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39A" w:rsidRPr="00BA14F0" w:rsidRDefault="00BA14F0" w:rsidP="00BA14F0">
      <w:pPr>
        <w:spacing w:line="276" w:lineRule="auto"/>
        <w:jc w:val="right"/>
        <w:rPr>
          <w:rFonts w:ascii="Calibri" w:eastAsia="Calibri" w:hAnsi="Calibri" w:cs="Calibri"/>
          <w:color w:val="7030A0"/>
          <w:sz w:val="36"/>
          <w:szCs w:val="36"/>
          <w:lang w:val="es-ES" w:eastAsia="en-US"/>
        </w:rPr>
      </w:pPr>
      <w:r>
        <w:rPr>
          <w:rFonts w:ascii="Calibri" w:eastAsia="Calibri" w:hAnsi="Calibri" w:cs="Calibri"/>
          <w:color w:val="7030A0"/>
          <w:sz w:val="36"/>
          <w:szCs w:val="36"/>
          <w:lang w:val="es-ES" w:eastAsia="en-US"/>
        </w:rPr>
        <w:t>C</w:t>
      </w:r>
      <w:r w:rsidRPr="00BA14F0">
        <w:rPr>
          <w:rFonts w:ascii="Calibri" w:eastAsia="Calibri" w:hAnsi="Calibri" w:cs="Calibri"/>
          <w:color w:val="7030A0"/>
          <w:sz w:val="36"/>
          <w:szCs w:val="36"/>
          <w:lang w:val="es-ES" w:eastAsia="en-US"/>
        </w:rPr>
        <w:t>alidad en redes sociales en el ámbito educativo</w:t>
      </w:r>
    </w:p>
    <w:p w:rsidR="00855C2B" w:rsidRDefault="00BA14F0" w:rsidP="00BA14F0">
      <w:pPr>
        <w:spacing w:line="276" w:lineRule="auto"/>
        <w:jc w:val="right"/>
        <w:rPr>
          <w:rFonts w:ascii="Calibri" w:eastAsia="Calibri" w:hAnsi="Calibri" w:cs="Calibri"/>
          <w:i/>
          <w:color w:val="7030A0"/>
          <w:sz w:val="28"/>
          <w:szCs w:val="36"/>
          <w:lang w:val="es-ES" w:eastAsia="en-US"/>
        </w:rPr>
      </w:pPr>
      <w:r>
        <w:rPr>
          <w:rFonts w:ascii="Calibri" w:eastAsia="Calibri" w:hAnsi="Calibri" w:cs="Calibri"/>
          <w:color w:val="7030A0"/>
          <w:sz w:val="36"/>
          <w:szCs w:val="36"/>
          <w:lang w:val="es-ES" w:eastAsia="en-US"/>
        </w:rPr>
        <w:br/>
      </w:r>
      <w:r w:rsidR="00855C2B" w:rsidRPr="00BA14F0">
        <w:rPr>
          <w:rFonts w:ascii="Calibri" w:eastAsia="Calibri" w:hAnsi="Calibri" w:cs="Calibri"/>
          <w:i/>
          <w:color w:val="7030A0"/>
          <w:sz w:val="28"/>
          <w:szCs w:val="36"/>
          <w:lang w:val="es-ES" w:eastAsia="en-US"/>
        </w:rPr>
        <w:t>S</w:t>
      </w:r>
      <w:r w:rsidRPr="00BA14F0">
        <w:rPr>
          <w:rFonts w:ascii="Calibri" w:eastAsia="Calibri" w:hAnsi="Calibri" w:cs="Calibri"/>
          <w:i/>
          <w:color w:val="7030A0"/>
          <w:sz w:val="28"/>
          <w:szCs w:val="36"/>
          <w:lang w:val="es-ES" w:eastAsia="en-US"/>
        </w:rPr>
        <w:t xml:space="preserve">ocial </w:t>
      </w:r>
      <w:proofErr w:type="spellStart"/>
      <w:r w:rsidRPr="00BA14F0">
        <w:rPr>
          <w:rFonts w:ascii="Calibri" w:eastAsia="Calibri" w:hAnsi="Calibri" w:cs="Calibri"/>
          <w:i/>
          <w:color w:val="7030A0"/>
          <w:sz w:val="28"/>
          <w:szCs w:val="36"/>
          <w:lang w:val="es-ES" w:eastAsia="en-US"/>
        </w:rPr>
        <w:t>network</w:t>
      </w:r>
      <w:proofErr w:type="spellEnd"/>
      <w:r w:rsidRPr="00BA14F0">
        <w:rPr>
          <w:rFonts w:ascii="Calibri" w:eastAsia="Calibri" w:hAnsi="Calibri" w:cs="Calibri"/>
          <w:i/>
          <w:color w:val="7030A0"/>
          <w:sz w:val="28"/>
          <w:szCs w:val="36"/>
          <w:lang w:val="es-ES" w:eastAsia="en-US"/>
        </w:rPr>
        <w:t xml:space="preserve"> </w:t>
      </w:r>
      <w:proofErr w:type="spellStart"/>
      <w:r w:rsidRPr="00BA14F0">
        <w:rPr>
          <w:rFonts w:ascii="Calibri" w:eastAsia="Calibri" w:hAnsi="Calibri" w:cs="Calibri"/>
          <w:i/>
          <w:color w:val="7030A0"/>
          <w:sz w:val="28"/>
          <w:szCs w:val="36"/>
          <w:lang w:val="es-ES" w:eastAsia="en-US"/>
        </w:rPr>
        <w:t>quality</w:t>
      </w:r>
      <w:proofErr w:type="spellEnd"/>
      <w:r w:rsidRPr="00BA14F0">
        <w:rPr>
          <w:rFonts w:ascii="Calibri" w:eastAsia="Calibri" w:hAnsi="Calibri" w:cs="Calibri"/>
          <w:i/>
          <w:color w:val="7030A0"/>
          <w:sz w:val="28"/>
          <w:szCs w:val="36"/>
          <w:lang w:val="es-ES" w:eastAsia="en-US"/>
        </w:rPr>
        <w:t xml:space="preserve"> </w:t>
      </w:r>
      <w:proofErr w:type="spellStart"/>
      <w:r w:rsidRPr="00BA14F0">
        <w:rPr>
          <w:rFonts w:ascii="Calibri" w:eastAsia="Calibri" w:hAnsi="Calibri" w:cs="Calibri"/>
          <w:i/>
          <w:color w:val="7030A0"/>
          <w:sz w:val="28"/>
          <w:szCs w:val="36"/>
          <w:lang w:val="es-ES" w:eastAsia="en-US"/>
        </w:rPr>
        <w:t>within</w:t>
      </w:r>
      <w:proofErr w:type="spellEnd"/>
      <w:r w:rsidRPr="00BA14F0">
        <w:rPr>
          <w:rFonts w:ascii="Calibri" w:eastAsia="Calibri" w:hAnsi="Calibri" w:cs="Calibri"/>
          <w:i/>
          <w:color w:val="7030A0"/>
          <w:sz w:val="28"/>
          <w:szCs w:val="36"/>
          <w:lang w:val="es-ES" w:eastAsia="en-US"/>
        </w:rPr>
        <w:t xml:space="preserve"> </w:t>
      </w:r>
      <w:proofErr w:type="spellStart"/>
      <w:r w:rsidRPr="00BA14F0">
        <w:rPr>
          <w:rFonts w:ascii="Calibri" w:eastAsia="Calibri" w:hAnsi="Calibri" w:cs="Calibri"/>
          <w:i/>
          <w:color w:val="7030A0"/>
          <w:sz w:val="28"/>
          <w:szCs w:val="36"/>
          <w:lang w:val="es-ES" w:eastAsia="en-US"/>
        </w:rPr>
        <w:t>educative</w:t>
      </w:r>
      <w:proofErr w:type="spellEnd"/>
      <w:r w:rsidRPr="00BA14F0">
        <w:rPr>
          <w:rFonts w:ascii="Calibri" w:eastAsia="Calibri" w:hAnsi="Calibri" w:cs="Calibri"/>
          <w:i/>
          <w:color w:val="7030A0"/>
          <w:sz w:val="28"/>
          <w:szCs w:val="36"/>
          <w:lang w:val="es-ES" w:eastAsia="en-US"/>
        </w:rPr>
        <w:t xml:space="preserve"> </w:t>
      </w:r>
      <w:proofErr w:type="spellStart"/>
      <w:r w:rsidRPr="00BA14F0">
        <w:rPr>
          <w:rFonts w:ascii="Calibri" w:eastAsia="Calibri" w:hAnsi="Calibri" w:cs="Calibri"/>
          <w:i/>
          <w:color w:val="7030A0"/>
          <w:sz w:val="28"/>
          <w:szCs w:val="36"/>
          <w:lang w:val="es-ES" w:eastAsia="en-US"/>
        </w:rPr>
        <w:t>environment</w:t>
      </w:r>
      <w:proofErr w:type="spellEnd"/>
    </w:p>
    <w:p w:rsidR="00BA14F0" w:rsidRDefault="00BA14F0" w:rsidP="00BA14F0">
      <w:pPr>
        <w:spacing w:line="276" w:lineRule="auto"/>
        <w:jc w:val="right"/>
        <w:rPr>
          <w:rFonts w:ascii="Calibri" w:eastAsia="Calibri" w:hAnsi="Calibri" w:cs="Calibri"/>
          <w:i/>
          <w:color w:val="7030A0"/>
          <w:sz w:val="28"/>
          <w:szCs w:val="36"/>
          <w:lang w:val="es-ES" w:eastAsia="en-US"/>
        </w:rPr>
      </w:pPr>
      <w:r>
        <w:rPr>
          <w:rFonts w:ascii="Calibri" w:eastAsia="Calibri" w:hAnsi="Calibri" w:cs="Calibri"/>
          <w:i/>
          <w:color w:val="7030A0"/>
          <w:sz w:val="28"/>
          <w:szCs w:val="36"/>
          <w:lang w:val="es-ES" w:eastAsia="en-US"/>
        </w:rPr>
        <w:br/>
      </w:r>
      <w:r w:rsidRPr="00BA14F0">
        <w:rPr>
          <w:rFonts w:ascii="Calibri" w:eastAsia="Calibri" w:hAnsi="Calibri" w:cs="Calibri"/>
          <w:i/>
          <w:color w:val="7030A0"/>
          <w:sz w:val="28"/>
          <w:szCs w:val="36"/>
          <w:lang w:val="es-ES" w:eastAsia="en-US"/>
        </w:rPr>
        <w:t xml:space="preserve">Redes </w:t>
      </w:r>
      <w:proofErr w:type="spellStart"/>
      <w:r w:rsidRPr="00BA14F0">
        <w:rPr>
          <w:rFonts w:ascii="Calibri" w:eastAsia="Calibri" w:hAnsi="Calibri" w:cs="Calibri"/>
          <w:i/>
          <w:color w:val="7030A0"/>
          <w:sz w:val="28"/>
          <w:szCs w:val="36"/>
          <w:lang w:val="es-ES" w:eastAsia="en-US"/>
        </w:rPr>
        <w:t>sociais</w:t>
      </w:r>
      <w:proofErr w:type="spellEnd"/>
      <w:r w:rsidRPr="00BA14F0">
        <w:rPr>
          <w:rFonts w:ascii="Calibri" w:eastAsia="Calibri" w:hAnsi="Calibri" w:cs="Calibri"/>
          <w:i/>
          <w:color w:val="7030A0"/>
          <w:sz w:val="28"/>
          <w:szCs w:val="36"/>
          <w:lang w:val="es-ES" w:eastAsia="en-US"/>
        </w:rPr>
        <w:t xml:space="preserve"> da </w:t>
      </w:r>
      <w:proofErr w:type="spellStart"/>
      <w:r w:rsidRPr="00BA14F0">
        <w:rPr>
          <w:rFonts w:ascii="Calibri" w:eastAsia="Calibri" w:hAnsi="Calibri" w:cs="Calibri"/>
          <w:i/>
          <w:color w:val="7030A0"/>
          <w:sz w:val="28"/>
          <w:szCs w:val="36"/>
          <w:lang w:val="es-ES" w:eastAsia="en-US"/>
        </w:rPr>
        <w:t>qualidade</w:t>
      </w:r>
      <w:proofErr w:type="spellEnd"/>
      <w:r w:rsidRPr="00BA14F0">
        <w:rPr>
          <w:rFonts w:ascii="Calibri" w:eastAsia="Calibri" w:hAnsi="Calibri" w:cs="Calibri"/>
          <w:i/>
          <w:color w:val="7030A0"/>
          <w:sz w:val="28"/>
          <w:szCs w:val="36"/>
          <w:lang w:val="es-ES" w:eastAsia="en-US"/>
        </w:rPr>
        <w:t xml:space="preserve"> do </w:t>
      </w:r>
      <w:proofErr w:type="spellStart"/>
      <w:r w:rsidRPr="00BA14F0">
        <w:rPr>
          <w:rFonts w:ascii="Calibri" w:eastAsia="Calibri" w:hAnsi="Calibri" w:cs="Calibri"/>
          <w:i/>
          <w:color w:val="7030A0"/>
          <w:sz w:val="28"/>
          <w:szCs w:val="36"/>
          <w:lang w:val="es-ES" w:eastAsia="en-US"/>
        </w:rPr>
        <w:t>ensino</w:t>
      </w:r>
      <w:proofErr w:type="spellEnd"/>
    </w:p>
    <w:p w:rsidR="00BA14F0" w:rsidRDefault="00BA14F0" w:rsidP="00BA14F0">
      <w:pPr>
        <w:spacing w:line="276" w:lineRule="auto"/>
        <w:jc w:val="right"/>
        <w:rPr>
          <w:rFonts w:ascii="Calibri" w:eastAsia="Calibri" w:hAnsi="Calibri" w:cs="Calibri"/>
          <w:i/>
          <w:color w:val="7030A0"/>
          <w:sz w:val="28"/>
          <w:szCs w:val="36"/>
          <w:lang w:val="es-ES" w:eastAsia="en-US"/>
        </w:rPr>
      </w:pPr>
    </w:p>
    <w:p w:rsidR="00BA14F0" w:rsidRDefault="00BA14F0" w:rsidP="00BA14F0">
      <w:pPr>
        <w:spacing w:line="276" w:lineRule="auto"/>
        <w:jc w:val="right"/>
        <w:rPr>
          <w:rFonts w:ascii="Calibri" w:eastAsia="Calibri" w:hAnsi="Calibri" w:cs="Calibri"/>
          <w:i/>
          <w:color w:val="7030A0"/>
          <w:sz w:val="28"/>
          <w:szCs w:val="36"/>
          <w:lang w:val="es-ES" w:eastAsia="en-US"/>
        </w:rPr>
      </w:pPr>
    </w:p>
    <w:p w:rsidR="00BA14F0" w:rsidRDefault="00BA14F0" w:rsidP="00BA14F0">
      <w:pPr>
        <w:spacing w:line="276" w:lineRule="auto"/>
        <w:jc w:val="right"/>
        <w:rPr>
          <w:rFonts w:ascii="Arial" w:hAnsi="Arial" w:cs="Arial"/>
          <w:szCs w:val="20"/>
          <w:lang w:eastAsia="en-US"/>
        </w:rPr>
      </w:pPr>
      <w:r w:rsidRPr="00AC37B6">
        <w:rPr>
          <w:rFonts w:ascii="Calibri" w:eastAsia="Calibri" w:hAnsi="Calibri"/>
          <w:b/>
          <w:bCs/>
          <w:lang w:eastAsia="en-US"/>
        </w:rPr>
        <w:t>Marcelo de Jesús Pérez Ramos</w:t>
      </w:r>
      <w:r>
        <w:rPr>
          <w:rFonts w:ascii="Arial" w:hAnsi="Arial" w:cs="Arial"/>
          <w:szCs w:val="20"/>
          <w:lang w:eastAsia="en-US"/>
        </w:rPr>
        <w:br/>
      </w:r>
      <w:r w:rsidRPr="00AC37B6">
        <w:rPr>
          <w:rFonts w:ascii="Calibri" w:eastAsia="Calibri" w:hAnsi="Calibri"/>
          <w:lang w:eastAsia="en-US"/>
        </w:rPr>
        <w:t>Universidad Autónoma de Aguascalientes</w:t>
      </w:r>
      <w:r w:rsidR="004E1EFB">
        <w:rPr>
          <w:rFonts w:ascii="Calibri" w:eastAsia="Calibri" w:hAnsi="Calibri" w:cs="Calibri"/>
          <w:lang w:val="es-ES" w:eastAsia="en-US"/>
        </w:rPr>
        <w:t>, México</w:t>
      </w:r>
      <w:r w:rsidRPr="00AC37B6">
        <w:rPr>
          <w:rFonts w:ascii="Calibri" w:eastAsia="Calibri" w:hAnsi="Calibri"/>
          <w:lang w:eastAsia="en-US"/>
        </w:rPr>
        <w:br/>
      </w:r>
      <w:hyperlink r:id="rId8" w:history="1">
        <w:r w:rsidRPr="00AC37B6">
          <w:rPr>
            <w:rFonts w:ascii="Calibri" w:eastAsia="Calibri" w:hAnsi="Calibri"/>
            <w:color w:val="FF0000"/>
            <w:szCs w:val="22"/>
            <w:lang w:eastAsia="en-US"/>
          </w:rPr>
          <w:t>marcelo.perez@edu.uaa.mx</w:t>
        </w:r>
      </w:hyperlink>
    </w:p>
    <w:p w:rsidR="00BA14F0" w:rsidRDefault="00BA14F0" w:rsidP="00BA14F0">
      <w:pPr>
        <w:spacing w:line="276" w:lineRule="auto"/>
        <w:jc w:val="right"/>
        <w:rPr>
          <w:rFonts w:ascii="Arial" w:hAnsi="Arial" w:cs="Arial"/>
          <w:szCs w:val="20"/>
          <w:lang w:eastAsia="en-US"/>
        </w:rPr>
      </w:pPr>
    </w:p>
    <w:p w:rsidR="00BA14F0" w:rsidRDefault="00BA14F0" w:rsidP="00BA14F0">
      <w:pPr>
        <w:spacing w:line="276" w:lineRule="auto"/>
        <w:jc w:val="right"/>
        <w:rPr>
          <w:rFonts w:ascii="Calibri" w:eastAsia="Calibri" w:hAnsi="Calibri" w:cs="Calibri"/>
          <w:i/>
          <w:color w:val="7030A0"/>
          <w:sz w:val="28"/>
          <w:szCs w:val="36"/>
          <w:lang w:val="es-ES" w:eastAsia="en-US"/>
        </w:rPr>
      </w:pPr>
      <w:r w:rsidRPr="00AC37B6">
        <w:rPr>
          <w:rFonts w:ascii="Calibri" w:eastAsia="Calibri" w:hAnsi="Calibri"/>
          <w:b/>
          <w:bCs/>
          <w:lang w:eastAsia="en-US"/>
        </w:rPr>
        <w:t>Gabriela Citlalli López Torres</w:t>
      </w:r>
      <w:r>
        <w:rPr>
          <w:rFonts w:ascii="Arial" w:hAnsi="Arial" w:cs="Arial"/>
          <w:szCs w:val="20"/>
          <w:lang w:eastAsia="en-US"/>
        </w:rPr>
        <w:br/>
      </w:r>
      <w:r w:rsidRPr="00AC37B6">
        <w:rPr>
          <w:rFonts w:ascii="Calibri" w:eastAsia="Calibri" w:hAnsi="Calibri"/>
          <w:lang w:eastAsia="en-US"/>
        </w:rPr>
        <w:t>Universidad Autónoma de Aguascalientes</w:t>
      </w:r>
      <w:r w:rsidR="004E1EFB">
        <w:rPr>
          <w:rFonts w:ascii="Calibri" w:eastAsia="Calibri" w:hAnsi="Calibri" w:cs="Calibri"/>
          <w:lang w:val="es-ES" w:eastAsia="en-US"/>
        </w:rPr>
        <w:t>, México</w:t>
      </w:r>
      <w:bookmarkStart w:id="0" w:name="_GoBack"/>
      <w:bookmarkEnd w:id="0"/>
      <w:r>
        <w:rPr>
          <w:rFonts w:ascii="Arial" w:hAnsi="Arial" w:cs="Arial"/>
          <w:szCs w:val="20"/>
          <w:lang w:eastAsia="en-US"/>
        </w:rPr>
        <w:br/>
      </w:r>
      <w:r w:rsidRPr="00AC37B6">
        <w:rPr>
          <w:rFonts w:ascii="Calibri" w:eastAsia="Calibri" w:hAnsi="Calibri"/>
          <w:color w:val="FF0000"/>
          <w:szCs w:val="22"/>
          <w:lang w:eastAsia="en-US"/>
        </w:rPr>
        <w:t>gclopto@correo.uaa.mx</w:t>
      </w:r>
    </w:p>
    <w:p w:rsidR="00BA14F0" w:rsidRDefault="00BA14F0" w:rsidP="00BA14F0">
      <w:pPr>
        <w:spacing w:line="276" w:lineRule="auto"/>
        <w:jc w:val="right"/>
        <w:rPr>
          <w:rFonts w:ascii="Calibri" w:eastAsia="Calibri" w:hAnsi="Calibri" w:cs="Calibri"/>
          <w:i/>
          <w:color w:val="7030A0"/>
          <w:sz w:val="28"/>
          <w:szCs w:val="36"/>
          <w:lang w:val="es-ES" w:eastAsia="en-US"/>
        </w:rPr>
      </w:pPr>
    </w:p>
    <w:p w:rsidR="00BA14F0" w:rsidRPr="00BA14F0" w:rsidRDefault="00BA14F0" w:rsidP="00BA14F0">
      <w:pPr>
        <w:spacing w:line="276" w:lineRule="auto"/>
        <w:jc w:val="right"/>
        <w:rPr>
          <w:rFonts w:ascii="Calibri" w:eastAsia="Calibri" w:hAnsi="Calibri" w:cs="Calibri"/>
          <w:i/>
          <w:color w:val="7030A0"/>
          <w:sz w:val="36"/>
          <w:szCs w:val="36"/>
          <w:lang w:val="es-ES" w:eastAsia="en-US"/>
        </w:rPr>
      </w:pPr>
    </w:p>
    <w:p w:rsidR="00C71CA6" w:rsidRPr="004E1EFB" w:rsidRDefault="00C71CA6" w:rsidP="0003263D">
      <w:pPr>
        <w:pStyle w:val="ContTitulo"/>
        <w:spacing w:after="0"/>
        <w:rPr>
          <w:lang w:val="es-MX"/>
        </w:rPr>
      </w:pPr>
    </w:p>
    <w:p w:rsidR="00003B79" w:rsidRPr="00BA14F0" w:rsidRDefault="00BA14F0" w:rsidP="0003263D">
      <w:pPr>
        <w:pStyle w:val="ContTitulo"/>
        <w:spacing w:after="0"/>
        <w:rPr>
          <w:rFonts w:ascii="Calibri" w:eastAsia="Times New Roman" w:hAnsi="Calibri" w:cs="Calibri"/>
          <w:b w:val="0"/>
          <w:color w:val="7030A0"/>
          <w:sz w:val="28"/>
          <w:szCs w:val="28"/>
          <w:lang w:val="es-ES" w:eastAsia="es-ES"/>
        </w:rPr>
      </w:pPr>
      <w:r>
        <w:rPr>
          <w:rFonts w:ascii="Calibri" w:eastAsia="Times New Roman" w:hAnsi="Calibri" w:cs="Calibri"/>
          <w:b w:val="0"/>
          <w:color w:val="7030A0"/>
          <w:sz w:val="28"/>
          <w:szCs w:val="28"/>
          <w:lang w:val="es-ES" w:eastAsia="es-ES"/>
        </w:rPr>
        <w:t>R</w:t>
      </w:r>
      <w:r w:rsidRPr="00BA14F0">
        <w:rPr>
          <w:rFonts w:ascii="Calibri" w:eastAsia="Times New Roman" w:hAnsi="Calibri" w:cs="Calibri"/>
          <w:b w:val="0"/>
          <w:color w:val="7030A0"/>
          <w:sz w:val="28"/>
          <w:szCs w:val="28"/>
          <w:lang w:val="es-ES" w:eastAsia="es-ES"/>
        </w:rPr>
        <w:t>esumen</w:t>
      </w:r>
    </w:p>
    <w:p w:rsidR="00950410" w:rsidRPr="00BA14F0" w:rsidRDefault="00950410" w:rsidP="00BA14F0">
      <w:pPr>
        <w:pStyle w:val="Contenido"/>
        <w:spacing w:after="0" w:line="360" w:lineRule="auto"/>
        <w:rPr>
          <w:rFonts w:ascii="Times New Roman" w:hAnsi="Times New Roman"/>
          <w:lang w:val="es-MX"/>
        </w:rPr>
      </w:pPr>
      <w:r w:rsidRPr="00BA14F0">
        <w:rPr>
          <w:rFonts w:ascii="Times New Roman" w:hAnsi="Times New Roman"/>
        </w:rPr>
        <w:t xml:space="preserve">Es innegable el impacto que las Redes Sociales en línea han tenido en el mundo entero ya sea de manera positiva como negativa.  La oportunidad que tienen las personas en algunas redes sociales de publicar cualquier tipo de información sin casi ninguna censura ha generado una avalancha de difusión de información que resulta difícil establecer el grado de credibilidad de la misma.  Por otro lado, también se ha manifestado un mecanismo de comunicación de amplio alcance que bajo ciertas circunstancias pueden resultar muy productivas especialmente en el </w:t>
      </w:r>
      <w:r w:rsidR="0086506C" w:rsidRPr="00BA14F0">
        <w:rPr>
          <w:rFonts w:ascii="Times New Roman" w:hAnsi="Times New Roman"/>
        </w:rPr>
        <w:t>ámbito</w:t>
      </w:r>
      <w:r w:rsidRPr="00BA14F0">
        <w:rPr>
          <w:rFonts w:ascii="Times New Roman" w:hAnsi="Times New Roman"/>
        </w:rPr>
        <w:t xml:space="preserve"> académico de educación superior.  Este estudio se enfocó en descubrir las variables relativas a tres dimensiones que son la información, el servicio y el software que impactan directamente en la medición de la calidad de una Red Social para la Gestión del Conocimiento (RSGC) de acuerdo a la opinión del usuario final del que se obtuvieron 13 variables tomadas de modelos de calidad de cada una de las dimensiones consideradas. Además se realizó un estudio entre estudiantes de educación superior para conocer sus preferencias de los medios sociales en línea para compartir y transmitir información.</w:t>
      </w:r>
    </w:p>
    <w:p w:rsidR="00BA14F0" w:rsidRPr="00BA14F0" w:rsidRDefault="00BA14F0" w:rsidP="0003263D">
      <w:pPr>
        <w:pStyle w:val="Contenido"/>
        <w:spacing w:after="0"/>
        <w:rPr>
          <w:lang w:val="es-MX"/>
        </w:rPr>
      </w:pPr>
      <w:r w:rsidRPr="00BA14F0">
        <w:rPr>
          <w:rFonts w:ascii="Calibri" w:hAnsi="Calibri" w:cs="Calibri"/>
          <w:color w:val="7030A0"/>
          <w:sz w:val="28"/>
          <w:szCs w:val="28"/>
          <w:lang w:val="es-ES" w:eastAsia="es-ES"/>
        </w:rPr>
        <w:lastRenderedPageBreak/>
        <w:t xml:space="preserve">Palabras Clave: </w:t>
      </w:r>
      <w:r w:rsidRPr="00BA14F0">
        <w:rPr>
          <w:rFonts w:ascii="Times New Roman" w:hAnsi="Times New Roman"/>
        </w:rPr>
        <w:t>Redes sociales en línea, Social Media, Calidad</w:t>
      </w:r>
      <w:r>
        <w:rPr>
          <w:rFonts w:ascii="Times New Roman" w:hAnsi="Times New Roman"/>
          <w:lang w:val="es-MX"/>
        </w:rPr>
        <w:t>.</w:t>
      </w:r>
    </w:p>
    <w:p w:rsidR="00EF7DBE" w:rsidRPr="00BA14F0" w:rsidRDefault="00BA14F0" w:rsidP="0003263D">
      <w:pPr>
        <w:pStyle w:val="ContTitulo"/>
        <w:spacing w:after="0"/>
        <w:rPr>
          <w:rFonts w:ascii="Calibri" w:eastAsia="Times New Roman" w:hAnsi="Calibri" w:cs="Calibri"/>
          <w:b w:val="0"/>
          <w:color w:val="7030A0"/>
          <w:sz w:val="28"/>
          <w:szCs w:val="28"/>
          <w:lang w:val="es-ES" w:eastAsia="es-ES"/>
        </w:rPr>
      </w:pPr>
      <w:proofErr w:type="spellStart"/>
      <w:r>
        <w:rPr>
          <w:rFonts w:ascii="Calibri" w:eastAsia="Times New Roman" w:hAnsi="Calibri" w:cs="Calibri"/>
          <w:b w:val="0"/>
          <w:color w:val="7030A0"/>
          <w:sz w:val="28"/>
          <w:szCs w:val="28"/>
          <w:lang w:val="es-ES" w:eastAsia="es-ES"/>
        </w:rPr>
        <w:t>A</w:t>
      </w:r>
      <w:r w:rsidRPr="00BA14F0">
        <w:rPr>
          <w:rFonts w:ascii="Calibri" w:eastAsia="Times New Roman" w:hAnsi="Calibri" w:cs="Calibri"/>
          <w:b w:val="0"/>
          <w:color w:val="7030A0"/>
          <w:sz w:val="28"/>
          <w:szCs w:val="28"/>
          <w:lang w:val="es-ES" w:eastAsia="es-ES"/>
        </w:rPr>
        <w:t>bstract</w:t>
      </w:r>
      <w:proofErr w:type="spellEnd"/>
    </w:p>
    <w:p w:rsidR="00950410" w:rsidRPr="00BA14F0" w:rsidRDefault="00950410" w:rsidP="00BA14F0">
      <w:pPr>
        <w:pStyle w:val="Contenido"/>
        <w:spacing w:line="360" w:lineRule="auto"/>
        <w:rPr>
          <w:rFonts w:ascii="Times New Roman" w:hAnsi="Times New Roman"/>
        </w:rPr>
      </w:pPr>
      <w:r w:rsidRPr="00BA14F0">
        <w:rPr>
          <w:rFonts w:ascii="Times New Roman" w:hAnsi="Times New Roman"/>
        </w:rPr>
        <w:t>It’s undeniable the positive and negative impact shown by online social networks in the whole world.  In some Online Social Networks people have the chance to publish any kind of information without censorship that has provoked an avalanche of information from the masses, making difficult to stablish the reliability of the information.  On the other hand, Online Social Networks have shown to be a great communication channel to broadcast information which could be very productive under certain circumstances specially in higher education environment.  This study was focused in discovering the quality related variables on three dimensions such as information quality, service quality and software quality in order to measure the impact on quality in a Knowledge Based Social Network from the final user perspective. 13 variables were taken from quality models and standards of each considered dimension.  Besides a questionnaire was developed in order to get the preferences in using social media for sharing and sending information.</w:t>
      </w:r>
    </w:p>
    <w:p w:rsidR="00583E4E" w:rsidRPr="004E1EFB" w:rsidRDefault="00E36911" w:rsidP="0003263D">
      <w:pPr>
        <w:pStyle w:val="Contenido"/>
        <w:spacing w:after="0"/>
        <w:rPr>
          <w:rFonts w:ascii="Times New Roman" w:hAnsi="Times New Roman"/>
          <w:lang w:val="en-US"/>
        </w:rPr>
      </w:pPr>
      <w:r w:rsidRPr="004E1EFB">
        <w:rPr>
          <w:rFonts w:ascii="Calibri" w:hAnsi="Calibri" w:cs="Calibri"/>
          <w:color w:val="7030A0"/>
          <w:sz w:val="28"/>
          <w:szCs w:val="28"/>
          <w:lang w:val="en-US" w:eastAsia="es-ES"/>
        </w:rPr>
        <w:t>Key</w:t>
      </w:r>
      <w:r w:rsidR="00BA14F0" w:rsidRPr="004E1EFB">
        <w:rPr>
          <w:rFonts w:ascii="Calibri" w:hAnsi="Calibri" w:cs="Calibri"/>
          <w:color w:val="7030A0"/>
          <w:sz w:val="28"/>
          <w:szCs w:val="28"/>
          <w:lang w:val="en-US" w:eastAsia="es-ES"/>
        </w:rPr>
        <w:t xml:space="preserve"> </w:t>
      </w:r>
      <w:r w:rsidRPr="004E1EFB">
        <w:rPr>
          <w:rFonts w:ascii="Calibri" w:hAnsi="Calibri" w:cs="Calibri"/>
          <w:color w:val="7030A0"/>
          <w:sz w:val="28"/>
          <w:szCs w:val="28"/>
          <w:lang w:val="en-US" w:eastAsia="es-ES"/>
        </w:rPr>
        <w:t>words:</w:t>
      </w:r>
      <w:r w:rsidRPr="0075239A">
        <w:rPr>
          <w:lang w:val="en-US"/>
        </w:rPr>
        <w:t xml:space="preserve"> </w:t>
      </w:r>
      <w:r w:rsidRPr="00BA14F0">
        <w:rPr>
          <w:rFonts w:ascii="Times New Roman" w:hAnsi="Times New Roman"/>
        </w:rPr>
        <w:t xml:space="preserve">Social Networks, </w:t>
      </w:r>
      <w:r w:rsidR="00950410" w:rsidRPr="00BA14F0">
        <w:rPr>
          <w:rFonts w:ascii="Times New Roman" w:hAnsi="Times New Roman"/>
        </w:rPr>
        <w:t>Social Media</w:t>
      </w:r>
      <w:r w:rsidRPr="00BA14F0">
        <w:rPr>
          <w:rFonts w:ascii="Times New Roman" w:hAnsi="Times New Roman"/>
        </w:rPr>
        <w:t xml:space="preserve">, </w:t>
      </w:r>
      <w:proofErr w:type="spellStart"/>
      <w:r w:rsidRPr="00BA14F0">
        <w:rPr>
          <w:rFonts w:ascii="Times New Roman" w:hAnsi="Times New Roman"/>
        </w:rPr>
        <w:t>Quality</w:t>
      </w:r>
      <w:proofErr w:type="spellEnd"/>
      <w:r w:rsidR="00BA14F0" w:rsidRPr="004E1EFB">
        <w:rPr>
          <w:rFonts w:ascii="Times New Roman" w:hAnsi="Times New Roman"/>
          <w:lang w:val="en-US"/>
        </w:rPr>
        <w:t>.</w:t>
      </w:r>
    </w:p>
    <w:p w:rsidR="00BA14F0" w:rsidRPr="00BA14F0" w:rsidRDefault="00BA14F0" w:rsidP="0003263D">
      <w:pPr>
        <w:pStyle w:val="Contenido"/>
        <w:spacing w:after="0"/>
        <w:rPr>
          <w:rFonts w:ascii="Calibri" w:hAnsi="Calibri" w:cs="Calibri"/>
          <w:color w:val="7030A0"/>
          <w:sz w:val="28"/>
          <w:szCs w:val="28"/>
          <w:lang w:val="es-ES" w:eastAsia="es-ES"/>
        </w:rPr>
      </w:pPr>
      <w:r w:rsidRPr="00BA14F0">
        <w:rPr>
          <w:rFonts w:ascii="Calibri" w:hAnsi="Calibri" w:cs="Calibri"/>
          <w:color w:val="7030A0"/>
          <w:sz w:val="28"/>
          <w:szCs w:val="28"/>
          <w:lang w:val="es-ES" w:eastAsia="es-ES"/>
        </w:rPr>
        <w:t>Resumo</w:t>
      </w:r>
    </w:p>
    <w:p w:rsidR="00BA14F0" w:rsidRPr="00BA14F0" w:rsidRDefault="00BA14F0" w:rsidP="00BA14F0">
      <w:pPr>
        <w:pStyle w:val="Contenido"/>
        <w:spacing w:line="360" w:lineRule="auto"/>
        <w:rPr>
          <w:rFonts w:ascii="Times New Roman" w:hAnsi="Times New Roman"/>
          <w:lang w:val="es-MX"/>
        </w:rPr>
      </w:pPr>
      <w:r w:rsidRPr="00BA14F0">
        <w:rPr>
          <w:rFonts w:ascii="Times New Roman" w:hAnsi="Times New Roman"/>
          <w:lang w:val="es-MX"/>
        </w:rPr>
        <w:t xml:space="preserve">O impacto é </w:t>
      </w:r>
      <w:proofErr w:type="spellStart"/>
      <w:r w:rsidRPr="00BA14F0">
        <w:rPr>
          <w:rFonts w:ascii="Times New Roman" w:hAnsi="Times New Roman"/>
          <w:lang w:val="es-MX"/>
        </w:rPr>
        <w:t>inegável</w:t>
      </w:r>
      <w:proofErr w:type="spellEnd"/>
      <w:r w:rsidRPr="00BA14F0">
        <w:rPr>
          <w:rFonts w:ascii="Times New Roman" w:hAnsi="Times New Roman"/>
          <w:lang w:val="es-MX"/>
        </w:rPr>
        <w:t xml:space="preserve"> que as redes </w:t>
      </w:r>
      <w:proofErr w:type="spellStart"/>
      <w:r w:rsidRPr="00BA14F0">
        <w:rPr>
          <w:rFonts w:ascii="Times New Roman" w:hAnsi="Times New Roman"/>
          <w:lang w:val="es-MX"/>
        </w:rPr>
        <w:t>sociais</w:t>
      </w:r>
      <w:proofErr w:type="spellEnd"/>
      <w:r w:rsidRPr="00BA14F0">
        <w:rPr>
          <w:rFonts w:ascii="Times New Roman" w:hAnsi="Times New Roman"/>
          <w:lang w:val="es-MX"/>
        </w:rPr>
        <w:t xml:space="preserve"> on-line </w:t>
      </w:r>
      <w:proofErr w:type="spellStart"/>
      <w:r w:rsidRPr="00BA14F0">
        <w:rPr>
          <w:rFonts w:ascii="Times New Roman" w:hAnsi="Times New Roman"/>
          <w:lang w:val="es-MX"/>
        </w:rPr>
        <w:t>têm</w:t>
      </w:r>
      <w:proofErr w:type="spellEnd"/>
      <w:r w:rsidRPr="00BA14F0">
        <w:rPr>
          <w:rFonts w:ascii="Times New Roman" w:hAnsi="Times New Roman"/>
          <w:lang w:val="es-MX"/>
        </w:rPr>
        <w:t xml:space="preserve"> sido </w:t>
      </w:r>
      <w:proofErr w:type="spellStart"/>
      <w:r w:rsidRPr="00BA14F0">
        <w:rPr>
          <w:rFonts w:ascii="Times New Roman" w:hAnsi="Times New Roman"/>
          <w:lang w:val="es-MX"/>
        </w:rPr>
        <w:t>ao</w:t>
      </w:r>
      <w:proofErr w:type="spellEnd"/>
      <w:r w:rsidRPr="00BA14F0">
        <w:rPr>
          <w:rFonts w:ascii="Times New Roman" w:hAnsi="Times New Roman"/>
          <w:lang w:val="es-MX"/>
        </w:rPr>
        <w:t xml:space="preserve"> redor do mundo </w:t>
      </w:r>
      <w:proofErr w:type="spellStart"/>
      <w:r w:rsidRPr="00BA14F0">
        <w:rPr>
          <w:rFonts w:ascii="Times New Roman" w:hAnsi="Times New Roman"/>
          <w:lang w:val="es-MX"/>
        </w:rPr>
        <w:t>seja</w:t>
      </w:r>
      <w:proofErr w:type="spellEnd"/>
      <w:r w:rsidRPr="00BA14F0">
        <w:rPr>
          <w:rFonts w:ascii="Times New Roman" w:hAnsi="Times New Roman"/>
          <w:lang w:val="es-MX"/>
        </w:rPr>
        <w:t xml:space="preserve"> positiva </w:t>
      </w:r>
      <w:proofErr w:type="spellStart"/>
      <w:r w:rsidRPr="00BA14F0">
        <w:rPr>
          <w:rFonts w:ascii="Times New Roman" w:hAnsi="Times New Roman"/>
          <w:lang w:val="es-MX"/>
        </w:rPr>
        <w:t>ou</w:t>
      </w:r>
      <w:proofErr w:type="spellEnd"/>
      <w:r w:rsidRPr="00BA14F0">
        <w:rPr>
          <w:rFonts w:ascii="Times New Roman" w:hAnsi="Times New Roman"/>
          <w:lang w:val="es-MX"/>
        </w:rPr>
        <w:t xml:space="preserve"> negativamente. A </w:t>
      </w:r>
      <w:proofErr w:type="spellStart"/>
      <w:r w:rsidRPr="00BA14F0">
        <w:rPr>
          <w:rFonts w:ascii="Times New Roman" w:hAnsi="Times New Roman"/>
          <w:lang w:val="es-MX"/>
        </w:rPr>
        <w:t>oportunidade</w:t>
      </w:r>
      <w:proofErr w:type="spellEnd"/>
      <w:r w:rsidRPr="00BA14F0">
        <w:rPr>
          <w:rFonts w:ascii="Times New Roman" w:hAnsi="Times New Roman"/>
          <w:lang w:val="es-MX"/>
        </w:rPr>
        <w:t xml:space="preserve"> para as </w:t>
      </w:r>
      <w:proofErr w:type="spellStart"/>
      <w:r w:rsidRPr="00BA14F0">
        <w:rPr>
          <w:rFonts w:ascii="Times New Roman" w:hAnsi="Times New Roman"/>
          <w:lang w:val="es-MX"/>
        </w:rPr>
        <w:t>pessoas</w:t>
      </w:r>
      <w:proofErr w:type="spellEnd"/>
      <w:r w:rsidRPr="00BA14F0">
        <w:rPr>
          <w:rFonts w:ascii="Times New Roman" w:hAnsi="Times New Roman"/>
          <w:lang w:val="es-MX"/>
        </w:rPr>
        <w:t xml:space="preserve"> </w:t>
      </w:r>
      <w:proofErr w:type="spellStart"/>
      <w:r w:rsidRPr="00BA14F0">
        <w:rPr>
          <w:rFonts w:ascii="Times New Roman" w:hAnsi="Times New Roman"/>
          <w:lang w:val="es-MX"/>
        </w:rPr>
        <w:t>em</w:t>
      </w:r>
      <w:proofErr w:type="spellEnd"/>
      <w:r w:rsidRPr="00BA14F0">
        <w:rPr>
          <w:rFonts w:ascii="Times New Roman" w:hAnsi="Times New Roman"/>
          <w:lang w:val="es-MX"/>
        </w:rPr>
        <w:t xml:space="preserve"> </w:t>
      </w:r>
      <w:proofErr w:type="spellStart"/>
      <w:r w:rsidRPr="00BA14F0">
        <w:rPr>
          <w:rFonts w:ascii="Times New Roman" w:hAnsi="Times New Roman"/>
          <w:lang w:val="es-MX"/>
        </w:rPr>
        <w:t>algumas</w:t>
      </w:r>
      <w:proofErr w:type="spellEnd"/>
      <w:r w:rsidRPr="00BA14F0">
        <w:rPr>
          <w:rFonts w:ascii="Times New Roman" w:hAnsi="Times New Roman"/>
          <w:lang w:val="es-MX"/>
        </w:rPr>
        <w:t xml:space="preserve"> redes </w:t>
      </w:r>
      <w:proofErr w:type="spellStart"/>
      <w:r w:rsidRPr="00BA14F0">
        <w:rPr>
          <w:rFonts w:ascii="Times New Roman" w:hAnsi="Times New Roman"/>
          <w:lang w:val="es-MX"/>
        </w:rPr>
        <w:t>sociais</w:t>
      </w:r>
      <w:proofErr w:type="spellEnd"/>
      <w:r w:rsidRPr="00BA14F0">
        <w:rPr>
          <w:rFonts w:ascii="Times New Roman" w:hAnsi="Times New Roman"/>
          <w:lang w:val="es-MX"/>
        </w:rPr>
        <w:t xml:space="preserve"> para publicar </w:t>
      </w:r>
      <w:proofErr w:type="spellStart"/>
      <w:r w:rsidRPr="00BA14F0">
        <w:rPr>
          <w:rFonts w:ascii="Times New Roman" w:hAnsi="Times New Roman"/>
          <w:lang w:val="es-MX"/>
        </w:rPr>
        <w:t>qualquer</w:t>
      </w:r>
      <w:proofErr w:type="spellEnd"/>
      <w:r w:rsidRPr="00BA14F0">
        <w:rPr>
          <w:rFonts w:ascii="Times New Roman" w:hAnsi="Times New Roman"/>
          <w:lang w:val="es-MX"/>
        </w:rPr>
        <w:t xml:space="preserve"> </w:t>
      </w:r>
      <w:proofErr w:type="spellStart"/>
      <w:r w:rsidRPr="00BA14F0">
        <w:rPr>
          <w:rFonts w:ascii="Times New Roman" w:hAnsi="Times New Roman"/>
          <w:lang w:val="es-MX"/>
        </w:rPr>
        <w:t>informação</w:t>
      </w:r>
      <w:proofErr w:type="spellEnd"/>
      <w:r w:rsidRPr="00BA14F0">
        <w:rPr>
          <w:rFonts w:ascii="Times New Roman" w:hAnsi="Times New Roman"/>
          <w:lang w:val="es-MX"/>
        </w:rPr>
        <w:t xml:space="preserve"> </w:t>
      </w:r>
      <w:proofErr w:type="spellStart"/>
      <w:r w:rsidRPr="00BA14F0">
        <w:rPr>
          <w:rFonts w:ascii="Times New Roman" w:hAnsi="Times New Roman"/>
          <w:lang w:val="es-MX"/>
        </w:rPr>
        <w:t>com</w:t>
      </w:r>
      <w:proofErr w:type="spellEnd"/>
      <w:r w:rsidRPr="00BA14F0">
        <w:rPr>
          <w:rFonts w:ascii="Times New Roman" w:hAnsi="Times New Roman"/>
          <w:lang w:val="es-MX"/>
        </w:rPr>
        <w:t xml:space="preserve"> </w:t>
      </w:r>
      <w:proofErr w:type="spellStart"/>
      <w:r w:rsidRPr="00BA14F0">
        <w:rPr>
          <w:rFonts w:ascii="Times New Roman" w:hAnsi="Times New Roman"/>
          <w:lang w:val="es-MX"/>
        </w:rPr>
        <w:t>quase</w:t>
      </w:r>
      <w:proofErr w:type="spellEnd"/>
      <w:r w:rsidRPr="00BA14F0">
        <w:rPr>
          <w:rFonts w:ascii="Times New Roman" w:hAnsi="Times New Roman"/>
          <w:lang w:val="es-MX"/>
        </w:rPr>
        <w:t xml:space="preserve"> </w:t>
      </w:r>
      <w:proofErr w:type="spellStart"/>
      <w:r w:rsidRPr="00BA14F0">
        <w:rPr>
          <w:rFonts w:ascii="Times New Roman" w:hAnsi="Times New Roman"/>
          <w:lang w:val="es-MX"/>
        </w:rPr>
        <w:t>nenhuma</w:t>
      </w:r>
      <w:proofErr w:type="spellEnd"/>
      <w:r w:rsidRPr="00BA14F0">
        <w:rPr>
          <w:rFonts w:ascii="Times New Roman" w:hAnsi="Times New Roman"/>
          <w:lang w:val="es-MX"/>
        </w:rPr>
        <w:t xml:space="preserve"> censura </w:t>
      </w:r>
      <w:proofErr w:type="spellStart"/>
      <w:r w:rsidRPr="00BA14F0">
        <w:rPr>
          <w:rFonts w:ascii="Times New Roman" w:hAnsi="Times New Roman"/>
          <w:lang w:val="es-MX"/>
        </w:rPr>
        <w:t>gerou</w:t>
      </w:r>
      <w:proofErr w:type="spellEnd"/>
      <w:r w:rsidRPr="00BA14F0">
        <w:rPr>
          <w:rFonts w:ascii="Times New Roman" w:hAnsi="Times New Roman"/>
          <w:lang w:val="es-MX"/>
        </w:rPr>
        <w:t xml:space="preserve"> </w:t>
      </w:r>
      <w:proofErr w:type="spellStart"/>
      <w:r w:rsidRPr="00BA14F0">
        <w:rPr>
          <w:rFonts w:ascii="Times New Roman" w:hAnsi="Times New Roman"/>
          <w:lang w:val="es-MX"/>
        </w:rPr>
        <w:t>uma</w:t>
      </w:r>
      <w:proofErr w:type="spellEnd"/>
      <w:r w:rsidRPr="00BA14F0">
        <w:rPr>
          <w:rFonts w:ascii="Times New Roman" w:hAnsi="Times New Roman"/>
          <w:lang w:val="es-MX"/>
        </w:rPr>
        <w:t xml:space="preserve"> </w:t>
      </w:r>
      <w:proofErr w:type="spellStart"/>
      <w:r w:rsidRPr="00BA14F0">
        <w:rPr>
          <w:rFonts w:ascii="Times New Roman" w:hAnsi="Times New Roman"/>
          <w:lang w:val="es-MX"/>
        </w:rPr>
        <w:t>avalanche</w:t>
      </w:r>
      <w:proofErr w:type="spellEnd"/>
      <w:r w:rsidRPr="00BA14F0">
        <w:rPr>
          <w:rFonts w:ascii="Times New Roman" w:hAnsi="Times New Roman"/>
          <w:lang w:val="es-MX"/>
        </w:rPr>
        <w:t xml:space="preserve"> de </w:t>
      </w:r>
      <w:proofErr w:type="spellStart"/>
      <w:r w:rsidRPr="00BA14F0">
        <w:rPr>
          <w:rFonts w:ascii="Times New Roman" w:hAnsi="Times New Roman"/>
          <w:lang w:val="es-MX"/>
        </w:rPr>
        <w:t>divulgação</w:t>
      </w:r>
      <w:proofErr w:type="spellEnd"/>
      <w:r w:rsidRPr="00BA14F0">
        <w:rPr>
          <w:rFonts w:ascii="Times New Roman" w:hAnsi="Times New Roman"/>
          <w:lang w:val="es-MX"/>
        </w:rPr>
        <w:t xml:space="preserve"> de </w:t>
      </w:r>
      <w:proofErr w:type="spellStart"/>
      <w:r w:rsidRPr="00BA14F0">
        <w:rPr>
          <w:rFonts w:ascii="Times New Roman" w:hAnsi="Times New Roman"/>
          <w:lang w:val="es-MX"/>
        </w:rPr>
        <w:t>informações</w:t>
      </w:r>
      <w:proofErr w:type="spellEnd"/>
      <w:r w:rsidRPr="00BA14F0">
        <w:rPr>
          <w:rFonts w:ascii="Times New Roman" w:hAnsi="Times New Roman"/>
          <w:lang w:val="es-MX"/>
        </w:rPr>
        <w:t xml:space="preserve"> que é difícil </w:t>
      </w:r>
      <w:proofErr w:type="spellStart"/>
      <w:r w:rsidRPr="00BA14F0">
        <w:rPr>
          <w:rFonts w:ascii="Times New Roman" w:hAnsi="Times New Roman"/>
          <w:lang w:val="es-MX"/>
        </w:rPr>
        <w:t>estabelecer</w:t>
      </w:r>
      <w:proofErr w:type="spellEnd"/>
      <w:r w:rsidRPr="00BA14F0">
        <w:rPr>
          <w:rFonts w:ascii="Times New Roman" w:hAnsi="Times New Roman"/>
          <w:lang w:val="es-MX"/>
        </w:rPr>
        <w:t xml:space="preserve"> o </w:t>
      </w:r>
      <w:proofErr w:type="spellStart"/>
      <w:r w:rsidRPr="00BA14F0">
        <w:rPr>
          <w:rFonts w:ascii="Times New Roman" w:hAnsi="Times New Roman"/>
          <w:lang w:val="es-MX"/>
        </w:rPr>
        <w:t>grau</w:t>
      </w:r>
      <w:proofErr w:type="spellEnd"/>
      <w:r w:rsidRPr="00BA14F0">
        <w:rPr>
          <w:rFonts w:ascii="Times New Roman" w:hAnsi="Times New Roman"/>
          <w:lang w:val="es-MX"/>
        </w:rPr>
        <w:t xml:space="preserve"> de </w:t>
      </w:r>
      <w:proofErr w:type="spellStart"/>
      <w:r w:rsidRPr="00BA14F0">
        <w:rPr>
          <w:rFonts w:ascii="Times New Roman" w:hAnsi="Times New Roman"/>
          <w:lang w:val="es-MX"/>
        </w:rPr>
        <w:t>credibilidade</w:t>
      </w:r>
      <w:proofErr w:type="spellEnd"/>
      <w:r w:rsidRPr="00BA14F0">
        <w:rPr>
          <w:rFonts w:ascii="Times New Roman" w:hAnsi="Times New Roman"/>
          <w:lang w:val="es-MX"/>
        </w:rPr>
        <w:t xml:space="preserve"> do </w:t>
      </w:r>
      <w:proofErr w:type="spellStart"/>
      <w:r w:rsidRPr="00BA14F0">
        <w:rPr>
          <w:rFonts w:ascii="Times New Roman" w:hAnsi="Times New Roman"/>
          <w:lang w:val="es-MX"/>
        </w:rPr>
        <w:t>mesmo</w:t>
      </w:r>
      <w:proofErr w:type="spellEnd"/>
      <w:r w:rsidRPr="00BA14F0">
        <w:rPr>
          <w:rFonts w:ascii="Times New Roman" w:hAnsi="Times New Roman"/>
          <w:lang w:val="es-MX"/>
        </w:rPr>
        <w:t xml:space="preserve">. Por </w:t>
      </w:r>
      <w:proofErr w:type="spellStart"/>
      <w:r w:rsidRPr="00BA14F0">
        <w:rPr>
          <w:rFonts w:ascii="Times New Roman" w:hAnsi="Times New Roman"/>
          <w:lang w:val="es-MX"/>
        </w:rPr>
        <w:t>outro</w:t>
      </w:r>
      <w:proofErr w:type="spellEnd"/>
      <w:r w:rsidRPr="00BA14F0">
        <w:rPr>
          <w:rFonts w:ascii="Times New Roman" w:hAnsi="Times New Roman"/>
          <w:lang w:val="es-MX"/>
        </w:rPr>
        <w:t xml:space="preserve"> lado, </w:t>
      </w:r>
      <w:proofErr w:type="spellStart"/>
      <w:r w:rsidRPr="00BA14F0">
        <w:rPr>
          <w:rFonts w:ascii="Times New Roman" w:hAnsi="Times New Roman"/>
          <w:lang w:val="es-MX"/>
        </w:rPr>
        <w:t>também</w:t>
      </w:r>
      <w:proofErr w:type="spellEnd"/>
      <w:r w:rsidRPr="00BA14F0">
        <w:rPr>
          <w:rFonts w:ascii="Times New Roman" w:hAnsi="Times New Roman"/>
          <w:lang w:val="es-MX"/>
        </w:rPr>
        <w:t xml:space="preserve"> </w:t>
      </w:r>
      <w:proofErr w:type="spellStart"/>
      <w:r w:rsidRPr="00BA14F0">
        <w:rPr>
          <w:rFonts w:ascii="Times New Roman" w:hAnsi="Times New Roman"/>
          <w:lang w:val="es-MX"/>
        </w:rPr>
        <w:t>tem</w:t>
      </w:r>
      <w:proofErr w:type="spellEnd"/>
      <w:r w:rsidRPr="00BA14F0">
        <w:rPr>
          <w:rFonts w:ascii="Times New Roman" w:hAnsi="Times New Roman"/>
          <w:lang w:val="es-MX"/>
        </w:rPr>
        <w:t xml:space="preserve"> manifestado </w:t>
      </w:r>
      <w:proofErr w:type="spellStart"/>
      <w:r w:rsidRPr="00BA14F0">
        <w:rPr>
          <w:rFonts w:ascii="Times New Roman" w:hAnsi="Times New Roman"/>
          <w:lang w:val="es-MX"/>
        </w:rPr>
        <w:t>um</w:t>
      </w:r>
      <w:proofErr w:type="spellEnd"/>
      <w:r w:rsidRPr="00BA14F0">
        <w:rPr>
          <w:rFonts w:ascii="Times New Roman" w:hAnsi="Times New Roman"/>
          <w:lang w:val="es-MX"/>
        </w:rPr>
        <w:t xml:space="preserve"> mecanismo de </w:t>
      </w:r>
      <w:proofErr w:type="spellStart"/>
      <w:r w:rsidRPr="00BA14F0">
        <w:rPr>
          <w:rFonts w:ascii="Times New Roman" w:hAnsi="Times New Roman"/>
          <w:lang w:val="es-MX"/>
        </w:rPr>
        <w:t>comunicação</w:t>
      </w:r>
      <w:proofErr w:type="spellEnd"/>
      <w:r w:rsidRPr="00BA14F0">
        <w:rPr>
          <w:rFonts w:ascii="Times New Roman" w:hAnsi="Times New Roman"/>
          <w:lang w:val="es-MX"/>
        </w:rPr>
        <w:t xml:space="preserve"> </w:t>
      </w:r>
      <w:proofErr w:type="spellStart"/>
      <w:r w:rsidRPr="00BA14F0">
        <w:rPr>
          <w:rFonts w:ascii="Times New Roman" w:hAnsi="Times New Roman"/>
          <w:lang w:val="es-MX"/>
        </w:rPr>
        <w:t>ampla</w:t>
      </w:r>
      <w:proofErr w:type="spellEnd"/>
      <w:r w:rsidRPr="00BA14F0">
        <w:rPr>
          <w:rFonts w:ascii="Times New Roman" w:hAnsi="Times New Roman"/>
          <w:lang w:val="es-MX"/>
        </w:rPr>
        <w:t xml:space="preserve">, que </w:t>
      </w:r>
      <w:proofErr w:type="spellStart"/>
      <w:r w:rsidRPr="00BA14F0">
        <w:rPr>
          <w:rFonts w:ascii="Times New Roman" w:hAnsi="Times New Roman"/>
          <w:lang w:val="es-MX"/>
        </w:rPr>
        <w:t>em</w:t>
      </w:r>
      <w:proofErr w:type="spellEnd"/>
      <w:r w:rsidRPr="00BA14F0">
        <w:rPr>
          <w:rFonts w:ascii="Times New Roman" w:hAnsi="Times New Roman"/>
          <w:lang w:val="es-MX"/>
        </w:rPr>
        <w:t xml:space="preserve"> determinadas </w:t>
      </w:r>
      <w:proofErr w:type="spellStart"/>
      <w:r w:rsidRPr="00BA14F0">
        <w:rPr>
          <w:rFonts w:ascii="Times New Roman" w:hAnsi="Times New Roman"/>
          <w:lang w:val="es-MX"/>
        </w:rPr>
        <w:t>circunstâncias</w:t>
      </w:r>
      <w:proofErr w:type="spellEnd"/>
      <w:r w:rsidRPr="00BA14F0">
        <w:rPr>
          <w:rFonts w:ascii="Times New Roman" w:hAnsi="Times New Roman"/>
          <w:lang w:val="es-MX"/>
        </w:rPr>
        <w:t xml:space="preserve"> pode ser </w:t>
      </w:r>
      <w:proofErr w:type="spellStart"/>
      <w:r w:rsidRPr="00BA14F0">
        <w:rPr>
          <w:rFonts w:ascii="Times New Roman" w:hAnsi="Times New Roman"/>
          <w:lang w:val="es-MX"/>
        </w:rPr>
        <w:t>muito</w:t>
      </w:r>
      <w:proofErr w:type="spellEnd"/>
      <w:r w:rsidRPr="00BA14F0">
        <w:rPr>
          <w:rFonts w:ascii="Times New Roman" w:hAnsi="Times New Roman"/>
          <w:lang w:val="es-MX"/>
        </w:rPr>
        <w:t xml:space="preserve"> </w:t>
      </w:r>
      <w:proofErr w:type="spellStart"/>
      <w:r w:rsidRPr="00BA14F0">
        <w:rPr>
          <w:rFonts w:ascii="Times New Roman" w:hAnsi="Times New Roman"/>
          <w:lang w:val="es-MX"/>
        </w:rPr>
        <w:t>produtivo</w:t>
      </w:r>
      <w:proofErr w:type="spellEnd"/>
      <w:r w:rsidRPr="00BA14F0">
        <w:rPr>
          <w:rFonts w:ascii="Times New Roman" w:hAnsi="Times New Roman"/>
          <w:lang w:val="es-MX"/>
        </w:rPr>
        <w:t xml:space="preserve">, especialmente no campo </w:t>
      </w:r>
      <w:proofErr w:type="spellStart"/>
      <w:r w:rsidRPr="00BA14F0">
        <w:rPr>
          <w:rFonts w:ascii="Times New Roman" w:hAnsi="Times New Roman"/>
          <w:lang w:val="es-MX"/>
        </w:rPr>
        <w:t>acadêmico</w:t>
      </w:r>
      <w:proofErr w:type="spellEnd"/>
      <w:r w:rsidRPr="00BA14F0">
        <w:rPr>
          <w:rFonts w:ascii="Times New Roman" w:hAnsi="Times New Roman"/>
          <w:lang w:val="es-MX"/>
        </w:rPr>
        <w:t xml:space="preserve"> da </w:t>
      </w:r>
      <w:proofErr w:type="spellStart"/>
      <w:r w:rsidRPr="00BA14F0">
        <w:rPr>
          <w:rFonts w:ascii="Times New Roman" w:hAnsi="Times New Roman"/>
          <w:lang w:val="es-MX"/>
        </w:rPr>
        <w:t>educação</w:t>
      </w:r>
      <w:proofErr w:type="spellEnd"/>
      <w:r w:rsidRPr="00BA14F0">
        <w:rPr>
          <w:rFonts w:ascii="Times New Roman" w:hAnsi="Times New Roman"/>
          <w:lang w:val="es-MX"/>
        </w:rPr>
        <w:t xml:space="preserve"> superior. Este </w:t>
      </w:r>
      <w:proofErr w:type="spellStart"/>
      <w:r w:rsidRPr="00BA14F0">
        <w:rPr>
          <w:rFonts w:ascii="Times New Roman" w:hAnsi="Times New Roman"/>
          <w:lang w:val="es-MX"/>
        </w:rPr>
        <w:t>estudo</w:t>
      </w:r>
      <w:proofErr w:type="spellEnd"/>
      <w:r w:rsidRPr="00BA14F0">
        <w:rPr>
          <w:rFonts w:ascii="Times New Roman" w:hAnsi="Times New Roman"/>
          <w:lang w:val="es-MX"/>
        </w:rPr>
        <w:t xml:space="preserve"> se </w:t>
      </w:r>
      <w:proofErr w:type="spellStart"/>
      <w:r w:rsidRPr="00BA14F0">
        <w:rPr>
          <w:rFonts w:ascii="Times New Roman" w:hAnsi="Times New Roman"/>
          <w:lang w:val="es-MX"/>
        </w:rPr>
        <w:t>concentrou</w:t>
      </w:r>
      <w:proofErr w:type="spellEnd"/>
      <w:r w:rsidRPr="00BA14F0">
        <w:rPr>
          <w:rFonts w:ascii="Times New Roman" w:hAnsi="Times New Roman"/>
          <w:lang w:val="es-MX"/>
        </w:rPr>
        <w:t xml:space="preserve"> </w:t>
      </w:r>
      <w:proofErr w:type="spellStart"/>
      <w:r w:rsidRPr="00BA14F0">
        <w:rPr>
          <w:rFonts w:ascii="Times New Roman" w:hAnsi="Times New Roman"/>
          <w:lang w:val="es-MX"/>
        </w:rPr>
        <w:t>em</w:t>
      </w:r>
      <w:proofErr w:type="spellEnd"/>
      <w:r w:rsidRPr="00BA14F0">
        <w:rPr>
          <w:rFonts w:ascii="Times New Roman" w:hAnsi="Times New Roman"/>
          <w:lang w:val="es-MX"/>
        </w:rPr>
        <w:t xml:space="preserve"> </w:t>
      </w:r>
      <w:proofErr w:type="spellStart"/>
      <w:r w:rsidRPr="00BA14F0">
        <w:rPr>
          <w:rFonts w:ascii="Times New Roman" w:hAnsi="Times New Roman"/>
          <w:lang w:val="es-MX"/>
        </w:rPr>
        <w:t>descobrir</w:t>
      </w:r>
      <w:proofErr w:type="spellEnd"/>
      <w:r w:rsidRPr="00BA14F0">
        <w:rPr>
          <w:rFonts w:ascii="Times New Roman" w:hAnsi="Times New Roman"/>
          <w:lang w:val="es-MX"/>
        </w:rPr>
        <w:t xml:space="preserve"> as </w:t>
      </w:r>
      <w:proofErr w:type="spellStart"/>
      <w:r w:rsidRPr="00BA14F0">
        <w:rPr>
          <w:rFonts w:ascii="Times New Roman" w:hAnsi="Times New Roman"/>
          <w:lang w:val="es-MX"/>
        </w:rPr>
        <w:t>variáveis</w:t>
      </w:r>
      <w:proofErr w:type="spellEnd"/>
      <w:r w:rsidRPr="00BA14F0">
        <w:rPr>
          <w:rFonts w:ascii="Times New Roman" w:hAnsi="Times New Roman"/>
          <w:lang w:val="es-MX"/>
        </w:rPr>
        <w:t xml:space="preserve"> ​​</w:t>
      </w:r>
      <w:proofErr w:type="spellStart"/>
      <w:r w:rsidRPr="00BA14F0">
        <w:rPr>
          <w:rFonts w:ascii="Times New Roman" w:hAnsi="Times New Roman"/>
          <w:lang w:val="es-MX"/>
        </w:rPr>
        <w:t>tridimensionais</w:t>
      </w:r>
      <w:proofErr w:type="spellEnd"/>
      <w:r w:rsidRPr="00BA14F0">
        <w:rPr>
          <w:rFonts w:ascii="Times New Roman" w:hAnsi="Times New Roman"/>
          <w:lang w:val="es-MX"/>
        </w:rPr>
        <w:t xml:space="preserve"> relativas que </w:t>
      </w:r>
      <w:proofErr w:type="spellStart"/>
      <w:r w:rsidRPr="00BA14F0">
        <w:rPr>
          <w:rFonts w:ascii="Times New Roman" w:hAnsi="Times New Roman"/>
          <w:lang w:val="es-MX"/>
        </w:rPr>
        <w:t>são</w:t>
      </w:r>
      <w:proofErr w:type="spellEnd"/>
      <w:r w:rsidRPr="00BA14F0">
        <w:rPr>
          <w:rFonts w:ascii="Times New Roman" w:hAnsi="Times New Roman"/>
          <w:lang w:val="es-MX"/>
        </w:rPr>
        <w:t xml:space="preserve"> </w:t>
      </w:r>
      <w:proofErr w:type="spellStart"/>
      <w:r w:rsidRPr="00BA14F0">
        <w:rPr>
          <w:rFonts w:ascii="Times New Roman" w:hAnsi="Times New Roman"/>
          <w:lang w:val="es-MX"/>
        </w:rPr>
        <w:t>informações</w:t>
      </w:r>
      <w:proofErr w:type="spellEnd"/>
      <w:r w:rsidRPr="00BA14F0">
        <w:rPr>
          <w:rFonts w:ascii="Times New Roman" w:hAnsi="Times New Roman"/>
          <w:lang w:val="es-MX"/>
        </w:rPr>
        <w:t xml:space="preserve">, </w:t>
      </w:r>
      <w:proofErr w:type="spellStart"/>
      <w:r w:rsidRPr="00BA14F0">
        <w:rPr>
          <w:rFonts w:ascii="Times New Roman" w:hAnsi="Times New Roman"/>
          <w:lang w:val="es-MX"/>
        </w:rPr>
        <w:t>serviços</w:t>
      </w:r>
      <w:proofErr w:type="spellEnd"/>
      <w:r w:rsidRPr="00BA14F0">
        <w:rPr>
          <w:rFonts w:ascii="Times New Roman" w:hAnsi="Times New Roman"/>
          <w:lang w:val="es-MX"/>
        </w:rPr>
        <w:t xml:space="preserve"> e software que </w:t>
      </w:r>
      <w:proofErr w:type="spellStart"/>
      <w:r w:rsidRPr="00BA14F0">
        <w:rPr>
          <w:rFonts w:ascii="Times New Roman" w:hAnsi="Times New Roman"/>
          <w:lang w:val="es-MX"/>
        </w:rPr>
        <w:t>impactam</w:t>
      </w:r>
      <w:proofErr w:type="spellEnd"/>
      <w:r w:rsidRPr="00BA14F0">
        <w:rPr>
          <w:rFonts w:ascii="Times New Roman" w:hAnsi="Times New Roman"/>
          <w:lang w:val="es-MX"/>
        </w:rPr>
        <w:t xml:space="preserve"> </w:t>
      </w:r>
      <w:proofErr w:type="spellStart"/>
      <w:r w:rsidRPr="00BA14F0">
        <w:rPr>
          <w:rFonts w:ascii="Times New Roman" w:hAnsi="Times New Roman"/>
          <w:lang w:val="es-MX"/>
        </w:rPr>
        <w:t>diretamente</w:t>
      </w:r>
      <w:proofErr w:type="spellEnd"/>
      <w:r w:rsidRPr="00BA14F0">
        <w:rPr>
          <w:rFonts w:ascii="Times New Roman" w:hAnsi="Times New Roman"/>
          <w:lang w:val="es-MX"/>
        </w:rPr>
        <w:t xml:space="preserve"> a </w:t>
      </w:r>
      <w:proofErr w:type="spellStart"/>
      <w:r w:rsidRPr="00BA14F0">
        <w:rPr>
          <w:rFonts w:ascii="Times New Roman" w:hAnsi="Times New Roman"/>
          <w:lang w:val="es-MX"/>
        </w:rPr>
        <w:t>medição</w:t>
      </w:r>
      <w:proofErr w:type="spellEnd"/>
      <w:r w:rsidRPr="00BA14F0">
        <w:rPr>
          <w:rFonts w:ascii="Times New Roman" w:hAnsi="Times New Roman"/>
          <w:lang w:val="es-MX"/>
        </w:rPr>
        <w:t xml:space="preserve"> de </w:t>
      </w:r>
      <w:proofErr w:type="spellStart"/>
      <w:r w:rsidRPr="00BA14F0">
        <w:rPr>
          <w:rFonts w:ascii="Times New Roman" w:hAnsi="Times New Roman"/>
          <w:lang w:val="es-MX"/>
        </w:rPr>
        <w:t>uma</w:t>
      </w:r>
      <w:proofErr w:type="spellEnd"/>
      <w:r w:rsidRPr="00BA14F0">
        <w:rPr>
          <w:rFonts w:ascii="Times New Roman" w:hAnsi="Times New Roman"/>
          <w:lang w:val="es-MX"/>
        </w:rPr>
        <w:t xml:space="preserve"> Rede Social para a </w:t>
      </w:r>
      <w:proofErr w:type="spellStart"/>
      <w:r w:rsidRPr="00BA14F0">
        <w:rPr>
          <w:rFonts w:ascii="Times New Roman" w:hAnsi="Times New Roman"/>
          <w:lang w:val="es-MX"/>
        </w:rPr>
        <w:t>Gestão</w:t>
      </w:r>
      <w:proofErr w:type="spellEnd"/>
      <w:r w:rsidRPr="00BA14F0">
        <w:rPr>
          <w:rFonts w:ascii="Times New Roman" w:hAnsi="Times New Roman"/>
          <w:lang w:val="es-MX"/>
        </w:rPr>
        <w:t xml:space="preserve"> do </w:t>
      </w:r>
      <w:proofErr w:type="spellStart"/>
      <w:r w:rsidRPr="00BA14F0">
        <w:rPr>
          <w:rFonts w:ascii="Times New Roman" w:hAnsi="Times New Roman"/>
          <w:lang w:val="es-MX"/>
        </w:rPr>
        <w:t>Conhecimento</w:t>
      </w:r>
      <w:proofErr w:type="spellEnd"/>
      <w:r w:rsidRPr="00BA14F0">
        <w:rPr>
          <w:rFonts w:ascii="Times New Roman" w:hAnsi="Times New Roman"/>
          <w:lang w:val="es-MX"/>
        </w:rPr>
        <w:t xml:space="preserve"> (RSGC) de </w:t>
      </w:r>
      <w:proofErr w:type="spellStart"/>
      <w:r w:rsidRPr="00BA14F0">
        <w:rPr>
          <w:rFonts w:ascii="Times New Roman" w:hAnsi="Times New Roman"/>
          <w:lang w:val="es-MX"/>
        </w:rPr>
        <w:t>qualidade</w:t>
      </w:r>
      <w:proofErr w:type="spellEnd"/>
      <w:r w:rsidRPr="00BA14F0">
        <w:rPr>
          <w:rFonts w:ascii="Times New Roman" w:hAnsi="Times New Roman"/>
          <w:lang w:val="es-MX"/>
        </w:rPr>
        <w:t xml:space="preserve"> de </w:t>
      </w:r>
      <w:proofErr w:type="spellStart"/>
      <w:r w:rsidRPr="00BA14F0">
        <w:rPr>
          <w:rFonts w:ascii="Times New Roman" w:hAnsi="Times New Roman"/>
          <w:lang w:val="es-MX"/>
        </w:rPr>
        <w:t>acordo</w:t>
      </w:r>
      <w:proofErr w:type="spellEnd"/>
      <w:r w:rsidRPr="00BA14F0">
        <w:rPr>
          <w:rFonts w:ascii="Times New Roman" w:hAnsi="Times New Roman"/>
          <w:lang w:val="es-MX"/>
        </w:rPr>
        <w:t xml:space="preserve"> </w:t>
      </w:r>
      <w:proofErr w:type="spellStart"/>
      <w:r w:rsidRPr="00BA14F0">
        <w:rPr>
          <w:rFonts w:ascii="Times New Roman" w:hAnsi="Times New Roman"/>
          <w:lang w:val="es-MX"/>
        </w:rPr>
        <w:t>com</w:t>
      </w:r>
      <w:proofErr w:type="spellEnd"/>
      <w:r w:rsidRPr="00BA14F0">
        <w:rPr>
          <w:rFonts w:ascii="Times New Roman" w:hAnsi="Times New Roman"/>
          <w:lang w:val="es-MX"/>
        </w:rPr>
        <w:t xml:space="preserve"> a </w:t>
      </w:r>
      <w:proofErr w:type="spellStart"/>
      <w:r w:rsidRPr="00BA14F0">
        <w:rPr>
          <w:rFonts w:ascii="Times New Roman" w:hAnsi="Times New Roman"/>
          <w:lang w:val="es-MX"/>
        </w:rPr>
        <w:t>opinião</w:t>
      </w:r>
      <w:proofErr w:type="spellEnd"/>
      <w:r w:rsidRPr="00BA14F0">
        <w:rPr>
          <w:rFonts w:ascii="Times New Roman" w:hAnsi="Times New Roman"/>
          <w:lang w:val="es-MX"/>
        </w:rPr>
        <w:t xml:space="preserve"> do </w:t>
      </w:r>
      <w:proofErr w:type="spellStart"/>
      <w:r w:rsidRPr="00BA14F0">
        <w:rPr>
          <w:rFonts w:ascii="Times New Roman" w:hAnsi="Times New Roman"/>
          <w:lang w:val="es-MX"/>
        </w:rPr>
        <w:t>usuário</w:t>
      </w:r>
      <w:proofErr w:type="spellEnd"/>
      <w:r w:rsidRPr="00BA14F0">
        <w:rPr>
          <w:rFonts w:ascii="Times New Roman" w:hAnsi="Times New Roman"/>
          <w:lang w:val="es-MX"/>
        </w:rPr>
        <w:t xml:space="preserve"> </w:t>
      </w:r>
      <w:proofErr w:type="spellStart"/>
      <w:r w:rsidRPr="00BA14F0">
        <w:rPr>
          <w:rFonts w:ascii="Times New Roman" w:hAnsi="Times New Roman"/>
          <w:lang w:val="es-MX"/>
        </w:rPr>
        <w:t>obtiveram</w:t>
      </w:r>
      <w:proofErr w:type="spellEnd"/>
      <w:r w:rsidRPr="00BA14F0">
        <w:rPr>
          <w:rFonts w:ascii="Times New Roman" w:hAnsi="Times New Roman"/>
          <w:lang w:val="es-MX"/>
        </w:rPr>
        <w:t xml:space="preserve">-se 13 </w:t>
      </w:r>
      <w:proofErr w:type="spellStart"/>
      <w:r w:rsidRPr="00BA14F0">
        <w:rPr>
          <w:rFonts w:ascii="Times New Roman" w:hAnsi="Times New Roman"/>
          <w:lang w:val="es-MX"/>
        </w:rPr>
        <w:t>fim</w:t>
      </w:r>
      <w:proofErr w:type="spellEnd"/>
      <w:r w:rsidRPr="00BA14F0">
        <w:rPr>
          <w:rFonts w:ascii="Times New Roman" w:hAnsi="Times New Roman"/>
          <w:lang w:val="es-MX"/>
        </w:rPr>
        <w:t xml:space="preserve"> de que </w:t>
      </w:r>
      <w:proofErr w:type="spellStart"/>
      <w:r w:rsidRPr="00BA14F0">
        <w:rPr>
          <w:rFonts w:ascii="Times New Roman" w:hAnsi="Times New Roman"/>
          <w:lang w:val="es-MX"/>
        </w:rPr>
        <w:t>variáveis</w:t>
      </w:r>
      <w:proofErr w:type="spellEnd"/>
      <w:r w:rsidRPr="00BA14F0">
        <w:rPr>
          <w:rFonts w:ascii="Times New Roman" w:hAnsi="Times New Roman"/>
          <w:lang w:val="es-MX"/>
        </w:rPr>
        <w:t xml:space="preserve"> ​​tomadas a partir de modelos de cada </w:t>
      </w:r>
      <w:proofErr w:type="spellStart"/>
      <w:r w:rsidRPr="00BA14F0">
        <w:rPr>
          <w:rFonts w:ascii="Times New Roman" w:hAnsi="Times New Roman"/>
          <w:lang w:val="es-MX"/>
        </w:rPr>
        <w:t>uma</w:t>
      </w:r>
      <w:proofErr w:type="spellEnd"/>
      <w:r w:rsidRPr="00BA14F0">
        <w:rPr>
          <w:rFonts w:ascii="Times New Roman" w:hAnsi="Times New Roman"/>
          <w:lang w:val="es-MX"/>
        </w:rPr>
        <w:t xml:space="preserve"> das </w:t>
      </w:r>
      <w:proofErr w:type="spellStart"/>
      <w:r w:rsidRPr="00BA14F0">
        <w:rPr>
          <w:rFonts w:ascii="Times New Roman" w:hAnsi="Times New Roman"/>
          <w:lang w:val="es-MX"/>
        </w:rPr>
        <w:t>dimensões</w:t>
      </w:r>
      <w:proofErr w:type="spellEnd"/>
      <w:r w:rsidRPr="00BA14F0">
        <w:rPr>
          <w:rFonts w:ascii="Times New Roman" w:hAnsi="Times New Roman"/>
          <w:lang w:val="es-MX"/>
        </w:rPr>
        <w:t xml:space="preserve"> consideradas </w:t>
      </w:r>
      <w:proofErr w:type="spellStart"/>
      <w:r w:rsidRPr="00BA14F0">
        <w:rPr>
          <w:rFonts w:ascii="Times New Roman" w:hAnsi="Times New Roman"/>
          <w:lang w:val="es-MX"/>
        </w:rPr>
        <w:t>qualidade</w:t>
      </w:r>
      <w:proofErr w:type="spellEnd"/>
      <w:r w:rsidRPr="00BA14F0">
        <w:rPr>
          <w:rFonts w:ascii="Times New Roman" w:hAnsi="Times New Roman"/>
          <w:lang w:val="es-MX"/>
        </w:rPr>
        <w:t xml:space="preserve">. </w:t>
      </w:r>
      <w:proofErr w:type="spellStart"/>
      <w:r w:rsidRPr="00BA14F0">
        <w:rPr>
          <w:rFonts w:ascii="Times New Roman" w:hAnsi="Times New Roman"/>
          <w:lang w:val="es-MX"/>
        </w:rPr>
        <w:t>Além</w:t>
      </w:r>
      <w:proofErr w:type="spellEnd"/>
      <w:r w:rsidRPr="00BA14F0">
        <w:rPr>
          <w:rFonts w:ascii="Times New Roman" w:hAnsi="Times New Roman"/>
          <w:lang w:val="es-MX"/>
        </w:rPr>
        <w:t xml:space="preserve"> </w:t>
      </w:r>
      <w:proofErr w:type="spellStart"/>
      <w:r w:rsidRPr="00BA14F0">
        <w:rPr>
          <w:rFonts w:ascii="Times New Roman" w:hAnsi="Times New Roman"/>
          <w:lang w:val="es-MX"/>
        </w:rPr>
        <w:t>disso</w:t>
      </w:r>
      <w:proofErr w:type="spellEnd"/>
      <w:r w:rsidRPr="00BA14F0">
        <w:rPr>
          <w:rFonts w:ascii="Times New Roman" w:hAnsi="Times New Roman"/>
          <w:lang w:val="es-MX"/>
        </w:rPr>
        <w:t xml:space="preserve">, </w:t>
      </w:r>
      <w:proofErr w:type="spellStart"/>
      <w:r w:rsidRPr="00BA14F0">
        <w:rPr>
          <w:rFonts w:ascii="Times New Roman" w:hAnsi="Times New Roman"/>
          <w:lang w:val="es-MX"/>
        </w:rPr>
        <w:t>um</w:t>
      </w:r>
      <w:proofErr w:type="spellEnd"/>
      <w:r w:rsidRPr="00BA14F0">
        <w:rPr>
          <w:rFonts w:ascii="Times New Roman" w:hAnsi="Times New Roman"/>
          <w:lang w:val="es-MX"/>
        </w:rPr>
        <w:t xml:space="preserve"> </w:t>
      </w:r>
      <w:proofErr w:type="spellStart"/>
      <w:r w:rsidRPr="00BA14F0">
        <w:rPr>
          <w:rFonts w:ascii="Times New Roman" w:hAnsi="Times New Roman"/>
          <w:lang w:val="es-MX"/>
        </w:rPr>
        <w:t>estudo</w:t>
      </w:r>
      <w:proofErr w:type="spellEnd"/>
      <w:r w:rsidRPr="00BA14F0">
        <w:rPr>
          <w:rFonts w:ascii="Times New Roman" w:hAnsi="Times New Roman"/>
          <w:lang w:val="es-MX"/>
        </w:rPr>
        <w:t xml:space="preserve"> entre os </w:t>
      </w:r>
      <w:proofErr w:type="spellStart"/>
      <w:r w:rsidRPr="00BA14F0">
        <w:rPr>
          <w:rFonts w:ascii="Times New Roman" w:hAnsi="Times New Roman"/>
          <w:lang w:val="es-MX"/>
        </w:rPr>
        <w:t>estudantes</w:t>
      </w:r>
      <w:proofErr w:type="spellEnd"/>
      <w:r w:rsidRPr="00BA14F0">
        <w:rPr>
          <w:rFonts w:ascii="Times New Roman" w:hAnsi="Times New Roman"/>
          <w:lang w:val="es-MX"/>
        </w:rPr>
        <w:t xml:space="preserve"> </w:t>
      </w:r>
      <w:proofErr w:type="spellStart"/>
      <w:r w:rsidRPr="00BA14F0">
        <w:rPr>
          <w:rFonts w:ascii="Times New Roman" w:hAnsi="Times New Roman"/>
          <w:lang w:val="es-MX"/>
        </w:rPr>
        <w:t>universitários</w:t>
      </w:r>
      <w:proofErr w:type="spellEnd"/>
      <w:r w:rsidRPr="00BA14F0">
        <w:rPr>
          <w:rFonts w:ascii="Times New Roman" w:hAnsi="Times New Roman"/>
          <w:lang w:val="es-MX"/>
        </w:rPr>
        <w:t xml:space="preserve"> para aprender sobre </w:t>
      </w:r>
      <w:proofErr w:type="spellStart"/>
      <w:r w:rsidRPr="00BA14F0">
        <w:rPr>
          <w:rFonts w:ascii="Times New Roman" w:hAnsi="Times New Roman"/>
          <w:lang w:val="es-MX"/>
        </w:rPr>
        <w:t>suas</w:t>
      </w:r>
      <w:proofErr w:type="spellEnd"/>
      <w:r w:rsidRPr="00BA14F0">
        <w:rPr>
          <w:rFonts w:ascii="Times New Roman" w:hAnsi="Times New Roman"/>
          <w:lang w:val="es-MX"/>
        </w:rPr>
        <w:t xml:space="preserve"> </w:t>
      </w:r>
      <w:proofErr w:type="spellStart"/>
      <w:r w:rsidRPr="00BA14F0">
        <w:rPr>
          <w:rFonts w:ascii="Times New Roman" w:hAnsi="Times New Roman"/>
          <w:lang w:val="es-MX"/>
        </w:rPr>
        <w:t>preferências</w:t>
      </w:r>
      <w:proofErr w:type="spellEnd"/>
      <w:r w:rsidRPr="00BA14F0">
        <w:rPr>
          <w:rFonts w:ascii="Times New Roman" w:hAnsi="Times New Roman"/>
          <w:lang w:val="es-MX"/>
        </w:rPr>
        <w:t xml:space="preserve"> on-line de </w:t>
      </w:r>
      <w:proofErr w:type="spellStart"/>
      <w:r w:rsidRPr="00BA14F0">
        <w:rPr>
          <w:rFonts w:ascii="Times New Roman" w:hAnsi="Times New Roman"/>
          <w:lang w:val="es-MX"/>
        </w:rPr>
        <w:t>mídia</w:t>
      </w:r>
      <w:proofErr w:type="spellEnd"/>
      <w:r w:rsidRPr="00BA14F0">
        <w:rPr>
          <w:rFonts w:ascii="Times New Roman" w:hAnsi="Times New Roman"/>
          <w:lang w:val="es-MX"/>
        </w:rPr>
        <w:t xml:space="preserve"> social para </w:t>
      </w:r>
      <w:proofErr w:type="spellStart"/>
      <w:r w:rsidRPr="00BA14F0">
        <w:rPr>
          <w:rFonts w:ascii="Times New Roman" w:hAnsi="Times New Roman"/>
          <w:lang w:val="es-MX"/>
        </w:rPr>
        <w:t>compartilhar</w:t>
      </w:r>
      <w:proofErr w:type="spellEnd"/>
      <w:r w:rsidRPr="00BA14F0">
        <w:rPr>
          <w:rFonts w:ascii="Times New Roman" w:hAnsi="Times New Roman"/>
          <w:lang w:val="es-MX"/>
        </w:rPr>
        <w:t xml:space="preserve"> e transmitir </w:t>
      </w:r>
      <w:proofErr w:type="spellStart"/>
      <w:r w:rsidRPr="00BA14F0">
        <w:rPr>
          <w:rFonts w:ascii="Times New Roman" w:hAnsi="Times New Roman"/>
          <w:lang w:val="es-MX"/>
        </w:rPr>
        <w:t>informações</w:t>
      </w:r>
      <w:proofErr w:type="spellEnd"/>
      <w:r w:rsidRPr="00BA14F0">
        <w:rPr>
          <w:rFonts w:ascii="Times New Roman" w:hAnsi="Times New Roman"/>
          <w:lang w:val="es-MX"/>
        </w:rPr>
        <w:t xml:space="preserve"> </w:t>
      </w:r>
      <w:proofErr w:type="spellStart"/>
      <w:r w:rsidRPr="00BA14F0">
        <w:rPr>
          <w:rFonts w:ascii="Times New Roman" w:hAnsi="Times New Roman"/>
          <w:lang w:val="es-MX"/>
        </w:rPr>
        <w:t>foi</w:t>
      </w:r>
      <w:proofErr w:type="spellEnd"/>
      <w:r w:rsidRPr="00BA14F0">
        <w:rPr>
          <w:rFonts w:ascii="Times New Roman" w:hAnsi="Times New Roman"/>
          <w:lang w:val="es-MX"/>
        </w:rPr>
        <w:t xml:space="preserve"> </w:t>
      </w:r>
      <w:proofErr w:type="spellStart"/>
      <w:r w:rsidRPr="00BA14F0">
        <w:rPr>
          <w:rFonts w:ascii="Times New Roman" w:hAnsi="Times New Roman"/>
          <w:lang w:val="es-MX"/>
        </w:rPr>
        <w:t>feita</w:t>
      </w:r>
      <w:proofErr w:type="spellEnd"/>
      <w:r w:rsidRPr="00BA14F0">
        <w:rPr>
          <w:rFonts w:ascii="Times New Roman" w:hAnsi="Times New Roman"/>
          <w:lang w:val="es-MX"/>
        </w:rPr>
        <w:t>.</w:t>
      </w:r>
    </w:p>
    <w:p w:rsidR="00BA14F0" w:rsidRDefault="00BA14F0" w:rsidP="00BA14F0">
      <w:pPr>
        <w:pStyle w:val="Contenido"/>
        <w:spacing w:after="0"/>
        <w:rPr>
          <w:rFonts w:ascii="Times New Roman" w:hAnsi="Times New Roman"/>
          <w:lang w:val="es-MX"/>
        </w:rPr>
      </w:pPr>
      <w:proofErr w:type="spellStart"/>
      <w:r w:rsidRPr="00BA14F0">
        <w:rPr>
          <w:rFonts w:ascii="Calibri" w:hAnsi="Calibri" w:cs="Calibri"/>
          <w:color w:val="7030A0"/>
          <w:sz w:val="28"/>
          <w:szCs w:val="28"/>
          <w:lang w:val="es-ES" w:eastAsia="es-ES"/>
        </w:rPr>
        <w:lastRenderedPageBreak/>
        <w:t>Palavras</w:t>
      </w:r>
      <w:proofErr w:type="spellEnd"/>
      <w:r w:rsidRPr="00BA14F0">
        <w:rPr>
          <w:rFonts w:ascii="Calibri" w:hAnsi="Calibri" w:cs="Calibri"/>
          <w:color w:val="7030A0"/>
          <w:sz w:val="28"/>
          <w:szCs w:val="28"/>
          <w:lang w:val="es-ES" w:eastAsia="es-ES"/>
        </w:rPr>
        <w:t>-chave:</w:t>
      </w:r>
      <w:r w:rsidRPr="00BA14F0">
        <w:rPr>
          <w:lang w:val="es-MX"/>
        </w:rPr>
        <w:t xml:space="preserve"> </w:t>
      </w:r>
      <w:r w:rsidRPr="00BA14F0">
        <w:rPr>
          <w:rFonts w:ascii="Times New Roman" w:hAnsi="Times New Roman"/>
          <w:lang w:val="es-MX"/>
        </w:rPr>
        <w:t xml:space="preserve">Redes </w:t>
      </w:r>
      <w:proofErr w:type="spellStart"/>
      <w:r w:rsidRPr="00BA14F0">
        <w:rPr>
          <w:rFonts w:ascii="Times New Roman" w:hAnsi="Times New Roman"/>
          <w:lang w:val="es-MX"/>
        </w:rPr>
        <w:t>sociais</w:t>
      </w:r>
      <w:proofErr w:type="spellEnd"/>
      <w:r w:rsidRPr="00BA14F0">
        <w:rPr>
          <w:rFonts w:ascii="Times New Roman" w:hAnsi="Times New Roman"/>
          <w:lang w:val="es-MX"/>
        </w:rPr>
        <w:t xml:space="preserve"> on-line, </w:t>
      </w:r>
      <w:proofErr w:type="spellStart"/>
      <w:r w:rsidRPr="00BA14F0">
        <w:rPr>
          <w:rFonts w:ascii="Times New Roman" w:hAnsi="Times New Roman"/>
          <w:lang w:val="es-MX"/>
        </w:rPr>
        <w:t>mídia</w:t>
      </w:r>
      <w:proofErr w:type="spellEnd"/>
      <w:r w:rsidRPr="00BA14F0">
        <w:rPr>
          <w:rFonts w:ascii="Times New Roman" w:hAnsi="Times New Roman"/>
          <w:lang w:val="es-MX"/>
        </w:rPr>
        <w:t xml:space="preserve"> social, </w:t>
      </w:r>
      <w:proofErr w:type="spellStart"/>
      <w:r w:rsidRPr="00BA14F0">
        <w:rPr>
          <w:rFonts w:ascii="Times New Roman" w:hAnsi="Times New Roman"/>
          <w:lang w:val="es-MX"/>
        </w:rPr>
        <w:t>qualidade</w:t>
      </w:r>
      <w:proofErr w:type="spellEnd"/>
      <w:r>
        <w:rPr>
          <w:rFonts w:ascii="Times New Roman" w:hAnsi="Times New Roman"/>
          <w:lang w:val="es-MX"/>
        </w:rPr>
        <w:t>.</w:t>
      </w:r>
    </w:p>
    <w:p w:rsidR="00BA14F0" w:rsidRPr="009941E1" w:rsidRDefault="00BA14F0" w:rsidP="00BA14F0">
      <w:pPr>
        <w:spacing w:line="360" w:lineRule="auto"/>
        <w:jc w:val="both"/>
        <w:rPr>
          <w:color w:val="000000"/>
        </w:rPr>
      </w:pPr>
      <w:r w:rsidRPr="00B3696C">
        <w:rPr>
          <w:b/>
        </w:rPr>
        <w:t>Fecha recepción:</w:t>
      </w:r>
      <w:r w:rsidRPr="00B3696C">
        <w:t xml:space="preserve">   </w:t>
      </w:r>
      <w:r>
        <w:t>Enero 2016</w:t>
      </w:r>
      <w:r w:rsidRPr="00B3696C">
        <w:t xml:space="preserve">           </w:t>
      </w:r>
      <w:r w:rsidRPr="00B3696C">
        <w:rPr>
          <w:b/>
        </w:rPr>
        <w:t>Fecha aceptación:</w:t>
      </w:r>
      <w:r w:rsidRPr="00B3696C">
        <w:t xml:space="preserve"> Junio 2016</w:t>
      </w:r>
      <w:r w:rsidRPr="000D06E2">
        <w:br/>
      </w:r>
      <w:r w:rsidR="00E36901">
        <w:rPr>
          <w:rFonts w:cs="Calibri"/>
        </w:rPr>
        <w:pict>
          <v:rect id="_x0000_i1025" style="width:0;height:1.5pt" o:hralign="center" o:hrstd="t" o:hr="t" fillcolor="#a0a0a0" stroked="f"/>
        </w:pict>
      </w:r>
    </w:p>
    <w:p w:rsidR="00BA14F0" w:rsidRPr="00BA14F0" w:rsidRDefault="00BA14F0" w:rsidP="00BA14F0">
      <w:pPr>
        <w:pStyle w:val="Contenido"/>
        <w:spacing w:after="0"/>
        <w:rPr>
          <w:lang w:val="es-MX"/>
        </w:rPr>
      </w:pPr>
    </w:p>
    <w:p w:rsidR="0075239A" w:rsidRPr="004E1EFB" w:rsidRDefault="0075239A" w:rsidP="0003263D">
      <w:pPr>
        <w:pStyle w:val="Contenido"/>
        <w:spacing w:after="0"/>
        <w:rPr>
          <w:lang w:val="es-MX"/>
        </w:rPr>
      </w:pPr>
    </w:p>
    <w:p w:rsidR="00CC6519" w:rsidRPr="00BA14F0" w:rsidRDefault="00BA14F0" w:rsidP="0003263D">
      <w:pPr>
        <w:pStyle w:val="ContTitulo"/>
        <w:spacing w:after="0"/>
        <w:rPr>
          <w:rFonts w:ascii="Calibri" w:eastAsia="Times New Roman" w:hAnsi="Calibri" w:cs="Calibri"/>
          <w:b w:val="0"/>
          <w:color w:val="7030A0"/>
          <w:sz w:val="28"/>
          <w:szCs w:val="28"/>
          <w:lang w:val="es-ES" w:eastAsia="es-ES"/>
        </w:rPr>
      </w:pPr>
      <w:r>
        <w:rPr>
          <w:rFonts w:ascii="Calibri" w:eastAsia="Times New Roman" w:hAnsi="Calibri" w:cs="Calibri"/>
          <w:b w:val="0"/>
          <w:color w:val="7030A0"/>
          <w:sz w:val="28"/>
          <w:szCs w:val="28"/>
          <w:lang w:val="es-ES" w:eastAsia="es-ES"/>
        </w:rPr>
        <w:t>I</w:t>
      </w:r>
      <w:r w:rsidRPr="00BA14F0">
        <w:rPr>
          <w:rFonts w:ascii="Calibri" w:eastAsia="Times New Roman" w:hAnsi="Calibri" w:cs="Calibri"/>
          <w:b w:val="0"/>
          <w:color w:val="7030A0"/>
          <w:sz w:val="28"/>
          <w:szCs w:val="28"/>
          <w:lang w:val="es-ES" w:eastAsia="es-ES"/>
        </w:rPr>
        <w:t>ntroducción</w:t>
      </w:r>
    </w:p>
    <w:p w:rsidR="0075239A" w:rsidRPr="00BA14F0" w:rsidRDefault="004163F0" w:rsidP="00BA14F0">
      <w:pPr>
        <w:pStyle w:val="Contenido"/>
        <w:spacing w:line="360" w:lineRule="auto"/>
        <w:rPr>
          <w:rFonts w:ascii="Times New Roman" w:hAnsi="Times New Roman"/>
        </w:rPr>
      </w:pPr>
      <w:r w:rsidRPr="00BA14F0">
        <w:rPr>
          <w:rFonts w:ascii="Times New Roman" w:hAnsi="Times New Roman"/>
        </w:rPr>
        <w:t>En México la población usuaria de internet ha crecido 5.3% del 2013 al 2014 teniendo 53.9 millones de internautas de los cuales una relación de 9 de cada 10 cuentan con un perfil en alguna red social, cabe hacer mención que el acceso a las redes sociales se ha convertido en la principal actividad de los internautas</w:t>
      </w:r>
      <w:r w:rsidR="00CC6519" w:rsidRPr="00BA14F0">
        <w:rPr>
          <w:rFonts w:ascii="Times New Roman" w:hAnsi="Times New Roman"/>
        </w:rPr>
        <w:t xml:space="preserve"> y el 18% de los encuestados afirma utilizar las redes sociales</w:t>
      </w:r>
      <w:r w:rsidRPr="00BA14F0">
        <w:rPr>
          <w:rFonts w:ascii="Times New Roman" w:hAnsi="Times New Roman"/>
        </w:rPr>
        <w:t xml:space="preserve"> </w:t>
      </w:r>
      <w:r w:rsidR="00CC6519" w:rsidRPr="00BA14F0">
        <w:rPr>
          <w:rFonts w:ascii="Times New Roman" w:hAnsi="Times New Roman"/>
        </w:rPr>
        <w:t xml:space="preserve">de la empresa en donde laboran </w:t>
      </w:r>
      <w:r w:rsidRPr="00BA14F0">
        <w:rPr>
          <w:rFonts w:ascii="Times New Roman" w:hAnsi="Times New Roman"/>
        </w:rPr>
        <w:fldChar w:fldCharType="begin"/>
      </w:r>
      <w:r w:rsidR="0003263D" w:rsidRPr="00BA14F0">
        <w:rPr>
          <w:rFonts w:ascii="Times New Roman" w:hAnsi="Times New Roman"/>
        </w:rPr>
        <w:instrText xml:space="preserve"> </w:instrText>
      </w:r>
      <w:r w:rsidR="00AC37B6" w:rsidRPr="00BA14F0">
        <w:rPr>
          <w:rFonts w:ascii="Times New Roman" w:hAnsi="Times New Roman"/>
        </w:rPr>
        <w:instrText>ADDIN</w:instrText>
      </w:r>
      <w:r w:rsidR="0003263D" w:rsidRPr="00BA14F0">
        <w:rPr>
          <w:rFonts w:ascii="Times New Roman" w:hAnsi="Times New Roman"/>
        </w:rPr>
        <w:instrText xml:space="preserve"> EN.CITE &lt;EndNote&gt;&lt;Cite&gt;&lt;Author&gt;AMIPCI&lt;/Author&gt;&lt;Year&gt;2015&lt;/Year&gt;&lt;IDText&gt;11o Estudio sobre los hábitos de los usuarios de internet en México 2015&lt;/IDText&gt;&lt;DisplayText&gt;(AMIPCI, 2015)&lt;/DisplayText&gt;&lt;record&gt;&lt;urls&gt;&lt;related-urls&gt;&lt;url&gt;https://www.amipci.org.mx/estudios/habitos_de_internet/Estudio_Habitos_del_Internauta_Mexicano_2014_V_MD.pdf&lt;/url&gt;&lt;/related-urls&gt;&lt;/urls&gt;&lt;titles&gt;&lt;title&gt;11o Estudio sobre los hábitos de los usuarios de internet en México 2015&lt;/title&gt;&lt;/titles&gt;&lt;contributors&gt;&lt;authors&gt;&lt;author&gt;AMIPCI&lt;/author&gt;&lt;/authors&gt;&lt;/contributors&gt;&lt;added-date format="utc"&gt;1456707962&lt;/added-date&gt;&lt;ref-type name="Report"&gt;27&lt;/ref-type&gt;&lt;dates&gt;&lt;year&gt;2015&lt;/year&gt;&lt;/dates&gt;&lt;rec-number&gt;2&lt;/rec-number&gt;&lt;publisher&gt;Asociación Mexicana de Internet&lt;/publisher&gt;&lt;last-updated-date format="utc"&gt;1456884657&lt;/last-updated-date&gt;&lt;/record&gt;&lt;/Cite&gt;&lt;/EndNote&gt;</w:instrText>
      </w:r>
      <w:r w:rsidRPr="00BA14F0">
        <w:rPr>
          <w:rFonts w:ascii="Times New Roman" w:hAnsi="Times New Roman"/>
        </w:rPr>
        <w:fldChar w:fldCharType="separate"/>
      </w:r>
      <w:r w:rsidR="0003263D" w:rsidRPr="00BA14F0">
        <w:rPr>
          <w:rFonts w:ascii="Times New Roman" w:hAnsi="Times New Roman"/>
        </w:rPr>
        <w:t>(AMIPCI, 2015)</w:t>
      </w:r>
      <w:r w:rsidRPr="00BA14F0">
        <w:rPr>
          <w:rFonts w:ascii="Times New Roman" w:hAnsi="Times New Roman"/>
        </w:rPr>
        <w:fldChar w:fldCharType="end"/>
      </w:r>
      <w:r w:rsidR="00547D54" w:rsidRPr="00BA14F0">
        <w:rPr>
          <w:rFonts w:ascii="Times New Roman" w:hAnsi="Times New Roman"/>
        </w:rPr>
        <w:t>.</w:t>
      </w:r>
      <w:r w:rsidR="00CC6519" w:rsidRPr="00BA14F0">
        <w:rPr>
          <w:rFonts w:ascii="Times New Roman" w:hAnsi="Times New Roman"/>
        </w:rPr>
        <w:t xml:space="preserve">  De las redes sociales con mayor audiencia en México hay 3 que destacan y que son:</w:t>
      </w:r>
      <w:r w:rsidR="007D2712" w:rsidRPr="00BA14F0">
        <w:rPr>
          <w:rFonts w:ascii="Times New Roman" w:hAnsi="Times New Roman"/>
        </w:rPr>
        <w:t xml:space="preserve"> Facebook, Youtube, Twitter</w:t>
      </w:r>
      <w:r w:rsidR="006971DB" w:rsidRPr="00BA14F0">
        <w:rPr>
          <w:rFonts w:ascii="Times New Roman" w:hAnsi="Times New Roman"/>
        </w:rPr>
        <w:t xml:space="preserve"> </w:t>
      </w:r>
      <w:r w:rsidR="006971DB" w:rsidRPr="00BA14F0">
        <w:rPr>
          <w:rFonts w:ascii="Times New Roman" w:hAnsi="Times New Roman"/>
        </w:rPr>
        <w:fldChar w:fldCharType="begin"/>
      </w:r>
      <w:r w:rsidR="0003263D" w:rsidRPr="00BA14F0">
        <w:rPr>
          <w:rFonts w:ascii="Times New Roman" w:hAnsi="Times New Roman"/>
        </w:rPr>
        <w:instrText xml:space="preserve"> </w:instrText>
      </w:r>
      <w:r w:rsidR="00AC37B6" w:rsidRPr="00BA14F0">
        <w:rPr>
          <w:rFonts w:ascii="Times New Roman" w:hAnsi="Times New Roman"/>
        </w:rPr>
        <w:instrText>ADDIN</w:instrText>
      </w:r>
      <w:r w:rsidR="0003263D" w:rsidRPr="00BA14F0">
        <w:rPr>
          <w:rFonts w:ascii="Times New Roman" w:hAnsi="Times New Roman"/>
        </w:rPr>
        <w:instrText xml:space="preserve"> EN.CITE &lt;EndNote&gt;&lt;Cite&gt;&lt;Author&gt;AMIPCI&lt;/Author&gt;&lt;Year&gt;2014&lt;/Year&gt;&lt;IDText&gt;Estudio de Marketing Digital y Social Media&lt;/IDText&gt;&lt;DisplayText&gt;(AMIPCI, 2014)&lt;/DisplayText&gt;&lt;record&gt;&lt;rec-number&gt;2&lt;/rec-number&gt;&lt;foreign-keys&gt;&lt;key app="EN" db-id="0satvfavip5rp3epxr850ppmx5r0pdp22x2s" timestamp="1456707875"&gt;2&lt;/key&gt;&lt;/foreign-keys&gt;&lt;ref-type name="Report"&gt;27&lt;/ref-type&gt;&lt;contributors&gt;&lt;authors&gt;&lt;author&gt;AMIPCI&lt;/author&gt;&lt;/authors&gt;&lt;/contributors&gt;&lt;titles&gt;&lt;title&gt;Estudio de Marketing Digital y Social Media&lt;/title&gt;&lt;/titles&gt;&lt;edition&gt;2014&lt;/edition&gt;&lt;dates&gt;&lt;year&gt;2014&lt;/year&gt;&lt;/dates&gt;&lt;publisher&gt;Asociación Mexicana de Internet AMIPCI&lt;/publisher&gt;&lt;urls&gt;&lt;related-urls&gt;&lt;url&gt;https://amipci.org.mx/images/Estudio_Marketing_2014.pdf&lt;/url&gt;&lt;/related-urls&gt;&lt;/urls&gt;&lt;/record&gt;&lt;/Cite&gt;&lt;/EndNote&gt;</w:instrText>
      </w:r>
      <w:r w:rsidR="006971DB" w:rsidRPr="00BA14F0">
        <w:rPr>
          <w:rFonts w:ascii="Times New Roman" w:hAnsi="Times New Roman"/>
        </w:rPr>
        <w:fldChar w:fldCharType="separate"/>
      </w:r>
      <w:r w:rsidR="0003263D" w:rsidRPr="00BA14F0">
        <w:rPr>
          <w:rFonts w:ascii="Times New Roman" w:hAnsi="Times New Roman"/>
        </w:rPr>
        <w:t>(AMIPCI, 2014)</w:t>
      </w:r>
      <w:r w:rsidR="006971DB" w:rsidRPr="00BA14F0">
        <w:rPr>
          <w:rFonts w:ascii="Times New Roman" w:hAnsi="Times New Roman"/>
        </w:rPr>
        <w:fldChar w:fldCharType="end"/>
      </w:r>
      <w:r w:rsidR="007D2712" w:rsidRPr="00BA14F0">
        <w:rPr>
          <w:rFonts w:ascii="Times New Roman" w:hAnsi="Times New Roman"/>
        </w:rPr>
        <w:t xml:space="preserve">. </w:t>
      </w:r>
    </w:p>
    <w:p w:rsidR="0075239A" w:rsidRPr="00BA14F0" w:rsidRDefault="007D2712" w:rsidP="00BA14F0">
      <w:pPr>
        <w:pStyle w:val="Contenido"/>
        <w:spacing w:line="360" w:lineRule="auto"/>
        <w:rPr>
          <w:rFonts w:ascii="Times New Roman" w:hAnsi="Times New Roman"/>
        </w:rPr>
      </w:pPr>
      <w:r w:rsidRPr="00BA14F0">
        <w:rPr>
          <w:rFonts w:ascii="Times New Roman" w:hAnsi="Times New Roman"/>
        </w:rPr>
        <w:t xml:space="preserve">En el presente trabajo de investigación se centra en conocer </w:t>
      </w:r>
      <w:r w:rsidR="00877267" w:rsidRPr="00BA14F0">
        <w:rPr>
          <w:rFonts w:ascii="Times New Roman" w:hAnsi="Times New Roman"/>
        </w:rPr>
        <w:t>las variables de mayor importancia para considerar que una Red Social para la Gestión del Conocimiento (RSGC) pueda ser considerada de calidad. Se analizaron los</w:t>
      </w:r>
      <w:r w:rsidRPr="00BA14F0">
        <w:rPr>
          <w:rFonts w:ascii="Times New Roman" w:hAnsi="Times New Roman"/>
        </w:rPr>
        <w:t xml:space="preserve"> estándares de la calidad del software como el </w:t>
      </w:r>
      <w:r w:rsidR="00117D47" w:rsidRPr="00BA14F0">
        <w:rPr>
          <w:rFonts w:ascii="Times New Roman" w:hAnsi="Times New Roman"/>
        </w:rPr>
        <w:t xml:space="preserve">ISO/IEC 25000 </w:t>
      </w:r>
      <w:r w:rsidR="00685727" w:rsidRPr="00BA14F0">
        <w:rPr>
          <w:rFonts w:ascii="Times New Roman" w:hAnsi="Times New Roman"/>
        </w:rPr>
        <w:fldChar w:fldCharType="begin"/>
      </w:r>
      <w:r w:rsidR="0003263D" w:rsidRPr="00BA14F0">
        <w:rPr>
          <w:rFonts w:ascii="Times New Roman" w:hAnsi="Times New Roman"/>
        </w:rPr>
        <w:instrText xml:space="preserve"> </w:instrText>
      </w:r>
      <w:r w:rsidR="00AC37B6" w:rsidRPr="00BA14F0">
        <w:rPr>
          <w:rFonts w:ascii="Times New Roman" w:hAnsi="Times New Roman"/>
        </w:rPr>
        <w:instrText>ADDIN</w:instrText>
      </w:r>
      <w:r w:rsidR="0003263D" w:rsidRPr="00BA14F0">
        <w:rPr>
          <w:rFonts w:ascii="Times New Roman" w:hAnsi="Times New Roman"/>
        </w:rPr>
        <w:instrText xml:space="preserve"> EN.CITE &lt;EndNote&gt;&lt;Cite&gt;&lt;Author&gt;Yang&lt;/Author&gt;&lt;Year&gt;2012&lt;/Year&gt;&lt;IDText&gt;Measuring Software Product Quality with ISO Standards Base on Fuzzy Logic Technique&lt;/IDText&gt;&lt;DisplayText&gt;(Wagner, 2013; Yang, 2012)&lt;/DisplayText&gt;&lt;record&gt;&lt;isbn&gt;3642278655&lt;/isbn&gt;&lt;titles&gt;&lt;title&gt;Measuring Software Product Quality with ISO Standards Base on Fuzzy Logic Technique&lt;/title&gt;&lt;secondary-title&gt;Affective Computing and Intelligent Interaction&lt;/secondary-title&gt;&lt;/titles&gt;&lt;pages&gt;59-67&lt;/pages&gt;&lt;contributors&gt;&lt;authors&gt;&lt;author&gt;Yang, Haijun&lt;/author&gt;&lt;/authors&gt;&lt;/contributors&gt;&lt;added-date format="utc"&gt;1456810134&lt;/added-date&gt;&lt;ref-type name="Book Section"&gt;5&lt;/ref-type&gt;&lt;dates&gt;&lt;year&gt;2012&lt;/year&gt;&lt;/dates&gt;&lt;rec-number&gt;107&lt;/rec-number&gt;&lt;publisher&gt;Springer&lt;/publisher&gt;&lt;last-updated-date format="utc"&gt;1456810134&lt;/last-updated-date&gt;&lt;/record&gt;&lt;/Cite&gt;&lt;Cite&gt;&lt;Author&gt;Wagner&lt;/Author&gt;&lt;Year&gt;2013&lt;/Year&gt;&lt;IDText&gt;Software product quality control&lt;/IDText&gt;&lt;record&gt;&lt;isbn&gt;3642385702&lt;/isbn&gt;&lt;titles&gt;&lt;title&gt;Software product quality control&lt;/title&gt;&lt;/titles&gt;&lt;contributors&gt;&lt;authors&gt;&lt;author&gt;Wagner, Stefan&lt;/author&gt;&lt;/authors&gt;&lt;/contributors&gt;&lt;added-date format="utc"&gt;1456853068&lt;/added-date&gt;&lt;ref-type name="Book"&gt;6&lt;/ref-type&gt;&lt;dates&gt;&lt;year&gt;2013&lt;/year&gt;&lt;/dates&gt;&lt;rec-number&gt;108&lt;/rec-number&gt;&lt;publisher&gt;Springer&lt;/publisher&gt;&lt;last-updated-date format="utc"&gt;1456853103&lt;/last-updated-date&gt;&lt;/record&gt;&lt;/Cite&gt;&lt;/EndNote&gt;</w:instrText>
      </w:r>
      <w:r w:rsidR="00685727" w:rsidRPr="00BA14F0">
        <w:rPr>
          <w:rFonts w:ascii="Times New Roman" w:hAnsi="Times New Roman"/>
        </w:rPr>
        <w:fldChar w:fldCharType="separate"/>
      </w:r>
      <w:r w:rsidR="0003263D" w:rsidRPr="00BA14F0">
        <w:rPr>
          <w:rFonts w:ascii="Times New Roman" w:hAnsi="Times New Roman"/>
        </w:rPr>
        <w:t>(Wagner, 2013; Yang, 2012)</w:t>
      </w:r>
      <w:r w:rsidR="00685727" w:rsidRPr="00BA14F0">
        <w:rPr>
          <w:rFonts w:ascii="Times New Roman" w:hAnsi="Times New Roman"/>
        </w:rPr>
        <w:fldChar w:fldCharType="end"/>
      </w:r>
      <w:r w:rsidR="00CB3252" w:rsidRPr="00BA14F0">
        <w:rPr>
          <w:rFonts w:ascii="Times New Roman" w:hAnsi="Times New Roman"/>
        </w:rPr>
        <w:t>;</w:t>
      </w:r>
      <w:r w:rsidRPr="00BA14F0">
        <w:rPr>
          <w:rFonts w:ascii="Times New Roman" w:hAnsi="Times New Roman"/>
        </w:rPr>
        <w:t xml:space="preserve"> modelos de calidad de la información</w:t>
      </w:r>
      <w:r w:rsidR="00CB3252" w:rsidRPr="00BA14F0">
        <w:rPr>
          <w:rFonts w:ascii="Times New Roman" w:hAnsi="Times New Roman"/>
        </w:rPr>
        <w:t xml:space="preserve"> </w:t>
      </w:r>
      <w:r w:rsidR="00C44D3E" w:rsidRPr="00BA14F0">
        <w:rPr>
          <w:rFonts w:ascii="Times New Roman" w:hAnsi="Times New Roman"/>
        </w:rPr>
        <w:fldChar w:fldCharType="begin"/>
      </w:r>
      <w:r w:rsidR="0003263D" w:rsidRPr="00BA14F0">
        <w:rPr>
          <w:rFonts w:ascii="Times New Roman" w:hAnsi="Times New Roman"/>
        </w:rPr>
        <w:instrText xml:space="preserve"> </w:instrText>
      </w:r>
      <w:r w:rsidR="00AC37B6" w:rsidRPr="00BA14F0">
        <w:rPr>
          <w:rFonts w:ascii="Times New Roman" w:hAnsi="Times New Roman"/>
        </w:rPr>
        <w:instrText>ADDIN</w:instrText>
      </w:r>
      <w:r w:rsidR="0003263D" w:rsidRPr="00BA14F0">
        <w:rPr>
          <w:rFonts w:ascii="Times New Roman" w:hAnsi="Times New Roman"/>
        </w:rPr>
        <w:instrText xml:space="preserve"> EN.CITE &lt;EndNote&gt;&lt;Cite&gt;&lt;Author&gt;Wang&lt;/Author&gt;&lt;Year&gt;1996&lt;/Year&gt;&lt;RecNum&gt;199&lt;/RecNum&gt;&lt;DisplayText&gt;(Wang &amp;amp; Strong, 1996)&lt;/DisplayText&gt;&lt;record&gt;&lt;rec-number&gt;5&lt;/rec-number&gt;&lt;foreign-keys&gt;&lt;key app="EN" db-id="0satvfavip5rp3epxr850ppmx5r0pdp22x2s" timestamp="1456707875"&gt;5&lt;/key&gt;&lt;/foreign-keys&gt;&lt;ref-type name="Journal Article"&gt;17&lt;/ref-type&gt;&lt;contributors&gt;&lt;authors&gt;&lt;author&gt;Wang, R.Y.&lt;/author&gt;&lt;author&gt;Strong, D.M.&lt;/author&gt;&lt;/authors&gt;&lt;/contributors&gt;&lt;titles&gt;&lt;title&gt;Beyond Accuracy: What Data Quality Means to Data Consumers&lt;/title&gt;&lt;secondary-title&gt;Journal of Management Information Systems&lt;/secondary-title&gt;&lt;/titles&gt;&lt;periodical&gt;&lt;full-title&gt;Journal of Management Information Systems&lt;/full-title&gt;&lt;/periodical&gt;&lt;pages&gt;5-34&lt;/pages&gt;&lt;volume&gt;12&lt;/volume&gt;&lt;number&gt;4&lt;/number&gt;&lt;dates&gt;&lt;year&gt;1996&lt;/year&gt;&lt;/dates&gt;&lt;/record&gt;&lt;/Cite&gt;&lt;/EndNote&gt;</w:instrText>
      </w:r>
      <w:r w:rsidR="00C44D3E" w:rsidRPr="00BA14F0">
        <w:rPr>
          <w:rFonts w:ascii="Times New Roman" w:hAnsi="Times New Roman"/>
        </w:rPr>
        <w:fldChar w:fldCharType="separate"/>
      </w:r>
      <w:r w:rsidR="0003263D" w:rsidRPr="00BA14F0">
        <w:rPr>
          <w:rFonts w:ascii="Times New Roman" w:hAnsi="Times New Roman"/>
        </w:rPr>
        <w:t>(Wang &amp; Strong, 1996)</w:t>
      </w:r>
      <w:r w:rsidR="00C44D3E" w:rsidRPr="00BA14F0">
        <w:rPr>
          <w:rFonts w:ascii="Times New Roman" w:hAnsi="Times New Roman"/>
        </w:rPr>
        <w:fldChar w:fldCharType="end"/>
      </w:r>
      <w:r w:rsidRPr="00BA14F0">
        <w:rPr>
          <w:rFonts w:ascii="Times New Roman" w:hAnsi="Times New Roman"/>
        </w:rPr>
        <w:t xml:space="preserve"> así como consideraciones en el área de servicios</w:t>
      </w:r>
      <w:r w:rsidR="00C44D3E" w:rsidRPr="00BA14F0">
        <w:rPr>
          <w:rFonts w:ascii="Times New Roman" w:hAnsi="Times New Roman"/>
        </w:rPr>
        <w:t xml:space="preserve"> </w:t>
      </w:r>
      <w:r w:rsidR="00C44D3E" w:rsidRPr="00BA14F0">
        <w:rPr>
          <w:rFonts w:ascii="Times New Roman" w:hAnsi="Times New Roman"/>
        </w:rPr>
        <w:fldChar w:fldCharType="begin">
          <w:fldData xml:space="preserve">PEVuZE5vdGU+PENpdGU+PEF1dGhvcj5HcsO2bnJvb3M8L0F1dGhvcj48WWVhcj4xOTg0PC9ZZWFy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</w:fldData>
        </w:fldChar>
      </w:r>
      <w:r w:rsidR="0003263D" w:rsidRPr="00BA14F0">
        <w:rPr>
          <w:rFonts w:ascii="Times New Roman" w:hAnsi="Times New Roman"/>
        </w:rPr>
        <w:instrText xml:space="preserve"> </w:instrText>
      </w:r>
      <w:r w:rsidR="00AC37B6" w:rsidRPr="00BA14F0">
        <w:rPr>
          <w:rFonts w:ascii="Times New Roman" w:hAnsi="Times New Roman"/>
        </w:rPr>
        <w:instrText>ADDIN</w:instrText>
      </w:r>
      <w:r w:rsidR="0003263D" w:rsidRPr="00BA14F0">
        <w:rPr>
          <w:rFonts w:ascii="Times New Roman" w:hAnsi="Times New Roman"/>
        </w:rPr>
        <w:instrText xml:space="preserve"> EN.CITE </w:instrText>
      </w:r>
      <w:r w:rsidR="0003263D" w:rsidRPr="00BA14F0">
        <w:rPr>
          <w:rFonts w:ascii="Times New Roman" w:hAnsi="Times New Roman"/>
        </w:rPr>
        <w:fldChar w:fldCharType="begin">
          <w:fldData xml:space="preserve">PEVuZE5vdGU+PENpdGU+PEF1dGhvcj5HcsO2bnJvb3M8L0F1dGhvcj48WWVhcj4xOTg0PC9ZZWFy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</w:fldData>
        </w:fldChar>
      </w:r>
      <w:r w:rsidR="0003263D" w:rsidRPr="00BA14F0">
        <w:rPr>
          <w:rFonts w:ascii="Times New Roman" w:hAnsi="Times New Roman"/>
        </w:rPr>
        <w:instrText xml:space="preserve"> </w:instrText>
      </w:r>
      <w:r w:rsidR="00AC37B6" w:rsidRPr="00BA14F0">
        <w:rPr>
          <w:rFonts w:ascii="Times New Roman" w:hAnsi="Times New Roman"/>
        </w:rPr>
        <w:instrText>ADDIN</w:instrText>
      </w:r>
      <w:r w:rsidR="0003263D" w:rsidRPr="00BA14F0">
        <w:rPr>
          <w:rFonts w:ascii="Times New Roman" w:hAnsi="Times New Roman"/>
        </w:rPr>
        <w:instrText xml:space="preserve"> EN.CITE.DATA </w:instrText>
      </w:r>
      <w:r w:rsidR="0003263D" w:rsidRPr="00BA14F0">
        <w:rPr>
          <w:rFonts w:ascii="Times New Roman" w:hAnsi="Times New Roman"/>
        </w:rPr>
      </w:r>
      <w:r w:rsidR="0003263D" w:rsidRPr="00BA14F0">
        <w:rPr>
          <w:rFonts w:ascii="Times New Roman" w:hAnsi="Times New Roman"/>
        </w:rPr>
        <w:fldChar w:fldCharType="end"/>
      </w:r>
      <w:r w:rsidR="00C44D3E" w:rsidRPr="00BA14F0">
        <w:rPr>
          <w:rFonts w:ascii="Times New Roman" w:hAnsi="Times New Roman"/>
        </w:rPr>
      </w:r>
      <w:r w:rsidR="00C44D3E" w:rsidRPr="00BA14F0">
        <w:rPr>
          <w:rFonts w:ascii="Times New Roman" w:hAnsi="Times New Roman"/>
        </w:rPr>
        <w:fldChar w:fldCharType="separate"/>
      </w:r>
      <w:r w:rsidR="0003263D" w:rsidRPr="00BA14F0">
        <w:rPr>
          <w:rFonts w:ascii="Times New Roman" w:hAnsi="Times New Roman"/>
        </w:rPr>
        <w:t>(Grönroos, 1984; Parasuraman, Zeithaml, &amp; Berry, 1985, 1988)</w:t>
      </w:r>
      <w:r w:rsidR="00C44D3E" w:rsidRPr="00BA14F0">
        <w:rPr>
          <w:rFonts w:ascii="Times New Roman" w:hAnsi="Times New Roman"/>
        </w:rPr>
        <w:fldChar w:fldCharType="end"/>
      </w:r>
      <w:r w:rsidRPr="00BA14F0">
        <w:rPr>
          <w:rFonts w:ascii="Times New Roman" w:hAnsi="Times New Roman"/>
        </w:rPr>
        <w:t xml:space="preserve">.  </w:t>
      </w:r>
    </w:p>
    <w:p w:rsidR="0075239A" w:rsidRPr="00BA14F0" w:rsidRDefault="007D2712" w:rsidP="00BA14F0">
      <w:pPr>
        <w:pStyle w:val="Contenido"/>
        <w:spacing w:after="240" w:line="360" w:lineRule="auto"/>
        <w:rPr>
          <w:rFonts w:ascii="Times New Roman" w:hAnsi="Times New Roman"/>
        </w:rPr>
      </w:pPr>
      <w:r w:rsidRPr="00BA14F0">
        <w:rPr>
          <w:rFonts w:ascii="Times New Roman" w:hAnsi="Times New Roman"/>
        </w:rPr>
        <w:t xml:space="preserve">La literatura existente al momento de realizar la presente investigación no reporta la existencia de un estudio similar que involucre </w:t>
      </w:r>
      <w:r w:rsidR="00583E4E" w:rsidRPr="00BA14F0">
        <w:rPr>
          <w:rFonts w:ascii="Times New Roman" w:hAnsi="Times New Roman"/>
        </w:rPr>
        <w:t>los elementos de calidad</w:t>
      </w:r>
      <w:r w:rsidRPr="00BA14F0">
        <w:rPr>
          <w:rFonts w:ascii="Times New Roman" w:hAnsi="Times New Roman"/>
        </w:rPr>
        <w:t xml:space="preserve"> de las redes sociales</w:t>
      </w:r>
      <w:r w:rsidR="00583E4E" w:rsidRPr="00BA14F0">
        <w:rPr>
          <w:rFonts w:ascii="Times New Roman" w:hAnsi="Times New Roman"/>
        </w:rPr>
        <w:t xml:space="preserve"> y</w:t>
      </w:r>
      <w:r w:rsidRPr="00BA14F0">
        <w:rPr>
          <w:rFonts w:ascii="Times New Roman" w:hAnsi="Times New Roman"/>
        </w:rPr>
        <w:t xml:space="preserve"> la gestión del conocimiento.</w:t>
      </w:r>
    </w:p>
    <w:p w:rsidR="007B7811" w:rsidRPr="00BA14F0" w:rsidRDefault="001B241D" w:rsidP="00BA14F0">
      <w:pPr>
        <w:pStyle w:val="ContTitulo"/>
        <w:spacing w:after="0" w:line="360" w:lineRule="auto"/>
        <w:jc w:val="both"/>
        <w:rPr>
          <w:rFonts w:ascii="Times New Roman" w:hAnsi="Times New Roman"/>
          <w:lang w:val="es-MX"/>
        </w:rPr>
      </w:pPr>
      <w:r w:rsidRPr="00BA14F0">
        <w:rPr>
          <w:rFonts w:ascii="Times New Roman" w:hAnsi="Times New Roman"/>
          <w:lang w:val="es-MX"/>
        </w:rPr>
        <w:t>MARCO TEÓRICO</w:t>
      </w:r>
    </w:p>
    <w:p w:rsidR="0075239A" w:rsidRPr="00BA14F0" w:rsidRDefault="0086506C" w:rsidP="00BA14F0">
      <w:pPr>
        <w:pStyle w:val="Contenido"/>
        <w:spacing w:line="360" w:lineRule="auto"/>
        <w:rPr>
          <w:rFonts w:ascii="Times New Roman" w:hAnsi="Times New Roman"/>
        </w:rPr>
      </w:pPr>
      <w:r w:rsidRPr="00BA14F0">
        <w:rPr>
          <w:rFonts w:ascii="Times New Roman" w:hAnsi="Times New Roman"/>
        </w:rPr>
        <w:t xml:space="preserve">Como base para este estudio se tomó como referencia </w:t>
      </w:r>
      <w:r w:rsidR="00272E0E" w:rsidRPr="00BA14F0">
        <w:rPr>
          <w:rFonts w:ascii="Times New Roman" w:hAnsi="Times New Roman"/>
        </w:rPr>
        <w:t xml:space="preserve">el modelo de Éxito en los Sistemas de Información </w:t>
      </w:r>
      <w:r w:rsidR="00272E0E" w:rsidRPr="00BA14F0">
        <w:rPr>
          <w:rFonts w:ascii="Times New Roman" w:hAnsi="Times New Roman"/>
        </w:rPr>
        <w:fldChar w:fldCharType="begin"/>
      </w:r>
      <w:r w:rsidR="0003263D" w:rsidRPr="00BA14F0">
        <w:rPr>
          <w:rFonts w:ascii="Times New Roman" w:hAnsi="Times New Roman"/>
        </w:rPr>
        <w:instrText xml:space="preserve"> </w:instrText>
      </w:r>
      <w:r w:rsidR="00AC37B6" w:rsidRPr="00BA14F0">
        <w:rPr>
          <w:rFonts w:ascii="Times New Roman" w:hAnsi="Times New Roman"/>
        </w:rPr>
        <w:instrText>ADDIN</w:instrText>
      </w:r>
      <w:r w:rsidR="0003263D" w:rsidRPr="00BA14F0">
        <w:rPr>
          <w:rFonts w:ascii="Times New Roman" w:hAnsi="Times New Roman"/>
        </w:rPr>
        <w:instrText xml:space="preserve"> EN.CITE &lt;EndNote&gt;&lt;Cite&gt;&lt;Author&gt;DeLone&lt;/Author&gt;&lt;Year&gt;2003&lt;/Year&gt;&lt;RecNum&gt;202&lt;/RecNum&gt;&lt;DisplayText&gt;(DeLone &amp;amp; McLean, 2003)&lt;/DisplayText&gt;&lt;record&gt;&lt;rec-number&gt;9&lt;/rec-number&gt;&lt;foreign-keys&gt;&lt;key app="EN" db-id="0satvfavip5rp3epxr850ppmx5r0pdp22x2s" timestamp="1456707875"&gt;9&lt;/key&gt;&lt;/foreign-keys&gt;&lt;ref-type name="Journal Article"&gt;17&lt;/ref-type&gt;&lt;contributors&gt;&lt;authors&gt;&lt;author&gt;DeLone, W.H.&lt;/author&gt;&lt;author&gt;McLean, E.R.&lt;/author&gt;&lt;/authors&gt;&lt;/contributors&gt;&lt;titles&gt;&lt;title&gt;The Delone and McLean Model of Information Systems Success: A Ten-Year Update&lt;/title&gt;&lt;secondary-title&gt;Journal of Management Information Systems&lt;/secondary-title&gt;&lt;/titles&gt;&lt;periodical&gt;&lt;full-title&gt;Journal of Management Information Systems&lt;/full-title&gt;&lt;/periodical&gt;&lt;pages&gt;9-30&lt;/pages&gt;&lt;volume&gt;19&lt;/volume&gt;&lt;number&gt;4&lt;/number&gt;&lt;dates&gt;&lt;year&gt;2003&lt;/year&gt;&lt;/dates&gt;&lt;/record&gt;&lt;/Cite&gt;&lt;/EndNote&gt;</w:instrText>
      </w:r>
      <w:r w:rsidR="00272E0E" w:rsidRPr="00BA14F0">
        <w:rPr>
          <w:rFonts w:ascii="Times New Roman" w:hAnsi="Times New Roman"/>
        </w:rPr>
        <w:fldChar w:fldCharType="separate"/>
      </w:r>
      <w:r w:rsidR="0003263D" w:rsidRPr="00BA14F0">
        <w:rPr>
          <w:rFonts w:ascii="Times New Roman" w:hAnsi="Times New Roman"/>
        </w:rPr>
        <w:t>(DeLone &amp; McLean, 2003)</w:t>
      </w:r>
      <w:r w:rsidR="00272E0E" w:rsidRPr="00BA14F0">
        <w:rPr>
          <w:rFonts w:ascii="Times New Roman" w:hAnsi="Times New Roman"/>
        </w:rPr>
        <w:fldChar w:fldCharType="end"/>
      </w:r>
      <w:r w:rsidR="00DA7AEA" w:rsidRPr="00BA14F0">
        <w:rPr>
          <w:rFonts w:ascii="Times New Roman" w:hAnsi="Times New Roman"/>
        </w:rPr>
        <w:t xml:space="preserve"> </w:t>
      </w:r>
      <w:r w:rsidR="00272E0E" w:rsidRPr="00BA14F0">
        <w:rPr>
          <w:rFonts w:ascii="Times New Roman" w:hAnsi="Times New Roman"/>
        </w:rPr>
        <w:t>en donde se consideran 3 dimensiones principales que afectan el éxito de un sistema de información</w:t>
      </w:r>
      <w:r w:rsidRPr="00BA14F0">
        <w:rPr>
          <w:rFonts w:ascii="Times New Roman" w:hAnsi="Times New Roman"/>
        </w:rPr>
        <w:t>, éstos</w:t>
      </w:r>
      <w:r w:rsidR="00272E0E" w:rsidRPr="00BA14F0">
        <w:rPr>
          <w:rFonts w:ascii="Times New Roman" w:hAnsi="Times New Roman"/>
        </w:rPr>
        <w:t xml:space="preserve"> son la calidad del sistema, la calidad de la información y la calidad en el servicio.</w:t>
      </w:r>
    </w:p>
    <w:p w:rsidR="00495C03" w:rsidRPr="00BA14F0" w:rsidRDefault="004B5B01" w:rsidP="00BA14F0">
      <w:pPr>
        <w:pStyle w:val="Contenido"/>
        <w:spacing w:after="240" w:line="360" w:lineRule="auto"/>
        <w:rPr>
          <w:rFonts w:ascii="Times New Roman" w:hAnsi="Times New Roman"/>
        </w:rPr>
      </w:pPr>
      <w:r w:rsidRPr="00BA14F0">
        <w:rPr>
          <w:rFonts w:ascii="Times New Roman" w:hAnsi="Times New Roman"/>
        </w:rPr>
        <w:lastRenderedPageBreak/>
        <w:t xml:space="preserve">Se realizó una revisión de literatura previa y </w:t>
      </w:r>
      <w:r w:rsidR="0086506C" w:rsidRPr="00BA14F0">
        <w:rPr>
          <w:rFonts w:ascii="Times New Roman" w:hAnsi="Times New Roman"/>
        </w:rPr>
        <w:t xml:space="preserve">se buscaron las variables relacionadas de manera directa con el usuario final con el objetivo de que </w:t>
      </w:r>
      <w:r w:rsidR="0003263D" w:rsidRPr="00BA14F0">
        <w:rPr>
          <w:rFonts w:ascii="Times New Roman" w:hAnsi="Times New Roman"/>
        </w:rPr>
        <w:t xml:space="preserve">éstas </w:t>
      </w:r>
      <w:r w:rsidR="0086506C" w:rsidRPr="00BA14F0">
        <w:rPr>
          <w:rFonts w:ascii="Times New Roman" w:hAnsi="Times New Roman"/>
        </w:rPr>
        <w:t>pudiera</w:t>
      </w:r>
      <w:r w:rsidR="0003263D" w:rsidRPr="00BA14F0">
        <w:rPr>
          <w:rFonts w:ascii="Times New Roman" w:hAnsi="Times New Roman"/>
        </w:rPr>
        <w:t>n ser</w:t>
      </w:r>
      <w:r w:rsidR="0086506C" w:rsidRPr="00BA14F0">
        <w:rPr>
          <w:rFonts w:ascii="Times New Roman" w:hAnsi="Times New Roman"/>
        </w:rPr>
        <w:t xml:space="preserve"> </w:t>
      </w:r>
      <w:r w:rsidR="0003263D" w:rsidRPr="00BA14F0">
        <w:rPr>
          <w:rFonts w:ascii="Times New Roman" w:hAnsi="Times New Roman"/>
        </w:rPr>
        <w:t>evaluadas</w:t>
      </w:r>
      <w:r w:rsidR="0086506C" w:rsidRPr="00BA14F0">
        <w:rPr>
          <w:rFonts w:ascii="Times New Roman" w:hAnsi="Times New Roman"/>
        </w:rPr>
        <w:t xml:space="preserve"> de manera directa de acuerdo a su experiencia en la utilización de una herramienta de software</w:t>
      </w:r>
      <w:r w:rsidR="0003263D" w:rsidRPr="00BA14F0">
        <w:rPr>
          <w:rFonts w:ascii="Times New Roman" w:hAnsi="Times New Roman"/>
        </w:rPr>
        <w:t xml:space="preserve">. Estas variables fueron rastreadas en </w:t>
      </w:r>
      <w:r w:rsidR="005D51BA" w:rsidRPr="00BA14F0">
        <w:rPr>
          <w:rFonts w:ascii="Times New Roman" w:hAnsi="Times New Roman"/>
        </w:rPr>
        <w:t xml:space="preserve"> modelos de calidad de software</w:t>
      </w:r>
      <w:r w:rsidR="003766C8" w:rsidRPr="00BA14F0">
        <w:rPr>
          <w:rFonts w:ascii="Times New Roman" w:hAnsi="Times New Roman"/>
        </w:rPr>
        <w:t xml:space="preserve"> </w:t>
      </w:r>
      <w:r w:rsidR="003766C8" w:rsidRPr="00BA14F0">
        <w:rPr>
          <w:rFonts w:ascii="Times New Roman" w:hAnsi="Times New Roman"/>
        </w:rPr>
        <w:fldChar w:fldCharType="begin"/>
      </w:r>
      <w:r w:rsidR="0003263D" w:rsidRPr="00BA14F0">
        <w:rPr>
          <w:rFonts w:ascii="Times New Roman" w:hAnsi="Times New Roman"/>
        </w:rPr>
        <w:instrText xml:space="preserve"> </w:instrText>
      </w:r>
      <w:r w:rsidR="00AC37B6" w:rsidRPr="00BA14F0">
        <w:rPr>
          <w:rFonts w:ascii="Times New Roman" w:hAnsi="Times New Roman"/>
        </w:rPr>
        <w:instrText>ADDIN</w:instrText>
      </w:r>
      <w:r w:rsidR="0003263D" w:rsidRPr="00BA14F0">
        <w:rPr>
          <w:rFonts w:ascii="Times New Roman" w:hAnsi="Times New Roman"/>
        </w:rPr>
        <w:instrText xml:space="preserve"> EN.CITE &lt;EndNote&gt;&lt;Cite&gt;&lt;Author&gt;Wagner&lt;/Author&gt;&lt;Year&gt;2013&lt;/Year&gt;&lt;IDText&gt;Software product quality control&lt;/IDText&gt;&lt;DisplayText&gt;(Pressman, 2010; Wagner, 2013; Yang, 2012)&lt;/DisplayText&gt;&lt;record&gt;&lt;isbn&gt;3642385702&lt;/isbn&gt;&lt;titles&gt;&lt;title&gt;Software product quality control&lt;/title&gt;&lt;/titles&gt;&lt;contributors&gt;&lt;authors&gt;&lt;author&gt;Wagner, Stefan&lt;/author&gt;&lt;/authors&gt;&lt;/contributors&gt;&lt;added-date format="utc"&gt;1456853068&lt;/added-date&gt;&lt;ref-type name="Book"&gt;6&lt;/ref-type&gt;&lt;dates&gt;&lt;year&gt;2013&lt;/year&gt;&lt;/dates&gt;&lt;rec-number&gt;108&lt;/rec-number&gt;&lt;publisher&gt;Springer&lt;/publisher&gt;&lt;last-updated-date format="utc"&gt;1456853103&lt;/last-updated-date&gt;&lt;/record&gt;&lt;/Cite&gt;&lt;Cite&gt;&lt;Author&gt;Pressman&lt;/Author&gt;&lt;Year&gt;2010&lt;/Year&gt;&lt;RecNum&gt;3&lt;/RecNum&gt;&lt;record&gt;&lt;rec-number&gt;10&lt;/rec-number&gt;&lt;foreign-keys&gt;&lt;key app="EN" db-id="0satvfavip5rp3epxr850ppmx5r0pdp22x2s" timestamp="1456707875"&gt;10&lt;/key&gt;&lt;/foreign-keys&gt;&lt;ref-type name="Book"&gt;6&lt;/ref-type&gt;&lt;contributors&gt;&lt;authors&gt;&lt;author&gt;Roger S. Pressman&lt;/author&gt;&lt;/authors&gt;&lt;/contributors&gt;&lt;titles&gt;&lt;title&gt;Software Engineering: A practicioner&amp;apos;s approach&lt;/title&gt;&lt;/titles&gt;&lt;pages&gt;870&lt;/pages&gt;&lt;edition&gt;Seventh&lt;/edition&gt;&lt;section&gt;1-2&lt;/section&gt;&lt;dates&gt;&lt;year&gt;2010&lt;/year&gt;&lt;/dates&gt;&lt;publisher&gt;McGraw Hill&lt;/publisher&gt;&lt;isbn&gt;978-0-07-337597-7&lt;/isbn&gt;&lt;language&gt;English&lt;/language&gt;&lt;/record&gt;&lt;/Cite&gt;&lt;Cite&gt;&lt;Author&gt;Yang&lt;/Author&gt;&lt;Year&gt;2012&lt;/Year&gt;&lt;IDText&gt;Measuring Software Product Quality with ISO Standards Base on Fuzzy Logic Technique&lt;/IDText&gt;&lt;record&gt;&lt;isbn&gt;3642278655&lt;/isbn&gt;&lt;titles&gt;&lt;title&gt;Measuring Software Product Quality with ISO Standards Base on Fuzzy Logic Technique&lt;/title&gt;&lt;secondary-title&gt;Affective Computing and Intelligent Interaction&lt;/secondary-title&gt;&lt;/titles&gt;&lt;pages&gt;59-67&lt;/pages&gt;&lt;contributors&gt;&lt;authors&gt;&lt;author&gt;Yang, Haijun&lt;/author&gt;&lt;/authors&gt;&lt;/contributors&gt;&lt;added-date format="utc"&gt;1456810134&lt;/added-date&gt;&lt;ref-type name="Book Section"&gt;5&lt;/ref-type&gt;&lt;dates&gt;&lt;year&gt;2012&lt;/year&gt;&lt;/dates&gt;&lt;rec-number&gt;107&lt;/rec-number&gt;&lt;publisher&gt;Springer&lt;/publisher&gt;&lt;last-updated-date format="utc"&gt;1456810134&lt;/last-updated-date&gt;&lt;/record&gt;&lt;/Cite&gt;&lt;/EndNote&gt;</w:instrText>
      </w:r>
      <w:r w:rsidR="003766C8" w:rsidRPr="00BA14F0">
        <w:rPr>
          <w:rFonts w:ascii="Times New Roman" w:hAnsi="Times New Roman"/>
        </w:rPr>
        <w:fldChar w:fldCharType="separate"/>
      </w:r>
      <w:r w:rsidR="0003263D" w:rsidRPr="00BA14F0">
        <w:rPr>
          <w:rFonts w:ascii="Times New Roman" w:hAnsi="Times New Roman"/>
        </w:rPr>
        <w:t>(Pressman, 2010; Wagner, 2013; Yang, 2012)</w:t>
      </w:r>
      <w:r w:rsidR="003766C8" w:rsidRPr="00BA14F0">
        <w:rPr>
          <w:rFonts w:ascii="Times New Roman" w:hAnsi="Times New Roman"/>
        </w:rPr>
        <w:fldChar w:fldCharType="end"/>
      </w:r>
      <w:r w:rsidR="005D51BA" w:rsidRPr="00BA14F0">
        <w:rPr>
          <w:rFonts w:ascii="Times New Roman" w:hAnsi="Times New Roman"/>
        </w:rPr>
        <w:t xml:space="preserve">, </w:t>
      </w:r>
      <w:r w:rsidR="00877267" w:rsidRPr="00BA14F0">
        <w:rPr>
          <w:rFonts w:ascii="Times New Roman" w:hAnsi="Times New Roman"/>
        </w:rPr>
        <w:t xml:space="preserve">modelos de calidad </w:t>
      </w:r>
      <w:r w:rsidR="005D51BA" w:rsidRPr="00BA14F0">
        <w:rPr>
          <w:rFonts w:ascii="Times New Roman" w:hAnsi="Times New Roman"/>
        </w:rPr>
        <w:t>de la información</w:t>
      </w:r>
      <w:r w:rsidR="003766C8" w:rsidRPr="00BA14F0">
        <w:rPr>
          <w:rFonts w:ascii="Times New Roman" w:hAnsi="Times New Roman"/>
        </w:rPr>
        <w:t xml:space="preserve"> </w:t>
      </w:r>
      <w:r w:rsidRPr="00BA14F0">
        <w:rPr>
          <w:rFonts w:ascii="Times New Roman" w:hAnsi="Times New Roman"/>
        </w:rPr>
        <w:fldChar w:fldCharType="begin">
          <w:fldData xml:space="preserve">PEVuZE5vdGU+PENpdGU+PEF1dGhvcj5LZWV0b248L0F1dGhvcj48WWVhcj4yMDA5PC9ZZWFyPjxS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</w:fldData>
        </w:fldChar>
      </w:r>
      <w:r w:rsidR="0003263D" w:rsidRPr="00BA14F0">
        <w:rPr>
          <w:rFonts w:ascii="Times New Roman" w:hAnsi="Times New Roman"/>
        </w:rPr>
        <w:instrText xml:space="preserve"> </w:instrText>
      </w:r>
      <w:r w:rsidR="00AC37B6" w:rsidRPr="00BA14F0">
        <w:rPr>
          <w:rFonts w:ascii="Times New Roman" w:hAnsi="Times New Roman"/>
        </w:rPr>
        <w:instrText>ADDIN</w:instrText>
      </w:r>
      <w:r w:rsidR="0003263D" w:rsidRPr="00BA14F0">
        <w:rPr>
          <w:rFonts w:ascii="Times New Roman" w:hAnsi="Times New Roman"/>
        </w:rPr>
        <w:instrText xml:space="preserve"> EN.CITE </w:instrText>
      </w:r>
      <w:r w:rsidR="0003263D" w:rsidRPr="00BA14F0">
        <w:rPr>
          <w:rFonts w:ascii="Times New Roman" w:hAnsi="Times New Roman"/>
        </w:rPr>
        <w:fldChar w:fldCharType="begin">
          <w:fldData xml:space="preserve">PEVuZE5vdGU+PENpdGU+PEF1dGhvcj5LZWV0b248L0F1dGhvcj48WWVhcj4yMDA5PC9ZZWFyPjxS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</w:fldData>
        </w:fldChar>
      </w:r>
      <w:r w:rsidR="0003263D" w:rsidRPr="00BA14F0">
        <w:rPr>
          <w:rFonts w:ascii="Times New Roman" w:hAnsi="Times New Roman"/>
        </w:rPr>
        <w:instrText xml:space="preserve"> </w:instrText>
      </w:r>
      <w:r w:rsidR="00AC37B6" w:rsidRPr="00BA14F0">
        <w:rPr>
          <w:rFonts w:ascii="Times New Roman" w:hAnsi="Times New Roman"/>
        </w:rPr>
        <w:instrText>ADDIN</w:instrText>
      </w:r>
      <w:r w:rsidR="0003263D" w:rsidRPr="00BA14F0">
        <w:rPr>
          <w:rFonts w:ascii="Times New Roman" w:hAnsi="Times New Roman"/>
        </w:rPr>
        <w:instrText xml:space="preserve"> EN.CITE.DATA </w:instrText>
      </w:r>
      <w:r w:rsidR="0003263D" w:rsidRPr="00BA14F0">
        <w:rPr>
          <w:rFonts w:ascii="Times New Roman" w:hAnsi="Times New Roman"/>
        </w:rPr>
      </w:r>
      <w:r w:rsidR="0003263D" w:rsidRPr="00BA14F0">
        <w:rPr>
          <w:rFonts w:ascii="Times New Roman" w:hAnsi="Times New Roman"/>
        </w:rPr>
        <w:fldChar w:fldCharType="end"/>
      </w:r>
      <w:r w:rsidRPr="00BA14F0">
        <w:rPr>
          <w:rFonts w:ascii="Times New Roman" w:hAnsi="Times New Roman"/>
        </w:rPr>
      </w:r>
      <w:r w:rsidRPr="00BA14F0">
        <w:rPr>
          <w:rFonts w:ascii="Times New Roman" w:hAnsi="Times New Roman"/>
        </w:rPr>
        <w:fldChar w:fldCharType="separate"/>
      </w:r>
      <w:r w:rsidR="0003263D" w:rsidRPr="00BA14F0">
        <w:rPr>
          <w:rFonts w:ascii="Times New Roman" w:hAnsi="Times New Roman"/>
        </w:rPr>
        <w:t>(Keeton, Mehra, &amp; Wilkes, 2009; Klein, 2001; Knight &amp; Burn, 2005; McGilvray, 2008; Popovic, Cohelo, &amp; Jaklic, 2009; Wang &amp; Strong, 1996)</w:t>
      </w:r>
      <w:r w:rsidRPr="00BA14F0">
        <w:rPr>
          <w:rFonts w:ascii="Times New Roman" w:hAnsi="Times New Roman"/>
        </w:rPr>
        <w:fldChar w:fldCharType="end"/>
      </w:r>
      <w:r w:rsidR="005D51BA" w:rsidRPr="00BA14F0">
        <w:rPr>
          <w:rFonts w:ascii="Times New Roman" w:hAnsi="Times New Roman"/>
        </w:rPr>
        <w:t xml:space="preserve"> y </w:t>
      </w:r>
      <w:r w:rsidR="00877267" w:rsidRPr="00BA14F0">
        <w:rPr>
          <w:rFonts w:ascii="Times New Roman" w:hAnsi="Times New Roman"/>
        </w:rPr>
        <w:t xml:space="preserve">modelos de calidad </w:t>
      </w:r>
      <w:r w:rsidR="005D51BA" w:rsidRPr="00BA14F0">
        <w:rPr>
          <w:rFonts w:ascii="Times New Roman" w:hAnsi="Times New Roman"/>
        </w:rPr>
        <w:t>de servicios</w:t>
      </w:r>
      <w:r w:rsidRPr="00BA14F0">
        <w:rPr>
          <w:rFonts w:ascii="Times New Roman" w:hAnsi="Times New Roman"/>
        </w:rPr>
        <w:t xml:space="preserve"> </w:t>
      </w:r>
      <w:r w:rsidRPr="00BA14F0">
        <w:rPr>
          <w:rFonts w:ascii="Times New Roman" w:hAnsi="Times New Roman"/>
        </w:rPr>
        <w:fldChar w:fldCharType="begin">
          <w:fldData xml:space="preserve">PEVuZE5vdGU+PENpdGU+PEF1dGhvcj5HcsO2bnJvb3M8L0F1dGhvcj48WWVhcj4xOTg0PC9ZZWFy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</w:fldData>
        </w:fldChar>
      </w:r>
      <w:r w:rsidR="0003263D" w:rsidRPr="00BA14F0">
        <w:rPr>
          <w:rFonts w:ascii="Times New Roman" w:hAnsi="Times New Roman"/>
        </w:rPr>
        <w:instrText xml:space="preserve"> </w:instrText>
      </w:r>
      <w:r w:rsidR="00AC37B6" w:rsidRPr="00BA14F0">
        <w:rPr>
          <w:rFonts w:ascii="Times New Roman" w:hAnsi="Times New Roman"/>
        </w:rPr>
        <w:instrText>ADDIN</w:instrText>
      </w:r>
      <w:r w:rsidR="0003263D" w:rsidRPr="00BA14F0">
        <w:rPr>
          <w:rFonts w:ascii="Times New Roman" w:hAnsi="Times New Roman"/>
        </w:rPr>
        <w:instrText xml:space="preserve"> EN.CITE </w:instrText>
      </w:r>
      <w:r w:rsidR="0003263D" w:rsidRPr="00BA14F0">
        <w:rPr>
          <w:rFonts w:ascii="Times New Roman" w:hAnsi="Times New Roman"/>
        </w:rPr>
        <w:fldChar w:fldCharType="begin">
          <w:fldData xml:space="preserve">PEVuZE5vdGU+PENpdGU+PEF1dGhvcj5HcsO2bnJvb3M8L0F1dGhvcj48WWVhcj4xOTg0PC9ZZWFy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</w:fldData>
        </w:fldChar>
      </w:r>
      <w:r w:rsidR="0003263D" w:rsidRPr="00BA14F0">
        <w:rPr>
          <w:rFonts w:ascii="Times New Roman" w:hAnsi="Times New Roman"/>
        </w:rPr>
        <w:instrText xml:space="preserve"> </w:instrText>
      </w:r>
      <w:r w:rsidR="00AC37B6" w:rsidRPr="00BA14F0">
        <w:rPr>
          <w:rFonts w:ascii="Times New Roman" w:hAnsi="Times New Roman"/>
        </w:rPr>
        <w:instrText>ADDIN</w:instrText>
      </w:r>
      <w:r w:rsidR="0003263D" w:rsidRPr="00BA14F0">
        <w:rPr>
          <w:rFonts w:ascii="Times New Roman" w:hAnsi="Times New Roman"/>
        </w:rPr>
        <w:instrText xml:space="preserve"> EN.CITE.DATA </w:instrText>
      </w:r>
      <w:r w:rsidR="0003263D" w:rsidRPr="00BA14F0">
        <w:rPr>
          <w:rFonts w:ascii="Times New Roman" w:hAnsi="Times New Roman"/>
        </w:rPr>
      </w:r>
      <w:r w:rsidR="0003263D" w:rsidRPr="00BA14F0">
        <w:rPr>
          <w:rFonts w:ascii="Times New Roman" w:hAnsi="Times New Roman"/>
        </w:rPr>
        <w:fldChar w:fldCharType="end"/>
      </w:r>
      <w:r w:rsidRPr="00BA14F0">
        <w:rPr>
          <w:rFonts w:ascii="Times New Roman" w:hAnsi="Times New Roman"/>
        </w:rPr>
      </w:r>
      <w:r w:rsidRPr="00BA14F0">
        <w:rPr>
          <w:rFonts w:ascii="Times New Roman" w:hAnsi="Times New Roman"/>
        </w:rPr>
        <w:fldChar w:fldCharType="separate"/>
      </w:r>
      <w:r w:rsidR="0003263D" w:rsidRPr="00BA14F0">
        <w:rPr>
          <w:rFonts w:ascii="Times New Roman" w:hAnsi="Times New Roman"/>
        </w:rPr>
        <w:t>(Grönroos, 1984; Parasuraman et al., 1985, 1988; Perez &amp; Gomez, 2011)</w:t>
      </w:r>
      <w:r w:rsidRPr="00BA14F0">
        <w:rPr>
          <w:rFonts w:ascii="Times New Roman" w:hAnsi="Times New Roman"/>
        </w:rPr>
        <w:fldChar w:fldCharType="end"/>
      </w:r>
      <w:r w:rsidR="0003263D" w:rsidRPr="00BA14F0">
        <w:rPr>
          <w:rFonts w:ascii="Times New Roman" w:hAnsi="Times New Roman"/>
        </w:rPr>
        <w:t xml:space="preserve">.  De ésta búsqueda se obtuvieron </w:t>
      </w:r>
      <w:r w:rsidR="00877267" w:rsidRPr="00BA14F0">
        <w:rPr>
          <w:rFonts w:ascii="Times New Roman" w:hAnsi="Times New Roman"/>
        </w:rPr>
        <w:t xml:space="preserve">17 variables entre </w:t>
      </w:r>
      <w:r w:rsidR="0075239A" w:rsidRPr="00BA14F0">
        <w:rPr>
          <w:rFonts w:ascii="Times New Roman" w:hAnsi="Times New Roman"/>
        </w:rPr>
        <w:t>las 3 dimensiones consideradas</w:t>
      </w:r>
      <w:r w:rsidR="0003263D" w:rsidRPr="00BA14F0">
        <w:rPr>
          <w:rFonts w:ascii="Times New Roman" w:hAnsi="Times New Roman"/>
        </w:rPr>
        <w:t xml:space="preserve"> que a continuación se describen</w:t>
      </w:r>
      <w:r w:rsidR="0075239A" w:rsidRPr="00BA14F0">
        <w:rPr>
          <w:rFonts w:ascii="Times New Roman" w:hAnsi="Times New Roman"/>
        </w:rPr>
        <w:t>.</w:t>
      </w:r>
    </w:p>
    <w:p w:rsidR="00495C03" w:rsidRPr="00BA14F0" w:rsidRDefault="007B7811" w:rsidP="00BA14F0">
      <w:pPr>
        <w:pStyle w:val="Contenido"/>
        <w:spacing w:after="0" w:line="360" w:lineRule="auto"/>
        <w:rPr>
          <w:rFonts w:ascii="Times New Roman" w:hAnsi="Times New Roman"/>
          <w:lang w:val="es-MX"/>
        </w:rPr>
      </w:pPr>
      <w:r w:rsidRPr="00BA14F0">
        <w:rPr>
          <w:rFonts w:ascii="Times New Roman" w:hAnsi="Times New Roman"/>
        </w:rPr>
        <w:t>Calidad d</w:t>
      </w:r>
      <w:r w:rsidR="008611EB" w:rsidRPr="00BA14F0">
        <w:rPr>
          <w:rFonts w:ascii="Times New Roman" w:hAnsi="Times New Roman"/>
        </w:rPr>
        <w:t>el Software</w:t>
      </w:r>
    </w:p>
    <w:p w:rsidR="002260B8" w:rsidRDefault="008611EB" w:rsidP="00BA14F0">
      <w:pPr>
        <w:pStyle w:val="Contenido"/>
        <w:spacing w:line="360" w:lineRule="auto"/>
        <w:rPr>
          <w:rFonts w:ascii="Times New Roman" w:hAnsi="Times New Roman"/>
          <w:lang w:val="es-MX"/>
        </w:rPr>
      </w:pPr>
      <w:r w:rsidRPr="00BA14F0">
        <w:rPr>
          <w:rFonts w:ascii="Times New Roman" w:hAnsi="Times New Roman"/>
        </w:rPr>
        <w:t>La cali</w:t>
      </w:r>
      <w:r w:rsidR="00CB3252" w:rsidRPr="00BA14F0">
        <w:rPr>
          <w:rFonts w:ascii="Times New Roman" w:hAnsi="Times New Roman"/>
        </w:rPr>
        <w:t>dad de software se explica como</w:t>
      </w:r>
      <w:r w:rsidRPr="00BA14F0">
        <w:rPr>
          <w:rFonts w:ascii="Times New Roman" w:hAnsi="Times New Roman"/>
        </w:rPr>
        <w:t xml:space="preserve"> la </w:t>
      </w:r>
      <w:r w:rsidR="00C71CA6" w:rsidRPr="00BA14F0">
        <w:rPr>
          <w:rFonts w:ascii="Times New Roman" w:hAnsi="Times New Roman"/>
        </w:rPr>
        <w:t xml:space="preserve">relación de </w:t>
      </w:r>
      <w:r w:rsidRPr="00BA14F0">
        <w:rPr>
          <w:rFonts w:ascii="Times New Roman" w:hAnsi="Times New Roman"/>
        </w:rPr>
        <w:t xml:space="preserve">concordancia </w:t>
      </w:r>
      <w:r w:rsidR="00C71CA6" w:rsidRPr="00BA14F0">
        <w:rPr>
          <w:rFonts w:ascii="Times New Roman" w:hAnsi="Times New Roman"/>
        </w:rPr>
        <w:t>de</w:t>
      </w:r>
      <w:r w:rsidRPr="00BA14F0">
        <w:rPr>
          <w:rFonts w:ascii="Times New Roman" w:hAnsi="Times New Roman"/>
        </w:rPr>
        <w:t xml:space="preserve"> los requerimientos funcionales y de rendimiento </w:t>
      </w:r>
      <w:r w:rsidR="00C71CA6" w:rsidRPr="00BA14F0">
        <w:rPr>
          <w:rFonts w:ascii="Times New Roman" w:hAnsi="Times New Roman"/>
        </w:rPr>
        <w:t xml:space="preserve">definidos de manera </w:t>
      </w:r>
      <w:r w:rsidRPr="00BA14F0">
        <w:rPr>
          <w:rFonts w:ascii="Times New Roman" w:hAnsi="Times New Roman"/>
        </w:rPr>
        <w:t xml:space="preserve">explícita, los estándares de desarrollo explícitamente documentados y </w:t>
      </w:r>
      <w:r w:rsidR="00C71CA6" w:rsidRPr="00BA14F0">
        <w:rPr>
          <w:rFonts w:ascii="Times New Roman" w:hAnsi="Times New Roman"/>
        </w:rPr>
        <w:t xml:space="preserve">las </w:t>
      </w:r>
      <w:r w:rsidRPr="00BA14F0">
        <w:rPr>
          <w:rFonts w:ascii="Times New Roman" w:hAnsi="Times New Roman"/>
        </w:rPr>
        <w:t xml:space="preserve">características implícitas que se esperan de todo software desarrollado profesionalmente </w:t>
      </w:r>
      <w:r w:rsidR="002E56C6" w:rsidRPr="00BA14F0">
        <w:rPr>
          <w:rFonts w:ascii="Times New Roman" w:hAnsi="Times New Roman"/>
        </w:rPr>
        <w:fldChar w:fldCharType="begin"/>
      </w:r>
      <w:r w:rsidR="0003263D" w:rsidRPr="00BA14F0">
        <w:rPr>
          <w:rFonts w:ascii="Times New Roman" w:hAnsi="Times New Roman"/>
        </w:rPr>
        <w:instrText xml:space="preserve"> </w:instrText>
      </w:r>
      <w:r w:rsidR="00AC37B6" w:rsidRPr="00BA14F0">
        <w:rPr>
          <w:rFonts w:ascii="Times New Roman" w:hAnsi="Times New Roman"/>
        </w:rPr>
        <w:instrText>ADDIN</w:instrText>
      </w:r>
      <w:r w:rsidR="0003263D" w:rsidRPr="00BA14F0">
        <w:rPr>
          <w:rFonts w:ascii="Times New Roman" w:hAnsi="Times New Roman"/>
        </w:rPr>
        <w:instrText xml:space="preserve"> EN.CITE &lt;EndNote&gt;&lt;Cite&gt;&lt;Author&gt;Pressman&lt;/Author&gt;&lt;Year&gt;2010&lt;/Year&gt;&lt;RecNum&gt;3&lt;/RecNum&gt;&lt;DisplayText&gt;(Pressman, 2010)&lt;/DisplayText&gt;&lt;record&gt;&lt;rec-number&gt;10&lt;/rec-number&gt;&lt;foreign-keys&gt;&lt;key app="EN" db-id="0satvfavip5rp3epxr850ppmx5r0pdp22x2s" timestamp="1456707875"&gt;10&lt;/key&gt;&lt;/foreign-keys&gt;&lt;ref-type name="Book"&gt;6&lt;/ref-type&gt;&lt;contributors&gt;&lt;authors&gt;&lt;author&gt;Roger S. Pressman&lt;/author&gt;&lt;/authors&gt;&lt;/contributors&gt;&lt;titles&gt;&lt;title&gt;Software Engineering: A practicioner&amp;apos;s approach&lt;/title&gt;&lt;/titles&gt;&lt;pages&gt;870&lt;/pages&gt;&lt;edition&gt;Seventh&lt;/edition&gt;&lt;section&gt;1-2&lt;/section&gt;&lt;dates&gt;&lt;year&gt;2010&lt;/year&gt;&lt;/dates&gt;&lt;publisher&gt;McGraw Hill&lt;/publisher&gt;&lt;isbn&gt;978-0-07-337597-7&lt;/isbn&gt;&lt;language&gt;English&lt;/language&gt;&lt;/record&gt;&lt;/Cite&gt;&lt;/EndNote&gt;</w:instrText>
      </w:r>
      <w:r w:rsidR="002E56C6" w:rsidRPr="00BA14F0">
        <w:rPr>
          <w:rFonts w:ascii="Times New Roman" w:hAnsi="Times New Roman"/>
        </w:rPr>
        <w:fldChar w:fldCharType="separate"/>
      </w:r>
      <w:r w:rsidR="0003263D" w:rsidRPr="00BA14F0">
        <w:rPr>
          <w:rFonts w:ascii="Times New Roman" w:hAnsi="Times New Roman"/>
        </w:rPr>
        <w:t>(Pressman, 2010)</w:t>
      </w:r>
      <w:r w:rsidR="002E56C6" w:rsidRPr="00BA14F0">
        <w:rPr>
          <w:rFonts w:ascii="Times New Roman" w:hAnsi="Times New Roman"/>
        </w:rPr>
        <w:fldChar w:fldCharType="end"/>
      </w:r>
      <w:r w:rsidRPr="00BA14F0">
        <w:rPr>
          <w:rFonts w:ascii="Times New Roman" w:hAnsi="Times New Roman"/>
        </w:rPr>
        <w:t xml:space="preserve">.  La calidad del software es una compleja mezcla de factores que </w:t>
      </w:r>
      <w:r w:rsidR="00C71CA6" w:rsidRPr="00BA14F0">
        <w:rPr>
          <w:rFonts w:ascii="Times New Roman" w:hAnsi="Times New Roman"/>
        </w:rPr>
        <w:t xml:space="preserve">pueden variar </w:t>
      </w:r>
      <w:r w:rsidRPr="00BA14F0">
        <w:rPr>
          <w:rFonts w:ascii="Times New Roman" w:hAnsi="Times New Roman"/>
        </w:rPr>
        <w:t xml:space="preserve">a través de diferentes aplicaciones y según los </w:t>
      </w:r>
      <w:r w:rsidR="00C71CA6" w:rsidRPr="00BA14F0">
        <w:rPr>
          <w:rFonts w:ascii="Times New Roman" w:hAnsi="Times New Roman"/>
        </w:rPr>
        <w:t xml:space="preserve">intereses de los </w:t>
      </w:r>
      <w:r w:rsidRPr="00BA14F0">
        <w:rPr>
          <w:rFonts w:ascii="Times New Roman" w:hAnsi="Times New Roman"/>
        </w:rPr>
        <w:t xml:space="preserve">clientes que las </w:t>
      </w:r>
      <w:r w:rsidR="00C71CA6" w:rsidRPr="00BA14F0">
        <w:rPr>
          <w:rFonts w:ascii="Times New Roman" w:hAnsi="Times New Roman"/>
        </w:rPr>
        <w:t>soliciten</w:t>
      </w:r>
      <w:r w:rsidRPr="00BA14F0">
        <w:rPr>
          <w:rFonts w:ascii="Times New Roman" w:hAnsi="Times New Roman"/>
        </w:rPr>
        <w:t>.</w:t>
      </w:r>
      <w:r w:rsidR="002A6118" w:rsidRPr="00BA14F0">
        <w:rPr>
          <w:rFonts w:ascii="Times New Roman" w:hAnsi="Times New Roman"/>
        </w:rPr>
        <w:t xml:space="preserve">  </w:t>
      </w:r>
      <w:r w:rsidR="00877267" w:rsidRPr="00BA14F0">
        <w:rPr>
          <w:rFonts w:ascii="Times New Roman" w:hAnsi="Times New Roman"/>
        </w:rPr>
        <w:t>Se tomó como referencia</w:t>
      </w:r>
      <w:r w:rsidRPr="00BA14F0">
        <w:rPr>
          <w:rFonts w:ascii="Times New Roman" w:hAnsi="Times New Roman"/>
        </w:rPr>
        <w:t xml:space="preserve"> </w:t>
      </w:r>
      <w:r w:rsidR="00877267" w:rsidRPr="00BA14F0">
        <w:rPr>
          <w:rFonts w:ascii="Times New Roman" w:hAnsi="Times New Roman"/>
        </w:rPr>
        <w:t>el estándar</w:t>
      </w:r>
      <w:r w:rsidRPr="00BA14F0">
        <w:rPr>
          <w:rFonts w:ascii="Times New Roman" w:hAnsi="Times New Roman"/>
        </w:rPr>
        <w:t xml:space="preserve"> de calidad ISO/IEC </w:t>
      </w:r>
      <w:r w:rsidR="00685727" w:rsidRPr="00BA14F0">
        <w:rPr>
          <w:rFonts w:ascii="Times New Roman" w:hAnsi="Times New Roman"/>
        </w:rPr>
        <w:t xml:space="preserve">25000 </w:t>
      </w:r>
      <w:r w:rsidR="00685727" w:rsidRPr="00BA14F0">
        <w:rPr>
          <w:rFonts w:ascii="Times New Roman" w:hAnsi="Times New Roman"/>
        </w:rPr>
        <w:fldChar w:fldCharType="begin"/>
      </w:r>
      <w:r w:rsidR="0003263D" w:rsidRPr="00BA14F0">
        <w:rPr>
          <w:rFonts w:ascii="Times New Roman" w:hAnsi="Times New Roman"/>
        </w:rPr>
        <w:instrText xml:space="preserve"> </w:instrText>
      </w:r>
      <w:r w:rsidR="00AC37B6" w:rsidRPr="00BA14F0">
        <w:rPr>
          <w:rFonts w:ascii="Times New Roman" w:hAnsi="Times New Roman"/>
        </w:rPr>
        <w:instrText>ADDIN</w:instrText>
      </w:r>
      <w:r w:rsidR="0003263D" w:rsidRPr="00BA14F0">
        <w:rPr>
          <w:rFonts w:ascii="Times New Roman" w:hAnsi="Times New Roman"/>
        </w:rPr>
        <w:instrText xml:space="preserve"> EN.CITE &lt;EndNote&gt;&lt;Cite&gt;&lt;Author&gt;Yang&lt;/Author&gt;&lt;Year&gt;2012&lt;/Year&gt;&lt;IDText&gt;Measuring Software Product Quality with ISO Standards Base on Fuzzy Logic Technique&lt;/IDText&gt;&lt;DisplayText&gt;(Wagner, 2013; Yang, 2012)&lt;/DisplayText&gt;&lt;record&gt;&lt;isbn&gt;3642278655&lt;/isbn&gt;&lt;titles&gt;&lt;title&gt;Measuring Software Product Quality with ISO Standards Base on Fuzzy Logic Technique&lt;/title&gt;&lt;secondary-title&gt;Affective Computing and Intelligent Interaction&lt;/secondary-title&gt;&lt;/titles&gt;&lt;pages&gt;59-67&lt;/pages&gt;&lt;contributors&gt;&lt;authors&gt;&lt;author&gt;Yang, Haijun&lt;/author&gt;&lt;/authors&gt;&lt;/contributors&gt;&lt;added-date format="utc"&gt;1456810134&lt;/added-date&gt;&lt;ref-type name="Book Section"&gt;5&lt;/ref-type&gt;&lt;dates&gt;&lt;year&gt;2012&lt;/year&gt;&lt;/dates&gt;&lt;rec-number&gt;107&lt;/rec-number&gt;&lt;publisher&gt;Springer&lt;/publisher&gt;&lt;last-updated-date format="utc"&gt;1456810134&lt;/last-updated-date&gt;&lt;/record&gt;&lt;/Cite&gt;&lt;Cite&gt;&lt;Author&gt;Wagner&lt;/Author&gt;&lt;Year&gt;2013&lt;/Year&gt;&lt;IDText&gt;Software product quality control&lt;/IDText&gt;&lt;record&gt;&lt;isbn&gt;3642385702&lt;/isbn&gt;&lt;titles&gt;&lt;title&gt;Software product quality control&lt;/title&gt;&lt;/titles&gt;&lt;contributors&gt;&lt;authors&gt;&lt;author&gt;Wagner, Stefan&lt;/author&gt;&lt;/authors&gt;&lt;/contributors&gt;&lt;added-date format="utc"&gt;1456853068&lt;/added-date&gt;&lt;ref-type name="Book"&gt;6&lt;/ref-type&gt;&lt;dates&gt;&lt;year&gt;2013&lt;/year&gt;&lt;/dates&gt;&lt;rec-number&gt;108&lt;/rec-number&gt;&lt;publisher&gt;Springer&lt;/publisher&gt;&lt;last-updated-date format="utc"&gt;1456853103&lt;/last-updated-date&gt;&lt;/record&gt;&lt;/Cite&gt;&lt;/EndNote&gt;</w:instrText>
      </w:r>
      <w:r w:rsidR="00685727" w:rsidRPr="00BA14F0">
        <w:rPr>
          <w:rFonts w:ascii="Times New Roman" w:hAnsi="Times New Roman"/>
        </w:rPr>
        <w:fldChar w:fldCharType="separate"/>
      </w:r>
      <w:r w:rsidR="0003263D" w:rsidRPr="00BA14F0">
        <w:rPr>
          <w:rFonts w:ascii="Times New Roman" w:hAnsi="Times New Roman"/>
        </w:rPr>
        <w:t>(Wagner, 2013; Yang, 2012)</w:t>
      </w:r>
      <w:r w:rsidR="00685727" w:rsidRPr="00BA14F0">
        <w:rPr>
          <w:rFonts w:ascii="Times New Roman" w:hAnsi="Times New Roman"/>
        </w:rPr>
        <w:fldChar w:fldCharType="end"/>
      </w:r>
      <w:r w:rsidR="00877267" w:rsidRPr="00BA14F0">
        <w:rPr>
          <w:rFonts w:ascii="Times New Roman" w:hAnsi="Times New Roman"/>
        </w:rPr>
        <w:t xml:space="preserve"> del que se identificaron las variables relacionadas con </w:t>
      </w:r>
      <w:r w:rsidR="008F5F80" w:rsidRPr="00BA14F0">
        <w:rPr>
          <w:rFonts w:ascii="Times New Roman" w:hAnsi="Times New Roman"/>
        </w:rPr>
        <w:t xml:space="preserve">la experiencia del usuario del producto de software para </w:t>
      </w:r>
      <w:r w:rsidR="00134AB2" w:rsidRPr="00BA14F0">
        <w:rPr>
          <w:rFonts w:ascii="Times New Roman" w:hAnsi="Times New Roman"/>
        </w:rPr>
        <w:t xml:space="preserve">considerarlos para </w:t>
      </w:r>
      <w:r w:rsidR="00877267" w:rsidRPr="00BA14F0">
        <w:rPr>
          <w:rFonts w:ascii="Times New Roman" w:hAnsi="Times New Roman"/>
        </w:rPr>
        <w:t>su</w:t>
      </w:r>
      <w:r w:rsidR="008F5F80" w:rsidRPr="00BA14F0">
        <w:rPr>
          <w:rFonts w:ascii="Times New Roman" w:hAnsi="Times New Roman"/>
        </w:rPr>
        <w:t xml:space="preserve"> evaluación </w:t>
      </w:r>
      <w:r w:rsidR="00877267" w:rsidRPr="00BA14F0">
        <w:rPr>
          <w:rFonts w:ascii="Times New Roman" w:hAnsi="Times New Roman"/>
        </w:rPr>
        <w:t>y establecer si</w:t>
      </w:r>
      <w:r w:rsidR="00E53309" w:rsidRPr="00BA14F0">
        <w:rPr>
          <w:rFonts w:ascii="Times New Roman" w:hAnsi="Times New Roman"/>
        </w:rPr>
        <w:t xml:space="preserve"> impactan positivamente en la </w:t>
      </w:r>
      <w:r w:rsidR="00877267" w:rsidRPr="00BA14F0">
        <w:rPr>
          <w:rFonts w:ascii="Times New Roman" w:hAnsi="Times New Roman"/>
        </w:rPr>
        <w:t>percepción de la calidad</w:t>
      </w:r>
      <w:r w:rsidR="00E53309" w:rsidRPr="00BA14F0">
        <w:rPr>
          <w:rFonts w:ascii="Times New Roman" w:hAnsi="Times New Roman"/>
        </w:rPr>
        <w:t xml:space="preserve"> de una RSGC.</w:t>
      </w:r>
      <w:r w:rsidR="00C71CA6" w:rsidRPr="00BA14F0">
        <w:rPr>
          <w:rFonts w:ascii="Times New Roman" w:hAnsi="Times New Roman"/>
        </w:rPr>
        <w:t xml:space="preserve">  En la tabla I se muestra la descripción de las variables detectadas.</w:t>
      </w: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Pr="00BA14F0" w:rsidRDefault="00BA14F0" w:rsidP="00BA14F0">
      <w:pPr>
        <w:pStyle w:val="Contenido"/>
        <w:spacing w:line="360" w:lineRule="auto"/>
        <w:rPr>
          <w:lang w:val="es-MX"/>
        </w:rPr>
      </w:pPr>
    </w:p>
    <w:p w:rsidR="00C71CA6" w:rsidRPr="00BA14F0" w:rsidRDefault="00C71CA6" w:rsidP="00C71CA6">
      <w:pPr>
        <w:pStyle w:val="AMCIStabla"/>
        <w:rPr>
          <w:rFonts w:ascii="Times New Roman" w:hAnsi="Times New Roman"/>
          <w:sz w:val="24"/>
        </w:rPr>
      </w:pPr>
      <w:r w:rsidRPr="00BA14F0">
        <w:rPr>
          <w:rFonts w:ascii="Times New Roman" w:hAnsi="Times New Roman"/>
          <w:sz w:val="24"/>
        </w:rPr>
        <w:lastRenderedPageBreak/>
        <w:t>Variables relacionadas con los modelos de calidad del Software</w:t>
      </w:r>
      <w:r w:rsidR="00855C2B" w:rsidRPr="00BA14F0">
        <w:rPr>
          <w:rFonts w:ascii="Times New Roman" w:hAnsi="Times New Roman"/>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7755"/>
      </w:tblGrid>
      <w:tr w:rsidR="00C71CA6" w:rsidRPr="008524BE" w:rsidTr="008524BE">
        <w:trPr>
          <w:tblHeader/>
        </w:trPr>
        <w:tc>
          <w:tcPr>
            <w:tcW w:w="1709" w:type="dxa"/>
            <w:shd w:val="clear" w:color="auto" w:fill="auto"/>
          </w:tcPr>
          <w:p w:rsidR="00C71CA6" w:rsidRPr="008524BE" w:rsidRDefault="00C71CA6" w:rsidP="008524BE">
            <w:pPr>
              <w:pStyle w:val="Contenido"/>
              <w:spacing w:before="120" w:line="240" w:lineRule="auto"/>
              <w:rPr>
                <w:sz w:val="20"/>
                <w:lang w:val="es-MX"/>
              </w:rPr>
            </w:pPr>
            <w:r w:rsidRPr="008524BE">
              <w:rPr>
                <w:sz w:val="20"/>
                <w:lang w:val="es-MX"/>
              </w:rPr>
              <w:t>Variable</w:t>
            </w:r>
          </w:p>
        </w:tc>
        <w:tc>
          <w:tcPr>
            <w:tcW w:w="7755" w:type="dxa"/>
            <w:shd w:val="clear" w:color="auto" w:fill="auto"/>
          </w:tcPr>
          <w:p w:rsidR="00C71CA6" w:rsidRPr="008524BE" w:rsidRDefault="00C71CA6" w:rsidP="008524BE">
            <w:pPr>
              <w:pStyle w:val="Contenido"/>
              <w:spacing w:before="120" w:line="240" w:lineRule="auto"/>
              <w:rPr>
                <w:sz w:val="20"/>
                <w:lang w:val="es-MX"/>
              </w:rPr>
            </w:pPr>
            <w:r w:rsidRPr="008524BE">
              <w:rPr>
                <w:sz w:val="20"/>
                <w:lang w:val="es-MX"/>
              </w:rPr>
              <w:t>Descripción</w:t>
            </w:r>
          </w:p>
        </w:tc>
      </w:tr>
      <w:tr w:rsidR="00C71CA6" w:rsidRPr="008524BE" w:rsidTr="008524BE">
        <w:tc>
          <w:tcPr>
            <w:tcW w:w="1709" w:type="dxa"/>
            <w:shd w:val="clear" w:color="auto" w:fill="auto"/>
          </w:tcPr>
          <w:p w:rsidR="00C71CA6" w:rsidRPr="008524BE" w:rsidRDefault="00C71CA6" w:rsidP="008524BE">
            <w:pPr>
              <w:pStyle w:val="Contenido"/>
              <w:spacing w:before="120" w:line="240" w:lineRule="auto"/>
              <w:rPr>
                <w:sz w:val="20"/>
                <w:lang w:val="es-MX"/>
              </w:rPr>
            </w:pPr>
            <w:r w:rsidRPr="008524BE">
              <w:rPr>
                <w:sz w:val="20"/>
                <w:lang w:val="es-MX"/>
              </w:rPr>
              <w:t>Funcionalidad</w:t>
            </w:r>
          </w:p>
        </w:tc>
        <w:tc>
          <w:tcPr>
            <w:tcW w:w="7755" w:type="dxa"/>
            <w:shd w:val="clear" w:color="auto" w:fill="auto"/>
          </w:tcPr>
          <w:p w:rsidR="00C71CA6" w:rsidRPr="008524BE" w:rsidRDefault="00C71CA6" w:rsidP="008524BE">
            <w:pPr>
              <w:pStyle w:val="Contenido"/>
              <w:spacing w:before="120" w:line="240" w:lineRule="auto"/>
              <w:rPr>
                <w:sz w:val="20"/>
                <w:lang w:val="es-MX"/>
              </w:rPr>
            </w:pPr>
            <w:r w:rsidRPr="008524BE">
              <w:rPr>
                <w:sz w:val="20"/>
              </w:rPr>
              <w:t xml:space="preserve">La funcionalidad </w:t>
            </w:r>
            <w:r w:rsidRPr="008524BE">
              <w:rPr>
                <w:sz w:val="20"/>
              </w:rPr>
              <w:fldChar w:fldCharType="begin"/>
            </w:r>
            <w:r w:rsidRPr="008524BE">
              <w:rPr>
                <w:sz w:val="20"/>
              </w:rPr>
              <w:instrText xml:space="preserve"> </w:instrText>
            </w:r>
            <w:r w:rsidR="00AC37B6">
              <w:rPr>
                <w:sz w:val="20"/>
              </w:rPr>
              <w:instrText>ADDIN</w:instrText>
            </w:r>
            <w:r w:rsidRPr="008524BE">
              <w:rPr>
                <w:sz w:val="20"/>
              </w:rPr>
              <w:instrText xml:space="preserve"> EN.CITE &lt;EndNote&gt;&lt;Cite&gt;&lt;Author&gt;Pressman&lt;/Author&gt;&lt;Year&gt;2010&lt;/Year&gt;&lt;RecNum&gt;3&lt;/RecNum&gt;&lt;DisplayText&gt;(Pressman, 2010; Wagner, 2013; Yang, 2012)&lt;/DisplayText&gt;&lt;record&gt;&lt;rec-number&gt;10&lt;/rec-number&gt;&lt;foreign-keys&gt;&lt;key app="EN" db-id="0satvfavip5rp3epxr850ppmx5r0pdp22x2s" timestamp="1456707875"&gt;10&lt;/key&gt;&lt;/foreign-keys&gt;&lt;ref-type name="Book"&gt;6&lt;/ref-type&gt;&lt;contributors&gt;&lt;authors&gt;&lt;author&gt;Roger S. Pressman&lt;/author&gt;&lt;/authors&gt;&lt;/contributors&gt;&lt;titles&gt;&lt;title&gt;Software Engineering: A practicioner&amp;apos;s approach&lt;/title&gt;&lt;/titles&gt;&lt;pages&gt;870&lt;/pages&gt;&lt;edition&gt;Seventh&lt;/edition&gt;&lt;section&gt;1-2&lt;/section&gt;&lt;dates&gt;&lt;year&gt;2010&lt;/year&gt;&lt;/dates&gt;&lt;publisher&gt;McGraw Hill&lt;/publisher&gt;&lt;isbn&gt;978-0-07-337597-7&lt;/isbn&gt;&lt;language&gt;English&lt;/language&gt;&lt;/record&gt;&lt;/Cite&gt;&lt;Cite&gt;&lt;Author&gt;Yang&lt;/Author&gt;&lt;Year&gt;2012&lt;/Year&gt;&lt;IDText&gt;Measuring Software Product Quality with ISO Standards Base on Fuzzy Logic Technique&lt;/IDText&gt;&lt;record&gt;&lt;isbn&gt;3642278655&lt;/isbn&gt;&lt;titles&gt;&lt;title&gt;Measuring Software Product Quality with ISO Standards Base on Fuzzy Logic Technique&lt;/title&gt;&lt;secondary-title&gt;Affective Computing and Intelligent Interaction&lt;/secondary-title&gt;&lt;/titles&gt;&lt;pages&gt;59-67&lt;/pages&gt;&lt;contributors&gt;&lt;authors&gt;&lt;author&gt;Yang, Haijun&lt;/author&gt;&lt;/authors&gt;&lt;/contributors&gt;&lt;added-date format="utc"&gt;1456810134&lt;/added-date&gt;&lt;ref-type name="Book Section"&gt;5&lt;/ref-type&gt;&lt;dates&gt;&lt;year&gt;2012&lt;/year&gt;&lt;/dates&gt;&lt;rec-number&gt;107&lt;/rec-number&gt;&lt;publisher&gt;Springer&lt;/publisher&gt;&lt;last-updated-date format="utc"&gt;1456810134&lt;/last-updated-date&gt;&lt;/record&gt;&lt;/Cite&gt;&lt;Cite&gt;&lt;Author&gt;Wagner&lt;/Author&gt;&lt;Year&gt;2013&lt;/Year&gt;&lt;IDText&gt;Software product quality control&lt;/IDText&gt;&lt;record&gt;&lt;isbn&gt;3642385702&lt;/isbn&gt;&lt;titles&gt;&lt;title&gt;Software product quality control&lt;/title&gt;&lt;/titles&gt;&lt;contributors&gt;&lt;authors&gt;&lt;author&gt;Wagner, Stefan&lt;/author&gt;&lt;/authors&gt;&lt;/contributors&gt;&lt;added-date format="utc"&gt;1456853068&lt;/added-date&gt;&lt;ref-type name="Book"&gt;6&lt;/ref-type&gt;&lt;dates&gt;&lt;year&gt;2013&lt;/year&gt;&lt;/dates&gt;&lt;rec-number&gt;108&lt;/rec-number&gt;&lt;publisher&gt;Springer&lt;/publisher&gt;&lt;last-updated-date format="utc"&gt;1456853103&lt;/last-updated-date&gt;&lt;/record&gt;&lt;/Cite&gt;&lt;/EndNote&gt;</w:instrText>
            </w:r>
            <w:r w:rsidRPr="008524BE">
              <w:rPr>
                <w:sz w:val="20"/>
              </w:rPr>
              <w:fldChar w:fldCharType="separate"/>
            </w:r>
            <w:r w:rsidRPr="008524BE">
              <w:rPr>
                <w:noProof/>
                <w:sz w:val="20"/>
              </w:rPr>
              <w:t>(Pressman, 2010; Wagner, 2013; Yang, 2012)</w:t>
            </w:r>
            <w:r w:rsidRPr="008524BE">
              <w:rPr>
                <w:sz w:val="20"/>
              </w:rPr>
              <w:fldChar w:fldCharType="end"/>
            </w:r>
            <w:r w:rsidRPr="008524BE">
              <w:rPr>
                <w:sz w:val="20"/>
              </w:rPr>
              <w:t xml:space="preserve"> de una RSGC  la definimos como la capacidad del software para ofrecer los servicios necesarios para satisfacer las necesidades del usuario, es decir, que cumpla con todo lo que espera el usuario que realice la RSGC.</w:t>
            </w:r>
          </w:p>
        </w:tc>
      </w:tr>
      <w:tr w:rsidR="00C71CA6" w:rsidRPr="008524BE" w:rsidTr="008524BE">
        <w:tc>
          <w:tcPr>
            <w:tcW w:w="1709" w:type="dxa"/>
            <w:shd w:val="clear" w:color="auto" w:fill="auto"/>
          </w:tcPr>
          <w:p w:rsidR="00C71CA6" w:rsidRPr="008524BE" w:rsidRDefault="00C71CA6" w:rsidP="008524BE">
            <w:pPr>
              <w:pStyle w:val="Contenido"/>
              <w:spacing w:before="120" w:line="240" w:lineRule="auto"/>
              <w:rPr>
                <w:sz w:val="20"/>
                <w:lang w:val="es-MX"/>
              </w:rPr>
            </w:pPr>
            <w:r w:rsidRPr="008524BE">
              <w:rPr>
                <w:sz w:val="20"/>
                <w:lang w:val="es-MX"/>
              </w:rPr>
              <w:t>Confiabilidad</w:t>
            </w:r>
          </w:p>
        </w:tc>
        <w:tc>
          <w:tcPr>
            <w:tcW w:w="7755" w:type="dxa"/>
            <w:shd w:val="clear" w:color="auto" w:fill="auto"/>
          </w:tcPr>
          <w:p w:rsidR="00C71CA6" w:rsidRPr="008524BE" w:rsidRDefault="00C71CA6" w:rsidP="008524BE">
            <w:pPr>
              <w:pStyle w:val="Contenido"/>
              <w:spacing w:before="120" w:line="240" w:lineRule="auto"/>
              <w:rPr>
                <w:sz w:val="20"/>
              </w:rPr>
            </w:pPr>
            <w:r w:rsidRPr="008524BE">
              <w:rPr>
                <w:sz w:val="20"/>
              </w:rPr>
              <w:t xml:space="preserve">La confiabilidad </w:t>
            </w:r>
            <w:r w:rsidRPr="008524BE">
              <w:rPr>
                <w:sz w:val="20"/>
              </w:rPr>
              <w:fldChar w:fldCharType="begin"/>
            </w:r>
            <w:r w:rsidRPr="008524BE">
              <w:rPr>
                <w:sz w:val="20"/>
              </w:rPr>
              <w:instrText xml:space="preserve"> </w:instrText>
            </w:r>
            <w:r w:rsidR="00AC37B6">
              <w:rPr>
                <w:sz w:val="20"/>
              </w:rPr>
              <w:instrText>ADDIN</w:instrText>
            </w:r>
            <w:r w:rsidRPr="008524BE">
              <w:rPr>
                <w:sz w:val="20"/>
              </w:rPr>
              <w:instrText xml:space="preserve"> EN.CITE &lt;EndNote&gt;&lt;Cite&gt;&lt;Author&gt;Pressman&lt;/Author&gt;&lt;Year&gt;2010&lt;/Year&gt;&lt;RecNum&gt;3&lt;/RecNum&gt;&lt;DisplayText&gt;(Pressman, 2010; Wagner, 2013; Yang, 2012)&lt;/DisplayText&gt;&lt;record&gt;&lt;rec-number&gt;10&lt;/rec-number&gt;&lt;foreign-keys&gt;&lt;key app="EN" db-id="0satvfavip5rp3epxr850ppmx5r0pdp22x2s" timestamp="1456707875"&gt;10&lt;/key&gt;&lt;/foreign-keys&gt;&lt;ref-type name="Book"&gt;6&lt;/ref-type&gt;&lt;contributors&gt;&lt;authors&gt;&lt;author&gt;Roger S. Pressman&lt;/author&gt;&lt;/authors&gt;&lt;/contributors&gt;&lt;titles&gt;&lt;title&gt;Software Engineering: A practicioner&amp;apos;s approach&lt;/title&gt;&lt;/titles&gt;&lt;pages&gt;870&lt;/pages&gt;&lt;edition&gt;Seventh&lt;/edition&gt;&lt;section&gt;1-2&lt;/section&gt;&lt;dates&gt;&lt;year&gt;2010&lt;/year&gt;&lt;/dates&gt;&lt;publisher&gt;McGraw Hill&lt;/publisher&gt;&lt;isbn&gt;978-0-07-337597-7&lt;/isbn&gt;&lt;language&gt;English&lt;/language&gt;&lt;/record&gt;&lt;/Cite&gt;&lt;Cite&gt;&lt;Author&gt;Yang&lt;/Author&gt;&lt;Year&gt;2012&lt;/Year&gt;&lt;IDText&gt;Measuring Software Product Quality with ISO Standards Base on Fuzzy Logic Technique&lt;/IDText&gt;&lt;record&gt;&lt;isbn&gt;3642278655&lt;/isbn&gt;&lt;titles&gt;&lt;title&gt;Measuring Software Product Quality with ISO Standards Base on Fuzzy Logic Technique&lt;/title&gt;&lt;secondary-title&gt;Affective Computing and Intelligent Interaction&lt;/secondary-title&gt;&lt;/titles&gt;&lt;pages&gt;59-67&lt;/pages&gt;&lt;contributors&gt;&lt;authors&gt;&lt;author&gt;Yang, Haijun&lt;/author&gt;&lt;/authors&gt;&lt;/contributors&gt;&lt;added-date format="utc"&gt;1456810134&lt;/added-date&gt;&lt;ref-type name="Book Section"&gt;5&lt;/ref-type&gt;&lt;dates&gt;&lt;year&gt;2012&lt;/year&gt;&lt;/dates&gt;&lt;rec-number&gt;107&lt;/rec-number&gt;&lt;publisher&gt;Springer&lt;/publisher&gt;&lt;last-updated-date format="utc"&gt;1456810134&lt;/last-updated-date&gt;&lt;/record&gt;&lt;/Cite&gt;&lt;Cite&gt;&lt;Author&gt;Wagner&lt;/Author&gt;&lt;Year&gt;2013&lt;/Year&gt;&lt;IDText&gt;Software product quality control&lt;/IDText&gt;&lt;record&gt;&lt;isbn&gt;3642385702&lt;/isbn&gt;&lt;titles&gt;&lt;title&gt;Software product quality control&lt;/title&gt;&lt;/titles&gt;&lt;contributors&gt;&lt;authors&gt;&lt;author&gt;Wagner, Stefan&lt;/author&gt;&lt;/authors&gt;&lt;/contributors&gt;&lt;added-date format="utc"&gt;1456853068&lt;/added-date&gt;&lt;ref-type name="Book"&gt;6&lt;/ref-type&gt;&lt;dates&gt;&lt;year&gt;2013&lt;/year&gt;&lt;/dates&gt;&lt;rec-number&gt;108&lt;/rec-number&gt;&lt;publisher&gt;Springer&lt;/publisher&gt;&lt;last-updated-date format="utc"&gt;1456853103&lt;/last-updated-date&gt;&lt;/record&gt;&lt;/Cite&gt;&lt;/EndNote&gt;</w:instrText>
            </w:r>
            <w:r w:rsidRPr="008524BE">
              <w:rPr>
                <w:sz w:val="20"/>
              </w:rPr>
              <w:fldChar w:fldCharType="separate"/>
            </w:r>
            <w:r w:rsidRPr="008524BE">
              <w:rPr>
                <w:noProof/>
                <w:sz w:val="20"/>
              </w:rPr>
              <w:t>(Pressman, 2010; Wagner, 2013; Yang, 2012)</w:t>
            </w:r>
            <w:r w:rsidRPr="008524BE">
              <w:rPr>
                <w:sz w:val="20"/>
              </w:rPr>
              <w:fldChar w:fldCharType="end"/>
            </w:r>
            <w:r w:rsidRPr="008524BE">
              <w:rPr>
                <w:sz w:val="20"/>
              </w:rPr>
              <w:t xml:space="preserve"> la podemos definir como la cantidad de tiempo en que el software está disponible para su utilización</w:t>
            </w:r>
            <w:r w:rsidRPr="008524BE">
              <w:rPr>
                <w:sz w:val="20"/>
              </w:rPr>
              <w:fldChar w:fldCharType="begin"/>
            </w:r>
            <w:r w:rsidRPr="008524BE">
              <w:rPr>
                <w:sz w:val="20"/>
              </w:rPr>
              <w:instrText xml:space="preserve"> </w:instrText>
            </w:r>
            <w:r w:rsidR="00AC37B6">
              <w:rPr>
                <w:sz w:val="20"/>
              </w:rPr>
              <w:instrText>ADDIN</w:instrText>
            </w:r>
            <w:r w:rsidRPr="008524BE">
              <w:rPr>
                <w:sz w:val="20"/>
              </w:rPr>
              <w:instrText xml:space="preserve"> EN.CITE &lt;EndNote&gt;&lt;Cite&gt;&lt;Author&gt;Pressman&lt;/Author&gt;&lt;Year&gt;2010&lt;/Year&gt;&lt;RecNum&gt;3&lt;/RecNum&gt;&lt;DisplayText&gt;(Pressman, 2010; Wagner, 2013; Yang, 2012)&lt;/DisplayText&gt;&lt;record&gt;&lt;rec-number&gt;10&lt;/rec-number&gt;&lt;foreign-keys&gt;&lt;key app="EN" db-id="0satvfavip5rp3epxr850ppmx5r0pdp22x2s" timestamp="1456707875"&gt;10&lt;/key&gt;&lt;/foreign-keys&gt;&lt;ref-type name="Book"&gt;6&lt;/ref-type&gt;&lt;contributors&gt;&lt;authors&gt;&lt;author&gt;Roger S. Pressman&lt;/author&gt;&lt;/authors&gt;&lt;/contributors&gt;&lt;titles&gt;&lt;title&gt;Software Engineering: A practicioner&amp;apos;s approach&lt;/title&gt;&lt;/titles&gt;&lt;pages&gt;870&lt;/pages&gt;&lt;edition&gt;Seventh&lt;/edition&gt;&lt;section&gt;1-2&lt;/section&gt;&lt;dates&gt;&lt;year&gt;2010&lt;/year&gt;&lt;/dates&gt;&lt;publisher&gt;McGraw Hill&lt;/publisher&gt;&lt;isbn&gt;978-0-07-337597-7&lt;/isbn&gt;&lt;language&gt;English&lt;/language&gt;&lt;/record&gt;&lt;/Cite&gt;&lt;Cite&gt;&lt;Author&gt;Yang&lt;/Author&gt;&lt;Year&gt;2012&lt;/Year&gt;&lt;IDText&gt;Measuring Software Product Quality with ISO Standards Base on Fuzzy Logic Technique&lt;/IDText&gt;&lt;record&gt;&lt;isbn&gt;3642278655&lt;/isbn&gt;&lt;titles&gt;&lt;title&gt;Measuring Software Product Quality with ISO Standards Base on Fuzzy Logic Technique&lt;/title&gt;&lt;secondary-title&gt;Affective Computing and Intelligent Interaction&lt;/secondary-title&gt;&lt;/titles&gt;&lt;pages&gt;59-67&lt;/pages&gt;&lt;contributors&gt;&lt;authors&gt;&lt;author&gt;Yang, Haijun&lt;/author&gt;&lt;/authors&gt;&lt;/contributors&gt;&lt;added-date format="utc"&gt;1456810134&lt;/added-date&gt;&lt;ref-type name="Book Section"&gt;5&lt;/ref-type&gt;&lt;dates&gt;&lt;year&gt;2012&lt;/year&gt;&lt;/dates&gt;&lt;rec-number&gt;107&lt;/rec-number&gt;&lt;publisher&gt;Springer&lt;/publisher&gt;&lt;last-updated-date format="utc"&gt;1456810134&lt;/last-updated-date&gt;&lt;/record&gt;&lt;/Cite&gt;&lt;Cite&gt;&lt;Author&gt;Wagner&lt;/Author&gt;&lt;Year&gt;2013&lt;/Year&gt;&lt;IDText&gt;Software product quality control&lt;/IDText&gt;&lt;record&gt;&lt;isbn&gt;3642385702&lt;/isbn&gt;&lt;titles&gt;&lt;title&gt;Software product quality control&lt;/title&gt;&lt;/titles&gt;&lt;contributors&gt;&lt;authors&gt;&lt;author&gt;Wagner, Stefan&lt;/author&gt;&lt;/authors&gt;&lt;/contributors&gt;&lt;added-date format="utc"&gt;1456853068&lt;/added-date&gt;&lt;ref-type name="Book"&gt;6&lt;/ref-type&gt;&lt;dates&gt;&lt;year&gt;2013&lt;/year&gt;&lt;/dates&gt;&lt;rec-number&gt;108&lt;/rec-number&gt;&lt;publisher&gt;Springer&lt;/publisher&gt;&lt;last-updated-date format="utc"&gt;1456853103&lt;/last-updated-date&gt;&lt;/record&gt;&lt;/Cite&gt;&lt;/EndNote&gt;</w:instrText>
            </w:r>
            <w:r w:rsidRPr="008524BE">
              <w:rPr>
                <w:sz w:val="20"/>
              </w:rPr>
              <w:fldChar w:fldCharType="separate"/>
            </w:r>
            <w:r w:rsidRPr="008524BE">
              <w:rPr>
                <w:noProof/>
                <w:sz w:val="20"/>
              </w:rPr>
              <w:t>(Pressman, 2010; Wagner, 2013; Yang, 2012)</w:t>
            </w:r>
            <w:r w:rsidRPr="008524BE">
              <w:rPr>
                <w:sz w:val="20"/>
              </w:rPr>
              <w:fldChar w:fldCharType="end"/>
            </w:r>
            <w:r w:rsidRPr="008524BE">
              <w:rPr>
                <w:sz w:val="20"/>
              </w:rPr>
              <w:t>, es decir, el tiempo que la RSGC le permita al usuario realizar las tareas deseadas considerando las posibles fallas que pudieran surgir.</w:t>
            </w:r>
          </w:p>
        </w:tc>
      </w:tr>
      <w:tr w:rsidR="00C71CA6" w:rsidRPr="008524BE" w:rsidTr="008524BE">
        <w:tc>
          <w:tcPr>
            <w:tcW w:w="1709" w:type="dxa"/>
            <w:shd w:val="clear" w:color="auto" w:fill="auto"/>
          </w:tcPr>
          <w:p w:rsidR="00C71CA6" w:rsidRPr="008524BE" w:rsidRDefault="00C71CA6" w:rsidP="008524BE">
            <w:pPr>
              <w:pStyle w:val="Contenido"/>
              <w:spacing w:before="120" w:line="240" w:lineRule="auto"/>
              <w:rPr>
                <w:sz w:val="20"/>
                <w:lang w:val="es-MX"/>
              </w:rPr>
            </w:pPr>
            <w:r w:rsidRPr="008524BE">
              <w:rPr>
                <w:sz w:val="20"/>
                <w:lang w:val="es-MX"/>
              </w:rPr>
              <w:t>Usabilidad</w:t>
            </w:r>
          </w:p>
        </w:tc>
        <w:tc>
          <w:tcPr>
            <w:tcW w:w="7755" w:type="dxa"/>
            <w:shd w:val="clear" w:color="auto" w:fill="auto"/>
          </w:tcPr>
          <w:p w:rsidR="00C71CA6" w:rsidRPr="008524BE" w:rsidRDefault="00C71CA6" w:rsidP="008524BE">
            <w:pPr>
              <w:pStyle w:val="Contenido"/>
              <w:spacing w:before="120" w:line="240" w:lineRule="auto"/>
              <w:rPr>
                <w:sz w:val="20"/>
              </w:rPr>
            </w:pPr>
            <w:r w:rsidRPr="008524BE">
              <w:rPr>
                <w:sz w:val="20"/>
              </w:rPr>
              <w:t xml:space="preserve">la usabilidad  </w:t>
            </w:r>
            <w:r w:rsidRPr="008524BE">
              <w:rPr>
                <w:sz w:val="20"/>
              </w:rPr>
              <w:fldChar w:fldCharType="begin"/>
            </w:r>
            <w:r w:rsidRPr="008524BE">
              <w:rPr>
                <w:sz w:val="20"/>
              </w:rPr>
              <w:instrText xml:space="preserve"> </w:instrText>
            </w:r>
            <w:r w:rsidR="00AC37B6">
              <w:rPr>
                <w:sz w:val="20"/>
              </w:rPr>
              <w:instrText>ADDIN</w:instrText>
            </w:r>
            <w:r w:rsidRPr="008524BE">
              <w:rPr>
                <w:sz w:val="20"/>
              </w:rPr>
              <w:instrText xml:space="preserve"> EN.CITE &lt;EndNote&gt;&lt;Cite&gt;&lt;Author&gt;Yang&lt;/Author&gt;&lt;Year&gt;2012&lt;/Year&gt;&lt;IDText&gt;Measuring Software Product Quality with ISO Standards Base on Fuzzy Logic Technique&lt;/IDText&gt;&lt;DisplayText&gt;(Pressman, 2010; Wagner, 2013; Yang, 2012)&lt;/DisplayText&gt;&lt;record&gt;&lt;isbn&gt;3642278655&lt;/isbn&gt;&lt;titles&gt;&lt;title&gt;Measuring Software Product Quality with ISO Standards Base on Fuzzy Logic Technique&lt;/title&gt;&lt;secondary-title&gt;Affective Computing and Intelligent Interaction&lt;/secondary-title&gt;&lt;/titles&gt;&lt;pages&gt;59-67&lt;/pages&gt;&lt;contributors&gt;&lt;authors&gt;&lt;author&gt;Yang, Haijun&lt;/author&gt;&lt;/authors&gt;&lt;/contributors&gt;&lt;added-date format="utc"&gt;1456810134&lt;/added-date&gt;&lt;ref-type name="Book Section"&gt;5&lt;/ref-type&gt;&lt;dates&gt;&lt;year&gt;2012&lt;/year&gt;&lt;/dates&gt;&lt;rec-number&gt;107&lt;/rec-number&gt;&lt;publisher&gt;Springer&lt;/publisher&gt;&lt;last-updated-date format="utc"&gt;1456810134&lt;/last-updated-date&gt;&lt;/record&gt;&lt;/Cite&gt;&lt;Cite&gt;&lt;Author&gt;Pressman&lt;/Author&gt;&lt;Year&gt;2010&lt;/Year&gt;&lt;RecNum&gt;3&lt;/RecNum&gt;&lt;record&gt;&lt;rec-number&gt;10&lt;/rec-number&gt;&lt;foreign-keys&gt;&lt;key app="EN" db-id="0satvfavip5rp3epxr850ppmx5r0pdp22x2s" timestamp="1456707875"&gt;10&lt;/key&gt;&lt;/foreign-keys&gt;&lt;ref-type name="Book"&gt;6&lt;/ref-type&gt;&lt;contributors&gt;&lt;authors&gt;&lt;author&gt;Roger S. Pressman&lt;/author&gt;&lt;/authors&gt;&lt;/contributors&gt;&lt;titles&gt;&lt;title&gt;Software Engineering: A practicioner&amp;apos;s approach&lt;/title&gt;&lt;/titles&gt;&lt;pages&gt;870&lt;/pages&gt;&lt;edition&gt;Seventh&lt;/edition&gt;&lt;section&gt;1-2&lt;/section&gt;&lt;dates&gt;&lt;year&gt;2010&lt;/year&gt;&lt;/dates&gt;&lt;publisher&gt;McGraw Hill&lt;/publisher&gt;&lt;isbn&gt;978-0-07-337597-7&lt;/isbn&gt;&lt;language&gt;English&lt;/language&gt;&lt;/record&gt;&lt;/Cite&gt;&lt;Cite&gt;&lt;Author&gt;Wagner&lt;/Author&gt;&lt;Year&gt;2013&lt;/Year&gt;&lt;IDText&gt;Software product quality control&lt;/IDText&gt;&lt;record&gt;&lt;isbn&gt;3642385702&lt;/isbn&gt;&lt;titles&gt;&lt;title&gt;Software product quality control&lt;/title&gt;&lt;/titles&gt;&lt;contributors&gt;&lt;authors&gt;&lt;author&gt;Wagner, Stefan&lt;/author&gt;&lt;/authors&gt;&lt;/contributors&gt;&lt;added-date format="utc"&gt;1456853068&lt;/added-date&gt;&lt;ref-type name="Book"&gt;6&lt;/ref-type&gt;&lt;dates&gt;&lt;year&gt;2013&lt;/year&gt;&lt;/dates&gt;&lt;rec-number&gt;108&lt;/rec-number&gt;&lt;publisher&gt;Springer&lt;/publisher&gt;&lt;last-updated-date format="utc"&gt;1456853103&lt;/last-updated-date&gt;&lt;/record&gt;&lt;/Cite&gt;&lt;/EndNote&gt;</w:instrText>
            </w:r>
            <w:r w:rsidRPr="008524BE">
              <w:rPr>
                <w:sz w:val="20"/>
              </w:rPr>
              <w:fldChar w:fldCharType="separate"/>
            </w:r>
            <w:r w:rsidRPr="008524BE">
              <w:rPr>
                <w:noProof/>
                <w:sz w:val="20"/>
              </w:rPr>
              <w:t>(Pressman, 2010; Wagner, 2013; Yang, 2012)</w:t>
            </w:r>
            <w:r w:rsidRPr="008524BE">
              <w:rPr>
                <w:sz w:val="20"/>
              </w:rPr>
              <w:fldChar w:fldCharType="end"/>
            </w:r>
            <w:r w:rsidRPr="008524BE">
              <w:rPr>
                <w:sz w:val="20"/>
              </w:rPr>
              <w:t xml:space="preserve"> que se define como la facilidad con la que el usuario utiliza la RSGC. </w:t>
            </w:r>
          </w:p>
        </w:tc>
      </w:tr>
      <w:tr w:rsidR="0079667E" w:rsidRPr="008524BE" w:rsidTr="008524BE">
        <w:tc>
          <w:tcPr>
            <w:tcW w:w="1709" w:type="dxa"/>
            <w:shd w:val="clear" w:color="auto" w:fill="auto"/>
          </w:tcPr>
          <w:p w:rsidR="0079667E" w:rsidRPr="008524BE" w:rsidRDefault="0079667E" w:rsidP="008524BE">
            <w:pPr>
              <w:pStyle w:val="Contenido"/>
              <w:spacing w:before="120" w:line="240" w:lineRule="auto"/>
              <w:rPr>
                <w:sz w:val="20"/>
                <w:lang w:val="es-MX"/>
              </w:rPr>
            </w:pPr>
            <w:r w:rsidRPr="008524BE">
              <w:rPr>
                <w:sz w:val="20"/>
                <w:lang w:val="es-MX"/>
              </w:rPr>
              <w:t>Eficiencia</w:t>
            </w:r>
          </w:p>
        </w:tc>
        <w:tc>
          <w:tcPr>
            <w:tcW w:w="7755" w:type="dxa"/>
            <w:shd w:val="clear" w:color="auto" w:fill="auto"/>
          </w:tcPr>
          <w:p w:rsidR="0079667E" w:rsidRPr="008524BE" w:rsidRDefault="0079667E" w:rsidP="008524BE">
            <w:pPr>
              <w:pStyle w:val="Contenido"/>
              <w:spacing w:before="120" w:line="240" w:lineRule="auto"/>
              <w:rPr>
                <w:sz w:val="20"/>
              </w:rPr>
            </w:pPr>
            <w:bookmarkStart w:id="1" w:name="_Toc356480668"/>
            <w:r w:rsidRPr="008524BE">
              <w:rPr>
                <w:sz w:val="20"/>
              </w:rPr>
              <w:t xml:space="preserve">La eficiencia </w:t>
            </w:r>
            <w:r w:rsidRPr="008524BE">
              <w:rPr>
                <w:sz w:val="20"/>
              </w:rPr>
              <w:fldChar w:fldCharType="begin"/>
            </w:r>
            <w:r w:rsidRPr="008524BE">
              <w:rPr>
                <w:sz w:val="20"/>
              </w:rPr>
              <w:instrText xml:space="preserve"> </w:instrText>
            </w:r>
            <w:r w:rsidR="00AC37B6">
              <w:rPr>
                <w:sz w:val="20"/>
              </w:rPr>
              <w:instrText>ADDIN</w:instrText>
            </w:r>
            <w:r w:rsidRPr="008524BE">
              <w:rPr>
                <w:sz w:val="20"/>
              </w:rPr>
              <w:instrText xml:space="preserve"> EN.CITE &lt;EndNote&gt;&lt;Cite&gt;&lt;Author&gt;Yang&lt;/Author&gt;&lt;Year&gt;2012&lt;/Year&gt;&lt;IDText&gt;Measuring Software Product Quality with ISO Standards Base on Fuzzy Logic Technique&lt;/IDText&gt;&lt;DisplayText&gt;(Pressman, 2010; Wagner, 2013; Yang, 2012)&lt;/DisplayText&gt;&lt;record&gt;&lt;isbn&gt;3642278655&lt;/isbn&gt;&lt;titles&gt;&lt;title&gt;Measuring Software Product Quality with ISO Standards Base on Fuzzy Logic Technique&lt;/title&gt;&lt;secondary-title&gt;Affective Computing and Intelligent Interaction&lt;/secondary-title&gt;&lt;/titles&gt;&lt;pages&gt;59-67&lt;/pages&gt;&lt;contributors&gt;&lt;authors&gt;&lt;author&gt;Yang, Haijun&lt;/author&gt;&lt;/authors&gt;&lt;/contributors&gt;&lt;added-date format="utc"&gt;1456810134&lt;/added-date&gt;&lt;ref-type name="Book Section"&gt;5&lt;/ref-type&gt;&lt;dates&gt;&lt;year&gt;2012&lt;/year&gt;&lt;/dates&gt;&lt;rec-number&gt;107&lt;/rec-number&gt;&lt;publisher&gt;Springer&lt;/publisher&gt;&lt;last-updated-date format="utc"&gt;1456810134&lt;/last-updated-date&gt;&lt;/record&gt;&lt;/Cite&gt;&lt;Cite&gt;&lt;Author&gt;Pressman&lt;/Author&gt;&lt;Year&gt;2010&lt;/Year&gt;&lt;RecNum&gt;3&lt;/RecNum&gt;&lt;record&gt;&lt;rec-number&gt;10&lt;/rec-number&gt;&lt;foreign-keys&gt;&lt;key app="EN" db-id="0satvfavip5rp3epxr850ppmx5r0pdp22x2s" timestamp="1456707875"&gt;10&lt;/key&gt;&lt;/foreign-keys&gt;&lt;ref-type name="Book"&gt;6&lt;/ref-type&gt;&lt;contributors&gt;&lt;authors&gt;&lt;author&gt;Roger S. Pressman&lt;/author&gt;&lt;/authors&gt;&lt;/contributors&gt;&lt;titles&gt;&lt;title&gt;Software Engineering: A practicioner&amp;apos;s approach&lt;/title&gt;&lt;/titles&gt;&lt;pages&gt;870&lt;/pages&gt;&lt;edition&gt;Seventh&lt;/edition&gt;&lt;section&gt;1-2&lt;/section&gt;&lt;dates&gt;&lt;year&gt;2010&lt;/year&gt;&lt;/dates&gt;&lt;publisher&gt;McGraw Hill&lt;/publisher&gt;&lt;isbn&gt;978-0-07-337597-7&lt;/isbn&gt;&lt;language&gt;English&lt;/language&gt;&lt;/record&gt;&lt;/Cite&gt;&lt;Cite&gt;&lt;Author&gt;Wagner&lt;/Author&gt;&lt;Year&gt;2013&lt;/Year&gt;&lt;IDText&gt;Software product quality control&lt;/IDText&gt;&lt;record&gt;&lt;isbn&gt;3642385702&lt;/isbn&gt;&lt;titles&gt;&lt;title&gt;Software product quality control&lt;/title&gt;&lt;/titles&gt;&lt;contributors&gt;&lt;authors&gt;&lt;author&gt;Wagner, Stefan&lt;/author&gt;&lt;/authors&gt;&lt;/contributors&gt;&lt;added-date format="utc"&gt;1456853068&lt;/added-date&gt;&lt;ref-type name="Book"&gt;6&lt;/ref-type&gt;&lt;dates&gt;&lt;year&gt;2013&lt;/year&gt;&lt;/dates&gt;&lt;rec-number&gt;108&lt;/rec-number&gt;&lt;publisher&gt;Springer&lt;/publisher&gt;&lt;last-updated-date format="utc"&gt;1456853103&lt;/last-updated-date&gt;&lt;/record&gt;&lt;/Cite&gt;&lt;/EndNote&gt;</w:instrText>
            </w:r>
            <w:r w:rsidRPr="008524BE">
              <w:rPr>
                <w:sz w:val="20"/>
              </w:rPr>
              <w:fldChar w:fldCharType="separate"/>
            </w:r>
            <w:r w:rsidRPr="008524BE">
              <w:rPr>
                <w:noProof/>
                <w:sz w:val="20"/>
              </w:rPr>
              <w:t>(Pressman, 2010; Wagner, 2013; Yang, 2012)</w:t>
            </w:r>
            <w:r w:rsidRPr="008524BE">
              <w:rPr>
                <w:sz w:val="20"/>
              </w:rPr>
              <w:fldChar w:fldCharType="end"/>
            </w:r>
            <w:r w:rsidRPr="008524BE">
              <w:rPr>
                <w:sz w:val="20"/>
              </w:rPr>
              <w:t xml:space="preserve"> la definimos como la cantidad de tiempo que el usuario considera suficiente que la RSGC se tome para dar respuesta a sus peticiones.</w:t>
            </w:r>
            <w:bookmarkEnd w:id="1"/>
          </w:p>
        </w:tc>
      </w:tr>
    </w:tbl>
    <w:p w:rsidR="0075239A" w:rsidRPr="00E909C9" w:rsidRDefault="007424FD" w:rsidP="00BA14F0">
      <w:pPr>
        <w:pStyle w:val="Contenido"/>
        <w:spacing w:after="0"/>
        <w:jc w:val="center"/>
        <w:rPr>
          <w:sz w:val="20"/>
          <w:szCs w:val="20"/>
        </w:rPr>
      </w:pPr>
      <w:bookmarkStart w:id="2" w:name="_Toc356480637"/>
      <w:r w:rsidRPr="00E909C9">
        <w:rPr>
          <w:sz w:val="20"/>
          <w:szCs w:val="20"/>
          <w:lang w:val="es-MX"/>
        </w:rPr>
        <w:t xml:space="preserve">Nota: Elaboración propia </w:t>
      </w:r>
      <w:r w:rsidR="00E909C9">
        <w:rPr>
          <w:sz w:val="20"/>
          <w:szCs w:val="20"/>
          <w:lang w:val="es-MX"/>
        </w:rPr>
        <w:t>con informació</w:t>
      </w:r>
      <w:r w:rsidR="008D6BF9" w:rsidRPr="00E909C9">
        <w:rPr>
          <w:sz w:val="20"/>
          <w:szCs w:val="20"/>
          <w:lang w:val="es-MX"/>
        </w:rPr>
        <w:t xml:space="preserve">n tomada de </w:t>
      </w:r>
      <w:r w:rsidR="008D6BF9" w:rsidRPr="00E909C9">
        <w:rPr>
          <w:sz w:val="20"/>
          <w:szCs w:val="20"/>
        </w:rPr>
        <w:fldChar w:fldCharType="begin"/>
      </w:r>
      <w:r w:rsidR="008D6BF9" w:rsidRPr="00E909C9">
        <w:rPr>
          <w:sz w:val="20"/>
          <w:szCs w:val="20"/>
        </w:rPr>
        <w:instrText xml:space="preserve"> </w:instrText>
      </w:r>
      <w:r w:rsidR="00AC37B6">
        <w:rPr>
          <w:sz w:val="20"/>
          <w:szCs w:val="20"/>
        </w:rPr>
        <w:instrText>ADDIN</w:instrText>
      </w:r>
      <w:r w:rsidR="008D6BF9" w:rsidRPr="00E909C9">
        <w:rPr>
          <w:sz w:val="20"/>
          <w:szCs w:val="20"/>
        </w:rPr>
        <w:instrText xml:space="preserve"> EN.CITE &lt;EndNote&gt;&lt;Cite&gt;&lt;Author&gt;Pressman&lt;/Author&gt;&lt;Year&gt;2010&lt;/Year&gt;&lt;RecNum&gt;3&lt;/RecNum&gt;&lt;DisplayText&gt;(Pressman, 2010; Wagner, 2013; Yang, 2012)&lt;/DisplayText&gt;&lt;record&gt;&lt;rec-number&gt;10&lt;/rec-number&gt;&lt;foreign-keys&gt;&lt;key app="EN" db-id="0satvfavip5rp3epxr850ppmx5r0pdp22x2s" timestamp="1456707875"&gt;10&lt;/key&gt;&lt;/foreign-keys&gt;&lt;ref-type name="Book"&gt;6&lt;/ref-type&gt;&lt;contributors&gt;&lt;authors&gt;&lt;author&gt;Roger S. Pressman&lt;/author&gt;&lt;/authors&gt;&lt;/contributors&gt;&lt;titles&gt;&lt;title&gt;Software Engineering: A practicioner&amp;apos;s approach&lt;/title&gt;&lt;/titles&gt;&lt;pages&gt;870&lt;/pages&gt;&lt;edition&gt;Seventh&lt;/edition&gt;&lt;section&gt;1-2&lt;/section&gt;&lt;dates&gt;&lt;year&gt;2010&lt;/year&gt;&lt;/dates&gt;&lt;publisher&gt;McGraw Hill&lt;/publisher&gt;&lt;isbn&gt;978-0-07-337597-7&lt;/isbn&gt;&lt;language&gt;English&lt;/language&gt;&lt;/record&gt;&lt;/Cite&gt;&lt;Cite&gt;&lt;Author&gt;Yang&lt;/Author&gt;&lt;Year&gt;2012&lt;/Year&gt;&lt;IDText&gt;Measuring Software Product Quality with ISO Standards Base on Fuzzy Logic Technique&lt;/IDText&gt;&lt;record&gt;&lt;isbn&gt;3642278655&lt;/isbn&gt;&lt;titles&gt;&lt;title&gt;Measuring Software Product Quality with ISO Standards Base on Fuzzy Logic Technique&lt;/title&gt;&lt;secondary-title&gt;Affective Computing and Intelligent Interaction&lt;/secondary-title&gt;&lt;/titles&gt;&lt;pages&gt;59-67&lt;/pages&gt;&lt;contributors&gt;&lt;authors&gt;&lt;author&gt;Yang, Haijun&lt;/author&gt;&lt;/authors&gt;&lt;/contributors&gt;&lt;added-date format="utc"&gt;1456810134&lt;/added-date&gt;&lt;ref-type name="Book Section"&gt;5&lt;/ref-type&gt;&lt;dates&gt;&lt;year&gt;2012&lt;/year&gt;&lt;/dates&gt;&lt;rec-number&gt;107&lt;/rec-number&gt;&lt;publisher&gt;Springer&lt;/publisher&gt;&lt;last-updated-date format="utc"&gt;1456810134&lt;/last-updated-date&gt;&lt;/record&gt;&lt;/Cite&gt;&lt;Cite&gt;&lt;Author&gt;Wagner&lt;/Author&gt;&lt;Year&gt;2013&lt;/Year&gt;&lt;IDText&gt;Software product quality control&lt;/IDText&gt;&lt;record&gt;&lt;isbn&gt;3642385702&lt;/isbn&gt;&lt;titles&gt;&lt;title&gt;Software product quality control&lt;/title&gt;&lt;/titles&gt;&lt;contributors&gt;&lt;authors&gt;&lt;author&gt;Wagner, Stefan&lt;/author&gt;&lt;/authors&gt;&lt;/contributors&gt;&lt;added-date format="utc"&gt;1456853068&lt;/added-date&gt;&lt;ref-type name="Book"&gt;6&lt;/ref-type&gt;&lt;dates&gt;&lt;year&gt;2013&lt;/year&gt;&lt;/dates&gt;&lt;rec-number&gt;108&lt;/rec-number&gt;&lt;publisher&gt;Springer&lt;/publisher&gt;&lt;last-updated-date format="utc"&gt;1456853103&lt;/last-updated-date&gt;&lt;/record&gt;&lt;/Cite&gt;&lt;/EndNote&gt;</w:instrText>
      </w:r>
      <w:r w:rsidR="008D6BF9" w:rsidRPr="00E909C9">
        <w:rPr>
          <w:sz w:val="20"/>
          <w:szCs w:val="20"/>
        </w:rPr>
        <w:fldChar w:fldCharType="separate"/>
      </w:r>
      <w:r w:rsidR="008D6BF9" w:rsidRPr="00E909C9">
        <w:rPr>
          <w:noProof/>
          <w:sz w:val="20"/>
          <w:szCs w:val="20"/>
        </w:rPr>
        <w:t>Pressman, 2010; Wagner, 2013; Yang, 2012</w:t>
      </w:r>
      <w:r w:rsidR="00E909C9">
        <w:rPr>
          <w:noProof/>
          <w:sz w:val="20"/>
          <w:szCs w:val="20"/>
        </w:rPr>
        <w:t xml:space="preserve"> </w:t>
      </w:r>
      <w:r w:rsidR="008D6BF9" w:rsidRPr="00E909C9">
        <w:rPr>
          <w:sz w:val="20"/>
          <w:szCs w:val="20"/>
        </w:rPr>
        <w:fldChar w:fldCharType="end"/>
      </w:r>
    </w:p>
    <w:p w:rsidR="00E909C9" w:rsidRPr="0075239A" w:rsidRDefault="00E909C9" w:rsidP="0003263D">
      <w:pPr>
        <w:pStyle w:val="Contenido"/>
        <w:spacing w:after="0"/>
        <w:rPr>
          <w:lang w:val="es-MX"/>
        </w:rPr>
      </w:pPr>
    </w:p>
    <w:p w:rsidR="0075239A" w:rsidRPr="00BA14F0" w:rsidRDefault="00C613C3" w:rsidP="00BA14F0">
      <w:pPr>
        <w:pStyle w:val="Contenido"/>
        <w:spacing w:after="0" w:line="360" w:lineRule="auto"/>
        <w:rPr>
          <w:rFonts w:ascii="Times New Roman" w:hAnsi="Times New Roman"/>
          <w:lang w:val="es-MX"/>
        </w:rPr>
      </w:pPr>
      <w:r w:rsidRPr="00BA14F0">
        <w:rPr>
          <w:rFonts w:ascii="Times New Roman" w:hAnsi="Times New Roman"/>
        </w:rPr>
        <w:t>Calidad de la Información</w:t>
      </w:r>
      <w:bookmarkEnd w:id="2"/>
    </w:p>
    <w:p w:rsidR="008E26D9" w:rsidRPr="00BA14F0" w:rsidRDefault="00C613C3" w:rsidP="00BA14F0">
      <w:pPr>
        <w:pStyle w:val="Contenido"/>
        <w:pBdr>
          <w:bottom w:val="single" w:sz="4" w:space="1" w:color="auto"/>
        </w:pBdr>
        <w:spacing w:line="360" w:lineRule="auto"/>
        <w:rPr>
          <w:rFonts w:ascii="Times New Roman" w:hAnsi="Times New Roman"/>
        </w:rPr>
      </w:pPr>
      <w:r w:rsidRPr="00BA14F0">
        <w:rPr>
          <w:rFonts w:ascii="Times New Roman" w:hAnsi="Times New Roman"/>
        </w:rPr>
        <w:t>L</w:t>
      </w:r>
      <w:r w:rsidR="00877267" w:rsidRPr="00BA14F0">
        <w:rPr>
          <w:rFonts w:ascii="Times New Roman" w:hAnsi="Times New Roman"/>
        </w:rPr>
        <w:t>os datos y la in</w:t>
      </w:r>
      <w:r w:rsidRPr="00BA14F0">
        <w:rPr>
          <w:rFonts w:ascii="Times New Roman" w:hAnsi="Times New Roman"/>
        </w:rPr>
        <w:t>formación posee</w:t>
      </w:r>
      <w:r w:rsidR="00877267" w:rsidRPr="00BA14F0">
        <w:rPr>
          <w:rFonts w:ascii="Times New Roman" w:hAnsi="Times New Roman"/>
        </w:rPr>
        <w:t>n</w:t>
      </w:r>
      <w:r w:rsidRPr="00BA14F0">
        <w:rPr>
          <w:rFonts w:ascii="Times New Roman" w:hAnsi="Times New Roman"/>
        </w:rPr>
        <w:t xml:space="preserve"> </w:t>
      </w:r>
      <w:r w:rsidR="00603C74" w:rsidRPr="00BA14F0">
        <w:rPr>
          <w:rFonts w:ascii="Times New Roman" w:hAnsi="Times New Roman"/>
          <w:lang w:val="es-MX"/>
        </w:rPr>
        <w:t xml:space="preserve">determinadas </w:t>
      </w:r>
      <w:r w:rsidRPr="00BA14F0">
        <w:rPr>
          <w:rFonts w:ascii="Times New Roman" w:hAnsi="Times New Roman"/>
        </w:rPr>
        <w:t>características</w:t>
      </w:r>
      <w:r w:rsidR="00C062B3" w:rsidRPr="00BA14F0">
        <w:rPr>
          <w:rFonts w:ascii="Times New Roman" w:hAnsi="Times New Roman"/>
        </w:rPr>
        <w:t xml:space="preserve"> que nos permiten emitir </w:t>
      </w:r>
      <w:r w:rsidR="009A7F89" w:rsidRPr="00BA14F0">
        <w:rPr>
          <w:rFonts w:ascii="Times New Roman" w:hAnsi="Times New Roman"/>
        </w:rPr>
        <w:t>algún</w:t>
      </w:r>
      <w:r w:rsidR="00603C74" w:rsidRPr="00BA14F0">
        <w:rPr>
          <w:rFonts w:ascii="Times New Roman" w:hAnsi="Times New Roman"/>
        </w:rPr>
        <w:t xml:space="preserve"> juicio de</w:t>
      </w:r>
      <w:r w:rsidR="00C062B3" w:rsidRPr="00BA14F0">
        <w:rPr>
          <w:rFonts w:ascii="Times New Roman" w:hAnsi="Times New Roman"/>
        </w:rPr>
        <w:t xml:space="preserve"> </w:t>
      </w:r>
      <w:r w:rsidR="00603C74" w:rsidRPr="00BA14F0">
        <w:rPr>
          <w:rFonts w:ascii="Times New Roman" w:hAnsi="Times New Roman"/>
          <w:lang w:val="es-MX"/>
        </w:rPr>
        <w:t>valor con respecto</w:t>
      </w:r>
      <w:r w:rsidR="00C062B3" w:rsidRPr="00BA14F0">
        <w:rPr>
          <w:rFonts w:ascii="Times New Roman" w:hAnsi="Times New Roman"/>
        </w:rPr>
        <w:t xml:space="preserve"> de la misma.</w:t>
      </w:r>
      <w:r w:rsidR="00733D40" w:rsidRPr="00BA14F0">
        <w:rPr>
          <w:rFonts w:ascii="Times New Roman" w:hAnsi="Times New Roman"/>
        </w:rPr>
        <w:t xml:space="preserve"> </w:t>
      </w:r>
      <w:r w:rsidR="00603C74" w:rsidRPr="00BA14F0">
        <w:rPr>
          <w:rFonts w:ascii="Times New Roman" w:hAnsi="Times New Roman"/>
          <w:lang w:val="es-MX"/>
        </w:rPr>
        <w:t>De acuerdo a la literatura previa n</w:t>
      </w:r>
      <w:r w:rsidRPr="00BA14F0">
        <w:rPr>
          <w:rFonts w:ascii="Times New Roman" w:hAnsi="Times New Roman"/>
        </w:rPr>
        <w:t>o existe una definición única para la calidad</w:t>
      </w:r>
      <w:r w:rsidR="009B4184" w:rsidRPr="00BA14F0">
        <w:rPr>
          <w:rFonts w:ascii="Times New Roman" w:hAnsi="Times New Roman"/>
        </w:rPr>
        <w:t xml:space="preserve"> de la información</w:t>
      </w:r>
      <w:r w:rsidR="00C062B3" w:rsidRPr="00BA14F0">
        <w:rPr>
          <w:rFonts w:ascii="Times New Roman" w:hAnsi="Times New Roman"/>
        </w:rPr>
        <w:t xml:space="preserve"> pero </w:t>
      </w:r>
      <w:r w:rsidR="00603C74" w:rsidRPr="00BA14F0">
        <w:rPr>
          <w:rFonts w:ascii="Times New Roman" w:hAnsi="Times New Roman"/>
          <w:lang w:val="es-MX"/>
        </w:rPr>
        <w:t xml:space="preserve">se </w:t>
      </w:r>
      <w:r w:rsidR="00C062B3" w:rsidRPr="00BA14F0">
        <w:rPr>
          <w:rFonts w:ascii="Times New Roman" w:hAnsi="Times New Roman"/>
        </w:rPr>
        <w:t xml:space="preserve">encontró que </w:t>
      </w:r>
      <w:r w:rsidR="009B4184" w:rsidRPr="00BA14F0">
        <w:rPr>
          <w:rFonts w:ascii="Times New Roman" w:hAnsi="Times New Roman"/>
        </w:rPr>
        <w:t xml:space="preserve">McGilvray  </w:t>
      </w:r>
      <w:r w:rsidR="009B4184" w:rsidRPr="00BA14F0">
        <w:rPr>
          <w:rFonts w:ascii="Times New Roman" w:hAnsi="Times New Roman"/>
        </w:rPr>
        <w:fldChar w:fldCharType="begin"/>
      </w:r>
      <w:r w:rsidR="0003263D" w:rsidRPr="00BA14F0">
        <w:rPr>
          <w:rFonts w:ascii="Times New Roman" w:hAnsi="Times New Roman"/>
        </w:rPr>
        <w:instrText xml:space="preserve"> </w:instrText>
      </w:r>
      <w:r w:rsidR="00AC37B6" w:rsidRPr="00BA14F0">
        <w:rPr>
          <w:rFonts w:ascii="Times New Roman" w:hAnsi="Times New Roman"/>
        </w:rPr>
        <w:instrText>ADDIN</w:instrText>
      </w:r>
      <w:r w:rsidR="0003263D" w:rsidRPr="00BA14F0">
        <w:rPr>
          <w:rFonts w:ascii="Times New Roman" w:hAnsi="Times New Roman"/>
        </w:rPr>
        <w:instrText xml:space="preserve"> EN.CITE &lt;EndNote&gt;&lt;Cite&gt;&lt;Author&gt;McGilvray&lt;/Author&gt;&lt;Year&gt;2008&lt;/Year&gt;&lt;RecNum&gt;203&lt;/RecNum&gt;&lt;DisplayText&gt;(McGilvray, 2008)&lt;/DisplayText&gt;&lt;record&gt;&lt;rec-number&gt;14&lt;/rec-number&gt;&lt;foreign-keys&gt;&lt;key app="EN" db-id="0satvfavip5rp3epxr850ppmx5r0pdp22x2s" timestamp="1456707875"&gt;14&lt;/key&gt;&lt;/foreign-keys&gt;&lt;ref-type name="Book"&gt;6&lt;/ref-type&gt;&lt;contributors&gt;&lt;authors&gt;&lt;author&gt;McGilvray, D.M.&lt;/author&gt;&lt;/authors&gt;&lt;/contributors&gt;&lt;titles&gt;&lt;title&gt;Executing data quality projects: Ten steps to quality data and trusted information&lt;/title&gt;&lt;/titles&gt;&lt;dates&gt;&lt;year&gt;2008&lt;/year&gt;&lt;/dates&gt;&lt;pub-location&gt;Burlington, MA&lt;/pub-location&gt;&lt;publisher&gt;Morgan Kaufmann Publishers&lt;/publisher&gt;&lt;/record&gt;&lt;/Cite&gt;&lt;/EndNote&gt;</w:instrText>
      </w:r>
      <w:r w:rsidR="009B4184" w:rsidRPr="00BA14F0">
        <w:rPr>
          <w:rFonts w:ascii="Times New Roman" w:hAnsi="Times New Roman"/>
        </w:rPr>
        <w:fldChar w:fldCharType="separate"/>
      </w:r>
      <w:r w:rsidR="0003263D" w:rsidRPr="00BA14F0">
        <w:rPr>
          <w:rFonts w:ascii="Times New Roman" w:hAnsi="Times New Roman"/>
        </w:rPr>
        <w:t>(McGilvray, 2008)</w:t>
      </w:r>
      <w:r w:rsidR="009B4184" w:rsidRPr="00BA14F0">
        <w:rPr>
          <w:rFonts w:ascii="Times New Roman" w:hAnsi="Times New Roman"/>
        </w:rPr>
        <w:fldChar w:fldCharType="end"/>
      </w:r>
      <w:r w:rsidRPr="00BA14F0">
        <w:rPr>
          <w:rFonts w:ascii="Times New Roman" w:hAnsi="Times New Roman"/>
        </w:rPr>
        <w:t xml:space="preserve"> la define como el grado en el que</w:t>
      </w:r>
      <w:r w:rsidR="00603C74" w:rsidRPr="00BA14F0">
        <w:rPr>
          <w:rFonts w:ascii="Times New Roman" w:hAnsi="Times New Roman"/>
          <w:lang w:val="es-MX"/>
        </w:rPr>
        <w:t xml:space="preserve"> los datos y</w:t>
      </w:r>
      <w:r w:rsidR="00603C74" w:rsidRPr="00BA14F0">
        <w:rPr>
          <w:rFonts w:ascii="Times New Roman" w:hAnsi="Times New Roman"/>
        </w:rPr>
        <w:t xml:space="preserve"> la información </w:t>
      </w:r>
      <w:r w:rsidRPr="00BA14F0">
        <w:rPr>
          <w:rFonts w:ascii="Times New Roman" w:hAnsi="Times New Roman"/>
        </w:rPr>
        <w:t xml:space="preserve">pueden ser una fuente confiable para cualquier persona. Otros </w:t>
      </w:r>
      <w:r w:rsidR="00C062B3" w:rsidRPr="00BA14F0">
        <w:rPr>
          <w:rFonts w:ascii="Times New Roman" w:hAnsi="Times New Roman"/>
        </w:rPr>
        <w:t>investigadores</w:t>
      </w:r>
      <w:r w:rsidRPr="00BA14F0">
        <w:rPr>
          <w:rFonts w:ascii="Times New Roman" w:hAnsi="Times New Roman"/>
        </w:rPr>
        <w:t xml:space="preserve"> </w:t>
      </w:r>
      <w:r w:rsidR="009B4184" w:rsidRPr="00BA14F0">
        <w:rPr>
          <w:rFonts w:ascii="Times New Roman" w:hAnsi="Times New Roman"/>
        </w:rPr>
        <w:fldChar w:fldCharType="begin"/>
      </w:r>
      <w:r w:rsidR="0003263D" w:rsidRPr="00BA14F0">
        <w:rPr>
          <w:rFonts w:ascii="Times New Roman" w:hAnsi="Times New Roman"/>
        </w:rPr>
        <w:instrText xml:space="preserve"> </w:instrText>
      </w:r>
      <w:r w:rsidR="00AC37B6" w:rsidRPr="00BA14F0">
        <w:rPr>
          <w:rFonts w:ascii="Times New Roman" w:hAnsi="Times New Roman"/>
        </w:rPr>
        <w:instrText>ADDIN</w:instrText>
      </w:r>
      <w:r w:rsidR="0003263D" w:rsidRPr="00BA14F0">
        <w:rPr>
          <w:rFonts w:ascii="Times New Roman" w:hAnsi="Times New Roman"/>
        </w:rPr>
        <w:instrText xml:space="preserve"> EN.CITE &lt;EndNote&gt;&lt;Cite&gt;&lt;Author&gt;Keeton&lt;/Author&gt;&lt;Year&gt;2009&lt;/Year&gt;&lt;RecNum&gt;200&lt;/RecNum&gt;&lt;DisplayText&gt;(Keeton et al., 2009; Popovic et al., 2009)&lt;/DisplayText&gt;&lt;record&gt;&lt;rec-number&gt;11&lt;/rec-number&gt;&lt;foreign-keys&gt;&lt;key app="EN" db-id="0satvfavip5rp3epxr850ppmx5r0pdp22x2s" timestamp="1456707875"&gt;11&lt;/key&gt;&lt;/foreign-keys&gt;&lt;ref-type name="Journal Article"&gt;17&lt;/ref-type&gt;&lt;contributors&gt;&lt;authors&gt;&lt;author&gt;Keeton, Kimberly&lt;/author&gt;&lt;author&gt;Mehra, Pankaj&lt;/author&gt;&lt;author&gt;Wilkes, John&lt;/author&gt;&lt;/authors&gt;&lt;/contributors&gt;&lt;titles&gt;&lt;title&gt;Do you know your IQ: A research agenda for information quality in systems&lt;/title&gt;&lt;secondary-title&gt;ACM Sigmetrics Performance Evaluation Review&lt;/secondary-title&gt;&lt;/titles&gt;&lt;periodical&gt;&lt;full-title&gt;ACM Sigmetrics Performance Evaluation Review&lt;/full-title&gt;&lt;/periodical&gt;&lt;pages&gt;1-6&lt;/pages&gt;&lt;volume&gt;37&lt;/volume&gt;&lt;number&gt;3&lt;/number&gt;&lt;dates&gt;&lt;year&gt;2009&lt;/year&gt;&lt;/dates&gt;&lt;/record&gt;&lt;/Cite&gt;&lt;Cite&gt;&lt;Author&gt;Popovic&lt;/Author&gt;&lt;Year&gt;2009&lt;/Year&gt;&lt;RecNum&gt;201&lt;/RecNum&gt;&lt;record&gt;&lt;rec-number&gt;15&lt;/rec-number&gt;&lt;foreign-keys&gt;&lt;key app="EN" db-id="0satvfavip5rp3epxr850ppmx5r0pdp22x2s" timestamp="1456707876"&gt;15&lt;/key&gt;&lt;/foreign-keys&gt;&lt;ref-type name="Journal Article"&gt;17&lt;/ref-type&gt;&lt;contributors&gt;&lt;authors&gt;&lt;author&gt;Popovic, A.&lt;/author&gt;&lt;author&gt;Cohelo, P.S.&lt;/author&gt;&lt;author&gt;Jaklic, J.&lt;/author&gt;&lt;/authors&gt;&lt;/contributors&gt;&lt;titles&gt;&lt;title&gt;The impact of business intelligence system maturity on information quality&lt;/title&gt;&lt;secondary-title&gt;Information Research&lt;/secondary-title&gt;&lt;/titles&gt;&lt;periodical&gt;&lt;full-title&gt;Information Research&lt;/full-title&gt;&lt;/periodical&gt;&lt;volume&gt;14&lt;/volume&gt;&lt;number&gt;4&lt;/number&gt;&lt;dates&gt;&lt;year&gt;2009&lt;/year&gt;&lt;/dates&gt;&lt;/record&gt;&lt;/Cite&gt;&lt;/EndNote&gt;</w:instrText>
      </w:r>
      <w:r w:rsidR="009B4184" w:rsidRPr="00BA14F0">
        <w:rPr>
          <w:rFonts w:ascii="Times New Roman" w:hAnsi="Times New Roman"/>
        </w:rPr>
        <w:fldChar w:fldCharType="separate"/>
      </w:r>
      <w:r w:rsidR="0003263D" w:rsidRPr="00BA14F0">
        <w:rPr>
          <w:rFonts w:ascii="Times New Roman" w:hAnsi="Times New Roman"/>
        </w:rPr>
        <w:t>(Keeton et al., 2009; Popovic et al., 2009)</w:t>
      </w:r>
      <w:r w:rsidR="009B4184" w:rsidRPr="00BA14F0">
        <w:rPr>
          <w:rFonts w:ascii="Times New Roman" w:hAnsi="Times New Roman"/>
        </w:rPr>
        <w:fldChar w:fldCharType="end"/>
      </w:r>
      <w:r w:rsidRPr="00BA14F0">
        <w:rPr>
          <w:rFonts w:ascii="Times New Roman" w:hAnsi="Times New Roman"/>
        </w:rPr>
        <w:t xml:space="preserve"> </w:t>
      </w:r>
      <w:r w:rsidR="00C062B3" w:rsidRPr="00BA14F0">
        <w:rPr>
          <w:rFonts w:ascii="Times New Roman" w:hAnsi="Times New Roman"/>
        </w:rPr>
        <w:t>han coincidido</w:t>
      </w:r>
      <w:r w:rsidRPr="00BA14F0">
        <w:rPr>
          <w:rFonts w:ascii="Times New Roman" w:hAnsi="Times New Roman"/>
        </w:rPr>
        <w:t xml:space="preserve"> en que la calidad de la información es una </w:t>
      </w:r>
      <w:r w:rsidR="00C062B3" w:rsidRPr="00BA14F0">
        <w:rPr>
          <w:rFonts w:ascii="Times New Roman" w:hAnsi="Times New Roman"/>
        </w:rPr>
        <w:t>valoración</w:t>
      </w:r>
      <w:r w:rsidRPr="00BA14F0">
        <w:rPr>
          <w:rFonts w:ascii="Times New Roman" w:hAnsi="Times New Roman"/>
        </w:rPr>
        <w:t xml:space="preserve"> </w:t>
      </w:r>
      <w:r w:rsidR="00603C74" w:rsidRPr="00BA14F0">
        <w:rPr>
          <w:rFonts w:ascii="Times New Roman" w:hAnsi="Times New Roman"/>
          <w:lang w:val="es-MX"/>
        </w:rPr>
        <w:t>relacionada a</w:t>
      </w:r>
      <w:r w:rsidRPr="00BA14F0">
        <w:rPr>
          <w:rFonts w:ascii="Times New Roman" w:hAnsi="Times New Roman"/>
        </w:rPr>
        <w:t xml:space="preserve"> la utilidad de la información </w:t>
      </w:r>
      <w:r w:rsidR="00603C74" w:rsidRPr="00BA14F0">
        <w:rPr>
          <w:rFonts w:ascii="Times New Roman" w:hAnsi="Times New Roman"/>
          <w:lang w:val="es-MX"/>
        </w:rPr>
        <w:t>de acuerdo a</w:t>
      </w:r>
      <w:r w:rsidRPr="00BA14F0">
        <w:rPr>
          <w:rFonts w:ascii="Times New Roman" w:hAnsi="Times New Roman"/>
        </w:rPr>
        <w:t xml:space="preserve"> un propósito</w:t>
      </w:r>
      <w:r w:rsidR="00C062B3" w:rsidRPr="00BA14F0">
        <w:rPr>
          <w:rFonts w:ascii="Times New Roman" w:hAnsi="Times New Roman"/>
        </w:rPr>
        <w:t xml:space="preserve"> en específico</w:t>
      </w:r>
      <w:r w:rsidRPr="00BA14F0">
        <w:rPr>
          <w:rFonts w:ascii="Times New Roman" w:hAnsi="Times New Roman"/>
        </w:rPr>
        <w:t xml:space="preserve">, como </w:t>
      </w:r>
      <w:r w:rsidR="00603C74" w:rsidRPr="00BA14F0">
        <w:rPr>
          <w:rFonts w:ascii="Times New Roman" w:hAnsi="Times New Roman"/>
          <w:lang w:val="es-MX"/>
        </w:rPr>
        <w:t xml:space="preserve">puede ser </w:t>
      </w:r>
      <w:r w:rsidRPr="00BA14F0">
        <w:rPr>
          <w:rFonts w:ascii="Times New Roman" w:hAnsi="Times New Roman"/>
        </w:rPr>
        <w:t xml:space="preserve">tomar decisiones o </w:t>
      </w:r>
      <w:r w:rsidR="00603C74" w:rsidRPr="00BA14F0">
        <w:rPr>
          <w:rFonts w:ascii="Times New Roman" w:hAnsi="Times New Roman"/>
          <w:lang w:val="es-MX"/>
        </w:rPr>
        <w:t>la realización de</w:t>
      </w:r>
      <w:r w:rsidRPr="00BA14F0">
        <w:rPr>
          <w:rFonts w:ascii="Times New Roman" w:hAnsi="Times New Roman"/>
        </w:rPr>
        <w:t xml:space="preserve"> alguna acción. </w:t>
      </w:r>
      <w:r w:rsidR="002A6118" w:rsidRPr="00BA14F0">
        <w:rPr>
          <w:rFonts w:ascii="Times New Roman" w:hAnsi="Times New Roman"/>
        </w:rPr>
        <w:t xml:space="preserve"> </w:t>
      </w:r>
      <w:r w:rsidRPr="00BA14F0">
        <w:rPr>
          <w:rFonts w:ascii="Times New Roman" w:hAnsi="Times New Roman"/>
        </w:rPr>
        <w:t xml:space="preserve">Wang y Strong </w:t>
      </w:r>
      <w:r w:rsidR="00E85C2A" w:rsidRPr="00BA14F0">
        <w:rPr>
          <w:rFonts w:ascii="Times New Roman" w:hAnsi="Times New Roman"/>
        </w:rPr>
        <w:fldChar w:fldCharType="begin"/>
      </w:r>
      <w:r w:rsidR="0003263D" w:rsidRPr="00BA14F0">
        <w:rPr>
          <w:rFonts w:ascii="Times New Roman" w:hAnsi="Times New Roman"/>
        </w:rPr>
        <w:instrText xml:space="preserve"> </w:instrText>
      </w:r>
      <w:r w:rsidR="00AC37B6" w:rsidRPr="00BA14F0">
        <w:rPr>
          <w:rFonts w:ascii="Times New Roman" w:hAnsi="Times New Roman"/>
        </w:rPr>
        <w:instrText>ADDIN</w:instrText>
      </w:r>
      <w:r w:rsidR="0003263D" w:rsidRPr="00BA14F0">
        <w:rPr>
          <w:rFonts w:ascii="Times New Roman" w:hAnsi="Times New Roman"/>
        </w:rPr>
        <w:instrText xml:space="preserve"> EN.CITE &lt;EndNote&gt;&lt;Cite&gt;&lt;Author&gt;Wang&lt;/Author&gt;&lt;Year&gt;1996&lt;/Year&gt;&lt;RecNum&gt;199&lt;/RecNum&gt;&lt;DisplayText&gt;(Wang &amp;amp; Strong, 1996)&lt;/DisplayText&gt;&lt;record&gt;&lt;rec-number&gt;5&lt;/rec-number&gt;&lt;foreign-keys&gt;&lt;key app="EN" db-id="0satvfavip5rp3epxr850ppmx5r0pdp22x2s" timestamp="1456707875"&gt;5&lt;/key&gt;&lt;/foreign-keys&gt;&lt;ref-type name="Journal Article"&gt;17&lt;/ref-type&gt;&lt;contributors&gt;&lt;authors&gt;&lt;author&gt;Wang, R.Y.&lt;/author&gt;&lt;author&gt;Strong, D.M.&lt;/author&gt;&lt;/authors&gt;&lt;/contributors&gt;&lt;titles&gt;&lt;title&gt;Beyond Accuracy: What Data Quality Means to Data Consumers&lt;/title&gt;&lt;secondary-title&gt;Journal of Management Information Systems&lt;/secondary-title&gt;&lt;/titles&gt;&lt;periodical&gt;&lt;full-title&gt;Journal of Management Information Systems&lt;/full-title&gt;&lt;/periodical&gt;&lt;pages&gt;5-34&lt;/pages&gt;&lt;volume&gt;12&lt;/volume&gt;&lt;number&gt;4&lt;/number&gt;&lt;dates&gt;&lt;year&gt;1996&lt;/year&gt;&lt;/dates&gt;&lt;/record&gt;&lt;/Cite&gt;&lt;/EndNote&gt;</w:instrText>
      </w:r>
      <w:r w:rsidR="00E85C2A" w:rsidRPr="00BA14F0">
        <w:rPr>
          <w:rFonts w:ascii="Times New Roman" w:hAnsi="Times New Roman"/>
        </w:rPr>
        <w:fldChar w:fldCharType="separate"/>
      </w:r>
      <w:r w:rsidR="0003263D" w:rsidRPr="00BA14F0">
        <w:rPr>
          <w:rFonts w:ascii="Times New Roman" w:hAnsi="Times New Roman"/>
        </w:rPr>
        <w:t>(Wang &amp; Strong, 1996)</w:t>
      </w:r>
      <w:r w:rsidR="00E85C2A" w:rsidRPr="00BA14F0">
        <w:rPr>
          <w:rFonts w:ascii="Times New Roman" w:hAnsi="Times New Roman"/>
        </w:rPr>
        <w:fldChar w:fldCharType="end"/>
      </w:r>
      <w:r w:rsidRPr="00BA14F0">
        <w:rPr>
          <w:rFonts w:ascii="Times New Roman" w:hAnsi="Times New Roman"/>
        </w:rPr>
        <w:t xml:space="preserve"> </w:t>
      </w:r>
      <w:r w:rsidR="00603C74" w:rsidRPr="00BA14F0">
        <w:rPr>
          <w:rFonts w:ascii="Times New Roman" w:hAnsi="Times New Roman"/>
          <w:lang w:val="es-MX"/>
        </w:rPr>
        <w:t>han utilizado</w:t>
      </w:r>
      <w:r w:rsidRPr="00BA14F0">
        <w:rPr>
          <w:rFonts w:ascii="Times New Roman" w:hAnsi="Times New Roman"/>
        </w:rPr>
        <w:t xml:space="preserve"> el término de </w:t>
      </w:r>
      <w:r w:rsidR="00603C74" w:rsidRPr="00BA14F0">
        <w:rPr>
          <w:rFonts w:ascii="Times New Roman" w:hAnsi="Times New Roman"/>
          <w:lang w:val="es-MX"/>
        </w:rPr>
        <w:t>c</w:t>
      </w:r>
      <w:r w:rsidRPr="00BA14F0">
        <w:rPr>
          <w:rFonts w:ascii="Times New Roman" w:hAnsi="Times New Roman"/>
        </w:rPr>
        <w:t xml:space="preserve">alidad de </w:t>
      </w:r>
      <w:r w:rsidR="00603C74" w:rsidRPr="00BA14F0">
        <w:rPr>
          <w:rFonts w:ascii="Times New Roman" w:hAnsi="Times New Roman"/>
          <w:lang w:val="es-MX"/>
        </w:rPr>
        <w:t>d</w:t>
      </w:r>
      <w:r w:rsidRPr="00BA14F0">
        <w:rPr>
          <w:rFonts w:ascii="Times New Roman" w:hAnsi="Times New Roman"/>
        </w:rPr>
        <w:t xml:space="preserve">atos (Data Quality, DQ) de manera </w:t>
      </w:r>
      <w:r w:rsidR="00C062B3" w:rsidRPr="00BA14F0">
        <w:rPr>
          <w:rFonts w:ascii="Times New Roman" w:hAnsi="Times New Roman"/>
        </w:rPr>
        <w:t>equivalente</w:t>
      </w:r>
      <w:r w:rsidRPr="00BA14F0">
        <w:rPr>
          <w:rFonts w:ascii="Times New Roman" w:hAnsi="Times New Roman"/>
        </w:rPr>
        <w:t xml:space="preserve"> a la </w:t>
      </w:r>
      <w:r w:rsidR="00603C74" w:rsidRPr="00BA14F0">
        <w:rPr>
          <w:rFonts w:ascii="Times New Roman" w:hAnsi="Times New Roman"/>
          <w:lang w:val="es-MX"/>
        </w:rPr>
        <w:t>c</w:t>
      </w:r>
      <w:r w:rsidR="00603C74" w:rsidRPr="00BA14F0">
        <w:rPr>
          <w:rFonts w:ascii="Times New Roman" w:hAnsi="Times New Roman"/>
        </w:rPr>
        <w:t>alidad de la i</w:t>
      </w:r>
      <w:r w:rsidRPr="00BA14F0">
        <w:rPr>
          <w:rFonts w:ascii="Times New Roman" w:hAnsi="Times New Roman"/>
        </w:rPr>
        <w:t xml:space="preserve">nformación, </w:t>
      </w:r>
      <w:r w:rsidR="00C062B3" w:rsidRPr="00BA14F0">
        <w:rPr>
          <w:rFonts w:ascii="Times New Roman" w:hAnsi="Times New Roman"/>
        </w:rPr>
        <w:t>resaltando</w:t>
      </w:r>
      <w:r w:rsidR="00603C74" w:rsidRPr="00BA14F0">
        <w:rPr>
          <w:rFonts w:ascii="Times New Roman" w:hAnsi="Times New Roman"/>
        </w:rPr>
        <w:t xml:space="preserve"> que la c</w:t>
      </w:r>
      <w:r w:rsidRPr="00BA14F0">
        <w:rPr>
          <w:rFonts w:ascii="Times New Roman" w:hAnsi="Times New Roman"/>
        </w:rPr>
        <w:t xml:space="preserve">alidad de la </w:t>
      </w:r>
      <w:r w:rsidR="00603C74" w:rsidRPr="00BA14F0">
        <w:rPr>
          <w:rFonts w:ascii="Times New Roman" w:hAnsi="Times New Roman"/>
          <w:lang w:val="es-MX"/>
        </w:rPr>
        <w:t>i</w:t>
      </w:r>
      <w:r w:rsidRPr="00BA14F0">
        <w:rPr>
          <w:rFonts w:ascii="Times New Roman" w:hAnsi="Times New Roman"/>
        </w:rPr>
        <w:t xml:space="preserve">nformación es </w:t>
      </w:r>
      <w:r w:rsidR="00C062B3" w:rsidRPr="00BA14F0">
        <w:rPr>
          <w:rFonts w:ascii="Times New Roman" w:hAnsi="Times New Roman"/>
        </w:rPr>
        <w:t xml:space="preserve">considerada como </w:t>
      </w:r>
      <w:r w:rsidRPr="00BA14F0">
        <w:rPr>
          <w:rFonts w:ascii="Times New Roman" w:hAnsi="Times New Roman"/>
        </w:rPr>
        <w:t xml:space="preserve">relativa ya que lo que puede ser considerado como suficiente para un </w:t>
      </w:r>
      <w:r w:rsidR="00603C74" w:rsidRPr="00BA14F0">
        <w:rPr>
          <w:rFonts w:ascii="Times New Roman" w:hAnsi="Times New Roman"/>
          <w:lang w:val="es-MX"/>
        </w:rPr>
        <w:t xml:space="preserve">determinado </w:t>
      </w:r>
      <w:r w:rsidRPr="00BA14F0">
        <w:rPr>
          <w:rFonts w:ascii="Times New Roman" w:hAnsi="Times New Roman"/>
        </w:rPr>
        <w:t>uso</w:t>
      </w:r>
      <w:r w:rsidR="00603C74" w:rsidRPr="00BA14F0">
        <w:rPr>
          <w:rFonts w:ascii="Times New Roman" w:hAnsi="Times New Roman"/>
          <w:lang w:val="es-MX"/>
        </w:rPr>
        <w:t xml:space="preserve"> pero se considera que</w:t>
      </w:r>
      <w:r w:rsidR="00C062B3" w:rsidRPr="00BA14F0">
        <w:rPr>
          <w:rFonts w:ascii="Times New Roman" w:hAnsi="Times New Roman"/>
        </w:rPr>
        <w:t xml:space="preserve"> la misma información </w:t>
      </w:r>
      <w:r w:rsidRPr="00BA14F0">
        <w:rPr>
          <w:rFonts w:ascii="Times New Roman" w:hAnsi="Times New Roman"/>
        </w:rPr>
        <w:t xml:space="preserve">puede resultar insuficiente para otras aplicaciones. </w:t>
      </w:r>
      <w:r w:rsidR="00E85C2A" w:rsidRPr="00BA14F0">
        <w:rPr>
          <w:rFonts w:ascii="Times New Roman" w:hAnsi="Times New Roman"/>
        </w:rPr>
        <w:t xml:space="preserve">Además, Wang y Strong  </w:t>
      </w:r>
      <w:r w:rsidR="00E85C2A" w:rsidRPr="00BA14F0">
        <w:rPr>
          <w:rFonts w:ascii="Times New Roman" w:hAnsi="Times New Roman"/>
        </w:rPr>
        <w:fldChar w:fldCharType="begin"/>
      </w:r>
      <w:r w:rsidR="0003263D" w:rsidRPr="00BA14F0">
        <w:rPr>
          <w:rFonts w:ascii="Times New Roman" w:hAnsi="Times New Roman"/>
        </w:rPr>
        <w:instrText xml:space="preserve"> </w:instrText>
      </w:r>
      <w:r w:rsidR="00AC37B6" w:rsidRPr="00BA14F0">
        <w:rPr>
          <w:rFonts w:ascii="Times New Roman" w:hAnsi="Times New Roman"/>
        </w:rPr>
        <w:instrText>ADDIN</w:instrText>
      </w:r>
      <w:r w:rsidR="0003263D" w:rsidRPr="00BA14F0">
        <w:rPr>
          <w:rFonts w:ascii="Times New Roman" w:hAnsi="Times New Roman"/>
        </w:rPr>
        <w:instrText xml:space="preserve"> EN.CITE &lt;EndNote&gt;&lt;Cite&gt;&lt;Author&gt;Wang&lt;/Author&gt;&lt;Year&gt;1996&lt;/Year&gt;&lt;RecNum&gt;199&lt;/RecNum&gt;&lt;DisplayText&gt;(Wang &amp;amp; Strong, 1996)&lt;/DisplayText&gt;&lt;record&gt;&lt;rec-number&gt;5&lt;/rec-number&gt;&lt;foreign-keys&gt;&lt;key app="EN" db-id="0satvfavip5rp3epxr850ppmx5r0pdp22x2s" timestamp="1456707875"&gt;5&lt;/key&gt;&lt;/foreign-keys&gt;&lt;ref-type name="Journal Article"&gt;17&lt;/ref-type&gt;&lt;contributors&gt;&lt;authors&gt;&lt;author&gt;Wang, R.Y.&lt;/author&gt;&lt;author&gt;Strong, D.M.&lt;/author&gt;&lt;/authors&gt;&lt;/contributors&gt;&lt;titles&gt;&lt;title&gt;Beyond Accuracy: What Data Quality Means to Data Consumers&lt;/title&gt;&lt;secondary-title&gt;Journal of Management Information Systems&lt;/secondary-title&gt;&lt;/titles&gt;&lt;periodical&gt;&lt;full-title&gt;Journal of Management Information Systems&lt;/full-title&gt;&lt;/periodical&gt;&lt;pages&gt;5-34&lt;/pages&gt;&lt;volume&gt;12&lt;/volume&gt;&lt;number&gt;4&lt;/number&gt;&lt;dates&gt;&lt;year&gt;1996&lt;/year&gt;&lt;/dates&gt;&lt;/record&gt;&lt;/Cite&gt;&lt;/EndNote&gt;</w:instrText>
      </w:r>
      <w:r w:rsidR="00E85C2A" w:rsidRPr="00BA14F0">
        <w:rPr>
          <w:rFonts w:ascii="Times New Roman" w:hAnsi="Times New Roman"/>
        </w:rPr>
        <w:fldChar w:fldCharType="separate"/>
      </w:r>
      <w:r w:rsidR="0003263D" w:rsidRPr="00BA14F0">
        <w:rPr>
          <w:rFonts w:ascii="Times New Roman" w:hAnsi="Times New Roman"/>
        </w:rPr>
        <w:t>(Wang &amp; Strong, 1996)</w:t>
      </w:r>
      <w:r w:rsidR="00E85C2A" w:rsidRPr="00BA14F0">
        <w:rPr>
          <w:rFonts w:ascii="Times New Roman" w:hAnsi="Times New Roman"/>
        </w:rPr>
        <w:fldChar w:fldCharType="end"/>
      </w:r>
      <w:r w:rsidRPr="00BA14F0">
        <w:rPr>
          <w:rFonts w:ascii="Times New Roman" w:hAnsi="Times New Roman"/>
        </w:rPr>
        <w:t xml:space="preserve"> propusieron un modelo conceptual de la calidad</w:t>
      </w:r>
      <w:r w:rsidR="00212999" w:rsidRPr="00BA14F0">
        <w:rPr>
          <w:rFonts w:ascii="Times New Roman" w:hAnsi="Times New Roman"/>
        </w:rPr>
        <w:t xml:space="preserve"> de la Información</w:t>
      </w:r>
      <w:r w:rsidR="00C062B3" w:rsidRPr="00BA14F0">
        <w:rPr>
          <w:rFonts w:ascii="Times New Roman" w:hAnsi="Times New Roman"/>
        </w:rPr>
        <w:t xml:space="preserve"> que</w:t>
      </w:r>
      <w:r w:rsidRPr="00BA14F0">
        <w:rPr>
          <w:rFonts w:ascii="Times New Roman" w:hAnsi="Times New Roman"/>
        </w:rPr>
        <w:t xml:space="preserve"> ha sido ampliamente aceptado en la literatura </w:t>
      </w:r>
      <w:r w:rsidR="00C062B3" w:rsidRPr="00BA14F0">
        <w:rPr>
          <w:rFonts w:ascii="Times New Roman" w:hAnsi="Times New Roman"/>
        </w:rPr>
        <w:t>generando como consecuencia</w:t>
      </w:r>
      <w:r w:rsidRPr="00BA14F0">
        <w:rPr>
          <w:rFonts w:ascii="Times New Roman" w:hAnsi="Times New Roman"/>
        </w:rPr>
        <w:t xml:space="preserve"> una serie de estudios y modelos orientados a </w:t>
      </w:r>
      <w:r w:rsidR="00C062B3" w:rsidRPr="00BA14F0">
        <w:rPr>
          <w:rFonts w:ascii="Times New Roman" w:hAnsi="Times New Roman"/>
        </w:rPr>
        <w:t>distintas</w:t>
      </w:r>
      <w:r w:rsidRPr="00BA14F0">
        <w:rPr>
          <w:rFonts w:ascii="Times New Roman" w:hAnsi="Times New Roman"/>
        </w:rPr>
        <w:t xml:space="preserve"> aplicaciones que involucran la Calidad de la Información.  </w:t>
      </w:r>
    </w:p>
    <w:p w:rsidR="008E26D9" w:rsidRDefault="00C613C3" w:rsidP="00BA14F0">
      <w:pPr>
        <w:pStyle w:val="Contenido"/>
        <w:pBdr>
          <w:bottom w:val="single" w:sz="4" w:space="1" w:color="auto"/>
        </w:pBdr>
        <w:spacing w:line="360" w:lineRule="auto"/>
      </w:pPr>
      <w:r w:rsidRPr="00BA14F0">
        <w:rPr>
          <w:rFonts w:ascii="Times New Roman" w:hAnsi="Times New Roman"/>
        </w:rPr>
        <w:lastRenderedPageBreak/>
        <w:t xml:space="preserve">En estos estudios previos </w:t>
      </w:r>
      <w:r w:rsidR="00E85C2A" w:rsidRPr="00BA14F0">
        <w:rPr>
          <w:rFonts w:ascii="Times New Roman" w:hAnsi="Times New Roman"/>
        </w:rPr>
        <w:fldChar w:fldCharType="begin"/>
      </w:r>
      <w:r w:rsidR="0003263D" w:rsidRPr="00BA14F0">
        <w:rPr>
          <w:rFonts w:ascii="Times New Roman" w:hAnsi="Times New Roman"/>
        </w:rPr>
        <w:instrText xml:space="preserve"> </w:instrText>
      </w:r>
      <w:r w:rsidR="00AC37B6" w:rsidRPr="00BA14F0">
        <w:rPr>
          <w:rFonts w:ascii="Times New Roman" w:hAnsi="Times New Roman"/>
        </w:rPr>
        <w:instrText>ADDIN</w:instrText>
      </w:r>
      <w:r w:rsidR="0003263D" w:rsidRPr="00BA14F0">
        <w:rPr>
          <w:rFonts w:ascii="Times New Roman" w:hAnsi="Times New Roman"/>
        </w:rPr>
        <w:instrText xml:space="preserve"> EN.CITE &lt;EndNote&gt;&lt;Cite&gt;&lt;Author&gt;Klein&lt;/Author&gt;&lt;Year&gt;2001&lt;/Year&gt;&lt;RecNum&gt;198&lt;/RecNum&gt;&lt;DisplayText&gt;(Klein, 2001; Wang &amp;amp; Strong, 1996)&lt;/DisplayText&gt;&lt;record&gt;&lt;rec-number&gt;12&lt;/rec-number&gt;&lt;foreign-keys&gt;&lt;key app="EN" db-id="0satvfavip5rp3epxr850ppmx5r0pdp22x2s" timestamp="1456707875"&gt;12&lt;/key&gt;&lt;/foreign-keys&gt;&lt;ref-type name="Journal Article"&gt;17&lt;/ref-type&gt;&lt;contributors&gt;&lt;authors&gt;&lt;author&gt;Klein, B.D.&lt;/author&gt;&lt;/authors&gt;&lt;/contributors&gt;&lt;titles&gt;&lt;title&gt;User Perceptions of Data Quality: internet and Traditional Text Sources&lt;/title&gt;&lt;secondary-title&gt;Journal of Computer Information Systems&lt;/secondary-title&gt;&lt;/titles&gt;&lt;periodical&gt;&lt;full-title&gt;Journal of Computer Information Systems&lt;/full-title&gt;&lt;/periodical&gt;&lt;pages&gt;5-15&lt;/pages&gt;&lt;volume&gt;41&lt;/volume&gt;&lt;number&gt;4&lt;/number&gt;&lt;dates&gt;&lt;year&gt;2001&lt;/year&gt;&lt;/dates&gt;&lt;/record&gt;&lt;/Cite&gt;&lt;Cite&gt;&lt;Author&gt;Wang&lt;/Author&gt;&lt;Year&gt;1996&lt;/Year&gt;&lt;RecNum&gt;199&lt;/RecNum&gt;&lt;record&gt;&lt;rec-number&gt;5&lt;/rec-number&gt;&lt;foreign-keys&gt;&lt;key app="EN" db-id="0satvfavip5rp3epxr850ppmx5r0pdp22x2s" timestamp="1456707875"&gt;5&lt;/key&gt;&lt;/foreign-keys&gt;&lt;ref-type name="Journal Article"&gt;17&lt;/ref-type&gt;&lt;contributors&gt;&lt;authors&gt;&lt;author&gt;Wang, R.Y.&lt;/author&gt;&lt;author&gt;Strong, D.M.&lt;/author&gt;&lt;/authors&gt;&lt;/contributors&gt;&lt;titles&gt;&lt;title&gt;Beyond Accuracy: What Data Quality Means to Data Consumers&lt;/title&gt;&lt;secondary-title&gt;Journal of Management Information Systems&lt;/secondary-title&gt;&lt;/titles&gt;&lt;periodical&gt;&lt;full-title&gt;Journal of Management Information Systems&lt;/full-title&gt;&lt;/periodical&gt;&lt;pages&gt;5-34&lt;/pages&gt;&lt;volume&gt;12&lt;/volume&gt;&lt;number&gt;4&lt;/number&gt;&lt;dates&gt;&lt;year&gt;1996&lt;/year&gt;&lt;/dates&gt;&lt;/record&gt;&lt;/Cite&gt;&lt;/EndNote&gt;</w:instrText>
      </w:r>
      <w:r w:rsidR="00E85C2A" w:rsidRPr="00BA14F0">
        <w:rPr>
          <w:rFonts w:ascii="Times New Roman" w:hAnsi="Times New Roman"/>
        </w:rPr>
        <w:fldChar w:fldCharType="separate"/>
      </w:r>
      <w:r w:rsidR="0003263D" w:rsidRPr="00BA14F0">
        <w:rPr>
          <w:rFonts w:ascii="Times New Roman" w:hAnsi="Times New Roman"/>
        </w:rPr>
        <w:t>(Klein, 2001; Wang &amp; Strong, 1996)</w:t>
      </w:r>
      <w:r w:rsidR="00E85C2A" w:rsidRPr="00BA14F0">
        <w:rPr>
          <w:rFonts w:ascii="Times New Roman" w:hAnsi="Times New Roman"/>
        </w:rPr>
        <w:fldChar w:fldCharType="end"/>
      </w:r>
      <w:r w:rsidRPr="00BA14F0">
        <w:rPr>
          <w:rFonts w:ascii="Times New Roman" w:hAnsi="Times New Roman"/>
        </w:rPr>
        <w:t xml:space="preserve"> se </w:t>
      </w:r>
      <w:r w:rsidR="00603C74" w:rsidRPr="00BA14F0">
        <w:rPr>
          <w:rFonts w:ascii="Times New Roman" w:hAnsi="Times New Roman"/>
          <w:lang w:val="es-MX"/>
        </w:rPr>
        <w:t>definieron</w:t>
      </w:r>
      <w:r w:rsidRPr="00BA14F0">
        <w:rPr>
          <w:rFonts w:ascii="Times New Roman" w:hAnsi="Times New Roman"/>
        </w:rPr>
        <w:t xml:space="preserve"> varias dimensiones que permiten establecer la</w:t>
      </w:r>
      <w:r w:rsidR="00603C74" w:rsidRPr="00BA14F0">
        <w:rPr>
          <w:rFonts w:ascii="Times New Roman" w:hAnsi="Times New Roman"/>
        </w:rPr>
        <w:t xml:space="preserve">s variables relacionadas con la </w:t>
      </w:r>
      <w:r w:rsidRPr="00BA14F0">
        <w:rPr>
          <w:rFonts w:ascii="Times New Roman" w:hAnsi="Times New Roman"/>
        </w:rPr>
        <w:t xml:space="preserve">calidad de la información. Knight y Burn </w:t>
      </w:r>
      <w:r w:rsidR="00E85C2A" w:rsidRPr="00BA14F0">
        <w:rPr>
          <w:rFonts w:ascii="Times New Roman" w:hAnsi="Times New Roman"/>
        </w:rPr>
        <w:fldChar w:fldCharType="begin"/>
      </w:r>
      <w:r w:rsidR="0003263D" w:rsidRPr="00BA14F0">
        <w:rPr>
          <w:rFonts w:ascii="Times New Roman" w:hAnsi="Times New Roman"/>
        </w:rPr>
        <w:instrText xml:space="preserve"> </w:instrText>
      </w:r>
      <w:r w:rsidR="00AC37B6" w:rsidRPr="00BA14F0">
        <w:rPr>
          <w:rFonts w:ascii="Times New Roman" w:hAnsi="Times New Roman"/>
        </w:rPr>
        <w:instrText>ADDIN</w:instrText>
      </w:r>
      <w:r w:rsidR="0003263D" w:rsidRPr="00BA14F0">
        <w:rPr>
          <w:rFonts w:ascii="Times New Roman" w:hAnsi="Times New Roman"/>
        </w:rPr>
        <w:instrText xml:space="preserve"> EN.CITE &lt;EndNote&gt;&lt;Cite&gt;&lt;Author&gt;Knight&lt;/Author&gt;&lt;Year&gt;2005&lt;/Year&gt;&lt;RecNum&gt;197&lt;/RecNum&gt;&lt;DisplayText&gt;(Knight &amp;amp; Burn, 2005)&lt;/DisplayText&gt;&lt;record&gt;&lt;rec-number&gt;13&lt;/rec-number&gt;&lt;foreign-keys&gt;&lt;key app="EN" db-id="0satvfavip5rp3epxr850ppmx5r0pdp22x2s" timestamp="1456707875"&gt;13&lt;/key&gt;&lt;/foreign-keys&gt;&lt;ref-type name="Journal Article"&gt;17&lt;/ref-type&gt;&lt;contributors&gt;&lt;authors&gt;&lt;author&gt;Knight, Shirlee-ann&lt;/author&gt;&lt;author&gt;Burn, Janice&lt;/author&gt;&lt;/authors&gt;&lt;/contributors&gt;&lt;titles&gt;&lt;title&gt;Developing a framework for assesing information quality on the World Wide Web&lt;/title&gt;&lt;secondary-title&gt;Informing science journal&lt;/secondary-title&gt;&lt;/titles&gt;&lt;periodical&gt;&lt;full-title&gt;Informing science journal&lt;/full-title&gt;&lt;/periodical&gt;&lt;volume&gt;8&lt;/volume&gt;&lt;dates&gt;&lt;year&gt;2005&lt;/year&gt;&lt;/dates&gt;&lt;/record&gt;&lt;/Cite&gt;&lt;/EndNote&gt;</w:instrText>
      </w:r>
      <w:r w:rsidR="00E85C2A" w:rsidRPr="00BA14F0">
        <w:rPr>
          <w:rFonts w:ascii="Times New Roman" w:hAnsi="Times New Roman"/>
        </w:rPr>
        <w:fldChar w:fldCharType="separate"/>
      </w:r>
      <w:r w:rsidR="0003263D" w:rsidRPr="00BA14F0">
        <w:rPr>
          <w:rFonts w:ascii="Times New Roman" w:hAnsi="Times New Roman"/>
        </w:rPr>
        <w:t>(Knight &amp; Burn, 2005)</w:t>
      </w:r>
      <w:r w:rsidR="00E85C2A" w:rsidRPr="00BA14F0">
        <w:rPr>
          <w:rFonts w:ascii="Times New Roman" w:hAnsi="Times New Roman"/>
        </w:rPr>
        <w:fldChar w:fldCharType="end"/>
      </w:r>
      <w:r w:rsidRPr="00BA14F0">
        <w:rPr>
          <w:rFonts w:ascii="Times New Roman" w:hAnsi="Times New Roman"/>
        </w:rPr>
        <w:t xml:space="preserve"> </w:t>
      </w:r>
      <w:r w:rsidR="00C062B3" w:rsidRPr="00BA14F0">
        <w:rPr>
          <w:rFonts w:ascii="Times New Roman" w:hAnsi="Times New Roman"/>
        </w:rPr>
        <w:t>condensaron en un resumen</w:t>
      </w:r>
      <w:r w:rsidRPr="00BA14F0">
        <w:rPr>
          <w:rFonts w:ascii="Times New Roman" w:hAnsi="Times New Roman"/>
        </w:rPr>
        <w:t xml:space="preserve"> las distintas dimensiones consideradas en distintos modelos.</w:t>
      </w:r>
      <w:r w:rsidR="00212999" w:rsidRPr="00BA14F0">
        <w:rPr>
          <w:rFonts w:ascii="Times New Roman" w:hAnsi="Times New Roman"/>
        </w:rPr>
        <w:t xml:space="preserve">  </w:t>
      </w:r>
      <w:r w:rsidRPr="00BA14F0">
        <w:rPr>
          <w:rFonts w:ascii="Times New Roman" w:hAnsi="Times New Roman"/>
        </w:rPr>
        <w:t xml:space="preserve">Para este estudio se </w:t>
      </w:r>
      <w:r w:rsidR="0056089E" w:rsidRPr="00BA14F0">
        <w:rPr>
          <w:rFonts w:ascii="Times New Roman" w:hAnsi="Times New Roman"/>
        </w:rPr>
        <w:t>tomaron</w:t>
      </w:r>
      <w:r w:rsidRPr="00BA14F0">
        <w:rPr>
          <w:rFonts w:ascii="Times New Roman" w:hAnsi="Times New Roman"/>
        </w:rPr>
        <w:t xml:space="preserve"> </w:t>
      </w:r>
      <w:r w:rsidR="00C062B3" w:rsidRPr="00BA14F0">
        <w:rPr>
          <w:rFonts w:ascii="Times New Roman" w:hAnsi="Times New Roman"/>
        </w:rPr>
        <w:t xml:space="preserve">aquellas variables que estuvieron consideradas en todos los distintos modelos de acuerdo a la </w:t>
      </w:r>
      <w:r w:rsidRPr="00BA14F0">
        <w:rPr>
          <w:rFonts w:ascii="Times New Roman" w:hAnsi="Times New Roman"/>
        </w:rPr>
        <w:t xml:space="preserve">literatura previa </w:t>
      </w:r>
      <w:r w:rsidR="00E85C2A" w:rsidRPr="00BA14F0">
        <w:rPr>
          <w:rFonts w:ascii="Times New Roman" w:hAnsi="Times New Roman"/>
        </w:rPr>
        <w:fldChar w:fldCharType="begin"/>
      </w:r>
      <w:r w:rsidR="0003263D" w:rsidRPr="00BA14F0">
        <w:rPr>
          <w:rFonts w:ascii="Times New Roman" w:hAnsi="Times New Roman"/>
        </w:rPr>
        <w:instrText xml:space="preserve"> </w:instrText>
      </w:r>
      <w:r w:rsidR="00AC37B6" w:rsidRPr="00BA14F0">
        <w:rPr>
          <w:rFonts w:ascii="Times New Roman" w:hAnsi="Times New Roman"/>
        </w:rPr>
        <w:instrText>ADDIN</w:instrText>
      </w:r>
      <w:r w:rsidR="0003263D" w:rsidRPr="00BA14F0">
        <w:rPr>
          <w:rFonts w:ascii="Times New Roman" w:hAnsi="Times New Roman"/>
        </w:rPr>
        <w:instrText xml:space="preserve"> EN.CITE &lt;EndNote&gt;&lt;Cite&gt;&lt;Author&gt;Knight&lt;/Author&gt;&lt;Year&gt;2005&lt;/Year&gt;&lt;RecNum&gt;197&lt;/RecNum&gt;&lt;DisplayText&gt;(Knight &amp;amp; Burn, 2005)&lt;/DisplayText&gt;&lt;record&gt;&lt;rec-number&gt;13&lt;/rec-number&gt;&lt;foreign-keys&gt;&lt;key app="EN" db-id="0satvfavip5rp3epxr850ppmx5r0pdp22x2s" timestamp="1456707875"&gt;13&lt;/key&gt;&lt;/foreign-keys&gt;&lt;ref-type name="Journal Article"&gt;17&lt;/ref-type&gt;&lt;contributors&gt;&lt;authors&gt;&lt;author&gt;Knight, Shirlee-ann&lt;/author&gt;&lt;author&gt;Burn, Janice&lt;/author&gt;&lt;/authors&gt;&lt;/contributors&gt;&lt;titles&gt;&lt;title&gt;Developing a framework for assesing information quality on the World Wide Web&lt;/title&gt;&lt;secondary-title&gt;Informing science journal&lt;/secondary-title&gt;&lt;/titles&gt;&lt;periodical&gt;&lt;full-title&gt;Informing science journal&lt;/full-title&gt;&lt;/periodical&gt;&lt;volume&gt;8&lt;/volume&gt;&lt;dates&gt;&lt;year&gt;2005&lt;/year&gt;&lt;/dates&gt;&lt;/record&gt;&lt;/Cite&gt;&lt;/EndNote&gt;</w:instrText>
      </w:r>
      <w:r w:rsidR="00E85C2A" w:rsidRPr="00BA14F0">
        <w:rPr>
          <w:rFonts w:ascii="Times New Roman" w:hAnsi="Times New Roman"/>
        </w:rPr>
        <w:fldChar w:fldCharType="separate"/>
      </w:r>
      <w:r w:rsidR="0003263D" w:rsidRPr="00BA14F0">
        <w:rPr>
          <w:rFonts w:ascii="Times New Roman" w:hAnsi="Times New Roman"/>
        </w:rPr>
        <w:t>(Knight &amp; Burn, 2005)</w:t>
      </w:r>
      <w:r w:rsidR="00E85C2A" w:rsidRPr="00BA14F0">
        <w:rPr>
          <w:rFonts w:ascii="Times New Roman" w:hAnsi="Times New Roman"/>
        </w:rPr>
        <w:fldChar w:fldCharType="end"/>
      </w:r>
      <w:r w:rsidR="0079667E" w:rsidRPr="00BA14F0">
        <w:rPr>
          <w:rFonts w:ascii="Times New Roman" w:hAnsi="Times New Roman"/>
          <w:lang w:val="es-MX"/>
        </w:rPr>
        <w:t xml:space="preserve"> y que se muestran en la tabla II</w:t>
      </w:r>
      <w:r w:rsidR="002D3375" w:rsidRPr="00BA14F0">
        <w:rPr>
          <w:rFonts w:ascii="Times New Roman" w:hAnsi="Times New Roman"/>
        </w:rPr>
        <w:t>.</w:t>
      </w:r>
    </w:p>
    <w:p w:rsidR="009A7F89" w:rsidRPr="00BA14F0" w:rsidRDefault="009A7F89" w:rsidP="008E26D9">
      <w:pPr>
        <w:pStyle w:val="AMCIStabla"/>
        <w:rPr>
          <w:rFonts w:ascii="Times New Roman" w:hAnsi="Times New Roman"/>
          <w:sz w:val="24"/>
        </w:rPr>
      </w:pPr>
      <w:r w:rsidRPr="00BA14F0">
        <w:rPr>
          <w:rFonts w:ascii="Times New Roman" w:hAnsi="Times New Roman"/>
          <w:sz w:val="24"/>
        </w:rPr>
        <w:t>Variables relacionadas con los modelos de calidad de la Informaci</w:t>
      </w:r>
      <w:r w:rsidRPr="00BA14F0">
        <w:rPr>
          <w:rFonts w:ascii="Times New Roman" w:hAnsi="Times New Roman"/>
          <w:sz w:val="24"/>
          <w:lang w:val="es-MX"/>
        </w:rPr>
        <w:t>ón</w:t>
      </w:r>
      <w:r w:rsidR="00855C2B" w:rsidRPr="00BA14F0">
        <w:rPr>
          <w:rFonts w:ascii="Times New Roman" w:hAnsi="Times New Roman"/>
          <w:sz w:val="24"/>
          <w:lang w:val="es-MX"/>
        </w:rPr>
        <w:t xml:space="preserve"> </w:t>
      </w:r>
      <w:r w:rsidR="00855C2B" w:rsidRPr="00BA14F0">
        <w:rPr>
          <w:rFonts w:ascii="Times New Roman" w:hAnsi="Times New Roman"/>
          <w:sz w:val="24"/>
        </w:rPr>
        <w:fldChar w:fldCharType="begin"/>
      </w:r>
      <w:r w:rsidR="00855C2B" w:rsidRPr="00BA14F0">
        <w:rPr>
          <w:rFonts w:ascii="Times New Roman" w:hAnsi="Times New Roman"/>
          <w:sz w:val="24"/>
        </w:rPr>
        <w:instrText xml:space="preserve"> </w:instrText>
      </w:r>
      <w:r w:rsidR="00AC37B6" w:rsidRPr="00BA14F0">
        <w:rPr>
          <w:rFonts w:ascii="Times New Roman" w:hAnsi="Times New Roman"/>
          <w:sz w:val="24"/>
        </w:rPr>
        <w:instrText>ADDIN</w:instrText>
      </w:r>
      <w:r w:rsidR="00855C2B" w:rsidRPr="00BA14F0">
        <w:rPr>
          <w:rFonts w:ascii="Times New Roman" w:hAnsi="Times New Roman"/>
          <w:sz w:val="24"/>
        </w:rPr>
        <w:instrText xml:space="preserve"> EN.CITE &lt;EndNote&gt;&lt;Cite&gt;&lt;Author&gt;Knight&lt;/Author&gt;&lt;Year&gt;2005&lt;/Year&gt;&lt;RecNum&gt;197&lt;/RecNum&gt;&lt;DisplayText&gt;(Knight &amp;amp; Burn, 2005)&lt;/DisplayText&gt;&lt;record&gt;&lt;rec-number&gt;13&lt;/rec-number&gt;&lt;foreign-keys&gt;&lt;key app="EN" db-id="0satvfavip5rp3epxr850ppmx5r0pdp22x2s" timestamp="1456707875"&gt;13&lt;/key&gt;&lt;/foreign-keys&gt;&lt;ref-type name="Journal Article"&gt;17&lt;/ref-type&gt;&lt;contributors&gt;&lt;authors&gt;&lt;author&gt;Knight, Shirlee-ann&lt;/author&gt;&lt;author&gt;Burn, Janice&lt;/author&gt;&lt;/authors&gt;&lt;/contributors&gt;&lt;titles&gt;&lt;title&gt;Developing a framework for assesing information quality on the World Wide Web&lt;/title&gt;&lt;secondary-title&gt;Informing science journal&lt;/secondary-title&gt;&lt;/titles&gt;&lt;periodical&gt;&lt;full-title&gt;Informing science journal&lt;/full-title&gt;&lt;/periodical&gt;&lt;volume&gt;8&lt;/volume&gt;&lt;dates&gt;&lt;year&gt;2005&lt;/year&gt;&lt;/dates&gt;&lt;/record&gt;&lt;/Cite&gt;&lt;/EndNote&gt;</w:instrText>
      </w:r>
      <w:r w:rsidR="00855C2B" w:rsidRPr="00BA14F0">
        <w:rPr>
          <w:rFonts w:ascii="Times New Roman" w:hAnsi="Times New Roman"/>
          <w:sz w:val="24"/>
        </w:rPr>
        <w:fldChar w:fldCharType="separate"/>
      </w:r>
      <w:r w:rsidR="00855C2B" w:rsidRPr="00BA14F0">
        <w:rPr>
          <w:rFonts w:ascii="Times New Roman" w:hAnsi="Times New Roman"/>
          <w:noProof/>
          <w:sz w:val="24"/>
        </w:rPr>
        <w:t>(Knight &amp; Burn, 2005)</w:t>
      </w:r>
      <w:r w:rsidR="00855C2B" w:rsidRPr="00BA14F0">
        <w:rPr>
          <w:rFonts w:ascii="Times New Roman" w:hAnsi="Times New Roman"/>
          <w:sz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7591"/>
      </w:tblGrid>
      <w:tr w:rsidR="009A7F89" w:rsidTr="008524BE">
        <w:trPr>
          <w:tblHeader/>
        </w:trPr>
        <w:tc>
          <w:tcPr>
            <w:tcW w:w="1873" w:type="dxa"/>
            <w:shd w:val="clear" w:color="auto" w:fill="auto"/>
          </w:tcPr>
          <w:p w:rsidR="009A7F89" w:rsidRPr="008524BE" w:rsidRDefault="009A7F89" w:rsidP="008524BE">
            <w:pPr>
              <w:pStyle w:val="AMCIStabla"/>
              <w:numPr>
                <w:ilvl w:val="0"/>
                <w:numId w:val="0"/>
              </w:numPr>
              <w:spacing w:after="120" w:line="240" w:lineRule="auto"/>
              <w:jc w:val="left"/>
              <w:rPr>
                <w:lang w:val="es-MX"/>
              </w:rPr>
            </w:pPr>
            <w:r w:rsidRPr="008524BE">
              <w:rPr>
                <w:lang w:val="es-MX"/>
              </w:rPr>
              <w:t>Variable</w:t>
            </w:r>
          </w:p>
        </w:tc>
        <w:tc>
          <w:tcPr>
            <w:tcW w:w="7591" w:type="dxa"/>
            <w:shd w:val="clear" w:color="auto" w:fill="auto"/>
          </w:tcPr>
          <w:p w:rsidR="009A7F89" w:rsidRPr="008524BE" w:rsidRDefault="009A7F89" w:rsidP="008524BE">
            <w:pPr>
              <w:pStyle w:val="AMCIStabla"/>
              <w:numPr>
                <w:ilvl w:val="0"/>
                <w:numId w:val="0"/>
              </w:numPr>
              <w:spacing w:after="120" w:line="240" w:lineRule="auto"/>
              <w:jc w:val="left"/>
              <w:rPr>
                <w:lang w:val="es-MX"/>
              </w:rPr>
            </w:pPr>
            <w:r w:rsidRPr="008524BE">
              <w:rPr>
                <w:lang w:val="es-MX"/>
              </w:rPr>
              <w:t>Descripción</w:t>
            </w:r>
          </w:p>
        </w:tc>
      </w:tr>
      <w:tr w:rsidR="009A7F89" w:rsidTr="008524BE">
        <w:tc>
          <w:tcPr>
            <w:tcW w:w="1873" w:type="dxa"/>
            <w:shd w:val="clear" w:color="auto" w:fill="auto"/>
          </w:tcPr>
          <w:p w:rsidR="009A7F89" w:rsidRPr="008524BE" w:rsidRDefault="0079667E" w:rsidP="008524BE">
            <w:pPr>
              <w:pStyle w:val="AMCIStabla"/>
              <w:numPr>
                <w:ilvl w:val="0"/>
                <w:numId w:val="0"/>
              </w:numPr>
              <w:spacing w:after="120" w:line="240" w:lineRule="auto"/>
              <w:jc w:val="left"/>
              <w:rPr>
                <w:lang w:val="es-MX"/>
              </w:rPr>
            </w:pPr>
            <w:r w:rsidRPr="008524BE">
              <w:rPr>
                <w:lang w:val="es-MX"/>
              </w:rPr>
              <w:t>Precisión</w:t>
            </w:r>
          </w:p>
        </w:tc>
        <w:tc>
          <w:tcPr>
            <w:tcW w:w="7591" w:type="dxa"/>
            <w:shd w:val="clear" w:color="auto" w:fill="auto"/>
          </w:tcPr>
          <w:p w:rsidR="009A7F89" w:rsidRPr="00603C74" w:rsidRDefault="009A7F89" w:rsidP="008524BE">
            <w:pPr>
              <w:pStyle w:val="AMCIStabla"/>
              <w:numPr>
                <w:ilvl w:val="0"/>
                <w:numId w:val="0"/>
              </w:numPr>
              <w:spacing w:after="120" w:line="240" w:lineRule="auto"/>
              <w:jc w:val="left"/>
            </w:pPr>
            <w:r w:rsidRPr="00603C74">
              <w:t xml:space="preserve">La precisión </w:t>
            </w:r>
            <w:r w:rsidRPr="00603C74">
              <w:fldChar w:fldCharType="begin"/>
            </w:r>
            <w:r w:rsidRPr="00603C74">
              <w:instrText xml:space="preserve"> </w:instrText>
            </w:r>
            <w:r w:rsidR="00AC37B6">
              <w:instrText>ADDIN</w:instrText>
            </w:r>
            <w:r w:rsidRPr="00603C74">
              <w:instrText xml:space="preserve"> EN.CITE &lt;EndNote&gt;&lt;Cite&gt;&lt;Author&gt;Knight&lt;/Author&gt;&lt;Year&gt;2005&lt;/Year&gt;&lt;RecNum&gt;197&lt;/RecNum&gt;&lt;DisplayText&gt;(Knight &amp;amp; Burn, 2005)&lt;/DisplayText&gt;&lt;record&gt;&lt;rec-number&gt;13&lt;/rec-number&gt;&lt;foreign-keys&gt;&lt;key app="EN" db-id="0satvfavip5rp3epxr850ppmx5r0pdp22x2s" timestamp="1456707875"&gt;13&lt;/key&gt;&lt;/foreign-keys&gt;&lt;ref-type name="Journal Article"&gt;17&lt;/ref-type&gt;&lt;contributors&gt;&lt;authors&gt;&lt;author&gt;Knight, Shirlee-ann&lt;/author&gt;&lt;author&gt;Burn, Janice&lt;/author&gt;&lt;/authors&gt;&lt;/contributors&gt;&lt;titles&gt;&lt;title&gt;Developing a framework for assesing information quality on the World Wide Web&lt;/title&gt;&lt;secondary-title&gt;Informing science journal&lt;/secondary-title&gt;&lt;/titles&gt;&lt;periodical&gt;&lt;full-title&gt;Informing science journal&lt;/full-title&gt;&lt;/periodical&gt;&lt;volume&gt;8&lt;/volume&gt;&lt;dates&gt;&lt;year&gt;2005&lt;/year&gt;&lt;/dates&gt;&lt;/record&gt;&lt;/Cite&gt;&lt;/EndNote&gt;</w:instrText>
            </w:r>
            <w:r w:rsidRPr="00603C74">
              <w:fldChar w:fldCharType="separate"/>
            </w:r>
            <w:r w:rsidRPr="00603C74">
              <w:rPr>
                <w:noProof/>
              </w:rPr>
              <w:t>(Knight &amp; Burn, 2005)</w:t>
            </w:r>
            <w:r w:rsidRPr="00603C74">
              <w:fldChar w:fldCharType="end"/>
            </w:r>
            <w:r w:rsidRPr="00603C74">
              <w:t xml:space="preserve"> de la información se define como la medida en que los datos son correctos, confiables y certificados como libres de error.  </w:t>
            </w:r>
          </w:p>
        </w:tc>
      </w:tr>
      <w:tr w:rsidR="009A7F89" w:rsidTr="008524BE">
        <w:tc>
          <w:tcPr>
            <w:tcW w:w="1873" w:type="dxa"/>
            <w:shd w:val="clear" w:color="auto" w:fill="auto"/>
          </w:tcPr>
          <w:p w:rsidR="009A7F89" w:rsidRPr="008524BE" w:rsidRDefault="0079667E" w:rsidP="008524BE">
            <w:pPr>
              <w:pStyle w:val="AMCIStabla"/>
              <w:numPr>
                <w:ilvl w:val="0"/>
                <w:numId w:val="0"/>
              </w:numPr>
              <w:spacing w:after="120" w:line="240" w:lineRule="auto"/>
              <w:jc w:val="left"/>
              <w:rPr>
                <w:lang w:val="es-MX"/>
              </w:rPr>
            </w:pPr>
            <w:r w:rsidRPr="008524BE">
              <w:rPr>
                <w:lang w:val="es-MX"/>
              </w:rPr>
              <w:t>Consistencia</w:t>
            </w:r>
          </w:p>
        </w:tc>
        <w:tc>
          <w:tcPr>
            <w:tcW w:w="7591" w:type="dxa"/>
            <w:shd w:val="clear" w:color="auto" w:fill="auto"/>
          </w:tcPr>
          <w:p w:rsidR="009A7F89" w:rsidRPr="008524BE" w:rsidRDefault="009A7F89" w:rsidP="008524BE">
            <w:pPr>
              <w:pStyle w:val="AMCIStabla"/>
              <w:numPr>
                <w:ilvl w:val="0"/>
                <w:numId w:val="0"/>
              </w:numPr>
              <w:spacing w:after="120" w:line="240" w:lineRule="auto"/>
              <w:jc w:val="left"/>
              <w:rPr>
                <w:lang w:val="es-MX"/>
              </w:rPr>
            </w:pPr>
            <w:r w:rsidRPr="00603C74">
              <w:t xml:space="preserve">La consistencia </w:t>
            </w:r>
            <w:r w:rsidRPr="00603C74">
              <w:fldChar w:fldCharType="begin"/>
            </w:r>
            <w:r w:rsidRPr="00603C74">
              <w:instrText xml:space="preserve"> </w:instrText>
            </w:r>
            <w:r w:rsidR="00AC37B6">
              <w:instrText>ADDIN</w:instrText>
            </w:r>
            <w:r w:rsidRPr="00603C74">
              <w:instrText xml:space="preserve"> EN.CITE &lt;EndNote&gt;&lt;Cite&gt;&lt;Author&gt;Knight&lt;/Author&gt;&lt;Year&gt;2005&lt;/Year&gt;&lt;RecNum&gt;197&lt;/RecNum&gt;&lt;DisplayText&gt;(Knight &amp;amp; Burn, 2005)&lt;/DisplayText&gt;&lt;record&gt;&lt;rec-number&gt;13&lt;/rec-number&gt;&lt;foreign-keys&gt;&lt;key app="EN" db-id="0satvfavip5rp3epxr850ppmx5r0pdp22x2s" timestamp="1456707875"&gt;13&lt;/key&gt;&lt;/foreign-keys&gt;&lt;ref-type name="Journal Article"&gt;17&lt;/ref-type&gt;&lt;contributors&gt;&lt;authors&gt;&lt;author&gt;Knight, Shirlee-ann&lt;/author&gt;&lt;author&gt;Burn, Janice&lt;/author&gt;&lt;/authors&gt;&lt;/contributors&gt;&lt;titles&gt;&lt;title&gt;Developing a framework for assesing information quality on the World Wide Web&lt;/title&gt;&lt;secondary-title&gt;Informing science journal&lt;/secondary-title&gt;&lt;/titles&gt;&lt;periodical&gt;&lt;full-title&gt;Informing science journal&lt;/full-title&gt;&lt;/periodical&gt;&lt;volume&gt;8&lt;/volume&gt;&lt;dates&gt;&lt;year&gt;2005&lt;/year&gt;&lt;/dates&gt;&lt;/record&gt;&lt;/Cite&gt;&lt;/EndNote&gt;</w:instrText>
            </w:r>
            <w:r w:rsidRPr="00603C74">
              <w:fldChar w:fldCharType="separate"/>
            </w:r>
            <w:r w:rsidRPr="00603C74">
              <w:rPr>
                <w:noProof/>
              </w:rPr>
              <w:t>(Knight &amp; Burn, 2005)</w:t>
            </w:r>
            <w:r w:rsidRPr="00603C74">
              <w:fldChar w:fldCharType="end"/>
            </w:r>
            <w:r w:rsidRPr="00603C74">
              <w:t xml:space="preserve"> es la medida en que la información es presentada en el mismo formato y compatible con datos previos</w:t>
            </w:r>
            <w:r w:rsidRPr="008524BE">
              <w:rPr>
                <w:lang w:val="es-MX"/>
              </w:rPr>
              <w:t>.</w:t>
            </w:r>
          </w:p>
        </w:tc>
      </w:tr>
      <w:tr w:rsidR="009A7F89" w:rsidRPr="008524BE" w:rsidTr="008524BE">
        <w:tc>
          <w:tcPr>
            <w:tcW w:w="1873" w:type="dxa"/>
            <w:shd w:val="clear" w:color="auto" w:fill="auto"/>
          </w:tcPr>
          <w:p w:rsidR="009A7F89" w:rsidRPr="008524BE" w:rsidRDefault="0079667E" w:rsidP="008524BE">
            <w:pPr>
              <w:pStyle w:val="AMCIStabla"/>
              <w:numPr>
                <w:ilvl w:val="0"/>
                <w:numId w:val="0"/>
              </w:numPr>
              <w:spacing w:after="120" w:line="240" w:lineRule="auto"/>
              <w:jc w:val="left"/>
              <w:rPr>
                <w:lang w:val="es-MX"/>
              </w:rPr>
            </w:pPr>
            <w:r w:rsidRPr="008524BE">
              <w:rPr>
                <w:lang w:val="es-MX"/>
              </w:rPr>
              <w:t>Seguridad</w:t>
            </w:r>
          </w:p>
        </w:tc>
        <w:tc>
          <w:tcPr>
            <w:tcW w:w="7591" w:type="dxa"/>
            <w:shd w:val="clear" w:color="auto" w:fill="auto"/>
          </w:tcPr>
          <w:p w:rsidR="009A7F89" w:rsidRPr="00603C74" w:rsidRDefault="009A7F89" w:rsidP="008524BE">
            <w:pPr>
              <w:pStyle w:val="AMCIStabla"/>
              <w:numPr>
                <w:ilvl w:val="0"/>
                <w:numId w:val="0"/>
              </w:numPr>
              <w:spacing w:after="120" w:line="240" w:lineRule="auto"/>
              <w:jc w:val="left"/>
            </w:pPr>
            <w:r w:rsidRPr="00603C74">
              <w:t>La seguridad se establece como la medida en que el acceso a la información está restringido apropiadamente para mantener su seguridad</w:t>
            </w:r>
          </w:p>
        </w:tc>
      </w:tr>
      <w:tr w:rsidR="009A7F89" w:rsidRPr="008524BE" w:rsidTr="008524BE">
        <w:tc>
          <w:tcPr>
            <w:tcW w:w="1873" w:type="dxa"/>
            <w:shd w:val="clear" w:color="auto" w:fill="auto"/>
          </w:tcPr>
          <w:p w:rsidR="009A7F89" w:rsidRPr="008524BE" w:rsidRDefault="0079667E" w:rsidP="008524BE">
            <w:pPr>
              <w:pStyle w:val="AMCIStabla"/>
              <w:numPr>
                <w:ilvl w:val="0"/>
                <w:numId w:val="0"/>
              </w:numPr>
              <w:spacing w:after="120" w:line="240" w:lineRule="auto"/>
              <w:jc w:val="left"/>
              <w:rPr>
                <w:lang w:val="es-MX"/>
              </w:rPr>
            </w:pPr>
            <w:r w:rsidRPr="008524BE">
              <w:rPr>
                <w:lang w:val="es-MX"/>
              </w:rPr>
              <w:t>Oportunidad</w:t>
            </w:r>
          </w:p>
        </w:tc>
        <w:tc>
          <w:tcPr>
            <w:tcW w:w="7591" w:type="dxa"/>
            <w:shd w:val="clear" w:color="auto" w:fill="auto"/>
          </w:tcPr>
          <w:p w:rsidR="009A7F89" w:rsidRPr="00603C74" w:rsidRDefault="009A7F89" w:rsidP="008524BE">
            <w:pPr>
              <w:pStyle w:val="AMCIStabla"/>
              <w:numPr>
                <w:ilvl w:val="0"/>
                <w:numId w:val="0"/>
              </w:numPr>
              <w:spacing w:after="120" w:line="240" w:lineRule="auto"/>
              <w:jc w:val="left"/>
            </w:pPr>
            <w:r w:rsidRPr="00603C74">
              <w:t xml:space="preserve">La oportunidad </w:t>
            </w:r>
            <w:r w:rsidRPr="00603C74">
              <w:fldChar w:fldCharType="begin"/>
            </w:r>
            <w:r w:rsidRPr="00603C74">
              <w:instrText xml:space="preserve"> </w:instrText>
            </w:r>
            <w:r w:rsidR="00AC37B6">
              <w:instrText>ADDIN</w:instrText>
            </w:r>
            <w:r w:rsidRPr="00603C74">
              <w:instrText xml:space="preserve"> EN.CITE &lt;EndNote&gt;&lt;Cite&gt;&lt;Author&gt;Knight&lt;/Author&gt;&lt;Year&gt;2005&lt;/Year&gt;&lt;RecNum&gt;197&lt;/RecNum&gt;&lt;DisplayText&gt;(Knight &amp;amp; Burn, 2005)&lt;/DisplayText&gt;&lt;record&gt;&lt;rec-number&gt;13&lt;/rec-number&gt;&lt;foreign-keys&gt;&lt;key app="EN" db-id="0satvfavip5rp3epxr850ppmx5r0pdp22x2s" timestamp="1456707875"&gt;13&lt;/key&gt;&lt;/foreign-keys&gt;&lt;ref-type name="Journal Article"&gt;17&lt;/ref-type&gt;&lt;contributors&gt;&lt;authors&gt;&lt;author&gt;Knight, Shirlee-ann&lt;/author&gt;&lt;author&gt;Burn, Janice&lt;/author&gt;&lt;/authors&gt;&lt;/contributors&gt;&lt;titles&gt;&lt;title&gt;Developing a framework for assesing information quality on the World Wide Web&lt;/title&gt;&lt;secondary-title&gt;Informing science journal&lt;/secondary-title&gt;&lt;/titles&gt;&lt;periodical&gt;&lt;full-title&gt;Informing science journal&lt;/full-title&gt;&lt;/periodical&gt;&lt;volume&gt;8&lt;/volume&gt;&lt;dates&gt;&lt;year&gt;2005&lt;/year&gt;&lt;/dates&gt;&lt;/record&gt;&lt;/Cite&gt;&lt;/EndNote&gt;</w:instrText>
            </w:r>
            <w:r w:rsidRPr="00603C74">
              <w:fldChar w:fldCharType="separate"/>
            </w:r>
            <w:r w:rsidRPr="00603C74">
              <w:rPr>
                <w:noProof/>
              </w:rPr>
              <w:t>(Knight &amp; Burn, 2005)</w:t>
            </w:r>
            <w:r w:rsidRPr="00603C74">
              <w:fldChar w:fldCharType="end"/>
            </w:r>
            <w:r w:rsidRPr="00603C74">
              <w:t xml:space="preserve"> que se define como la medida en la que la información actual</w:t>
            </w:r>
            <w:r w:rsidR="002F5B94" w:rsidRPr="00603C74">
              <w:t xml:space="preserve">izada es suficiente </w:t>
            </w:r>
            <w:r w:rsidRPr="00603C74">
              <w:t xml:space="preserve">y de su  facilidad de acceso que se refiere a que el usuario pueda encontrar a través de la RSCG la información que busca.   </w:t>
            </w:r>
          </w:p>
        </w:tc>
      </w:tr>
      <w:tr w:rsidR="009A7F89" w:rsidRPr="008524BE" w:rsidTr="008524BE">
        <w:tc>
          <w:tcPr>
            <w:tcW w:w="1873" w:type="dxa"/>
            <w:shd w:val="clear" w:color="auto" w:fill="auto"/>
          </w:tcPr>
          <w:p w:rsidR="009A7F89" w:rsidRPr="008524BE" w:rsidRDefault="0079667E" w:rsidP="008524BE">
            <w:pPr>
              <w:pStyle w:val="AMCIStabla"/>
              <w:numPr>
                <w:ilvl w:val="0"/>
                <w:numId w:val="0"/>
              </w:numPr>
              <w:spacing w:after="120" w:line="240" w:lineRule="auto"/>
              <w:jc w:val="left"/>
              <w:rPr>
                <w:lang w:val="es-MX"/>
              </w:rPr>
            </w:pPr>
            <w:r w:rsidRPr="008524BE">
              <w:rPr>
                <w:lang w:val="es-MX"/>
              </w:rPr>
              <w:t>Completitud</w:t>
            </w:r>
          </w:p>
        </w:tc>
        <w:tc>
          <w:tcPr>
            <w:tcW w:w="7591" w:type="dxa"/>
            <w:shd w:val="clear" w:color="auto" w:fill="auto"/>
          </w:tcPr>
          <w:p w:rsidR="009A7F89" w:rsidRPr="00603C74" w:rsidRDefault="009A7F89" w:rsidP="008524BE">
            <w:pPr>
              <w:pStyle w:val="AMCIStabla"/>
              <w:numPr>
                <w:ilvl w:val="0"/>
                <w:numId w:val="0"/>
              </w:numPr>
              <w:spacing w:after="120" w:line="240" w:lineRule="auto"/>
              <w:jc w:val="left"/>
            </w:pPr>
            <w:r w:rsidRPr="00603C74">
              <w:t xml:space="preserve">La completitud  </w:t>
            </w:r>
            <w:r w:rsidRPr="00603C74">
              <w:fldChar w:fldCharType="begin"/>
            </w:r>
            <w:r w:rsidRPr="00603C74">
              <w:instrText xml:space="preserve"> </w:instrText>
            </w:r>
            <w:r w:rsidR="00AC37B6">
              <w:instrText>ADDIN</w:instrText>
            </w:r>
            <w:r w:rsidRPr="00603C74">
              <w:instrText xml:space="preserve"> EN.CITE &lt;EndNote&gt;&lt;Cite&gt;&lt;Author&gt;Knight&lt;/Author&gt;&lt;Year&gt;2005&lt;/Year&gt;&lt;RecNum&gt;197&lt;/RecNum&gt;&lt;DisplayText&gt;(Knight &amp;amp; Burn, 2005)&lt;/DisplayText&gt;&lt;record&gt;&lt;rec-number&gt;13&lt;/rec-number&gt;&lt;foreign-keys&gt;&lt;key app="EN" db-id="0satvfavip5rp3epxr850ppmx5r0pdp22x2s" timestamp="1456707875"&gt;13&lt;/key&gt;&lt;/foreign-keys&gt;&lt;ref-type name="Journal Article"&gt;17&lt;/ref-type&gt;&lt;contributors&gt;&lt;authors&gt;&lt;author&gt;Knight, Shirlee-ann&lt;/author&gt;&lt;author&gt;Burn, Janice&lt;/author&gt;&lt;/authors&gt;&lt;/contributors&gt;&lt;titles&gt;&lt;title&gt;Developing a framework for assesing information quality on the World Wide Web&lt;/title&gt;&lt;secondary-title&gt;Informing science journal&lt;/secondary-title&gt;&lt;/titles&gt;&lt;periodical&gt;&lt;full-title&gt;Informing science journal&lt;/full-title&gt;&lt;/periodical&gt;&lt;volume&gt;8&lt;/volume&gt;&lt;dates&gt;&lt;year&gt;2005&lt;/year&gt;&lt;/dates&gt;&lt;/record&gt;&lt;/Cite&gt;&lt;/EndNote&gt;</w:instrText>
            </w:r>
            <w:r w:rsidRPr="00603C74">
              <w:fldChar w:fldCharType="separate"/>
            </w:r>
            <w:r w:rsidRPr="00603C74">
              <w:rPr>
                <w:noProof/>
              </w:rPr>
              <w:t>(Knight &amp; Burn, 2005)</w:t>
            </w:r>
            <w:r w:rsidRPr="00603C74">
              <w:fldChar w:fldCharType="end"/>
            </w:r>
            <w:r w:rsidRPr="00603C74">
              <w:t xml:space="preserve"> es la medida en la que la información no falta y es suficiente en profundidad y amplitud. La información completa acorde a las necesidades personales se refiere a que la información mostrada sea la que requiere el usuario sin extenderse en detalles o que sea tan genérica que no le sea de utilidad, el nivel de información suficiente para comprenderla, es decir, que contiene todos los datos así como el detalle necesario para poder entenderla,</w:t>
            </w:r>
            <w:r w:rsidR="0079667E" w:rsidRPr="00603C74">
              <w:t xml:space="preserve"> y finalmente la amplitud de la información que se  refiere al nivel de detalle que ofrece la RSGC en caso de requerirlo.</w:t>
            </w:r>
          </w:p>
        </w:tc>
      </w:tr>
      <w:tr w:rsidR="009A7F89" w:rsidRPr="008524BE" w:rsidTr="008524BE">
        <w:tc>
          <w:tcPr>
            <w:tcW w:w="1873" w:type="dxa"/>
            <w:shd w:val="clear" w:color="auto" w:fill="auto"/>
          </w:tcPr>
          <w:p w:rsidR="009A7F89" w:rsidRPr="008524BE" w:rsidRDefault="0079667E" w:rsidP="008524BE">
            <w:pPr>
              <w:pStyle w:val="AMCIStabla"/>
              <w:numPr>
                <w:ilvl w:val="0"/>
                <w:numId w:val="0"/>
              </w:numPr>
              <w:spacing w:after="120" w:line="240" w:lineRule="auto"/>
              <w:jc w:val="left"/>
              <w:rPr>
                <w:lang w:val="es-MX"/>
              </w:rPr>
            </w:pPr>
            <w:r w:rsidRPr="008524BE">
              <w:rPr>
                <w:lang w:val="es-MX"/>
              </w:rPr>
              <w:t>Concisión</w:t>
            </w:r>
          </w:p>
        </w:tc>
        <w:tc>
          <w:tcPr>
            <w:tcW w:w="7591" w:type="dxa"/>
            <w:shd w:val="clear" w:color="auto" w:fill="auto"/>
          </w:tcPr>
          <w:p w:rsidR="009A7F89" w:rsidRPr="00603C74" w:rsidRDefault="0079667E" w:rsidP="008524BE">
            <w:pPr>
              <w:pStyle w:val="AMCIStabla"/>
              <w:numPr>
                <w:ilvl w:val="0"/>
                <w:numId w:val="0"/>
              </w:numPr>
              <w:spacing w:after="120" w:line="240" w:lineRule="auto"/>
              <w:jc w:val="left"/>
            </w:pPr>
            <w:r w:rsidRPr="00603C74">
              <w:t xml:space="preserve">La Concisión </w:t>
            </w:r>
            <w:r w:rsidRPr="00603C74">
              <w:fldChar w:fldCharType="begin"/>
            </w:r>
            <w:r w:rsidRPr="00603C74">
              <w:instrText xml:space="preserve"> </w:instrText>
            </w:r>
            <w:r w:rsidR="00AC37B6">
              <w:instrText>ADDIN</w:instrText>
            </w:r>
            <w:r w:rsidRPr="00603C74">
              <w:instrText xml:space="preserve"> EN.CITE &lt;EndNote&gt;&lt;Cite&gt;&lt;Author&gt;Knight&lt;/Author&gt;&lt;Year&gt;2005&lt;/Year&gt;&lt;RecNum&gt;197&lt;/RecNum&gt;&lt;DisplayText&gt;(Knight &amp;amp; Burn, 2005)&lt;/DisplayText&gt;&lt;record&gt;&lt;rec-number&gt;13&lt;/rec-number&gt;&lt;foreign-keys&gt;&lt;key app="EN" db-id="0satvfavip5rp3epxr850ppmx5r0pdp22x2s" timestamp="1456707875"&gt;13&lt;/key&gt;&lt;/foreign-keys&gt;&lt;ref-type name="Journal Article"&gt;17&lt;/ref-type&gt;&lt;contributors&gt;&lt;authors&gt;&lt;author&gt;Knight, Shirlee-ann&lt;/author&gt;&lt;author&gt;Burn, Janice&lt;/author&gt;&lt;/authors&gt;&lt;/contributors&gt;&lt;titles&gt;&lt;title&gt;Developing a framework for assesing information quality on the World Wide Web&lt;/title&gt;&lt;secondary-title&gt;Informing science journal&lt;/secondary-title&gt;&lt;/titles&gt;&lt;periodical&gt;&lt;full-title&gt;Informing science journal&lt;/full-title&gt;&lt;/periodical&gt;&lt;volume&gt;8&lt;/volume&gt;&lt;dates&gt;&lt;year&gt;2005&lt;/year&gt;&lt;/dates&gt;&lt;/record&gt;&lt;/Cite&gt;&lt;/EndNote&gt;</w:instrText>
            </w:r>
            <w:r w:rsidRPr="00603C74">
              <w:fldChar w:fldCharType="separate"/>
            </w:r>
            <w:r w:rsidRPr="00603C74">
              <w:rPr>
                <w:noProof/>
              </w:rPr>
              <w:t>(Knight &amp; Burn, 2005)</w:t>
            </w:r>
            <w:r w:rsidRPr="00603C74">
              <w:fldChar w:fldCharType="end"/>
            </w:r>
            <w:r w:rsidRPr="00603C74">
              <w:t xml:space="preserve"> es la medida en que la información es representada de manera compacta sin ser abrumadora.   </w:t>
            </w:r>
          </w:p>
        </w:tc>
      </w:tr>
      <w:tr w:rsidR="0079667E" w:rsidRPr="008524BE" w:rsidTr="008524BE">
        <w:tc>
          <w:tcPr>
            <w:tcW w:w="1873" w:type="dxa"/>
            <w:shd w:val="clear" w:color="auto" w:fill="auto"/>
          </w:tcPr>
          <w:p w:rsidR="0079667E" w:rsidRPr="008524BE" w:rsidRDefault="0079667E" w:rsidP="008524BE">
            <w:pPr>
              <w:pStyle w:val="AMCIStabla"/>
              <w:numPr>
                <w:ilvl w:val="0"/>
                <w:numId w:val="0"/>
              </w:numPr>
              <w:spacing w:after="120" w:line="240" w:lineRule="auto"/>
              <w:jc w:val="left"/>
              <w:rPr>
                <w:lang w:val="es-MX"/>
              </w:rPr>
            </w:pPr>
            <w:r w:rsidRPr="008524BE">
              <w:rPr>
                <w:lang w:val="es-MX"/>
              </w:rPr>
              <w:t>Confiabilidad</w:t>
            </w:r>
          </w:p>
        </w:tc>
        <w:tc>
          <w:tcPr>
            <w:tcW w:w="7591" w:type="dxa"/>
            <w:shd w:val="clear" w:color="auto" w:fill="auto"/>
          </w:tcPr>
          <w:p w:rsidR="0079667E" w:rsidRPr="00603C74" w:rsidRDefault="0079667E" w:rsidP="008524BE">
            <w:pPr>
              <w:pStyle w:val="AMCIStabla"/>
              <w:numPr>
                <w:ilvl w:val="0"/>
                <w:numId w:val="0"/>
              </w:numPr>
              <w:spacing w:after="120" w:line="240" w:lineRule="auto"/>
              <w:jc w:val="left"/>
            </w:pPr>
            <w:r w:rsidRPr="00603C74">
              <w:t xml:space="preserve">La Confiabilidad </w:t>
            </w:r>
            <w:r w:rsidRPr="00603C74">
              <w:fldChar w:fldCharType="begin"/>
            </w:r>
            <w:r w:rsidRPr="00603C74">
              <w:instrText xml:space="preserve"> </w:instrText>
            </w:r>
            <w:r w:rsidR="00AC37B6">
              <w:instrText>ADDIN</w:instrText>
            </w:r>
            <w:r w:rsidRPr="00603C74">
              <w:instrText xml:space="preserve"> EN.CITE &lt;EndNote&gt;&lt;Cite&gt;&lt;Author&gt;Knight&lt;/Author&gt;&lt;Year&gt;2005&lt;/Year&gt;&lt;RecNum&gt;197&lt;/RecNum&gt;&lt;DisplayText&gt;(Knight &amp;amp; Burn, 2005)&lt;/DisplayText&gt;&lt;record&gt;&lt;rec-number&gt;13&lt;/rec-number&gt;&lt;foreign-keys&gt;&lt;key app="EN" db-id="0satvfavip5rp3epxr850ppmx5r0pdp22x2s" timestamp="1456707875"&gt;13&lt;/key&gt;&lt;/foreign-keys&gt;&lt;ref-type name="Journal Article"&gt;17&lt;/ref-type&gt;&lt;contributors&gt;&lt;authors&gt;&lt;author&gt;Knight, Shirlee-ann&lt;/author&gt;&lt;author&gt;Burn, Janice&lt;/author&gt;&lt;/authors&gt;&lt;/contributors&gt;&lt;titles&gt;&lt;title&gt;Developing a framework for assesing information quality on the World Wide Web&lt;/title&gt;&lt;secondary-title&gt;Informing science journal&lt;/secondary-title&gt;&lt;/titles&gt;&lt;periodical&gt;&lt;full-title&gt;Informing science journal&lt;/full-title&gt;&lt;/periodical&gt;&lt;volume&gt;8&lt;/volume&gt;&lt;dates&gt;&lt;year&gt;2005&lt;/year&gt;&lt;/dates&gt;&lt;/record&gt;&lt;/Cite&gt;&lt;/EndNote&gt;</w:instrText>
            </w:r>
            <w:r w:rsidRPr="00603C74">
              <w:fldChar w:fldCharType="separate"/>
            </w:r>
            <w:r w:rsidRPr="00603C74">
              <w:rPr>
                <w:noProof/>
              </w:rPr>
              <w:t>(Knight &amp; Burn, 2005)</w:t>
            </w:r>
            <w:r w:rsidRPr="00603C74">
              <w:fldChar w:fldCharType="end"/>
            </w:r>
            <w:r w:rsidRPr="00603C74">
              <w:t xml:space="preserve"> es la medida en que la información es correcta y confiable, es decir, que tenga validez y respaldo en cuanto a la veracidad de la misma.</w:t>
            </w:r>
          </w:p>
        </w:tc>
      </w:tr>
      <w:tr w:rsidR="0079667E" w:rsidRPr="008524BE" w:rsidTr="008524BE">
        <w:tc>
          <w:tcPr>
            <w:tcW w:w="1873" w:type="dxa"/>
            <w:shd w:val="clear" w:color="auto" w:fill="auto"/>
          </w:tcPr>
          <w:p w:rsidR="0079667E" w:rsidRPr="008524BE" w:rsidRDefault="0079667E" w:rsidP="008524BE">
            <w:pPr>
              <w:pStyle w:val="AMCIStabla"/>
              <w:numPr>
                <w:ilvl w:val="0"/>
                <w:numId w:val="0"/>
              </w:numPr>
              <w:spacing w:after="120" w:line="240" w:lineRule="auto"/>
              <w:jc w:val="left"/>
              <w:rPr>
                <w:lang w:val="es-MX"/>
              </w:rPr>
            </w:pPr>
            <w:r w:rsidRPr="008524BE">
              <w:rPr>
                <w:lang w:val="es-MX"/>
              </w:rPr>
              <w:t>Comprensibilidad</w:t>
            </w:r>
          </w:p>
        </w:tc>
        <w:tc>
          <w:tcPr>
            <w:tcW w:w="7591" w:type="dxa"/>
            <w:shd w:val="clear" w:color="auto" w:fill="auto"/>
          </w:tcPr>
          <w:p w:rsidR="0079667E" w:rsidRPr="00603C74" w:rsidRDefault="0079667E" w:rsidP="008524BE">
            <w:pPr>
              <w:pStyle w:val="AMCIStabla"/>
              <w:numPr>
                <w:ilvl w:val="0"/>
                <w:numId w:val="0"/>
              </w:numPr>
              <w:spacing w:after="120" w:line="240" w:lineRule="auto"/>
              <w:jc w:val="left"/>
            </w:pPr>
            <w:r w:rsidRPr="00603C74">
              <w:t xml:space="preserve">La Comprensibilidad  </w:t>
            </w:r>
            <w:r w:rsidRPr="00603C74">
              <w:fldChar w:fldCharType="begin"/>
            </w:r>
            <w:r w:rsidRPr="00603C74">
              <w:instrText xml:space="preserve"> </w:instrText>
            </w:r>
            <w:r w:rsidR="00AC37B6">
              <w:instrText>ADDIN</w:instrText>
            </w:r>
            <w:r w:rsidRPr="00603C74">
              <w:instrText xml:space="preserve"> EN.CITE &lt;EndNote&gt;&lt;Cite&gt;&lt;Author&gt;Knight&lt;/Author&gt;&lt;Year&gt;2005&lt;/Year&gt;&lt;RecNum&gt;197&lt;/RecNum&gt;&lt;DisplayText&gt;(Knight &amp;amp; Burn, 2005)&lt;/DisplayText&gt;&lt;record&gt;&lt;rec-number&gt;13&lt;/rec-number&gt;&lt;foreign-keys&gt;&lt;key app="EN" db-id="0satvfavip5rp3epxr850ppmx5r0pdp22x2s" timestamp="1456707875"&gt;13&lt;/key&gt;&lt;/foreign-keys&gt;&lt;ref-type name="Journal Article"&gt;17&lt;/ref-type&gt;&lt;contributors&gt;&lt;authors&gt;&lt;author&gt;Knight, Shirlee-ann&lt;/author&gt;&lt;author&gt;Burn, Janice&lt;/author&gt;&lt;/authors&gt;&lt;/contributors&gt;&lt;titles&gt;&lt;title&gt;Developing a framework for assesing information quality on the World Wide Web&lt;/title&gt;&lt;secondary-title&gt;Informing science journal&lt;/secondary-title&gt;&lt;/titles&gt;&lt;periodical&gt;&lt;full-title&gt;Informing science journal&lt;/full-title&gt;&lt;/periodical&gt;&lt;volume&gt;8&lt;/volume&gt;&lt;dates&gt;&lt;year&gt;2005&lt;/year&gt;&lt;/dates&gt;&lt;/record&gt;&lt;/Cite&gt;&lt;/EndNote&gt;</w:instrText>
            </w:r>
            <w:r w:rsidRPr="00603C74">
              <w:fldChar w:fldCharType="separate"/>
            </w:r>
            <w:r w:rsidRPr="00603C74">
              <w:rPr>
                <w:noProof/>
              </w:rPr>
              <w:t>(Knight &amp; Burn, 2005)</w:t>
            </w:r>
            <w:r w:rsidRPr="00603C74">
              <w:fldChar w:fldCharType="end"/>
            </w:r>
            <w:r w:rsidR="00E909C9">
              <w:t xml:space="preserve"> </w:t>
            </w:r>
            <w:r w:rsidRPr="00603C74">
              <w:t>es la medida en la que los datos son claros sin ambigüedad y fácilmente comprensible, esto es, la claridad de la información se refiere a que la información no permita confusiones al usuario, y la facilidad de entendimiento de la información que cualquier usuario de la RSGC pueda entender de una manera sencilla lo que se le presenta.</w:t>
            </w:r>
          </w:p>
        </w:tc>
      </w:tr>
    </w:tbl>
    <w:p w:rsidR="002F5B94" w:rsidRPr="00E909C9" w:rsidRDefault="00E909C9" w:rsidP="00BA14F0">
      <w:pPr>
        <w:pStyle w:val="Contenido"/>
        <w:spacing w:after="0"/>
        <w:jc w:val="center"/>
        <w:rPr>
          <w:sz w:val="20"/>
          <w:szCs w:val="20"/>
          <w:lang w:val="es-MX"/>
        </w:rPr>
      </w:pPr>
      <w:bookmarkStart w:id="3" w:name="_Toc356480670"/>
      <w:r w:rsidRPr="00E909C9">
        <w:rPr>
          <w:sz w:val="20"/>
          <w:szCs w:val="20"/>
          <w:lang w:val="es-MX"/>
        </w:rPr>
        <w:t xml:space="preserve">Nota: Elaboración propia </w:t>
      </w:r>
      <w:r>
        <w:rPr>
          <w:sz w:val="20"/>
          <w:szCs w:val="20"/>
          <w:lang w:val="es-MX"/>
        </w:rPr>
        <w:t>con informació</w:t>
      </w:r>
      <w:r w:rsidRPr="00E909C9">
        <w:rPr>
          <w:sz w:val="20"/>
          <w:szCs w:val="20"/>
          <w:lang w:val="es-MX"/>
        </w:rPr>
        <w:t xml:space="preserve">n tomada de </w:t>
      </w:r>
      <w:r w:rsidRPr="00E909C9">
        <w:rPr>
          <w:noProof/>
          <w:sz w:val="20"/>
          <w:szCs w:val="20"/>
        </w:rPr>
        <w:t>Knight &amp; Burn, 2005</w:t>
      </w:r>
    </w:p>
    <w:p w:rsidR="007B7811" w:rsidRPr="00BA14F0" w:rsidRDefault="00216918" w:rsidP="00BA14F0">
      <w:pPr>
        <w:pStyle w:val="Contenido"/>
        <w:spacing w:after="0" w:line="360" w:lineRule="auto"/>
        <w:rPr>
          <w:rFonts w:ascii="Times New Roman" w:hAnsi="Times New Roman"/>
        </w:rPr>
      </w:pPr>
      <w:r w:rsidRPr="00BA14F0">
        <w:rPr>
          <w:rFonts w:ascii="Times New Roman" w:hAnsi="Times New Roman"/>
        </w:rPr>
        <w:lastRenderedPageBreak/>
        <w:t>Calidad del Servicio</w:t>
      </w:r>
      <w:bookmarkEnd w:id="3"/>
    </w:p>
    <w:p w:rsidR="0075239A" w:rsidRPr="00BA14F0" w:rsidRDefault="000C75D9" w:rsidP="00BA14F0">
      <w:pPr>
        <w:pStyle w:val="Contenido"/>
        <w:spacing w:line="360" w:lineRule="auto"/>
        <w:rPr>
          <w:rFonts w:ascii="Times New Roman" w:hAnsi="Times New Roman"/>
        </w:rPr>
      </w:pPr>
      <w:r w:rsidRPr="00BA14F0">
        <w:rPr>
          <w:rFonts w:ascii="Times New Roman" w:hAnsi="Times New Roman"/>
        </w:rPr>
        <w:t xml:space="preserve">En </w:t>
      </w:r>
      <w:r w:rsidR="00603C74" w:rsidRPr="00BA14F0">
        <w:rPr>
          <w:rFonts w:ascii="Times New Roman" w:hAnsi="Times New Roman"/>
          <w:lang w:val="es-MX"/>
        </w:rPr>
        <w:t>estudios previos</w:t>
      </w:r>
      <w:r w:rsidR="00603C74" w:rsidRPr="00BA14F0">
        <w:rPr>
          <w:rFonts w:ascii="Times New Roman" w:hAnsi="Times New Roman"/>
        </w:rPr>
        <w:t xml:space="preserve"> se enco</w:t>
      </w:r>
      <w:r w:rsidRPr="00BA14F0">
        <w:rPr>
          <w:rFonts w:ascii="Times New Roman" w:hAnsi="Times New Roman"/>
        </w:rPr>
        <w:t>ntr</w:t>
      </w:r>
      <w:r w:rsidR="00603C74" w:rsidRPr="00BA14F0">
        <w:rPr>
          <w:rFonts w:ascii="Times New Roman" w:hAnsi="Times New Roman"/>
          <w:lang w:val="es-MX"/>
        </w:rPr>
        <w:t>ó</w:t>
      </w:r>
      <w:r w:rsidRPr="00BA14F0">
        <w:rPr>
          <w:rFonts w:ascii="Times New Roman" w:hAnsi="Times New Roman"/>
        </w:rPr>
        <w:t xml:space="preserve"> que u</w:t>
      </w:r>
      <w:r w:rsidR="00B20FC7" w:rsidRPr="00BA14F0">
        <w:rPr>
          <w:rFonts w:ascii="Times New Roman" w:hAnsi="Times New Roman"/>
        </w:rPr>
        <w:t xml:space="preserve">no de los primeros en </w:t>
      </w:r>
      <w:r w:rsidRPr="00BA14F0">
        <w:rPr>
          <w:rFonts w:ascii="Times New Roman" w:hAnsi="Times New Roman"/>
        </w:rPr>
        <w:t>conceptualizar</w:t>
      </w:r>
      <w:r w:rsidR="00B20FC7" w:rsidRPr="00BA14F0">
        <w:rPr>
          <w:rFonts w:ascii="Times New Roman" w:hAnsi="Times New Roman"/>
        </w:rPr>
        <w:t xml:space="preserve"> la calidad del servicio fue </w:t>
      </w:r>
      <w:r w:rsidRPr="00BA14F0">
        <w:rPr>
          <w:rFonts w:ascii="Times New Roman" w:hAnsi="Times New Roman"/>
        </w:rPr>
        <w:t>G</w:t>
      </w:r>
      <w:r w:rsidR="00B20FC7" w:rsidRPr="00BA14F0">
        <w:rPr>
          <w:rFonts w:ascii="Times New Roman" w:hAnsi="Times New Roman"/>
        </w:rPr>
        <w:t>r</w:t>
      </w:r>
      <w:r w:rsidRPr="00BA14F0">
        <w:rPr>
          <w:rFonts w:ascii="Times New Roman" w:hAnsi="Times New Roman"/>
        </w:rPr>
        <w:t>ö</w:t>
      </w:r>
      <w:r w:rsidR="00B20FC7" w:rsidRPr="00BA14F0">
        <w:rPr>
          <w:rFonts w:ascii="Times New Roman" w:hAnsi="Times New Roman"/>
        </w:rPr>
        <w:t>nroos</w:t>
      </w:r>
      <w:r w:rsidRPr="00BA14F0">
        <w:rPr>
          <w:rFonts w:ascii="Times New Roman" w:hAnsi="Times New Roman"/>
        </w:rPr>
        <w:t xml:space="preserve"> quien propuso que la calidad del servicio se define como lo que el cliente recibe y cómo lo recibe </w:t>
      </w:r>
      <w:r w:rsidRPr="00BA14F0">
        <w:rPr>
          <w:rFonts w:ascii="Times New Roman" w:hAnsi="Times New Roman"/>
        </w:rPr>
        <w:fldChar w:fldCharType="begin"/>
      </w:r>
      <w:r w:rsidR="0003263D" w:rsidRPr="00BA14F0">
        <w:rPr>
          <w:rFonts w:ascii="Times New Roman" w:hAnsi="Times New Roman"/>
        </w:rPr>
        <w:instrText xml:space="preserve"> </w:instrText>
      </w:r>
      <w:r w:rsidR="00AC37B6" w:rsidRPr="00BA14F0">
        <w:rPr>
          <w:rFonts w:ascii="Times New Roman" w:hAnsi="Times New Roman"/>
        </w:rPr>
        <w:instrText>ADDIN</w:instrText>
      </w:r>
      <w:r w:rsidR="0003263D" w:rsidRPr="00BA14F0">
        <w:rPr>
          <w:rFonts w:ascii="Times New Roman" w:hAnsi="Times New Roman"/>
        </w:rPr>
        <w:instrText xml:space="preserve"> EN.CITE &lt;EndNote&gt;&lt;Cite&gt;&lt;Author&gt;Grönroos&lt;/Author&gt;&lt;Year&gt;1984&lt;/Year&gt;&lt;RecNum&gt;218&lt;/RecNum&gt;&lt;DisplayText&gt;(Grönroos, 1984)&lt;/DisplayText&gt;&lt;record&gt;&lt;rec-number&gt;6&lt;/rec-number&gt;&lt;foreign-keys&gt;&lt;key app="EN" db-id="0satvfavip5rp3epxr850ppmx5r0pdp22x2s" timestamp="1456707875"&gt;6&lt;/key&gt;&lt;/foreign-keys&gt;&lt;ref-type name="Journal Article"&gt;17&lt;/ref-type&gt;&lt;contributors&gt;&lt;authors&gt;&lt;author&gt;Grönroos, Christian&lt;/author&gt;&lt;/authors&gt;&lt;/contributors&gt;&lt;titles&gt;&lt;title&gt;A Service Quality Model and its Maketing Implications&lt;/title&gt;&lt;secondary-title&gt;European Journal of Marketing&lt;/secondary-title&gt;&lt;/titles&gt;&lt;periodical&gt;&lt;full-title&gt;European Journal of Marketing&lt;/full-title&gt;&lt;/periodical&gt;&lt;pages&gt;36-44&lt;/pages&gt;&lt;volume&gt;18&lt;/volume&gt;&lt;number&gt;4&lt;/number&gt;&lt;dates&gt;&lt;year&gt;1984&lt;/year&gt;&lt;/dates&gt;&lt;/record&gt;&lt;/Cite&gt;&lt;/EndNote&gt;</w:instrText>
      </w:r>
      <w:r w:rsidRPr="00BA14F0">
        <w:rPr>
          <w:rFonts w:ascii="Times New Roman" w:hAnsi="Times New Roman"/>
        </w:rPr>
        <w:fldChar w:fldCharType="separate"/>
      </w:r>
      <w:r w:rsidR="0003263D" w:rsidRPr="00BA14F0">
        <w:rPr>
          <w:rFonts w:ascii="Times New Roman" w:hAnsi="Times New Roman"/>
        </w:rPr>
        <w:t>(Grönroos, 1984)</w:t>
      </w:r>
      <w:r w:rsidRPr="00BA14F0">
        <w:rPr>
          <w:rFonts w:ascii="Times New Roman" w:hAnsi="Times New Roman"/>
        </w:rPr>
        <w:fldChar w:fldCharType="end"/>
      </w:r>
      <w:r w:rsidRPr="00BA14F0">
        <w:rPr>
          <w:rFonts w:ascii="Times New Roman" w:hAnsi="Times New Roman"/>
        </w:rPr>
        <w:t xml:space="preserve">. </w:t>
      </w:r>
      <w:r w:rsidR="00B324C1" w:rsidRPr="00BA14F0">
        <w:rPr>
          <w:rFonts w:ascii="Times New Roman" w:hAnsi="Times New Roman"/>
        </w:rPr>
        <w:t xml:space="preserve">En el modelo </w:t>
      </w:r>
      <w:r w:rsidRPr="00BA14F0">
        <w:rPr>
          <w:rFonts w:ascii="Times New Roman" w:hAnsi="Times New Roman"/>
        </w:rPr>
        <w:t>S</w:t>
      </w:r>
      <w:r w:rsidR="00B324C1" w:rsidRPr="00BA14F0">
        <w:rPr>
          <w:rFonts w:ascii="Times New Roman" w:hAnsi="Times New Roman"/>
        </w:rPr>
        <w:t xml:space="preserve">ervqual </w:t>
      </w:r>
      <w:r w:rsidR="00B324C1" w:rsidRPr="00BA14F0">
        <w:rPr>
          <w:rFonts w:ascii="Times New Roman" w:hAnsi="Times New Roman"/>
        </w:rPr>
        <w:fldChar w:fldCharType="begin"/>
      </w:r>
      <w:r w:rsidR="0003263D" w:rsidRPr="00BA14F0">
        <w:rPr>
          <w:rFonts w:ascii="Times New Roman" w:hAnsi="Times New Roman"/>
        </w:rPr>
        <w:instrText xml:space="preserve"> </w:instrText>
      </w:r>
      <w:r w:rsidR="00AC37B6" w:rsidRPr="00BA14F0">
        <w:rPr>
          <w:rFonts w:ascii="Times New Roman" w:hAnsi="Times New Roman"/>
        </w:rPr>
        <w:instrText>ADDIN</w:instrText>
      </w:r>
      <w:r w:rsidR="0003263D" w:rsidRPr="00BA14F0">
        <w:rPr>
          <w:rFonts w:ascii="Times New Roman" w:hAnsi="Times New Roman"/>
        </w:rPr>
        <w:instrText xml:space="preserve"> EN.CITE &lt;EndNote&gt;&lt;Cite&gt;&lt;Author&gt;Parasuraman&lt;/Author&gt;&lt;Year&gt;1985&lt;/Year&gt;&lt;RecNum&gt;219&lt;/RecNum&gt;&lt;DisplayText&gt;(Parasuraman et al., 1985, 1988)&lt;/DisplayText&gt;&lt;record&gt;&lt;rec-number&gt;7&lt;/rec-number&gt;&lt;foreign-keys&gt;&lt;key app="EN" db-id="0satvfavip5rp3epxr850ppmx5r0pdp22x2s" timestamp="1456707875"&gt;7&lt;/key&gt;&lt;/foreign-keys&gt;&lt;ref-type name="Journal Article"&gt;17&lt;/ref-type&gt;&lt;contributors&gt;&lt;authors&gt;&lt;author&gt;Parasuraman, A.&lt;/author&gt;&lt;author&gt;Zeithaml, V. A.&lt;/author&gt;&lt;author&gt;Berry, L. L.&lt;/author&gt;&lt;/authors&gt;&lt;/contributors&gt;&lt;titles&gt;&lt;title&gt;A Conceptual Model of Service Quality and Its Implication for future research&lt;/title&gt;&lt;secondary-title&gt;Journal of Marketing&lt;/secondary-title&gt;&lt;/titles&gt;&lt;periodical&gt;&lt;full-title&gt;Journal of Marketing&lt;/full-title&gt;&lt;/periodical&gt;&lt;pages&gt;41-50&lt;/pages&gt;&lt;volume&gt;49&lt;/volume&gt;&lt;number&gt;1&lt;/number&gt;&lt;dates&gt;&lt;year&gt;1985&lt;/year&gt;&lt;/dates&gt;&lt;/record&gt;&lt;/Cite&gt;&lt;Cite&gt;&lt;Author&gt;Parasuraman&lt;/Author&gt;&lt;Year&gt;1988&lt;/Year&gt;&lt;RecNum&gt;220&lt;/RecNum&gt;&lt;record&gt;&lt;rec-number&gt;8&lt;/rec-number&gt;&lt;foreign-keys&gt;&lt;key app="EN" db-id="0satvfavip5rp3epxr850ppmx5r0pdp22x2s" timestamp="1456707875"&gt;8&lt;/key&gt;&lt;/foreign-keys&gt;&lt;ref-type name="Journal Article"&gt;17&lt;/ref-type&gt;&lt;contributors&gt;&lt;authors&gt;&lt;author&gt;Parasuraman, A.&lt;/author&gt;&lt;author&gt;Zeithaml, V. A.&lt;/author&gt;&lt;author&gt;Berry, L. L.&lt;/author&gt;&lt;/authors&gt;&lt;/contributors&gt;&lt;titles&gt;&lt;title&gt;Servqual: A Multiple-Item Scale for Measuring Consumer Perceptions of service quality&lt;/title&gt;&lt;secondary-title&gt;Journal of Retailing&lt;/secondary-title&gt;&lt;/titles&gt;&lt;periodical&gt;&lt;full-title&gt;Journal of Retailing&lt;/full-title&gt;&lt;/periodical&gt;&lt;pages&gt;12-40&lt;/pages&gt;&lt;volume&gt;61&lt;/volume&gt;&lt;number&gt;1&lt;/number&gt;&lt;dates&gt;&lt;year&gt;1988&lt;/year&gt;&lt;/dates&gt;&lt;/record&gt;&lt;/Cite&gt;&lt;/EndNote&gt;</w:instrText>
      </w:r>
      <w:r w:rsidR="00B324C1" w:rsidRPr="00BA14F0">
        <w:rPr>
          <w:rFonts w:ascii="Times New Roman" w:hAnsi="Times New Roman"/>
        </w:rPr>
        <w:fldChar w:fldCharType="separate"/>
      </w:r>
      <w:r w:rsidR="0003263D" w:rsidRPr="00BA14F0">
        <w:rPr>
          <w:rFonts w:ascii="Times New Roman" w:hAnsi="Times New Roman"/>
        </w:rPr>
        <w:t>(Parasuraman et al., 1985, 1988)</w:t>
      </w:r>
      <w:r w:rsidR="00B324C1" w:rsidRPr="00BA14F0">
        <w:rPr>
          <w:rFonts w:ascii="Times New Roman" w:hAnsi="Times New Roman"/>
        </w:rPr>
        <w:fldChar w:fldCharType="end"/>
      </w:r>
      <w:r w:rsidR="00B324C1" w:rsidRPr="00BA14F0">
        <w:rPr>
          <w:rFonts w:ascii="Times New Roman" w:hAnsi="Times New Roman"/>
        </w:rPr>
        <w:t xml:space="preserve"> establece que es la diferencia entre la calidad esperada por el usuario del servicio y la calidad percibida por el usuario.</w:t>
      </w:r>
      <w:r w:rsidR="003877AC" w:rsidRPr="00BA14F0">
        <w:rPr>
          <w:rFonts w:ascii="Times New Roman" w:hAnsi="Times New Roman"/>
        </w:rPr>
        <w:t xml:space="preserve"> </w:t>
      </w:r>
    </w:p>
    <w:p w:rsidR="002260B8" w:rsidRPr="00BA14F0" w:rsidRDefault="00BA42BD" w:rsidP="00BA14F0">
      <w:pPr>
        <w:pStyle w:val="Contenido"/>
        <w:spacing w:line="360" w:lineRule="auto"/>
        <w:rPr>
          <w:rFonts w:ascii="Times New Roman" w:hAnsi="Times New Roman"/>
        </w:rPr>
      </w:pPr>
      <w:r w:rsidRPr="00BA14F0">
        <w:rPr>
          <w:rFonts w:ascii="Times New Roman" w:hAnsi="Times New Roman"/>
        </w:rPr>
        <w:t xml:space="preserve">Para este estudio </w:t>
      </w:r>
      <w:r w:rsidR="00603C74" w:rsidRPr="00BA14F0">
        <w:rPr>
          <w:rFonts w:ascii="Times New Roman" w:hAnsi="Times New Roman"/>
          <w:lang w:val="es-MX"/>
        </w:rPr>
        <w:t>se establece</w:t>
      </w:r>
      <w:r w:rsidRPr="00BA14F0">
        <w:rPr>
          <w:rFonts w:ascii="Times New Roman" w:hAnsi="Times New Roman"/>
        </w:rPr>
        <w:t xml:space="preserve"> que la calidad del servicio se define como la diferencia entre los servicios ofrecidos por la RSGC y la percepción del usuario sobre los servicios. </w:t>
      </w:r>
    </w:p>
    <w:p w:rsidR="0075239A" w:rsidRDefault="00851175" w:rsidP="00BA14F0">
      <w:pPr>
        <w:pStyle w:val="Contenido"/>
        <w:spacing w:line="360" w:lineRule="auto"/>
        <w:rPr>
          <w:rFonts w:ascii="Times New Roman" w:hAnsi="Times New Roman"/>
          <w:lang w:val="es-MX"/>
        </w:rPr>
      </w:pPr>
      <w:r w:rsidRPr="00BA14F0">
        <w:rPr>
          <w:rFonts w:ascii="Times New Roman" w:hAnsi="Times New Roman"/>
        </w:rPr>
        <w:t xml:space="preserve">De acuerdo a un estudio previo </w:t>
      </w:r>
      <w:r w:rsidRPr="00BA14F0">
        <w:rPr>
          <w:rFonts w:ascii="Times New Roman" w:hAnsi="Times New Roman"/>
        </w:rPr>
        <w:fldChar w:fldCharType="begin"/>
      </w:r>
      <w:r w:rsidR="0003263D" w:rsidRPr="00BA14F0">
        <w:rPr>
          <w:rFonts w:ascii="Times New Roman" w:hAnsi="Times New Roman"/>
        </w:rPr>
        <w:instrText xml:space="preserve"> </w:instrText>
      </w:r>
      <w:r w:rsidR="00AC37B6" w:rsidRPr="00BA14F0">
        <w:rPr>
          <w:rFonts w:ascii="Times New Roman" w:hAnsi="Times New Roman"/>
        </w:rPr>
        <w:instrText>ADDIN</w:instrText>
      </w:r>
      <w:r w:rsidR="0003263D" w:rsidRPr="00BA14F0">
        <w:rPr>
          <w:rFonts w:ascii="Times New Roman" w:hAnsi="Times New Roman"/>
        </w:rPr>
        <w:instrText xml:space="preserve"> EN.CITE &lt;EndNote&gt;&lt;Cite&gt;&lt;Author&gt;Perez&lt;/Author&gt;&lt;Year&gt;2011&lt;/Year&gt;&lt;RecNum&gt;154&lt;/RecNum&gt;&lt;DisplayText&gt;(Perez &amp;amp; Gomez, 2011)&lt;/DisplayText&gt;&lt;record&gt;&lt;rec-number&gt;16&lt;/rec-number&gt;&lt;foreign-keys&gt;&lt;key app="EN" db-id="0satvfavip5rp3epxr850ppmx5r0pdp22x2s" timestamp="1456707876"&gt;16&lt;/key&gt;&lt;/foreign-keys&gt;&lt;ref-type name="Journal Article"&gt;17&lt;/ref-type&gt;&lt;contributors&gt;&lt;authors&gt;&lt;author&gt;Perez, Marcelo&lt;/author&gt;&lt;author&gt;Gomez, Juan&lt;/author&gt;&lt;/authors&gt;&lt;/contributors&gt;&lt;titles&gt;&lt;title&gt;Why do people use social networks?&lt;/title&gt;&lt;secondary-title&gt;Communications of the International Information Management Association&lt;/secondary-title&gt;&lt;/titles&gt;&lt;periodical&gt;&lt;full-title&gt;Communications of the International Information Management Association&lt;/full-title&gt;&lt;/periodical&gt;&lt;pages&gt;41-49&lt;/pages&gt;&lt;volume&gt;11&lt;/volume&gt;&lt;number&gt;2&lt;/number&gt;&lt;dates&gt;&lt;year&gt;2011&lt;/year&gt;&lt;/dates&gt;&lt;isbn&gt;1941-6687&lt;/isbn&gt;&lt;urls&gt;&lt;related-urls&gt;&lt;url&gt;http://www.iima.org/index.php?option=com_phocadownload&amp;amp;view=section&amp;amp;id=10&amp;amp;Itemid=68&lt;/url&gt;&lt;/related-urls&gt;&lt;/urls&gt;&lt;/record&gt;&lt;/Cite&gt;&lt;/EndNote&gt;</w:instrText>
      </w:r>
      <w:r w:rsidRPr="00BA14F0">
        <w:rPr>
          <w:rFonts w:ascii="Times New Roman" w:hAnsi="Times New Roman"/>
        </w:rPr>
        <w:fldChar w:fldCharType="separate"/>
      </w:r>
      <w:r w:rsidR="0003263D" w:rsidRPr="00BA14F0">
        <w:rPr>
          <w:rFonts w:ascii="Times New Roman" w:hAnsi="Times New Roman"/>
        </w:rPr>
        <w:t>(Perez &amp; Gomez, 2011)</w:t>
      </w:r>
      <w:r w:rsidRPr="00BA14F0">
        <w:rPr>
          <w:rFonts w:ascii="Times New Roman" w:hAnsi="Times New Roman"/>
        </w:rPr>
        <w:fldChar w:fldCharType="end"/>
      </w:r>
      <w:r w:rsidRPr="00BA14F0">
        <w:rPr>
          <w:rFonts w:ascii="Times New Roman" w:hAnsi="Times New Roman"/>
        </w:rPr>
        <w:t xml:space="preserve"> </w:t>
      </w:r>
      <w:r w:rsidR="003D6989" w:rsidRPr="00BA14F0">
        <w:rPr>
          <w:rFonts w:ascii="Times New Roman" w:hAnsi="Times New Roman"/>
        </w:rPr>
        <w:t>en el que</w:t>
      </w:r>
      <w:r w:rsidR="0027784E" w:rsidRPr="00BA14F0">
        <w:rPr>
          <w:rFonts w:ascii="Times New Roman" w:hAnsi="Times New Roman"/>
        </w:rPr>
        <w:t xml:space="preserve"> se buscaron las razones principales del uso de las Redes Sociales así como las características más importantes desde la perspectiva de los usuarios, se </w:t>
      </w:r>
      <w:r w:rsidR="0056089E" w:rsidRPr="00BA14F0">
        <w:rPr>
          <w:rFonts w:ascii="Times New Roman" w:hAnsi="Times New Roman"/>
        </w:rPr>
        <w:t xml:space="preserve">identificaron </w:t>
      </w:r>
      <w:r w:rsidR="001B29B8" w:rsidRPr="00BA14F0">
        <w:rPr>
          <w:rFonts w:ascii="Times New Roman" w:hAnsi="Times New Roman"/>
          <w:lang w:val="es-MX"/>
        </w:rPr>
        <w:t>algunas variables</w:t>
      </w:r>
      <w:r w:rsidR="00BA42BD" w:rsidRPr="00BA14F0">
        <w:rPr>
          <w:rFonts w:ascii="Times New Roman" w:hAnsi="Times New Roman"/>
        </w:rPr>
        <w:t xml:space="preserve"> con respecto de</w:t>
      </w:r>
      <w:r w:rsidR="00603C74" w:rsidRPr="00BA14F0">
        <w:rPr>
          <w:rFonts w:ascii="Times New Roman" w:hAnsi="Times New Roman"/>
          <w:lang w:val="es-MX"/>
        </w:rPr>
        <w:t xml:space="preserve"> la calidad de</w:t>
      </w:r>
      <w:r w:rsidR="00BA42BD" w:rsidRPr="00BA14F0">
        <w:rPr>
          <w:rFonts w:ascii="Times New Roman" w:hAnsi="Times New Roman"/>
        </w:rPr>
        <w:t xml:space="preserve"> los servicios que se </w:t>
      </w:r>
      <w:r w:rsidR="002F5B94" w:rsidRPr="00BA14F0">
        <w:rPr>
          <w:rFonts w:ascii="Times New Roman" w:hAnsi="Times New Roman"/>
          <w:lang w:val="es-MX"/>
        </w:rPr>
        <w:t>muestran en la tabla III</w:t>
      </w:r>
      <w:r w:rsidR="00BA42BD" w:rsidRPr="00BA14F0">
        <w:rPr>
          <w:rFonts w:ascii="Times New Roman" w:hAnsi="Times New Roman"/>
        </w:rPr>
        <w:t>.</w:t>
      </w: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Pr="00BA14F0" w:rsidRDefault="00BA14F0" w:rsidP="00BA14F0">
      <w:pPr>
        <w:pStyle w:val="Contenido"/>
        <w:spacing w:line="360" w:lineRule="auto"/>
        <w:rPr>
          <w:lang w:val="es-MX"/>
        </w:rPr>
      </w:pPr>
    </w:p>
    <w:p w:rsidR="0079667E" w:rsidRPr="0079667E" w:rsidRDefault="0079667E" w:rsidP="0079667E">
      <w:pPr>
        <w:pStyle w:val="AMCIStabla"/>
      </w:pPr>
      <w:r w:rsidRPr="0079667E">
        <w:lastRenderedPageBreak/>
        <w:t>Variables relacionadas</w:t>
      </w:r>
      <w:r>
        <w:t xml:space="preserve"> con los modelos de calidad del servicio</w:t>
      </w:r>
      <w:r w:rsidR="00855C2B">
        <w:t xml:space="preserve"> (Elaboración personal)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7591"/>
      </w:tblGrid>
      <w:tr w:rsidR="0079667E" w:rsidRPr="00CF5628" w:rsidTr="008524BE">
        <w:trPr>
          <w:tblHeader/>
        </w:trPr>
        <w:tc>
          <w:tcPr>
            <w:tcW w:w="1873" w:type="dxa"/>
            <w:shd w:val="clear" w:color="auto" w:fill="auto"/>
          </w:tcPr>
          <w:p w:rsidR="0079667E" w:rsidRPr="008524BE" w:rsidRDefault="0079667E" w:rsidP="008524BE">
            <w:pPr>
              <w:pStyle w:val="AMCIStabla"/>
              <w:numPr>
                <w:ilvl w:val="0"/>
                <w:numId w:val="0"/>
              </w:numPr>
              <w:spacing w:after="120" w:line="240" w:lineRule="auto"/>
              <w:jc w:val="left"/>
              <w:rPr>
                <w:lang w:val="es-MX"/>
              </w:rPr>
            </w:pPr>
            <w:r w:rsidRPr="008524BE">
              <w:rPr>
                <w:lang w:val="es-MX"/>
              </w:rPr>
              <w:t>Variable</w:t>
            </w:r>
          </w:p>
        </w:tc>
        <w:tc>
          <w:tcPr>
            <w:tcW w:w="7591" w:type="dxa"/>
            <w:shd w:val="clear" w:color="auto" w:fill="auto"/>
          </w:tcPr>
          <w:p w:rsidR="0079667E" w:rsidRPr="008524BE" w:rsidRDefault="0079667E" w:rsidP="008524BE">
            <w:pPr>
              <w:pStyle w:val="AMCIStabla"/>
              <w:numPr>
                <w:ilvl w:val="0"/>
                <w:numId w:val="0"/>
              </w:numPr>
              <w:spacing w:after="120" w:line="240" w:lineRule="auto"/>
              <w:jc w:val="left"/>
              <w:rPr>
                <w:lang w:val="es-MX"/>
              </w:rPr>
            </w:pPr>
            <w:r w:rsidRPr="008524BE">
              <w:rPr>
                <w:lang w:val="es-MX"/>
              </w:rPr>
              <w:t>Descripción</w:t>
            </w:r>
          </w:p>
        </w:tc>
      </w:tr>
      <w:tr w:rsidR="0079667E" w:rsidRPr="00CF5628" w:rsidTr="008524BE">
        <w:tc>
          <w:tcPr>
            <w:tcW w:w="1873" w:type="dxa"/>
            <w:shd w:val="clear" w:color="auto" w:fill="auto"/>
          </w:tcPr>
          <w:p w:rsidR="0079667E" w:rsidRPr="008524BE" w:rsidRDefault="0079667E" w:rsidP="008524BE">
            <w:pPr>
              <w:pStyle w:val="AMCIStabla"/>
              <w:numPr>
                <w:ilvl w:val="0"/>
                <w:numId w:val="0"/>
              </w:numPr>
              <w:spacing w:after="120" w:line="240" w:lineRule="auto"/>
              <w:jc w:val="left"/>
              <w:rPr>
                <w:lang w:val="es-MX"/>
              </w:rPr>
            </w:pPr>
            <w:r w:rsidRPr="008524BE">
              <w:rPr>
                <w:lang w:val="es-MX"/>
              </w:rPr>
              <w:t>Privacidad</w:t>
            </w:r>
          </w:p>
        </w:tc>
        <w:tc>
          <w:tcPr>
            <w:tcW w:w="7591" w:type="dxa"/>
            <w:shd w:val="clear" w:color="auto" w:fill="auto"/>
          </w:tcPr>
          <w:p w:rsidR="0079667E" w:rsidRPr="00CF5628" w:rsidRDefault="0079667E" w:rsidP="008524BE">
            <w:pPr>
              <w:pStyle w:val="AMCIStabla"/>
              <w:numPr>
                <w:ilvl w:val="0"/>
                <w:numId w:val="0"/>
              </w:numPr>
              <w:spacing w:after="120" w:line="240" w:lineRule="auto"/>
              <w:jc w:val="left"/>
            </w:pPr>
            <w:r w:rsidRPr="00CF5628">
              <w:t xml:space="preserve">El Manejo de la Privacidad se refiere a las opciones que tiene el usuario para decidir si permite que pueda ser contactado por cualquier usuario o sólo por ciertas personas. La privacidad de acuerdo a la Real Academia de la Lengua Española </w:t>
            </w:r>
            <w:r w:rsidRPr="00CF5628">
              <w:fldChar w:fldCharType="begin"/>
            </w:r>
            <w:r w:rsidRPr="00CF5628">
              <w:instrText xml:space="preserve"> </w:instrText>
            </w:r>
            <w:r w:rsidR="00AC37B6">
              <w:instrText>ADDIN</w:instrText>
            </w:r>
            <w:r w:rsidRPr="00CF5628">
              <w:instrText xml:space="preserve"> EN.CITE &lt;EndNote&gt;&lt;Cite&gt;&lt;Author&gt;RAE&lt;/Author&gt;&lt;Year&gt;2011&lt;/Year&gt;&lt;RecNum&gt;89&lt;/RecNum&gt;&lt;DisplayText&gt;(RAE, 2011)&lt;/DisplayText&gt;&lt;record&gt;&lt;rec-number&gt;17&lt;/rec-number&gt;&lt;foreign-keys&gt;&lt;key app="EN" db-id="0satvfavip5rp3epxr850ppmx5r0pdp22x2s" timestamp="1456707876"&gt;17&lt;/key&gt;&lt;/foreign-keys&gt;&lt;ref-type name="Web Page"&gt;12&lt;/ref-type&gt;&lt;contributors&gt;&lt;authors&gt;&lt;author&gt;RAE&lt;/author&gt;&lt;/authors&gt;&lt;/contributors&gt;&lt;titles&gt;&lt;title&gt;Diccionario de la Lengua Española - Vigésima Segunda Edición&lt;/title&gt;&lt;/titles&gt;&lt;volume&gt;2011&lt;/volume&gt;&lt;number&gt;Jun-2011&lt;/number&gt;&lt;dates&gt;&lt;year&gt;2011&lt;/year&gt;&lt;/dates&gt;&lt;urls&gt;&lt;related-urls&gt;&lt;url&gt;www.rae.es&lt;/url&gt;&lt;/related-urls&gt;&lt;/urls&gt;&lt;/record&gt;&lt;/Cite&gt;&lt;/EndNote&gt;</w:instrText>
            </w:r>
            <w:r w:rsidRPr="00CF5628">
              <w:fldChar w:fldCharType="separate"/>
            </w:r>
            <w:r w:rsidRPr="00CF5628">
              <w:t>(RAE, 2011)</w:t>
            </w:r>
            <w:r w:rsidRPr="00CF5628">
              <w:fldChar w:fldCharType="end"/>
            </w:r>
            <w:r w:rsidRPr="00CF5628">
              <w:t xml:space="preserve"> es el “ámbito de la vida privada que se tiene derecho a proteger de cualquier intromisión”, Hildebrandt </w:t>
            </w:r>
            <w:r w:rsidRPr="00CF5628">
              <w:fldChar w:fldCharType="begin"/>
            </w:r>
            <w:r w:rsidRPr="00CF5628">
              <w:instrText xml:space="preserve"> </w:instrText>
            </w:r>
            <w:r w:rsidR="00AC37B6">
              <w:instrText>ADDIN</w:instrText>
            </w:r>
            <w:r w:rsidRPr="00CF5628">
              <w:instrText xml:space="preserve"> EN.CITE &lt;EndNote&gt;&lt;Cite&gt;&lt;Author&gt;Hildebrandt&lt;/Author&gt;&lt;Year&gt;2006&lt;/Year&gt;&lt;RecNum&gt;140&lt;/RecNum&gt;&lt;DisplayText&gt;(Hildebrandt, 2006)&lt;/DisplayText&gt;&lt;record&gt;&lt;rec-number&gt;18&lt;/rec-number&gt;&lt;foreign-keys&gt;&lt;key app="EN" db-id="0satvfavip5rp3epxr850ppmx5r0pdp22x2s" timestamp="1456707876"&gt;18&lt;/key&gt;&lt;/foreign-keys&gt;&lt;ref-type name="Report"&gt;27&lt;/ref-type&gt;&lt;contributors&gt;&lt;authors&gt;&lt;author&gt;Hildebrandt, Mireille&lt;/author&gt;&lt;/authors&gt;&lt;secondary-authors&gt;&lt;author&gt;Privacy and the Criminal Law&lt;/author&gt;&lt;/secondary-authors&gt;&lt;tertiary-authors&gt;&lt;author&gt;Antwerp: Intesentia&lt;/author&gt;&lt;/tertiary-authors&gt;&lt;/contributors&gt;&lt;titles&gt;&lt;title&gt;Privacy and Identity&lt;/title&gt;&lt;/titles&gt;&lt;pages&gt;43-58&lt;/pages&gt;&lt;dates&gt;&lt;year&gt;2006&lt;/year&gt;&lt;/dates&gt;&lt;pub-location&gt;Oxford&lt;/pub-location&gt;&lt;publisher&gt;Erasmus University of Rotterdam&lt;/publisher&gt;&lt;urls&gt;&lt;related-urls&gt;&lt;url&gt;http://works.bepress.com/mireille_hildebrandt/6&lt;/url&gt;&lt;/related-urls&gt;&lt;/urls&gt;&lt;/record&gt;&lt;/Cite&gt;&lt;/EndNote&gt;</w:instrText>
            </w:r>
            <w:r w:rsidRPr="00CF5628">
              <w:fldChar w:fldCharType="separate"/>
            </w:r>
            <w:r w:rsidRPr="00CF5628">
              <w:t>(Hildebrandt, 2006)</w:t>
            </w:r>
            <w:r w:rsidRPr="00CF5628">
              <w:fldChar w:fldCharType="end"/>
            </w:r>
            <w:r w:rsidRPr="00CF5628">
              <w:t xml:space="preserve"> menciona que la autonomía es un factor importante concerniente a la privacidad ya que las personas  preferimos tener control sobre los límites en relación de los demás y en la web se traduce en la capacidad que tiene el usuario de controlar sus propios datos.</w:t>
            </w:r>
          </w:p>
        </w:tc>
      </w:tr>
      <w:tr w:rsidR="0079667E" w:rsidRPr="00CF5628" w:rsidTr="008524BE">
        <w:tc>
          <w:tcPr>
            <w:tcW w:w="1873" w:type="dxa"/>
            <w:shd w:val="clear" w:color="auto" w:fill="auto"/>
          </w:tcPr>
          <w:p w:rsidR="0079667E" w:rsidRPr="008524BE" w:rsidRDefault="003C4878" w:rsidP="008524BE">
            <w:pPr>
              <w:pStyle w:val="AMCIStabla"/>
              <w:numPr>
                <w:ilvl w:val="0"/>
                <w:numId w:val="0"/>
              </w:numPr>
              <w:spacing w:after="120" w:line="240" w:lineRule="auto"/>
              <w:jc w:val="left"/>
              <w:rPr>
                <w:lang w:val="es-MX"/>
              </w:rPr>
            </w:pPr>
            <w:r>
              <w:rPr>
                <w:lang w:val="es-MX"/>
              </w:rPr>
              <w:t>Co</w:t>
            </w:r>
            <w:r w:rsidR="0079667E" w:rsidRPr="008524BE">
              <w:rPr>
                <w:lang w:val="es-MX"/>
              </w:rPr>
              <w:t>mpartibilidad</w:t>
            </w:r>
          </w:p>
        </w:tc>
        <w:tc>
          <w:tcPr>
            <w:tcW w:w="7591" w:type="dxa"/>
            <w:shd w:val="clear" w:color="auto" w:fill="auto"/>
          </w:tcPr>
          <w:p w:rsidR="0079667E" w:rsidRPr="008524BE" w:rsidRDefault="0079667E" w:rsidP="008524BE">
            <w:pPr>
              <w:pStyle w:val="AMCIStabla"/>
              <w:numPr>
                <w:ilvl w:val="0"/>
                <w:numId w:val="0"/>
              </w:numPr>
              <w:spacing w:after="120" w:line="240" w:lineRule="auto"/>
              <w:jc w:val="left"/>
              <w:rPr>
                <w:lang w:val="es-MX"/>
              </w:rPr>
            </w:pPr>
            <w:r w:rsidRPr="00CF5628">
              <w:t xml:space="preserve">El Manejo de la Compartición de información se refiere a las formas que el usuario puede compartir la información que puede ser de manera individual, en grupos o completamente pública. La compartición de archivos es una de las actividades más importantes hoy en día, gracias al crecimiento de las redes de telecomunicaciones y el internet, nos permite fortalecer la colaboración en ambientes soportados por la computadora </w:t>
            </w:r>
            <w:r w:rsidRPr="00CF5628">
              <w:fldChar w:fldCharType="begin">
                <w:fldData xml:space="preserve">PEVuZE5vdGU+PENpdGU+PEF1dGhvcj5TdGVwaGVuPC9BdXRob3I+PFllYXI+MjAwNjwvWWVhcj48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=
</w:fldData>
              </w:fldChar>
            </w:r>
            <w:r w:rsidRPr="00CF5628">
              <w:instrText xml:space="preserve"> </w:instrText>
            </w:r>
            <w:r w:rsidR="00AC37B6">
              <w:instrText>ADDIN</w:instrText>
            </w:r>
            <w:r w:rsidRPr="00CF5628">
              <w:instrText xml:space="preserve"> EN.CITE </w:instrText>
            </w:r>
            <w:r w:rsidRPr="00CF5628">
              <w:fldChar w:fldCharType="begin">
                <w:fldData xml:space="preserve">PEVuZE5vdGU+PENpdGU+PEF1dGhvcj5TdGVwaGVuPC9BdXRob3I+PFllYXI+MjAwNjwvWWVhcj48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=
</w:fldData>
              </w:fldChar>
            </w:r>
            <w:r w:rsidRPr="00CF5628">
              <w:instrText xml:space="preserve"> </w:instrText>
            </w:r>
            <w:r w:rsidR="00AC37B6">
              <w:instrText>ADDIN</w:instrText>
            </w:r>
            <w:r w:rsidRPr="00CF5628">
              <w:instrText xml:space="preserve"> EN.CITE.DATA </w:instrText>
            </w:r>
            <w:r w:rsidRPr="00CF5628">
              <w:fldChar w:fldCharType="end"/>
            </w:r>
            <w:r w:rsidRPr="00CF5628">
              <w:fldChar w:fldCharType="separate"/>
            </w:r>
            <w:r w:rsidRPr="00CF5628">
              <w:t>(Shami, Muller, &amp; Millen, 2011; Stephen, Edwards, Mark, Rebecca, &amp; Nicolas, 2006)</w:t>
            </w:r>
            <w:r w:rsidRPr="00CF5628">
              <w:fldChar w:fldCharType="end"/>
            </w:r>
          </w:p>
        </w:tc>
      </w:tr>
      <w:tr w:rsidR="0079667E" w:rsidRPr="008524BE" w:rsidTr="008524BE">
        <w:tc>
          <w:tcPr>
            <w:tcW w:w="1873" w:type="dxa"/>
            <w:shd w:val="clear" w:color="auto" w:fill="auto"/>
          </w:tcPr>
          <w:p w:rsidR="0079667E" w:rsidRPr="008524BE" w:rsidRDefault="00CF5628" w:rsidP="008524BE">
            <w:pPr>
              <w:pStyle w:val="AMCIStabla"/>
              <w:numPr>
                <w:ilvl w:val="0"/>
                <w:numId w:val="0"/>
              </w:numPr>
              <w:spacing w:after="120" w:line="240" w:lineRule="auto"/>
              <w:jc w:val="left"/>
              <w:rPr>
                <w:lang w:val="es-MX"/>
              </w:rPr>
            </w:pPr>
            <w:r w:rsidRPr="008524BE">
              <w:rPr>
                <w:lang w:val="es-MX"/>
              </w:rPr>
              <w:t>Facilidad de vinculación</w:t>
            </w:r>
          </w:p>
        </w:tc>
        <w:tc>
          <w:tcPr>
            <w:tcW w:w="7591" w:type="dxa"/>
            <w:shd w:val="clear" w:color="auto" w:fill="auto"/>
          </w:tcPr>
          <w:p w:rsidR="0079667E" w:rsidRPr="00CF5628" w:rsidRDefault="0079667E" w:rsidP="008524BE">
            <w:pPr>
              <w:pStyle w:val="AMCIStabla"/>
              <w:numPr>
                <w:ilvl w:val="0"/>
                <w:numId w:val="0"/>
              </w:numPr>
              <w:spacing w:after="120" w:line="240" w:lineRule="auto"/>
              <w:jc w:val="left"/>
            </w:pPr>
            <w:r w:rsidRPr="00CF5628">
              <w:t xml:space="preserve">La Facilidad de vinculación se define como las herramientas disponibles para poder conectarse con otros usuarios conocidos o con propuestas acordes a los intereses en común con el objetivo de compartir información. Como se ha mencionado anteriormente en la gestión del conocimiento la manera de difundir el conocimiento es mediante la socialización </w:t>
            </w:r>
            <w:r w:rsidRPr="00CF5628">
              <w:fldChar w:fldCharType="begin">
                <w:fldData xml:space="preserve">PEVuZE5vdGU+PENpdGU+PEF1dGhvcj5Ob25ha2E8L0F1dGhvcj48WWVhcj4xOTkxPC9ZZWFyPjxS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</w:fldData>
              </w:fldChar>
            </w:r>
            <w:r w:rsidRPr="00CF5628">
              <w:instrText xml:space="preserve"> </w:instrText>
            </w:r>
            <w:r w:rsidR="00AC37B6">
              <w:instrText>ADDIN</w:instrText>
            </w:r>
            <w:r w:rsidRPr="00CF5628">
              <w:instrText xml:space="preserve"> EN.CITE </w:instrText>
            </w:r>
            <w:r w:rsidRPr="00CF5628">
              <w:fldChar w:fldCharType="begin">
                <w:fldData xml:space="preserve">PEVuZE5vdGU+PENpdGU+PEF1dGhvcj5Ob25ha2E8L0F1dGhvcj48WWVhcj4xOTkxPC9ZZWFyPjxS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</w:fldData>
              </w:fldChar>
            </w:r>
            <w:r w:rsidRPr="00CF5628">
              <w:instrText xml:space="preserve"> </w:instrText>
            </w:r>
            <w:r w:rsidR="00AC37B6">
              <w:instrText>ADDIN</w:instrText>
            </w:r>
            <w:r w:rsidRPr="00CF5628">
              <w:instrText xml:space="preserve"> EN.CITE.DATA </w:instrText>
            </w:r>
            <w:r w:rsidRPr="00CF5628">
              <w:fldChar w:fldCharType="end"/>
            </w:r>
            <w:r w:rsidRPr="00CF5628">
              <w:fldChar w:fldCharType="separate"/>
            </w:r>
            <w:r w:rsidRPr="00CF5628">
              <w:t>(Nonaka, 1991, 1994; Nonaka &amp; Toyama, 2003)</w:t>
            </w:r>
            <w:r w:rsidRPr="00CF5628">
              <w:fldChar w:fldCharType="end"/>
            </w:r>
            <w:r w:rsidRPr="00CF5628">
              <w:t xml:space="preserve">, En la socialización, un campo de interacción está construido donde los individuos comparten experiencias y espacio al mismo tiempo.  </w:t>
            </w:r>
          </w:p>
        </w:tc>
      </w:tr>
      <w:tr w:rsidR="0079667E" w:rsidRPr="008524BE" w:rsidTr="008524BE">
        <w:tc>
          <w:tcPr>
            <w:tcW w:w="1873" w:type="dxa"/>
            <w:shd w:val="clear" w:color="auto" w:fill="auto"/>
          </w:tcPr>
          <w:p w:rsidR="0079667E" w:rsidRPr="008524BE" w:rsidRDefault="00CF5628" w:rsidP="008524BE">
            <w:pPr>
              <w:pStyle w:val="AMCIStabla"/>
              <w:numPr>
                <w:ilvl w:val="0"/>
                <w:numId w:val="0"/>
              </w:numPr>
              <w:spacing w:after="120" w:line="240" w:lineRule="auto"/>
              <w:jc w:val="left"/>
              <w:rPr>
                <w:lang w:val="es-MX"/>
              </w:rPr>
            </w:pPr>
            <w:r w:rsidRPr="008524BE">
              <w:rPr>
                <w:lang w:val="es-MX"/>
              </w:rPr>
              <w:t>Acceso Rápido</w:t>
            </w:r>
          </w:p>
        </w:tc>
        <w:tc>
          <w:tcPr>
            <w:tcW w:w="7591" w:type="dxa"/>
            <w:shd w:val="clear" w:color="auto" w:fill="auto"/>
          </w:tcPr>
          <w:p w:rsidR="0079667E" w:rsidRPr="00CF5628" w:rsidRDefault="0079667E" w:rsidP="008524BE">
            <w:pPr>
              <w:pStyle w:val="AMCIStabla"/>
              <w:numPr>
                <w:ilvl w:val="0"/>
                <w:numId w:val="0"/>
              </w:numPr>
              <w:spacing w:after="120" w:line="240" w:lineRule="auto"/>
              <w:jc w:val="left"/>
            </w:pPr>
            <w:r w:rsidRPr="00CF5628">
              <w:t xml:space="preserve">La Velocidad de la adquisición de información se refiere a la facilidad y rapidez percibida por el usuario para el acceso y obtención de información mediante la red social.  Se debe de cuidar la manera en la que se representa la información. De acuerdo a Vessey y Galletta </w:t>
            </w:r>
            <w:r w:rsidRPr="00CF5628">
              <w:fldChar w:fldCharType="begin"/>
            </w:r>
            <w:r w:rsidRPr="00CF5628">
              <w:instrText xml:space="preserve"> </w:instrText>
            </w:r>
            <w:r w:rsidR="00AC37B6">
              <w:instrText>ADDIN</w:instrText>
            </w:r>
            <w:r w:rsidRPr="00CF5628">
              <w:instrText xml:space="preserve"> EN.CITE &lt;EndNote&gt;&lt;Cite&gt;&lt;Author&gt;Vessey&lt;/Author&gt;&lt;Year&gt;1991&lt;/Year&gt;&lt;RecNum&gt;43&lt;/RecNum&gt;&lt;DisplayText&gt;(Vessey &amp;amp; Galletta, 1991)&lt;/DisplayText&gt;&lt;record&gt;&lt;rec-number&gt;24&lt;/rec-number&gt;&lt;foreign-keys&gt;&lt;key app="EN" db-id="0satvfavip5rp3epxr850ppmx5r0pdp22x2s" timestamp="1456707876"&gt;24&lt;/key&gt;&lt;/foreign-keys&gt;&lt;ref-type name="Journal Article"&gt;17&lt;/ref-type&gt;&lt;contributors&gt;&lt;authors&gt;&lt;author&gt;Vessey, Iris&lt;/author&gt;&lt;author&gt;Galletta, Dennis&lt;/author&gt;&lt;/authors&gt;&lt;/contributors&gt;&lt;titles&gt;&lt;title&gt;Cognitive Fit: An Empirical Study of Information Acquisition&lt;/title&gt;&lt;secondary-title&gt;Information Systems Research&lt;/secondary-title&gt;&lt;/titles&gt;&lt;periodical&gt;&lt;full-title&gt;Information Systems Research&lt;/full-title&gt;&lt;/periodical&gt;&lt;pages&gt;63-84&lt;/pages&gt;&lt;volume&gt;2&lt;/volume&gt;&lt;number&gt;1&lt;/number&gt;&lt;dates&gt;&lt;year&gt;1991&lt;/year&gt;&lt;pub-dates&gt;&lt;date&gt;March 1, 1991&lt;/date&gt;&lt;/pub-dates&gt;&lt;/dates&gt;&lt;urls&gt;&lt;related-urls&gt;&lt;url&gt;http://isr.journal.informs.org/content/2/1/63.abstract&lt;/url&gt;&lt;/related-urls&gt;&lt;/urls&gt;&lt;electronic-resource-num&gt;10.1287/isre.2.1.63&lt;/electronic-resource-num&gt;&lt;/record&gt;&lt;/Cite&gt;&lt;/EndNote&gt;</w:instrText>
            </w:r>
            <w:r w:rsidRPr="00CF5628">
              <w:fldChar w:fldCharType="separate"/>
            </w:r>
            <w:r w:rsidRPr="00CF5628">
              <w:t>(Vessey &amp; Galletta, 1991)</w:t>
            </w:r>
            <w:r w:rsidRPr="00CF5628">
              <w:fldChar w:fldCharType="end"/>
            </w:r>
            <w:r w:rsidRPr="00CF5628">
              <w:t xml:space="preserve">  la manera en la que se representa un problema influye en la manera en la que se va a ser resuelto por lo que la rapidez de la adquisición de información dependerá de la manera en la que será presentada o solicitada.</w:t>
            </w:r>
          </w:p>
        </w:tc>
      </w:tr>
      <w:tr w:rsidR="0079667E" w:rsidRPr="008524BE" w:rsidTr="008524BE">
        <w:tc>
          <w:tcPr>
            <w:tcW w:w="1873" w:type="dxa"/>
            <w:shd w:val="clear" w:color="auto" w:fill="auto"/>
          </w:tcPr>
          <w:p w:rsidR="0079667E" w:rsidRPr="008524BE" w:rsidRDefault="00CF5628" w:rsidP="008524BE">
            <w:pPr>
              <w:pStyle w:val="AMCIStabla"/>
              <w:numPr>
                <w:ilvl w:val="0"/>
                <w:numId w:val="0"/>
              </w:numPr>
              <w:spacing w:after="120" w:line="240" w:lineRule="auto"/>
              <w:jc w:val="left"/>
              <w:rPr>
                <w:lang w:val="es-MX"/>
              </w:rPr>
            </w:pPr>
            <w:r w:rsidRPr="008524BE">
              <w:rPr>
                <w:lang w:val="es-MX"/>
              </w:rPr>
              <w:t>Personalización</w:t>
            </w:r>
          </w:p>
        </w:tc>
        <w:tc>
          <w:tcPr>
            <w:tcW w:w="7591" w:type="dxa"/>
            <w:shd w:val="clear" w:color="auto" w:fill="auto"/>
          </w:tcPr>
          <w:p w:rsidR="0079667E" w:rsidRPr="00CF5628" w:rsidRDefault="0079667E" w:rsidP="008524BE">
            <w:pPr>
              <w:pStyle w:val="AMCIStabla"/>
              <w:numPr>
                <w:ilvl w:val="0"/>
                <w:numId w:val="0"/>
              </w:numPr>
              <w:spacing w:after="120" w:line="240" w:lineRule="auto"/>
              <w:jc w:val="left"/>
            </w:pPr>
            <w:r w:rsidRPr="00CF5628">
              <w:t xml:space="preserve">la Personalización se refiere a las opciones que tiene el usuario para decidir sobre lo que la gente puede ver o no, o si solamente desea que algunos puedan ver determinada información personal.  Una de las principales preocupaciones de los internautas es sobre el uso de la información personal proporcionada por el usuario </w:t>
            </w:r>
            <w:r w:rsidRPr="00CF5628">
              <w:fldChar w:fldCharType="begin"/>
            </w:r>
            <w:r w:rsidRPr="00CF5628">
              <w:instrText xml:space="preserve"> </w:instrText>
            </w:r>
            <w:r w:rsidR="00AC37B6">
              <w:instrText>ADDIN</w:instrText>
            </w:r>
            <w:r w:rsidRPr="00CF5628">
              <w:instrText xml:space="preserve"> EN.CITE &lt;EndNote&gt;&lt;Cite&gt;&lt;Author&gt;Teltzrow&lt;/Author&gt;&lt;Year&gt;2003&lt;/Year&gt;&lt;RecNum&gt;136&lt;/RecNum&gt;&lt;DisplayText&gt;(Teltzrow &amp;amp; Kobsa, 2003)&lt;/DisplayText&gt;&lt;record&gt;&lt;rec-number&gt;25&lt;/rec-number&gt;&lt;foreign-keys&gt;&lt;key app="EN" db-id="0satvfavip5rp3epxr850ppmx5r0pdp22x2s" timestamp="1456707876"&gt;25&lt;/key&gt;&lt;/foreign-keys&gt;&lt;ref-type name="Conference Proceedings"&gt;10&lt;/ref-type&gt;&lt;contributors&gt;&lt;authors&gt;&lt;author&gt;Teltzrow, Maximilian&lt;/author&gt;&lt;author&gt;Kobsa, Alfred&lt;/author&gt;&lt;/authors&gt;&lt;/contributors&gt;&lt;titles&gt;&lt;title&gt;Impacts of User Privacy Preferences on Personalized Systems - a comparative Study&lt;/title&gt;&lt;secondary-title&gt;CHI-2003 workshop &amp;quot;Designing Personalized User Experiences for eCommerce: Theory, Methods and Research&amp;quot;&lt;/secondary-title&gt;&lt;/titles&gt;&lt;dates&gt;&lt;year&gt;2003&lt;/year&gt;&lt;/dates&gt;&lt;pub-location&gt;Fort Lauderdale, FL.&lt;/pub-location&gt;&lt;publisher&gt;Kluwer Academic Publishers&lt;/publisher&gt;&lt;urls&gt;&lt;related-urls&gt;&lt;url&gt;http://www.ics.uci.edu/~kobsa/papers/2004-PersUXinECom-kobsa.pdf&lt;/url&gt;&lt;/related-urls&gt;&lt;/urls&gt;&lt;/record&gt;&lt;/Cite&gt;&lt;/EndNote&gt;</w:instrText>
            </w:r>
            <w:r w:rsidRPr="00CF5628">
              <w:fldChar w:fldCharType="separate"/>
            </w:r>
            <w:r w:rsidRPr="00CF5628">
              <w:t>(Teltzrow &amp; Kobsa, 2003)</w:t>
            </w:r>
            <w:r w:rsidRPr="00CF5628">
              <w:fldChar w:fldCharType="end"/>
            </w:r>
            <w:r w:rsidRPr="00CF5628">
              <w:t xml:space="preserve"> por lo que la definición de una política de uso y privacidad en los sitios web </w:t>
            </w:r>
            <w:r w:rsidRPr="00CF5628">
              <w:fldChar w:fldCharType="begin"/>
            </w:r>
            <w:r w:rsidRPr="00CF5628">
              <w:instrText xml:space="preserve"> </w:instrText>
            </w:r>
            <w:r w:rsidR="00AC37B6">
              <w:instrText>ADDIN</w:instrText>
            </w:r>
            <w:r w:rsidRPr="00CF5628">
              <w:instrText xml:space="preserve"> EN.CITE &lt;EndNote&gt;&lt;Cite&gt;&lt;Author&gt;Montuschi&lt;/Author&gt;&lt;Year&gt;2005&lt;/Year&gt;&lt;RecNum&gt;139&lt;/RecNum&gt;&lt;DisplayText&gt;(Montuschi, 2005; Teltzrow &amp;amp; Kobsa, 2004)&lt;/DisplayText&gt;&lt;record&gt;&lt;rec-number&gt;26&lt;/rec-number&gt;&lt;foreign-keys&gt;&lt;key app="EN" db-id="0satvfavip5rp3epxr850ppmx5r0pdp22x2s" timestamp="1456707876"&gt;26&lt;/key&gt;&lt;/foreign-keys&gt;&lt;ref-type name="Report"&gt;27&lt;/ref-type&gt;&lt;contributors&gt;&lt;authors&gt;&lt;author&gt;Montuschi, Luisa&lt;/author&gt;&lt;/authors&gt;&lt;secondary-authors&gt;&lt;author&gt;CEMA Working Papers.&lt;/author&gt;&lt;/secondary-authors&gt;&lt;/contributors&gt;&lt;titles&gt;&lt;title&gt;Cuestiones éticas problemáticas en la era de la información, internet y la World Wide Web&lt;/title&gt;&lt;secondary-title&gt;Serie Documentos de trabajo&lt;/secondary-title&gt;&lt;/titles&gt;&lt;dates&gt;&lt;year&gt;2005&lt;/year&gt;&lt;/dates&gt;&lt;publisher&gt;Universidad del CEMA&lt;/publisher&gt;&lt;isbn&gt;306&lt;/isbn&gt;&lt;urls&gt;&lt;related-urls&gt;&lt;url&gt;http://ideas.repec.org/p/cem/doctra/306.html&lt;/url&gt;&lt;/related-urls&gt;&lt;/urls&gt;&lt;/record&gt;&lt;/Cite&gt;&lt;Cite&gt;&lt;Author&gt;Teltzrow&lt;/Author&gt;&lt;Year&gt;2004&lt;/Year&gt;&lt;RecNum&gt;137&lt;/RecNum&gt;&lt;record&gt;&lt;rec-number&gt;27&lt;/rec-number&gt;&lt;foreign-keys&gt;&lt;key app="EN" db-id="0satvfavip5rp3epxr850ppmx5r0pdp22x2s" timestamp="1456707876"&gt;27&lt;/key&gt;&lt;/foreign-keys&gt;&lt;ref-type name="Conference Proceedings"&gt;10&lt;/ref-type&gt;&lt;contributors&gt;&lt;authors&gt;&lt;author&gt;Teltzrow, Maximilian&lt;/author&gt;&lt;author&gt;Kobsa, Alfred&lt;/author&gt;&lt;/authors&gt;&lt;/contributors&gt;&lt;titles&gt;&lt;title&gt;Communication of Privacy and Personalization in E-Business&lt;/title&gt;&lt;secondary-title&gt;WHOLES: A multiple view of individual privacy in a Networked World&lt;/secondary-title&gt;&lt;/titles&gt;&lt;dates&gt;&lt;year&gt;2004&lt;/year&gt;&lt;/dates&gt;&lt;pub-location&gt;Stockholm, Sweden&lt;/pub-location&gt;&lt;urls&gt;&lt;related-urls&gt;&lt;url&gt;http://www.ics.uci.edu/~kobsa/&lt;/url&gt;&lt;/related-urls&gt;&lt;/urls&gt;&lt;/record&gt;&lt;/Cite&gt;&lt;/EndNote&gt;</w:instrText>
            </w:r>
            <w:r w:rsidRPr="00CF5628">
              <w:fldChar w:fldCharType="separate"/>
            </w:r>
            <w:r w:rsidRPr="00CF5628">
              <w:t>(Montuschi, 2005; Teltzrow &amp; Kobsa, 2004)</w:t>
            </w:r>
            <w:r w:rsidRPr="00CF5628">
              <w:fldChar w:fldCharType="end"/>
            </w:r>
            <w:r w:rsidRPr="00CF5628">
              <w:t xml:space="preserve"> brinda una mayor confianza al usuario ya que se tiene un previo conocimiento sobre el manejo de la información y el usuario podrá decidir qué tipo de información colocará en esos sitios de acuerdo sus conveniencias </w:t>
            </w:r>
            <w:r w:rsidRPr="00CF5628">
              <w:fldChar w:fldCharType="begin"/>
            </w:r>
            <w:r w:rsidRPr="00CF5628">
              <w:instrText xml:space="preserve"> </w:instrText>
            </w:r>
            <w:r w:rsidR="00AC37B6">
              <w:instrText>ADDIN</w:instrText>
            </w:r>
            <w:r w:rsidRPr="00CF5628">
              <w:instrText xml:space="preserve"> EN.CITE &lt;EndNote&gt;&lt;Cite&gt;&lt;Author&gt;Gross&lt;/Author&gt;&lt;Year&gt;2005&lt;/Year&gt;&lt;RecNum&gt;42&lt;/RecNum&gt;&lt;DisplayText&gt;(Gross &amp;amp; Acquisti, 2005)&lt;/DisplayText&gt;&lt;record&gt;&lt;rec-number&gt;28&lt;/rec-number&gt;&lt;foreign-keys&gt;&lt;key app="EN" db-id="0satvfavip5rp3epxr850ppmx5r0pdp22x2s" timestamp="1456707876"&gt;28&lt;/key&gt;&lt;/foreign-keys&gt;&lt;ref-type name="Conference Paper"&gt;47&lt;/ref-type&gt;&lt;contributors&gt;&lt;authors&gt;&lt;author&gt;Gross, Ralph&lt;/author&gt;&lt;author&gt;Acquisti, Alessandro&lt;/author&gt;&lt;/authors&gt;&lt;/contributors&gt;&lt;titles&gt;&lt;title&gt;Information revelation and privacy in online social networks&lt;/title&gt;&lt;secondary-title&gt;Proceedings of the 2005 ACM workshop on Privacy in the electronic society&lt;/secondary-title&gt;&lt;/titles&gt;&lt;dates&gt;&lt;year&gt;2005&lt;/year&gt;&lt;/dates&gt;&lt;pub-location&gt;Alexandria, VA, USA&lt;/pub-location&gt;&lt;publisher&gt;ACM&lt;/publisher&gt;&lt;electronic-resource-num&gt;10.1145/1102199.1102214&lt;/electronic-resource-num&gt;&lt;/record&gt;&lt;/Cite&gt;&lt;/EndNote&gt;</w:instrText>
            </w:r>
            <w:r w:rsidRPr="00CF5628">
              <w:fldChar w:fldCharType="separate"/>
            </w:r>
            <w:r w:rsidRPr="00CF5628">
              <w:t>(Gross &amp; Acquisti, 2005)</w:t>
            </w:r>
            <w:r w:rsidRPr="00CF5628">
              <w:fldChar w:fldCharType="end"/>
            </w:r>
            <w:r w:rsidRPr="00CF5628">
              <w:t>.</w:t>
            </w:r>
          </w:p>
        </w:tc>
      </w:tr>
    </w:tbl>
    <w:p w:rsidR="00E909C9" w:rsidRPr="00E909C9" w:rsidRDefault="00E909C9" w:rsidP="00BA14F0">
      <w:pPr>
        <w:pStyle w:val="Contenido"/>
        <w:spacing w:after="0"/>
        <w:jc w:val="center"/>
        <w:rPr>
          <w:sz w:val="20"/>
          <w:szCs w:val="20"/>
          <w:lang w:val="es-MX"/>
        </w:rPr>
      </w:pPr>
      <w:r w:rsidRPr="00E909C9">
        <w:rPr>
          <w:sz w:val="20"/>
          <w:szCs w:val="20"/>
          <w:lang w:val="es-MX"/>
        </w:rPr>
        <w:t xml:space="preserve">Nota: Elaboración propia </w:t>
      </w:r>
      <w:r>
        <w:rPr>
          <w:sz w:val="20"/>
          <w:szCs w:val="20"/>
          <w:lang w:val="es-MX"/>
        </w:rPr>
        <w:t>con informació</w:t>
      </w:r>
      <w:r w:rsidRPr="00E909C9">
        <w:rPr>
          <w:sz w:val="20"/>
          <w:szCs w:val="20"/>
          <w:lang w:val="es-MX"/>
        </w:rPr>
        <w:t xml:space="preserve">n tomada de </w:t>
      </w:r>
      <w:r>
        <w:rPr>
          <w:noProof/>
          <w:sz w:val="20"/>
          <w:szCs w:val="20"/>
        </w:rPr>
        <w:t>varias fuentes citadas en la misma tabla.</w:t>
      </w:r>
    </w:p>
    <w:p w:rsidR="002F5B94" w:rsidRDefault="002F5B94" w:rsidP="0003263D">
      <w:pPr>
        <w:pStyle w:val="ContTitulo"/>
        <w:spacing w:after="0"/>
        <w:rPr>
          <w:rFonts w:eastAsia="SimSun"/>
          <w:b w:val="0"/>
          <w:szCs w:val="24"/>
          <w:lang w:val="x-none" w:eastAsia="ar-SA"/>
        </w:rPr>
      </w:pPr>
    </w:p>
    <w:p w:rsidR="007B7811" w:rsidRPr="00BA14F0" w:rsidRDefault="001A6A36" w:rsidP="00BA14F0">
      <w:pPr>
        <w:pStyle w:val="ContTitulo"/>
        <w:spacing w:after="0" w:line="360" w:lineRule="auto"/>
        <w:jc w:val="both"/>
        <w:rPr>
          <w:rFonts w:ascii="Times New Roman" w:hAnsi="Times New Roman"/>
          <w:lang w:val="es-MX"/>
        </w:rPr>
      </w:pPr>
      <w:r w:rsidRPr="00BA14F0">
        <w:rPr>
          <w:rFonts w:ascii="Times New Roman" w:hAnsi="Times New Roman"/>
          <w:lang w:val="es-MX"/>
        </w:rPr>
        <w:lastRenderedPageBreak/>
        <w:t>METODOLOGÍA</w:t>
      </w:r>
    </w:p>
    <w:p w:rsidR="0075239A" w:rsidRPr="00BA14F0" w:rsidRDefault="00450E0E" w:rsidP="00BA14F0">
      <w:pPr>
        <w:pStyle w:val="Contenido"/>
        <w:spacing w:line="360" w:lineRule="auto"/>
        <w:rPr>
          <w:rFonts w:ascii="Times New Roman" w:hAnsi="Times New Roman"/>
          <w:lang w:val="es-MX"/>
        </w:rPr>
      </w:pPr>
      <w:r w:rsidRPr="00BA14F0">
        <w:rPr>
          <w:rFonts w:ascii="Times New Roman" w:hAnsi="Times New Roman"/>
        </w:rPr>
        <w:t xml:space="preserve">En base a los resultados obtenidos </w:t>
      </w:r>
      <w:r w:rsidR="00603C74" w:rsidRPr="00BA14F0">
        <w:rPr>
          <w:rFonts w:ascii="Times New Roman" w:hAnsi="Times New Roman"/>
          <w:lang w:val="es-MX"/>
        </w:rPr>
        <w:t>de</w:t>
      </w:r>
      <w:r w:rsidRPr="00BA14F0">
        <w:rPr>
          <w:rFonts w:ascii="Times New Roman" w:hAnsi="Times New Roman"/>
        </w:rPr>
        <w:t xml:space="preserve"> la revisión de la literatura se realizó el estudio final a base de </w:t>
      </w:r>
      <w:r w:rsidR="00DF4079" w:rsidRPr="00BA14F0">
        <w:rPr>
          <w:rFonts w:ascii="Times New Roman" w:hAnsi="Times New Roman"/>
        </w:rPr>
        <w:t>selección de variables relacionadas con los usuarios de los modelos de calidad de software, información y servicios</w:t>
      </w:r>
      <w:r w:rsidRPr="00BA14F0">
        <w:rPr>
          <w:rFonts w:ascii="Times New Roman" w:hAnsi="Times New Roman"/>
        </w:rPr>
        <w:t xml:space="preserve">. Se desarrolló un cuestionario en línea tomando en cuenta cada una de </w:t>
      </w:r>
      <w:r w:rsidR="00DF4079" w:rsidRPr="00BA14F0">
        <w:rPr>
          <w:rFonts w:ascii="Times New Roman" w:hAnsi="Times New Roman"/>
        </w:rPr>
        <w:t>las variables seleccionadas</w:t>
      </w:r>
      <w:r w:rsidRPr="00BA14F0">
        <w:rPr>
          <w:rFonts w:ascii="Times New Roman" w:hAnsi="Times New Roman"/>
        </w:rPr>
        <w:t xml:space="preserve">. </w:t>
      </w:r>
      <w:r w:rsidR="00CF5628" w:rsidRPr="00BA14F0">
        <w:rPr>
          <w:rFonts w:ascii="Times New Roman" w:hAnsi="Times New Roman"/>
          <w:lang w:val="es-MX"/>
        </w:rPr>
        <w:t xml:space="preserve"> También se desarrolló un cuestionario adicional para conocer las preferencias en la utilización de medios sociales para la comunicación y compartición de información.</w:t>
      </w:r>
    </w:p>
    <w:p w:rsidR="0075239A" w:rsidRPr="00BA14F0" w:rsidRDefault="00450E0E" w:rsidP="00BA14F0">
      <w:pPr>
        <w:pStyle w:val="Contenido"/>
        <w:spacing w:after="240" w:line="360" w:lineRule="auto"/>
        <w:rPr>
          <w:rFonts w:ascii="Times New Roman" w:hAnsi="Times New Roman"/>
        </w:rPr>
      </w:pPr>
      <w:r w:rsidRPr="00BA14F0">
        <w:rPr>
          <w:rFonts w:ascii="Times New Roman" w:hAnsi="Times New Roman"/>
        </w:rPr>
        <w:t xml:space="preserve">Se </w:t>
      </w:r>
      <w:r w:rsidR="00DF4079" w:rsidRPr="00BA14F0">
        <w:rPr>
          <w:rFonts w:ascii="Times New Roman" w:hAnsi="Times New Roman"/>
        </w:rPr>
        <w:t>hizo un pilotaje para la validación de</w:t>
      </w:r>
      <w:r w:rsidR="00CF5628" w:rsidRPr="00BA14F0">
        <w:rPr>
          <w:rFonts w:ascii="Times New Roman" w:hAnsi="Times New Roman"/>
          <w:lang w:val="es-MX"/>
        </w:rPr>
        <w:t xml:space="preserve"> </w:t>
      </w:r>
      <w:r w:rsidR="00DF4079" w:rsidRPr="00BA14F0">
        <w:rPr>
          <w:rFonts w:ascii="Times New Roman" w:hAnsi="Times New Roman"/>
        </w:rPr>
        <w:t>l</w:t>
      </w:r>
      <w:r w:rsidR="00CF5628" w:rsidRPr="00BA14F0">
        <w:rPr>
          <w:rFonts w:ascii="Times New Roman" w:hAnsi="Times New Roman"/>
          <w:lang w:val="es-MX"/>
        </w:rPr>
        <w:t>os</w:t>
      </w:r>
      <w:r w:rsidR="00DF4079" w:rsidRPr="00BA14F0">
        <w:rPr>
          <w:rFonts w:ascii="Times New Roman" w:hAnsi="Times New Roman"/>
        </w:rPr>
        <w:t xml:space="preserve"> instrumento</w:t>
      </w:r>
      <w:r w:rsidR="00CF5628" w:rsidRPr="00BA14F0">
        <w:rPr>
          <w:rFonts w:ascii="Times New Roman" w:hAnsi="Times New Roman"/>
          <w:lang w:val="es-MX"/>
        </w:rPr>
        <w:t>s</w:t>
      </w:r>
      <w:r w:rsidR="00DF4079" w:rsidRPr="00BA14F0">
        <w:rPr>
          <w:rFonts w:ascii="Times New Roman" w:hAnsi="Times New Roman"/>
        </w:rPr>
        <w:t>.</w:t>
      </w:r>
      <w:r w:rsidR="00863D94" w:rsidRPr="00BA14F0">
        <w:rPr>
          <w:rFonts w:ascii="Times New Roman" w:hAnsi="Times New Roman"/>
        </w:rPr>
        <w:t xml:space="preserve"> </w:t>
      </w:r>
      <w:r w:rsidR="00DF4079" w:rsidRPr="00BA14F0">
        <w:rPr>
          <w:rFonts w:ascii="Times New Roman" w:hAnsi="Times New Roman"/>
        </w:rPr>
        <w:t>En primer lugar</w:t>
      </w:r>
      <w:r w:rsidR="00863D94" w:rsidRPr="00BA14F0">
        <w:rPr>
          <w:rFonts w:ascii="Times New Roman" w:hAnsi="Times New Roman"/>
        </w:rPr>
        <w:t xml:space="preserve">, </w:t>
      </w:r>
      <w:r w:rsidR="00CF5628" w:rsidRPr="00BA14F0">
        <w:rPr>
          <w:rFonts w:ascii="Times New Roman" w:hAnsi="Times New Roman"/>
          <w:lang w:val="es-MX"/>
        </w:rPr>
        <w:t>los</w:t>
      </w:r>
      <w:r w:rsidR="00863D94" w:rsidRPr="00BA14F0">
        <w:rPr>
          <w:rFonts w:ascii="Times New Roman" w:hAnsi="Times New Roman"/>
        </w:rPr>
        <w:t xml:space="preserve"> instrumento</w:t>
      </w:r>
      <w:r w:rsidR="00CF5628" w:rsidRPr="00BA14F0">
        <w:rPr>
          <w:rFonts w:ascii="Times New Roman" w:hAnsi="Times New Roman"/>
          <w:lang w:val="es-MX"/>
        </w:rPr>
        <w:t>s</w:t>
      </w:r>
      <w:r w:rsidR="00863D94" w:rsidRPr="00BA14F0">
        <w:rPr>
          <w:rFonts w:ascii="Times New Roman" w:hAnsi="Times New Roman"/>
        </w:rPr>
        <w:t xml:space="preserve"> fue</w:t>
      </w:r>
      <w:r w:rsidR="00CF5628" w:rsidRPr="00BA14F0">
        <w:rPr>
          <w:rFonts w:ascii="Times New Roman" w:hAnsi="Times New Roman"/>
          <w:lang w:val="es-MX"/>
        </w:rPr>
        <w:t>ron</w:t>
      </w:r>
      <w:r w:rsidR="00863D94" w:rsidRPr="00BA14F0">
        <w:rPr>
          <w:rFonts w:ascii="Times New Roman" w:hAnsi="Times New Roman"/>
        </w:rPr>
        <w:t xml:space="preserve"> revisado</w:t>
      </w:r>
      <w:r w:rsidR="00CF5628" w:rsidRPr="00BA14F0">
        <w:rPr>
          <w:rFonts w:ascii="Times New Roman" w:hAnsi="Times New Roman"/>
          <w:lang w:val="es-MX"/>
        </w:rPr>
        <w:t>s</w:t>
      </w:r>
      <w:r w:rsidR="00863D94" w:rsidRPr="00BA14F0">
        <w:rPr>
          <w:rFonts w:ascii="Times New Roman" w:hAnsi="Times New Roman"/>
        </w:rPr>
        <w:t xml:space="preserve"> por un grupo de expertos para </w:t>
      </w:r>
      <w:r w:rsidR="00DF4079" w:rsidRPr="00BA14F0">
        <w:rPr>
          <w:rFonts w:ascii="Times New Roman" w:hAnsi="Times New Roman"/>
        </w:rPr>
        <w:t>validar la redacción del cuestionario.</w:t>
      </w:r>
      <w:r w:rsidR="00863D94" w:rsidRPr="00BA14F0">
        <w:rPr>
          <w:rFonts w:ascii="Times New Roman" w:hAnsi="Times New Roman"/>
        </w:rPr>
        <w:t xml:space="preserve"> Una vez resueltos los problemas encontrados, se </w:t>
      </w:r>
      <w:r w:rsidR="00DF4079" w:rsidRPr="00BA14F0">
        <w:rPr>
          <w:rFonts w:ascii="Times New Roman" w:hAnsi="Times New Roman"/>
        </w:rPr>
        <w:t xml:space="preserve">invitó </w:t>
      </w:r>
      <w:r w:rsidR="00863D94" w:rsidRPr="00BA14F0">
        <w:rPr>
          <w:rFonts w:ascii="Times New Roman" w:hAnsi="Times New Roman"/>
        </w:rPr>
        <w:t>a un grupo de 30 personas a nivel universitario</w:t>
      </w:r>
      <w:r w:rsidR="00DF4079" w:rsidRPr="00BA14F0">
        <w:rPr>
          <w:rFonts w:ascii="Times New Roman" w:hAnsi="Times New Roman"/>
        </w:rPr>
        <w:t xml:space="preserve"> para aplicar el cuestionario, t</w:t>
      </w:r>
      <w:r w:rsidR="00863D94" w:rsidRPr="00BA14F0">
        <w:rPr>
          <w:rFonts w:ascii="Times New Roman" w:hAnsi="Times New Roman"/>
        </w:rPr>
        <w:t xml:space="preserve">odos participaron de forma voluntaria </w:t>
      </w:r>
      <w:r w:rsidR="00DF4079" w:rsidRPr="00BA14F0">
        <w:rPr>
          <w:rFonts w:ascii="Times New Roman" w:hAnsi="Times New Roman"/>
        </w:rPr>
        <w:t>pudiendo</w:t>
      </w:r>
      <w:r w:rsidR="00863D94" w:rsidRPr="00BA14F0">
        <w:rPr>
          <w:rFonts w:ascii="Times New Roman" w:hAnsi="Times New Roman"/>
        </w:rPr>
        <w:t xml:space="preserve"> no concluir el estudio piloto </w:t>
      </w:r>
      <w:r w:rsidR="00DF4079" w:rsidRPr="00BA14F0">
        <w:rPr>
          <w:rFonts w:ascii="Times New Roman" w:hAnsi="Times New Roman"/>
        </w:rPr>
        <w:t xml:space="preserve">abandonándolo </w:t>
      </w:r>
      <w:r w:rsidR="00863D94" w:rsidRPr="00BA14F0">
        <w:rPr>
          <w:rFonts w:ascii="Times New Roman" w:hAnsi="Times New Roman"/>
        </w:rPr>
        <w:t xml:space="preserve">en cualquier momento, sin embargo, todos ellos lo terminaron. </w:t>
      </w:r>
      <w:r w:rsidR="00CB3252" w:rsidRPr="00BA14F0">
        <w:rPr>
          <w:rFonts w:ascii="Times New Roman" w:hAnsi="Times New Roman"/>
        </w:rPr>
        <w:t xml:space="preserve">El análisis </w:t>
      </w:r>
      <w:r w:rsidR="00DF4079" w:rsidRPr="00BA14F0">
        <w:rPr>
          <w:rFonts w:ascii="Times New Roman" w:hAnsi="Times New Roman"/>
        </w:rPr>
        <w:t>realizado concluyó</w:t>
      </w:r>
      <w:r w:rsidR="00CB3252" w:rsidRPr="00BA14F0">
        <w:rPr>
          <w:rFonts w:ascii="Times New Roman" w:hAnsi="Times New Roman"/>
        </w:rPr>
        <w:t xml:space="preserve"> que </w:t>
      </w:r>
      <w:r w:rsidR="00CF5628" w:rsidRPr="00BA14F0">
        <w:rPr>
          <w:rFonts w:ascii="Times New Roman" w:hAnsi="Times New Roman"/>
          <w:lang w:val="es-MX"/>
        </w:rPr>
        <w:t>los</w:t>
      </w:r>
      <w:r w:rsidR="00863D94" w:rsidRPr="00BA14F0">
        <w:rPr>
          <w:rFonts w:ascii="Times New Roman" w:hAnsi="Times New Roman"/>
        </w:rPr>
        <w:t xml:space="preserve"> instrumento</w:t>
      </w:r>
      <w:r w:rsidR="00CF5628" w:rsidRPr="00BA14F0">
        <w:rPr>
          <w:rFonts w:ascii="Times New Roman" w:hAnsi="Times New Roman"/>
          <w:lang w:val="es-MX"/>
        </w:rPr>
        <w:t>s</w:t>
      </w:r>
      <w:r w:rsidR="00863D94" w:rsidRPr="00BA14F0">
        <w:rPr>
          <w:rFonts w:ascii="Times New Roman" w:hAnsi="Times New Roman"/>
        </w:rPr>
        <w:t xml:space="preserve"> tiene</w:t>
      </w:r>
      <w:r w:rsidR="00CF5628" w:rsidRPr="00BA14F0">
        <w:rPr>
          <w:rFonts w:ascii="Times New Roman" w:hAnsi="Times New Roman"/>
          <w:lang w:val="es-MX"/>
        </w:rPr>
        <w:t>n</w:t>
      </w:r>
      <w:r w:rsidR="00863D94" w:rsidRPr="00BA14F0">
        <w:rPr>
          <w:rFonts w:ascii="Times New Roman" w:hAnsi="Times New Roman"/>
        </w:rPr>
        <w:t xml:space="preserve"> un diseño adecuado para su aplicación. </w:t>
      </w:r>
    </w:p>
    <w:p w:rsidR="007B7811" w:rsidRPr="00BA14F0" w:rsidRDefault="007B7811" w:rsidP="00BA14F0">
      <w:pPr>
        <w:pStyle w:val="ContTitulo"/>
        <w:spacing w:after="0" w:line="360" w:lineRule="auto"/>
        <w:jc w:val="both"/>
        <w:rPr>
          <w:rFonts w:ascii="Times New Roman" w:hAnsi="Times New Roman"/>
          <w:lang w:val="es-MX"/>
        </w:rPr>
      </w:pPr>
      <w:r w:rsidRPr="00BA14F0">
        <w:rPr>
          <w:rFonts w:ascii="Times New Roman" w:hAnsi="Times New Roman"/>
          <w:lang w:val="es-MX"/>
        </w:rPr>
        <w:t>RECOLECCIÓN DE DATOS</w:t>
      </w:r>
    </w:p>
    <w:p w:rsidR="002260B8" w:rsidRPr="00BA14F0" w:rsidRDefault="00CF5628" w:rsidP="00BA14F0">
      <w:pPr>
        <w:pStyle w:val="Contenido"/>
        <w:spacing w:line="360" w:lineRule="auto"/>
        <w:rPr>
          <w:rFonts w:ascii="Times New Roman" w:hAnsi="Times New Roman"/>
          <w:lang w:val="es-MX"/>
        </w:rPr>
      </w:pPr>
      <w:r w:rsidRPr="00BA14F0">
        <w:rPr>
          <w:rFonts w:ascii="Times New Roman" w:hAnsi="Times New Roman"/>
          <w:lang w:val="es-MX"/>
        </w:rPr>
        <w:t>El cuestionario relacionado con la información de la calidad</w:t>
      </w:r>
      <w:r w:rsidR="004D749E" w:rsidRPr="00BA14F0">
        <w:rPr>
          <w:rFonts w:ascii="Times New Roman" w:hAnsi="Times New Roman"/>
        </w:rPr>
        <w:t xml:space="preserve"> </w:t>
      </w:r>
      <w:r w:rsidR="00DF4079" w:rsidRPr="00BA14F0">
        <w:rPr>
          <w:rFonts w:ascii="Times New Roman" w:hAnsi="Times New Roman"/>
        </w:rPr>
        <w:t xml:space="preserve">se </w:t>
      </w:r>
      <w:r w:rsidR="00FF05F1" w:rsidRPr="00BA14F0">
        <w:rPr>
          <w:rFonts w:ascii="Times New Roman" w:hAnsi="Times New Roman"/>
        </w:rPr>
        <w:t>aplicó en línea</w:t>
      </w:r>
      <w:r w:rsidR="004D749E" w:rsidRPr="00BA14F0">
        <w:rPr>
          <w:rFonts w:ascii="Times New Roman" w:hAnsi="Times New Roman"/>
        </w:rPr>
        <w:t xml:space="preserve"> con el fin de minimizar los potenciales problemas de transcripción de </w:t>
      </w:r>
      <w:r w:rsidRPr="00BA14F0">
        <w:rPr>
          <w:rFonts w:ascii="Times New Roman" w:hAnsi="Times New Roman"/>
        </w:rPr>
        <w:t>datos,</w:t>
      </w:r>
      <w:r w:rsidR="003543C2" w:rsidRPr="00BA14F0">
        <w:rPr>
          <w:rFonts w:ascii="Times New Roman" w:hAnsi="Times New Roman"/>
        </w:rPr>
        <w:t xml:space="preserve"> así como facilitar el acceso al mismo por parte de los participantes</w:t>
      </w:r>
      <w:r w:rsidR="004D749E" w:rsidRPr="00BA14F0">
        <w:rPr>
          <w:rFonts w:ascii="Times New Roman" w:hAnsi="Times New Roman"/>
        </w:rPr>
        <w:t>.</w:t>
      </w:r>
      <w:r w:rsidRPr="00BA14F0">
        <w:rPr>
          <w:rFonts w:ascii="Times New Roman" w:hAnsi="Times New Roman"/>
          <w:lang w:val="es-MX"/>
        </w:rPr>
        <w:t xml:space="preserve">  Para el cuestionario relacionado con las preferencias en la utilización de medios sociales para la compartición de información se realizó tanto en línea como de manera impresa en donde las encuestas impresas fueron levantadas al </w:t>
      </w:r>
      <w:r w:rsidR="002F5B94" w:rsidRPr="00BA14F0">
        <w:rPr>
          <w:rFonts w:ascii="Times New Roman" w:hAnsi="Times New Roman"/>
          <w:lang w:val="es-MX"/>
        </w:rPr>
        <w:t>azar</w:t>
      </w:r>
      <w:r w:rsidRPr="00BA14F0">
        <w:rPr>
          <w:rFonts w:ascii="Times New Roman" w:hAnsi="Times New Roman"/>
          <w:lang w:val="es-MX"/>
        </w:rPr>
        <w:t xml:space="preserve"> por un grupo de 30 estudiantes.</w:t>
      </w:r>
    </w:p>
    <w:p w:rsidR="0075239A" w:rsidRPr="00BA14F0" w:rsidRDefault="00FF05F1" w:rsidP="00BA14F0">
      <w:pPr>
        <w:pStyle w:val="Contenido"/>
        <w:spacing w:line="360" w:lineRule="auto"/>
        <w:rPr>
          <w:rFonts w:ascii="Times New Roman" w:hAnsi="Times New Roman"/>
        </w:rPr>
      </w:pPr>
      <w:r w:rsidRPr="00BA14F0">
        <w:rPr>
          <w:rFonts w:ascii="Times New Roman" w:hAnsi="Times New Roman"/>
        </w:rPr>
        <w:t xml:space="preserve">Se realizó una selección de grupos de distintos niveles educativos comenzando con una edad de 13 años ya que en las redes sociales se tiene como edad mínima para la creación de un perfil, por lo tanto se tomaron niveles educativos desde </w:t>
      </w:r>
      <w:r w:rsidR="003543C2" w:rsidRPr="00BA14F0">
        <w:rPr>
          <w:rFonts w:ascii="Times New Roman" w:hAnsi="Times New Roman"/>
        </w:rPr>
        <w:t xml:space="preserve">la enseñanza media superior, superior y posgrado así como también a profesionistas relacionados con el desarrollo, utilización y aplicación de las Tecnologías de la Información.  </w:t>
      </w:r>
      <w:r w:rsidRPr="00BA14F0">
        <w:rPr>
          <w:rFonts w:ascii="Times New Roman" w:hAnsi="Times New Roman"/>
        </w:rPr>
        <w:t xml:space="preserve">Se enviaron invitaciones para contestar la encuesta mediante correo electrónico y también </w:t>
      </w:r>
      <w:r w:rsidR="003543C2" w:rsidRPr="00BA14F0">
        <w:rPr>
          <w:rFonts w:ascii="Times New Roman" w:hAnsi="Times New Roman"/>
        </w:rPr>
        <w:t>a través de las redes sociales, enviando el vínculo hacia la encuesta en línea.</w:t>
      </w:r>
      <w:r w:rsidR="00F6384A" w:rsidRPr="00BA14F0">
        <w:rPr>
          <w:rFonts w:ascii="Times New Roman" w:hAnsi="Times New Roman"/>
        </w:rPr>
        <w:t xml:space="preserve"> </w:t>
      </w:r>
    </w:p>
    <w:p w:rsidR="0075239A" w:rsidRPr="00BA14F0" w:rsidRDefault="00FF05F1" w:rsidP="00BA14F0">
      <w:pPr>
        <w:pStyle w:val="Contenido"/>
        <w:spacing w:line="360" w:lineRule="auto"/>
        <w:rPr>
          <w:rFonts w:ascii="Times New Roman" w:hAnsi="Times New Roman"/>
          <w:lang w:val="es-MX"/>
        </w:rPr>
      </w:pPr>
      <w:r w:rsidRPr="00BA14F0">
        <w:rPr>
          <w:rFonts w:ascii="Times New Roman" w:hAnsi="Times New Roman"/>
        </w:rPr>
        <w:t xml:space="preserve">El muestreo fue por conveniencia, realizándose invitaciones </w:t>
      </w:r>
      <w:r w:rsidR="00F6384A" w:rsidRPr="00BA14F0">
        <w:rPr>
          <w:rFonts w:ascii="Times New Roman" w:hAnsi="Times New Roman"/>
        </w:rPr>
        <w:t>a grupos de estudiantes y maestros</w:t>
      </w:r>
      <w:r w:rsidR="00CF5628" w:rsidRPr="00BA14F0">
        <w:rPr>
          <w:rFonts w:ascii="Times New Roman" w:hAnsi="Times New Roman"/>
          <w:lang w:val="es-MX"/>
        </w:rPr>
        <w:t xml:space="preserve"> </w:t>
      </w:r>
      <w:r w:rsidR="00F6384A" w:rsidRPr="00BA14F0">
        <w:rPr>
          <w:rFonts w:ascii="Times New Roman" w:hAnsi="Times New Roman"/>
        </w:rPr>
        <w:t xml:space="preserve">del  Centro de Enseñanza Media de la Universidad Autónoma de Aguascalientes, grupos de </w:t>
      </w:r>
      <w:r w:rsidRPr="00BA14F0">
        <w:rPr>
          <w:rFonts w:ascii="Times New Roman" w:hAnsi="Times New Roman"/>
        </w:rPr>
        <w:t>distintos perfiles profesionales y de</w:t>
      </w:r>
      <w:r w:rsidR="00F6384A" w:rsidRPr="00BA14F0">
        <w:rPr>
          <w:rFonts w:ascii="Times New Roman" w:hAnsi="Times New Roman"/>
        </w:rPr>
        <w:t xml:space="preserve"> posgrado de la Universidad Autónoma de Aguascalientes, de </w:t>
      </w:r>
      <w:r w:rsidR="00F6384A" w:rsidRPr="00BA14F0">
        <w:rPr>
          <w:rFonts w:ascii="Times New Roman" w:hAnsi="Times New Roman"/>
        </w:rPr>
        <w:lastRenderedPageBreak/>
        <w:t>la Universida</w:t>
      </w:r>
      <w:r w:rsidRPr="00BA14F0">
        <w:rPr>
          <w:rFonts w:ascii="Times New Roman" w:hAnsi="Times New Roman"/>
        </w:rPr>
        <w:t>d Politécnica de Aguascalientes y</w:t>
      </w:r>
      <w:r w:rsidR="00F6384A" w:rsidRPr="00BA14F0">
        <w:rPr>
          <w:rFonts w:ascii="Times New Roman" w:hAnsi="Times New Roman"/>
        </w:rPr>
        <w:t xml:space="preserve"> del Instituto Tecnológico de Aguascalientes, </w:t>
      </w:r>
      <w:r w:rsidRPr="00BA14F0">
        <w:rPr>
          <w:rFonts w:ascii="Times New Roman" w:hAnsi="Times New Roman"/>
        </w:rPr>
        <w:t>además se invitaron</w:t>
      </w:r>
      <w:r w:rsidR="00F6384A" w:rsidRPr="00BA14F0">
        <w:rPr>
          <w:rFonts w:ascii="Times New Roman" w:hAnsi="Times New Roman"/>
        </w:rPr>
        <w:t xml:space="preserve"> profesionistas que ejercen en distintos puntos de México.</w:t>
      </w:r>
      <w:r w:rsidR="00CF5628" w:rsidRPr="00BA14F0">
        <w:rPr>
          <w:rFonts w:ascii="Times New Roman" w:hAnsi="Times New Roman"/>
          <w:lang w:val="es-MX"/>
        </w:rPr>
        <w:t xml:space="preserve">  Para la encuesta de las preferencias en el uso de los medios sociales se realizó de manera aleatoria principalmente en la Universidad Autónoma de Aguascalientes, así como en diversos centros de educación secundaria y bachillerato.</w:t>
      </w:r>
    </w:p>
    <w:p w:rsidR="00DA5F43" w:rsidRPr="00BA14F0" w:rsidRDefault="001A6A36" w:rsidP="00BA14F0">
      <w:pPr>
        <w:pStyle w:val="ContTitulo"/>
        <w:spacing w:after="0" w:line="360" w:lineRule="auto"/>
        <w:jc w:val="both"/>
        <w:rPr>
          <w:rFonts w:ascii="Times New Roman" w:hAnsi="Times New Roman"/>
          <w:lang w:val="es-MX"/>
        </w:rPr>
      </w:pPr>
      <w:r w:rsidRPr="00BA14F0">
        <w:rPr>
          <w:rFonts w:ascii="Times New Roman" w:hAnsi="Times New Roman"/>
          <w:lang w:val="es-MX"/>
        </w:rPr>
        <w:t>ANÁLISIS DE DATOS</w:t>
      </w:r>
    </w:p>
    <w:p w:rsidR="0075239A" w:rsidRPr="00BA14F0" w:rsidRDefault="00CF5628" w:rsidP="00BA14F0">
      <w:pPr>
        <w:pStyle w:val="Contenido"/>
        <w:spacing w:line="360" w:lineRule="auto"/>
        <w:rPr>
          <w:rFonts w:ascii="Times New Roman" w:hAnsi="Times New Roman"/>
        </w:rPr>
      </w:pPr>
      <w:r w:rsidRPr="00BA14F0">
        <w:rPr>
          <w:rFonts w:ascii="Times New Roman" w:hAnsi="Times New Roman"/>
          <w:lang w:val="es-MX"/>
        </w:rPr>
        <w:t>En relación con la encuesta de la medición de la calidad en las redes sociales,</w:t>
      </w:r>
      <w:r w:rsidRPr="00BA14F0">
        <w:rPr>
          <w:rFonts w:ascii="Times New Roman" w:hAnsi="Times New Roman"/>
        </w:rPr>
        <w:t xml:space="preserve"> </w:t>
      </w:r>
      <w:r w:rsidR="00FF05F1" w:rsidRPr="00BA14F0">
        <w:rPr>
          <w:rFonts w:ascii="Times New Roman" w:hAnsi="Times New Roman"/>
        </w:rPr>
        <w:t xml:space="preserve">el análisis demográfico de </w:t>
      </w:r>
      <w:r w:rsidR="00BD5622" w:rsidRPr="00BA14F0">
        <w:rPr>
          <w:rFonts w:ascii="Times New Roman" w:hAnsi="Times New Roman"/>
        </w:rPr>
        <w:t>las encuestas recuperadas</w:t>
      </w:r>
      <w:r w:rsidR="00FF05F1" w:rsidRPr="00BA14F0">
        <w:rPr>
          <w:rFonts w:ascii="Times New Roman" w:hAnsi="Times New Roman"/>
        </w:rPr>
        <w:t xml:space="preserve"> se obtuvieron los siguientes resultados. </w:t>
      </w:r>
      <w:r w:rsidR="00BD5622" w:rsidRPr="00BA14F0">
        <w:rPr>
          <w:rFonts w:ascii="Times New Roman" w:hAnsi="Times New Roman"/>
          <w:lang w:val="es-MX"/>
        </w:rPr>
        <w:t xml:space="preserve"> </w:t>
      </w:r>
      <w:r w:rsidR="00FF05F1" w:rsidRPr="00BA14F0">
        <w:rPr>
          <w:rFonts w:ascii="Times New Roman" w:hAnsi="Times New Roman"/>
        </w:rPr>
        <w:t>Las</w:t>
      </w:r>
      <w:r w:rsidR="00DA5F43" w:rsidRPr="00BA14F0">
        <w:rPr>
          <w:rFonts w:ascii="Times New Roman" w:hAnsi="Times New Roman"/>
        </w:rPr>
        <w:t xml:space="preserve"> encuestas respondidas fue de 220 encuestas completas, todas ellas utilizables, la cual de acuerdo a la distribución de la  población Mexicana publicada por el Instituto Nacional de Estadística </w:t>
      </w:r>
      <w:r w:rsidR="00DA5F43" w:rsidRPr="00BA14F0">
        <w:rPr>
          <w:rFonts w:ascii="Times New Roman" w:hAnsi="Times New Roman"/>
        </w:rPr>
        <w:fldChar w:fldCharType="begin"/>
      </w:r>
      <w:r w:rsidR="0003263D" w:rsidRPr="00BA14F0">
        <w:rPr>
          <w:rFonts w:ascii="Times New Roman" w:hAnsi="Times New Roman"/>
        </w:rPr>
        <w:instrText xml:space="preserve"> </w:instrText>
      </w:r>
      <w:r w:rsidR="00AC37B6" w:rsidRPr="00BA14F0">
        <w:rPr>
          <w:rFonts w:ascii="Times New Roman" w:hAnsi="Times New Roman"/>
        </w:rPr>
        <w:instrText>ADDIN</w:instrText>
      </w:r>
      <w:r w:rsidR="0003263D" w:rsidRPr="00BA14F0">
        <w:rPr>
          <w:rFonts w:ascii="Times New Roman" w:hAnsi="Times New Roman"/>
        </w:rPr>
        <w:instrText xml:space="preserve"> EN.CITE &lt;EndNote&gt;&lt;Cite&gt;&lt;Author&gt;INEGI&lt;/Author&gt;&lt;Year&gt;2010&lt;/Year&gt;&lt;RecNum&gt;208&lt;/RecNum&gt;&lt;DisplayText&gt;(INEGI, 2010)&lt;/DisplayText&gt;&lt;record&gt;&lt;rec-number&gt;29&lt;/rec-number&gt;&lt;foreign-keys&gt;&lt;key app="EN" db-id="0satvfavip5rp3epxr850ppmx5r0pdp22x2s" timestamp="1456707876"&gt;29&lt;/key&gt;&lt;/foreign-keys&gt;&lt;ref-type name="Web Page"&gt;12&lt;/ref-type&gt;&lt;contributors&gt;&lt;authors&gt;&lt;author&gt;INEGI&lt;/author&gt;&lt;/authors&gt;&lt;/contributors&gt;&lt;titles&gt;&lt;title&gt;Censo de Población y Vivienda 2010&lt;/title&gt;&lt;/titles&gt;&lt;volume&gt;2012&lt;/volume&gt;&lt;dates&gt;&lt;year&gt;2010&lt;/year&gt;&lt;/dates&gt;&lt;pub-location&gt;Aguascalientes&lt;/pub-location&gt;&lt;publisher&gt;Instituto Nacional de Estadística y Geografía&lt;/publisher&gt;&lt;urls&gt;&lt;related-urls&gt;&lt;url&gt;www.inegi.gob.mx&lt;/url&gt;&lt;/related-urls&gt;&lt;/urls&gt;&lt;/record&gt;&lt;/Cite&gt;&lt;/EndNote&gt;</w:instrText>
      </w:r>
      <w:r w:rsidR="00DA5F43" w:rsidRPr="00BA14F0">
        <w:rPr>
          <w:rFonts w:ascii="Times New Roman" w:hAnsi="Times New Roman"/>
        </w:rPr>
        <w:fldChar w:fldCharType="separate"/>
      </w:r>
      <w:r w:rsidR="0003263D" w:rsidRPr="00BA14F0">
        <w:rPr>
          <w:rFonts w:ascii="Times New Roman" w:hAnsi="Times New Roman"/>
        </w:rPr>
        <w:t>(INEGI, 2010)</w:t>
      </w:r>
      <w:r w:rsidR="00DA5F43" w:rsidRPr="00BA14F0">
        <w:rPr>
          <w:rFonts w:ascii="Times New Roman" w:hAnsi="Times New Roman"/>
        </w:rPr>
        <w:fldChar w:fldCharType="end"/>
      </w:r>
      <w:r w:rsidR="00DA5F43" w:rsidRPr="00BA14F0">
        <w:rPr>
          <w:rFonts w:ascii="Times New Roman" w:hAnsi="Times New Roman"/>
        </w:rPr>
        <w:t xml:space="preserve"> el 49% son hombres y 51% son mujeres. Los datos recabados para la presente investigación cumplen con esta representatividad.</w:t>
      </w:r>
      <w:r w:rsidR="0045724B" w:rsidRPr="00BA14F0">
        <w:rPr>
          <w:rFonts w:ascii="Times New Roman" w:hAnsi="Times New Roman"/>
          <w:lang w:val="es-MX"/>
        </w:rPr>
        <w:t xml:space="preserve">  </w:t>
      </w:r>
      <w:r w:rsidR="00DA5F43" w:rsidRPr="00BA14F0">
        <w:rPr>
          <w:rFonts w:ascii="Times New Roman" w:hAnsi="Times New Roman"/>
        </w:rPr>
        <w:t>La muestra</w:t>
      </w:r>
      <w:r w:rsidR="00BD5622" w:rsidRPr="00BA14F0">
        <w:rPr>
          <w:rFonts w:ascii="Times New Roman" w:hAnsi="Times New Roman"/>
        </w:rPr>
        <w:t xml:space="preserve"> indica que el 62.3% </w:t>
      </w:r>
      <w:r w:rsidR="00BD5622" w:rsidRPr="00BA14F0">
        <w:rPr>
          <w:rFonts w:ascii="Times New Roman" w:hAnsi="Times New Roman"/>
          <w:lang w:val="es-MX"/>
        </w:rPr>
        <w:t xml:space="preserve">de los encuestados </w:t>
      </w:r>
      <w:r w:rsidR="00BD5622" w:rsidRPr="00BA14F0">
        <w:rPr>
          <w:rFonts w:ascii="Times New Roman" w:hAnsi="Times New Roman"/>
        </w:rPr>
        <w:t>son persona</w:t>
      </w:r>
      <w:r w:rsidR="00DA5F43" w:rsidRPr="00BA14F0">
        <w:rPr>
          <w:rFonts w:ascii="Times New Roman" w:hAnsi="Times New Roman"/>
        </w:rPr>
        <w:t>s de 20 o menos años,</w:t>
      </w:r>
      <w:r w:rsidR="00532C08" w:rsidRPr="00BA14F0">
        <w:rPr>
          <w:rFonts w:ascii="Times New Roman" w:hAnsi="Times New Roman"/>
        </w:rPr>
        <w:t xml:space="preserve"> el 27.3% de edades entre 21 a 2</w:t>
      </w:r>
      <w:r w:rsidR="00DA5F43" w:rsidRPr="00BA14F0">
        <w:rPr>
          <w:rFonts w:ascii="Times New Roman" w:hAnsi="Times New Roman"/>
        </w:rPr>
        <w:t xml:space="preserve">5, de 26 a 30 se tiene un 2.7%, el 4.1% está representado por edades entre 36 a 40, y el resto tienen menos del 1%. </w:t>
      </w:r>
    </w:p>
    <w:p w:rsidR="0075239A" w:rsidRPr="00BA14F0" w:rsidRDefault="00DA5F43" w:rsidP="00BA14F0">
      <w:pPr>
        <w:pStyle w:val="Contenido"/>
        <w:spacing w:line="360" w:lineRule="auto"/>
        <w:rPr>
          <w:rFonts w:ascii="Times New Roman" w:hAnsi="Times New Roman"/>
        </w:rPr>
      </w:pPr>
      <w:r w:rsidRPr="00BA14F0">
        <w:rPr>
          <w:rFonts w:ascii="Times New Roman" w:hAnsi="Times New Roman"/>
        </w:rPr>
        <w:t xml:space="preserve">Con respecto a su nivel de escolaridad actual el 46.8% son personas que tienen bachillerato, 45% Licenciatura que juntos representan el 91.8 % de la muestra. </w:t>
      </w:r>
      <w:r w:rsidR="0089098A" w:rsidRPr="00BA14F0">
        <w:rPr>
          <w:rFonts w:ascii="Times New Roman" w:hAnsi="Times New Roman"/>
        </w:rPr>
        <w:t>L</w:t>
      </w:r>
      <w:r w:rsidRPr="00BA14F0">
        <w:rPr>
          <w:rFonts w:ascii="Times New Roman" w:hAnsi="Times New Roman"/>
        </w:rPr>
        <w:t>a diversidad de áreas a las que pertenecen los encuestados se tiene que el 25.9% son de áreas económico-administrativas, 11.4% de áreas de tecnología, 4.1% de la industria textil, 5.9% de la industria automotriz y 0.5% de gobierno, 14.5% de otras áreas y  cabe hacer mención que el 37.7% no respondió lo cual se puede relacionar a los alumnos de bachillerato que al momento de contestar no habían elegido un área de estudio.</w:t>
      </w:r>
      <w:r w:rsidR="00BD5622" w:rsidRPr="00BA14F0">
        <w:rPr>
          <w:rFonts w:ascii="Times New Roman" w:hAnsi="Times New Roman"/>
          <w:lang w:val="es-MX"/>
        </w:rPr>
        <w:t xml:space="preserve">  </w:t>
      </w:r>
      <w:r w:rsidRPr="00BA14F0">
        <w:rPr>
          <w:rFonts w:ascii="Times New Roman" w:hAnsi="Times New Roman"/>
        </w:rPr>
        <w:t xml:space="preserve">En relación a la experiencia en el uso de las computadoras se tiene que el </w:t>
      </w:r>
      <w:r w:rsidR="00BD5622" w:rsidRPr="00BA14F0">
        <w:rPr>
          <w:rFonts w:ascii="Times New Roman" w:hAnsi="Times New Roman"/>
          <w:lang w:val="es-MX"/>
        </w:rPr>
        <w:t>80</w:t>
      </w:r>
      <w:r w:rsidRPr="00BA14F0">
        <w:rPr>
          <w:rFonts w:ascii="Times New Roman" w:hAnsi="Times New Roman"/>
        </w:rPr>
        <w:t xml:space="preserve">% reporta </w:t>
      </w:r>
      <w:r w:rsidR="00BD5622" w:rsidRPr="00BA14F0">
        <w:rPr>
          <w:rFonts w:ascii="Times New Roman" w:hAnsi="Times New Roman"/>
          <w:lang w:val="es-MX"/>
        </w:rPr>
        <w:t xml:space="preserve">tener suficiente o muchas experiencia en el uso de </w:t>
      </w:r>
      <w:r w:rsidR="002909B8" w:rsidRPr="00BA14F0">
        <w:rPr>
          <w:rFonts w:ascii="Times New Roman" w:hAnsi="Times New Roman"/>
          <w:lang w:val="es-MX"/>
        </w:rPr>
        <w:t>computadoras, m</w:t>
      </w:r>
      <w:r w:rsidRPr="00BA14F0">
        <w:rPr>
          <w:rFonts w:ascii="Times New Roman" w:hAnsi="Times New Roman"/>
        </w:rPr>
        <w:t xml:space="preserve">uy pocas personas reportan tener poca experiencia. </w:t>
      </w:r>
    </w:p>
    <w:p w:rsidR="0075239A" w:rsidRPr="00BA14F0" w:rsidRDefault="002909B8" w:rsidP="00BA14F0">
      <w:pPr>
        <w:pStyle w:val="Contenido"/>
        <w:spacing w:line="360" w:lineRule="auto"/>
        <w:rPr>
          <w:rFonts w:ascii="Times New Roman" w:hAnsi="Times New Roman"/>
        </w:rPr>
      </w:pPr>
      <w:r w:rsidRPr="00BA14F0">
        <w:rPr>
          <w:rFonts w:ascii="Times New Roman" w:hAnsi="Times New Roman"/>
          <w:lang w:val="es-MX"/>
        </w:rPr>
        <w:t>El</w:t>
      </w:r>
      <w:r w:rsidR="00DA5F43" w:rsidRPr="00BA14F0">
        <w:rPr>
          <w:rFonts w:ascii="Times New Roman" w:hAnsi="Times New Roman"/>
        </w:rPr>
        <w:t xml:space="preserve"> 87.3% los encuestados reportan que utilizan diario las redes sociales</w:t>
      </w:r>
      <w:r w:rsidRPr="00BA14F0">
        <w:rPr>
          <w:rFonts w:ascii="Times New Roman" w:hAnsi="Times New Roman"/>
          <w:lang w:val="es-MX"/>
        </w:rPr>
        <w:t xml:space="preserve"> siendo que </w:t>
      </w:r>
      <w:r w:rsidR="00DA5F43" w:rsidRPr="00BA14F0">
        <w:rPr>
          <w:rFonts w:ascii="Times New Roman" w:hAnsi="Times New Roman"/>
        </w:rPr>
        <w:t>por lo menos la mitad de los encuestados invierten más de 1 hora en promedio, mientras que el 25% reporta que utiliza las redes sociales entre 30 minutos y 1 hora.</w:t>
      </w:r>
      <w:r w:rsidRPr="00BA14F0">
        <w:rPr>
          <w:rFonts w:ascii="Times New Roman" w:hAnsi="Times New Roman"/>
          <w:lang w:val="es-MX"/>
        </w:rPr>
        <w:t xml:space="preserve">  </w:t>
      </w:r>
      <w:r w:rsidR="00DA5F43" w:rsidRPr="00BA14F0">
        <w:rPr>
          <w:rFonts w:ascii="Times New Roman" w:hAnsi="Times New Roman"/>
        </w:rPr>
        <w:t>Finalmente el 97.7% de los encuestados cuenta con alguna cuenta o página dentro de alguna red social, lo que indica que el uso de las redes sociales es cada vez más extenso.</w:t>
      </w:r>
    </w:p>
    <w:p w:rsidR="002909B8" w:rsidRPr="00BA14F0" w:rsidRDefault="002909B8" w:rsidP="00BA14F0">
      <w:pPr>
        <w:pStyle w:val="Contenido"/>
        <w:spacing w:line="360" w:lineRule="auto"/>
        <w:rPr>
          <w:rFonts w:ascii="Times New Roman" w:hAnsi="Times New Roman"/>
        </w:rPr>
      </w:pPr>
      <w:r w:rsidRPr="00BA14F0">
        <w:rPr>
          <w:rFonts w:ascii="Times New Roman" w:hAnsi="Times New Roman"/>
          <w:lang w:val="es-MX"/>
        </w:rPr>
        <w:lastRenderedPageBreak/>
        <w:t>Los</w:t>
      </w:r>
      <w:r w:rsidR="00DA5F43" w:rsidRPr="00BA14F0">
        <w:rPr>
          <w:rFonts w:ascii="Times New Roman" w:hAnsi="Times New Roman"/>
        </w:rPr>
        <w:t xml:space="preserve"> datos demográficos </w:t>
      </w:r>
      <w:r w:rsidRPr="00BA14F0">
        <w:rPr>
          <w:rFonts w:ascii="Times New Roman" w:hAnsi="Times New Roman"/>
          <w:lang w:val="es-MX"/>
        </w:rPr>
        <w:t>demuestran</w:t>
      </w:r>
      <w:r w:rsidR="00DA5F43" w:rsidRPr="00BA14F0">
        <w:rPr>
          <w:rFonts w:ascii="Times New Roman" w:hAnsi="Times New Roman"/>
        </w:rPr>
        <w:t xml:space="preserve"> que casi todos los encuestados han tenido contacto y utilizan alguna red social por lo que sus opiniones están basadas en experiencias previas y tienen conocimiento suficiente para emitir juicios sobre </w:t>
      </w:r>
      <w:r w:rsidR="0089098A" w:rsidRPr="00BA14F0">
        <w:rPr>
          <w:rFonts w:ascii="Times New Roman" w:hAnsi="Times New Roman"/>
        </w:rPr>
        <w:t xml:space="preserve">la calidad de </w:t>
      </w:r>
      <w:r w:rsidR="00DA5F43" w:rsidRPr="00BA14F0">
        <w:rPr>
          <w:rFonts w:ascii="Times New Roman" w:hAnsi="Times New Roman"/>
        </w:rPr>
        <w:t xml:space="preserve">una </w:t>
      </w:r>
      <w:r w:rsidR="0089098A" w:rsidRPr="00BA14F0">
        <w:rPr>
          <w:rFonts w:ascii="Times New Roman" w:hAnsi="Times New Roman"/>
        </w:rPr>
        <w:t>RSGC</w:t>
      </w:r>
      <w:r w:rsidR="00DA5F43" w:rsidRPr="00BA14F0">
        <w:rPr>
          <w:rFonts w:ascii="Times New Roman" w:hAnsi="Times New Roman"/>
        </w:rPr>
        <w:t>.</w:t>
      </w:r>
    </w:p>
    <w:p w:rsidR="00550824" w:rsidRPr="00BA14F0" w:rsidRDefault="00036BD7" w:rsidP="00BA14F0">
      <w:pPr>
        <w:pStyle w:val="Contenido"/>
        <w:spacing w:after="0" w:line="360" w:lineRule="auto"/>
        <w:rPr>
          <w:rFonts w:ascii="Times New Roman" w:hAnsi="Times New Roman"/>
        </w:rPr>
      </w:pPr>
      <w:r w:rsidRPr="00BA14F0">
        <w:rPr>
          <w:rFonts w:ascii="Times New Roman" w:hAnsi="Times New Roman"/>
        </w:rPr>
        <w:t>Análisis de Calidad</w:t>
      </w:r>
    </w:p>
    <w:p w:rsidR="00550824" w:rsidRPr="009A7F89" w:rsidRDefault="00550824" w:rsidP="00BA14F0">
      <w:pPr>
        <w:pStyle w:val="Contenido"/>
        <w:spacing w:line="360" w:lineRule="auto"/>
      </w:pPr>
      <w:r w:rsidRPr="00BA14F0">
        <w:rPr>
          <w:rFonts w:ascii="Times New Roman" w:hAnsi="Times New Roman"/>
        </w:rPr>
        <w:t xml:space="preserve">Para realizar un análisis de la calidad de cada </w:t>
      </w:r>
      <w:r w:rsidR="0089098A" w:rsidRPr="00BA14F0">
        <w:rPr>
          <w:rFonts w:ascii="Times New Roman" w:hAnsi="Times New Roman"/>
        </w:rPr>
        <w:t>variable seleccionada</w:t>
      </w:r>
      <w:r w:rsidRPr="00BA14F0">
        <w:rPr>
          <w:rFonts w:ascii="Times New Roman" w:hAnsi="Times New Roman"/>
        </w:rPr>
        <w:t>, se obtuvieron estadísticos descriptivos para poder tomar decisiones</w:t>
      </w:r>
      <w:r w:rsidR="007B7811" w:rsidRPr="00BA14F0">
        <w:rPr>
          <w:rFonts w:ascii="Times New Roman" w:hAnsi="Times New Roman"/>
        </w:rPr>
        <w:t xml:space="preserve"> mismos que se muestran en la Tabla </w:t>
      </w:r>
      <w:r w:rsidR="00146B54" w:rsidRPr="00BA14F0">
        <w:rPr>
          <w:rFonts w:ascii="Times New Roman" w:hAnsi="Times New Roman"/>
          <w:lang w:val="es-MX"/>
        </w:rPr>
        <w:t>I</w:t>
      </w:r>
      <w:r w:rsidR="000E0694" w:rsidRPr="00BA14F0">
        <w:rPr>
          <w:rFonts w:ascii="Times New Roman" w:hAnsi="Times New Roman"/>
          <w:lang w:val="es-MX"/>
        </w:rPr>
        <w:t>V</w:t>
      </w:r>
      <w:r w:rsidRPr="00BA14F0">
        <w:rPr>
          <w:rFonts w:ascii="Times New Roman" w:hAnsi="Times New Roman"/>
        </w:rPr>
        <w:t>.</w:t>
      </w:r>
      <w:r w:rsidRPr="009A7F89">
        <w:t xml:space="preserve"> </w:t>
      </w:r>
    </w:p>
    <w:p w:rsidR="0075239A" w:rsidRPr="0075239A" w:rsidRDefault="000B70C3" w:rsidP="006F65F0">
      <w:pPr>
        <w:pStyle w:val="AMCIStabla"/>
        <w:spacing w:before="0" w:after="0" w:line="480" w:lineRule="auto"/>
        <w:ind w:left="0" w:firstLine="0"/>
      </w:pPr>
      <w:r>
        <w:t>Estadísticos descriptivos de las variables que impactan la calidad de una RSG</w:t>
      </w:r>
      <w:r>
        <w:rPr>
          <w:lang w:val="es-MX"/>
        </w:rPr>
        <w:t>C</w:t>
      </w:r>
    </w:p>
    <w:tbl>
      <w:tblPr>
        <w:tblW w:w="9097" w:type="dxa"/>
        <w:jc w:val="center"/>
        <w:tblCellMar>
          <w:left w:w="70" w:type="dxa"/>
          <w:right w:w="70" w:type="dxa"/>
        </w:tblCellMar>
        <w:tblLook w:val="04A0" w:firstRow="1" w:lastRow="0" w:firstColumn="1" w:lastColumn="0" w:noHBand="0" w:noVBand="1"/>
      </w:tblPr>
      <w:tblGrid>
        <w:gridCol w:w="2104"/>
        <w:gridCol w:w="604"/>
        <w:gridCol w:w="779"/>
        <w:gridCol w:w="584"/>
        <w:gridCol w:w="761"/>
        <w:gridCol w:w="543"/>
        <w:gridCol w:w="920"/>
        <w:gridCol w:w="781"/>
        <w:gridCol w:w="596"/>
        <w:gridCol w:w="703"/>
        <w:gridCol w:w="722"/>
      </w:tblGrid>
      <w:tr w:rsidR="00EA455B" w:rsidRPr="007B7811" w:rsidTr="008E26D9">
        <w:trPr>
          <w:trHeight w:val="320"/>
          <w:tblHeader/>
          <w:jc w:val="center"/>
        </w:trPr>
        <w:tc>
          <w:tcPr>
            <w:tcW w:w="21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both"/>
              <w:rPr>
                <w:rFonts w:ascii="Georgia" w:hAnsi="Georgia"/>
                <w:b/>
                <w:bCs/>
                <w:color w:val="000000"/>
                <w:sz w:val="13"/>
                <w:szCs w:val="12"/>
              </w:rPr>
            </w:pPr>
            <w:r w:rsidRPr="007B7811">
              <w:rPr>
                <w:rFonts w:ascii="Georgia" w:hAnsi="Georgia"/>
                <w:b/>
                <w:bCs/>
                <w:color w:val="000000"/>
                <w:sz w:val="13"/>
                <w:szCs w:val="12"/>
              </w:rPr>
              <w:t> </w:t>
            </w:r>
          </w:p>
        </w:tc>
        <w:tc>
          <w:tcPr>
            <w:tcW w:w="1383" w:type="dxa"/>
            <w:gridSpan w:val="2"/>
            <w:tcBorders>
              <w:top w:val="single" w:sz="4" w:space="0" w:color="auto"/>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both"/>
              <w:rPr>
                <w:rFonts w:ascii="Georgia" w:hAnsi="Georgia"/>
                <w:b/>
                <w:bCs/>
                <w:color w:val="000000"/>
                <w:sz w:val="13"/>
                <w:szCs w:val="12"/>
              </w:rPr>
            </w:pPr>
            <w:r w:rsidRPr="007B7811">
              <w:rPr>
                <w:rFonts w:ascii="Georgia" w:hAnsi="Georgia"/>
                <w:b/>
                <w:bCs/>
                <w:color w:val="000000"/>
                <w:sz w:val="13"/>
                <w:szCs w:val="12"/>
              </w:rPr>
              <w:t>N</w:t>
            </w:r>
          </w:p>
        </w:tc>
        <w:tc>
          <w:tcPr>
            <w:tcW w:w="58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A455B" w:rsidRPr="007B7811" w:rsidRDefault="00EA455B" w:rsidP="0003263D">
            <w:pPr>
              <w:spacing w:line="480" w:lineRule="auto"/>
              <w:jc w:val="both"/>
              <w:rPr>
                <w:rFonts w:ascii="Georgia" w:hAnsi="Georgia"/>
                <w:b/>
                <w:bCs/>
                <w:color w:val="000000"/>
                <w:sz w:val="13"/>
                <w:szCs w:val="12"/>
              </w:rPr>
            </w:pPr>
            <w:r w:rsidRPr="007B7811">
              <w:rPr>
                <w:rFonts w:ascii="Georgia" w:hAnsi="Georgia"/>
                <w:b/>
                <w:bCs/>
                <w:color w:val="000000"/>
                <w:sz w:val="13"/>
                <w:szCs w:val="12"/>
              </w:rPr>
              <w:t>Media</w:t>
            </w:r>
          </w:p>
        </w:tc>
        <w:tc>
          <w:tcPr>
            <w:tcW w:w="7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both"/>
              <w:rPr>
                <w:rFonts w:ascii="Georgia" w:hAnsi="Georgia"/>
                <w:b/>
                <w:bCs/>
                <w:color w:val="000000"/>
                <w:sz w:val="13"/>
                <w:szCs w:val="12"/>
              </w:rPr>
            </w:pPr>
            <w:r w:rsidRPr="007B7811">
              <w:rPr>
                <w:rFonts w:ascii="Georgia" w:hAnsi="Georgia"/>
                <w:b/>
                <w:bCs/>
                <w:color w:val="000000"/>
                <w:sz w:val="13"/>
                <w:szCs w:val="12"/>
              </w:rPr>
              <w:t>Mediana</w:t>
            </w:r>
          </w:p>
        </w:tc>
        <w:tc>
          <w:tcPr>
            <w:tcW w:w="5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both"/>
              <w:rPr>
                <w:rFonts w:ascii="Georgia" w:hAnsi="Georgia"/>
                <w:b/>
                <w:bCs/>
                <w:color w:val="000000"/>
                <w:sz w:val="13"/>
                <w:szCs w:val="12"/>
              </w:rPr>
            </w:pPr>
            <w:r w:rsidRPr="007B7811">
              <w:rPr>
                <w:rFonts w:ascii="Georgia" w:hAnsi="Georgia"/>
                <w:b/>
                <w:bCs/>
                <w:color w:val="000000"/>
                <w:sz w:val="13"/>
                <w:szCs w:val="12"/>
              </w:rPr>
              <w:t>Moda</w:t>
            </w:r>
          </w:p>
        </w:tc>
        <w:tc>
          <w:tcPr>
            <w:tcW w:w="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both"/>
              <w:rPr>
                <w:rFonts w:ascii="Georgia" w:hAnsi="Georgia"/>
                <w:b/>
                <w:bCs/>
                <w:color w:val="000000"/>
                <w:sz w:val="13"/>
                <w:szCs w:val="12"/>
              </w:rPr>
            </w:pPr>
            <w:r w:rsidRPr="007B7811">
              <w:rPr>
                <w:rFonts w:ascii="Georgia" w:hAnsi="Georgia"/>
                <w:b/>
                <w:bCs/>
                <w:color w:val="000000"/>
                <w:sz w:val="13"/>
                <w:szCs w:val="12"/>
              </w:rPr>
              <w:t>Desviación estándar</w:t>
            </w:r>
          </w:p>
        </w:tc>
        <w:tc>
          <w:tcPr>
            <w:tcW w:w="7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both"/>
              <w:rPr>
                <w:rFonts w:ascii="Georgia" w:hAnsi="Georgia"/>
                <w:b/>
                <w:bCs/>
                <w:color w:val="000000"/>
                <w:sz w:val="13"/>
                <w:szCs w:val="12"/>
              </w:rPr>
            </w:pPr>
            <w:r w:rsidRPr="007B7811">
              <w:rPr>
                <w:rFonts w:ascii="Georgia" w:hAnsi="Georgia"/>
                <w:b/>
                <w:bCs/>
                <w:color w:val="000000"/>
                <w:sz w:val="13"/>
                <w:szCs w:val="12"/>
              </w:rPr>
              <w:t>Varianza</w:t>
            </w:r>
          </w:p>
        </w:tc>
        <w:tc>
          <w:tcPr>
            <w:tcW w:w="5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both"/>
              <w:rPr>
                <w:rFonts w:ascii="Georgia" w:hAnsi="Georgia"/>
                <w:b/>
                <w:bCs/>
                <w:color w:val="000000"/>
                <w:sz w:val="13"/>
                <w:szCs w:val="12"/>
              </w:rPr>
            </w:pPr>
            <w:r w:rsidRPr="007B7811">
              <w:rPr>
                <w:rFonts w:ascii="Georgia" w:hAnsi="Georgia"/>
                <w:b/>
                <w:bCs/>
                <w:color w:val="000000"/>
                <w:sz w:val="13"/>
                <w:szCs w:val="12"/>
              </w:rPr>
              <w:t>Rango</w:t>
            </w:r>
          </w:p>
        </w:tc>
        <w:tc>
          <w:tcPr>
            <w:tcW w:w="7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both"/>
              <w:rPr>
                <w:rFonts w:ascii="Georgia" w:hAnsi="Georgia"/>
                <w:b/>
                <w:bCs/>
                <w:color w:val="000000"/>
                <w:sz w:val="13"/>
                <w:szCs w:val="12"/>
              </w:rPr>
            </w:pPr>
            <w:r w:rsidRPr="007B7811">
              <w:rPr>
                <w:rFonts w:ascii="Georgia" w:hAnsi="Georgia"/>
                <w:b/>
                <w:bCs/>
                <w:color w:val="000000"/>
                <w:sz w:val="13"/>
                <w:szCs w:val="12"/>
              </w:rPr>
              <w:t>Mínimo</w:t>
            </w:r>
          </w:p>
        </w:tc>
        <w:tc>
          <w:tcPr>
            <w:tcW w:w="7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both"/>
              <w:rPr>
                <w:rFonts w:ascii="Georgia" w:hAnsi="Georgia"/>
                <w:b/>
                <w:bCs/>
                <w:color w:val="000000"/>
                <w:sz w:val="13"/>
                <w:szCs w:val="12"/>
              </w:rPr>
            </w:pPr>
            <w:r w:rsidRPr="007B7811">
              <w:rPr>
                <w:rFonts w:ascii="Georgia" w:hAnsi="Georgia"/>
                <w:b/>
                <w:bCs/>
                <w:color w:val="000000"/>
                <w:sz w:val="13"/>
                <w:szCs w:val="12"/>
              </w:rPr>
              <w:t>Máximo</w:t>
            </w:r>
          </w:p>
        </w:tc>
      </w:tr>
      <w:tr w:rsidR="004946E4" w:rsidRPr="007B7811" w:rsidTr="008E26D9">
        <w:trPr>
          <w:trHeight w:val="320"/>
          <w:tblHeader/>
          <w:jc w:val="center"/>
        </w:trPr>
        <w:tc>
          <w:tcPr>
            <w:tcW w:w="2104" w:type="dxa"/>
            <w:vMerge/>
            <w:tcBorders>
              <w:top w:val="single" w:sz="4" w:space="0" w:color="auto"/>
              <w:left w:val="single" w:sz="4" w:space="0" w:color="auto"/>
              <w:bottom w:val="single" w:sz="4" w:space="0" w:color="auto"/>
              <w:right w:val="single" w:sz="4" w:space="0" w:color="auto"/>
            </w:tcBorders>
            <w:vAlign w:val="center"/>
            <w:hideMark/>
          </w:tcPr>
          <w:p w:rsidR="00EA455B" w:rsidRPr="007B7811" w:rsidRDefault="00EA455B" w:rsidP="0003263D">
            <w:pPr>
              <w:spacing w:line="480" w:lineRule="auto"/>
              <w:rPr>
                <w:rFonts w:ascii="Georgia" w:hAnsi="Georgia"/>
                <w:b/>
                <w:bCs/>
                <w:color w:val="000000"/>
                <w:sz w:val="13"/>
                <w:szCs w:val="12"/>
              </w:rPr>
            </w:pPr>
          </w:p>
        </w:tc>
        <w:tc>
          <w:tcPr>
            <w:tcW w:w="604"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both"/>
              <w:rPr>
                <w:rFonts w:ascii="Georgia" w:hAnsi="Georgia"/>
                <w:b/>
                <w:bCs/>
                <w:color w:val="000000"/>
                <w:sz w:val="13"/>
                <w:szCs w:val="12"/>
              </w:rPr>
            </w:pPr>
            <w:r w:rsidRPr="007B7811">
              <w:rPr>
                <w:rFonts w:ascii="Georgia" w:hAnsi="Georgia"/>
                <w:b/>
                <w:bCs/>
                <w:color w:val="000000"/>
                <w:sz w:val="13"/>
                <w:szCs w:val="12"/>
              </w:rPr>
              <w:t>Válido</w:t>
            </w:r>
          </w:p>
        </w:tc>
        <w:tc>
          <w:tcPr>
            <w:tcW w:w="779"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both"/>
              <w:rPr>
                <w:rFonts w:ascii="Georgia" w:hAnsi="Georgia"/>
                <w:b/>
                <w:bCs/>
                <w:color w:val="000000"/>
                <w:sz w:val="13"/>
                <w:szCs w:val="12"/>
              </w:rPr>
            </w:pPr>
            <w:r w:rsidRPr="007B7811">
              <w:rPr>
                <w:rFonts w:ascii="Georgia" w:hAnsi="Georgia"/>
                <w:b/>
                <w:bCs/>
                <w:color w:val="000000"/>
                <w:sz w:val="13"/>
                <w:szCs w:val="12"/>
              </w:rPr>
              <w:t>Perdidos</w:t>
            </w:r>
          </w:p>
        </w:tc>
        <w:tc>
          <w:tcPr>
            <w:tcW w:w="584" w:type="dxa"/>
            <w:vMerge/>
            <w:tcBorders>
              <w:top w:val="single" w:sz="4" w:space="0" w:color="auto"/>
              <w:left w:val="single" w:sz="4" w:space="0" w:color="auto"/>
              <w:bottom w:val="single" w:sz="4" w:space="0" w:color="auto"/>
              <w:right w:val="single" w:sz="4" w:space="0" w:color="auto"/>
            </w:tcBorders>
            <w:vAlign w:val="center"/>
            <w:hideMark/>
          </w:tcPr>
          <w:p w:rsidR="00EA455B" w:rsidRPr="007B7811" w:rsidRDefault="00EA455B" w:rsidP="0003263D">
            <w:pPr>
              <w:spacing w:line="480" w:lineRule="auto"/>
              <w:rPr>
                <w:rFonts w:ascii="Georgia" w:hAnsi="Georgia"/>
                <w:b/>
                <w:bCs/>
                <w:color w:val="000000"/>
                <w:sz w:val="13"/>
                <w:szCs w:val="12"/>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EA455B" w:rsidRPr="007B7811" w:rsidRDefault="00EA455B" w:rsidP="0003263D">
            <w:pPr>
              <w:spacing w:line="480" w:lineRule="auto"/>
              <w:rPr>
                <w:rFonts w:ascii="Georgia" w:hAnsi="Georgia"/>
                <w:b/>
                <w:bCs/>
                <w:color w:val="000000"/>
                <w:sz w:val="13"/>
                <w:szCs w:val="12"/>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EA455B" w:rsidRPr="007B7811" w:rsidRDefault="00EA455B" w:rsidP="0003263D">
            <w:pPr>
              <w:spacing w:line="480" w:lineRule="auto"/>
              <w:rPr>
                <w:rFonts w:ascii="Georgia" w:hAnsi="Georgia"/>
                <w:b/>
                <w:bCs/>
                <w:color w:val="000000"/>
                <w:sz w:val="13"/>
                <w:szCs w:val="12"/>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EA455B" w:rsidRPr="007B7811" w:rsidRDefault="00EA455B" w:rsidP="0003263D">
            <w:pPr>
              <w:spacing w:line="480" w:lineRule="auto"/>
              <w:rPr>
                <w:rFonts w:ascii="Georgia" w:hAnsi="Georgia"/>
                <w:b/>
                <w:bCs/>
                <w:color w:val="000000"/>
                <w:sz w:val="13"/>
                <w:szCs w:val="12"/>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rsidR="00EA455B" w:rsidRPr="007B7811" w:rsidRDefault="00EA455B" w:rsidP="0003263D">
            <w:pPr>
              <w:spacing w:line="480" w:lineRule="auto"/>
              <w:rPr>
                <w:rFonts w:ascii="Georgia" w:hAnsi="Georgia"/>
                <w:b/>
                <w:bCs/>
                <w:color w:val="000000"/>
                <w:sz w:val="13"/>
                <w:szCs w:val="12"/>
              </w:rPr>
            </w:pPr>
          </w:p>
        </w:tc>
        <w:tc>
          <w:tcPr>
            <w:tcW w:w="596" w:type="dxa"/>
            <w:vMerge/>
            <w:tcBorders>
              <w:top w:val="single" w:sz="4" w:space="0" w:color="auto"/>
              <w:left w:val="single" w:sz="4" w:space="0" w:color="auto"/>
              <w:bottom w:val="single" w:sz="4" w:space="0" w:color="auto"/>
              <w:right w:val="single" w:sz="4" w:space="0" w:color="auto"/>
            </w:tcBorders>
            <w:vAlign w:val="center"/>
            <w:hideMark/>
          </w:tcPr>
          <w:p w:rsidR="00EA455B" w:rsidRPr="007B7811" w:rsidRDefault="00EA455B" w:rsidP="0003263D">
            <w:pPr>
              <w:spacing w:line="480" w:lineRule="auto"/>
              <w:rPr>
                <w:rFonts w:ascii="Georgia" w:hAnsi="Georgia"/>
                <w:b/>
                <w:bCs/>
                <w:color w:val="000000"/>
                <w:sz w:val="13"/>
                <w:szCs w:val="12"/>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rsidR="00EA455B" w:rsidRPr="007B7811" w:rsidRDefault="00EA455B" w:rsidP="0003263D">
            <w:pPr>
              <w:spacing w:line="480" w:lineRule="auto"/>
              <w:rPr>
                <w:rFonts w:ascii="Georgia" w:hAnsi="Georgia"/>
                <w:b/>
                <w:bCs/>
                <w:color w:val="000000"/>
                <w:sz w:val="13"/>
                <w:szCs w:val="12"/>
              </w:rPr>
            </w:pPr>
          </w:p>
        </w:tc>
        <w:tc>
          <w:tcPr>
            <w:tcW w:w="722" w:type="dxa"/>
            <w:vMerge/>
            <w:tcBorders>
              <w:top w:val="single" w:sz="4" w:space="0" w:color="auto"/>
              <w:left w:val="single" w:sz="4" w:space="0" w:color="auto"/>
              <w:bottom w:val="single" w:sz="4" w:space="0" w:color="auto"/>
              <w:right w:val="single" w:sz="4" w:space="0" w:color="auto"/>
            </w:tcBorders>
            <w:vAlign w:val="center"/>
            <w:hideMark/>
          </w:tcPr>
          <w:p w:rsidR="00EA455B" w:rsidRPr="007B7811" w:rsidRDefault="00EA455B" w:rsidP="0003263D">
            <w:pPr>
              <w:spacing w:line="480" w:lineRule="auto"/>
              <w:rPr>
                <w:rFonts w:ascii="Georgia" w:hAnsi="Georgia"/>
                <w:b/>
                <w:bCs/>
                <w:color w:val="000000"/>
                <w:sz w:val="13"/>
                <w:szCs w:val="12"/>
              </w:rPr>
            </w:pPr>
          </w:p>
        </w:tc>
      </w:tr>
      <w:tr w:rsidR="00EA455B" w:rsidRPr="007B7811" w:rsidTr="007B7811">
        <w:trPr>
          <w:trHeight w:val="3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both"/>
              <w:rPr>
                <w:rFonts w:ascii="Georgia" w:hAnsi="Georgia"/>
                <w:b/>
                <w:bCs/>
                <w:color w:val="000000"/>
                <w:sz w:val="13"/>
                <w:szCs w:val="12"/>
              </w:rPr>
            </w:pPr>
            <w:r w:rsidRPr="007B7811">
              <w:rPr>
                <w:rFonts w:ascii="Georgia" w:hAnsi="Georgia"/>
                <w:b/>
                <w:bCs/>
                <w:color w:val="000000"/>
                <w:sz w:val="13"/>
                <w:szCs w:val="12"/>
              </w:rPr>
              <w:t>Funcionalidad</w:t>
            </w:r>
          </w:p>
        </w:tc>
        <w:tc>
          <w:tcPr>
            <w:tcW w:w="604"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220</w:t>
            </w:r>
          </w:p>
        </w:tc>
        <w:tc>
          <w:tcPr>
            <w:tcW w:w="779"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w:t>
            </w:r>
          </w:p>
        </w:tc>
        <w:tc>
          <w:tcPr>
            <w:tcW w:w="584" w:type="dxa"/>
            <w:tcBorders>
              <w:top w:val="nil"/>
              <w:left w:val="nil"/>
              <w:bottom w:val="single" w:sz="4" w:space="0" w:color="auto"/>
              <w:right w:val="single" w:sz="4" w:space="0" w:color="auto"/>
            </w:tcBorders>
            <w:shd w:val="clear" w:color="000000" w:fill="BFBFBF"/>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2.4659</w:t>
            </w:r>
          </w:p>
        </w:tc>
        <w:tc>
          <w:tcPr>
            <w:tcW w:w="761" w:type="dxa"/>
            <w:tcBorders>
              <w:top w:val="nil"/>
              <w:left w:val="nil"/>
              <w:bottom w:val="single" w:sz="4" w:space="0" w:color="auto"/>
              <w:right w:val="single" w:sz="4" w:space="0" w:color="auto"/>
            </w:tcBorders>
            <w:shd w:val="clear" w:color="auto" w:fill="auto"/>
            <w:noWrap/>
            <w:vAlign w:val="center"/>
            <w:hideMark/>
          </w:tcPr>
          <w:p w:rsidR="00EA455B" w:rsidRPr="007B7811" w:rsidRDefault="00EA455B" w:rsidP="0003263D">
            <w:pPr>
              <w:spacing w:line="480" w:lineRule="auto"/>
              <w:jc w:val="center"/>
              <w:rPr>
                <w:rFonts w:ascii="Georgia" w:hAnsi="Georgia"/>
                <w:color w:val="000000"/>
                <w:sz w:val="13"/>
                <w:szCs w:val="12"/>
              </w:rPr>
            </w:pPr>
            <w:r w:rsidRPr="007B7811">
              <w:rPr>
                <w:rFonts w:ascii="Georgia" w:hAnsi="Georgia"/>
                <w:color w:val="000000"/>
                <w:sz w:val="13"/>
                <w:szCs w:val="12"/>
              </w:rPr>
              <w:t>2.0000</w:t>
            </w:r>
          </w:p>
        </w:tc>
        <w:tc>
          <w:tcPr>
            <w:tcW w:w="54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2.00</w:t>
            </w:r>
          </w:p>
        </w:tc>
        <w:tc>
          <w:tcPr>
            <w:tcW w:w="920"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0.99541</w:t>
            </w:r>
          </w:p>
        </w:tc>
        <w:tc>
          <w:tcPr>
            <w:tcW w:w="781"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0.991</w:t>
            </w:r>
          </w:p>
        </w:tc>
        <w:tc>
          <w:tcPr>
            <w:tcW w:w="596"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5.00</w:t>
            </w:r>
          </w:p>
        </w:tc>
        <w:tc>
          <w:tcPr>
            <w:tcW w:w="70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1.00</w:t>
            </w:r>
          </w:p>
        </w:tc>
        <w:tc>
          <w:tcPr>
            <w:tcW w:w="722"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6.00</w:t>
            </w:r>
          </w:p>
        </w:tc>
      </w:tr>
      <w:tr w:rsidR="00EA455B" w:rsidRPr="007B7811" w:rsidTr="007B7811">
        <w:trPr>
          <w:trHeight w:val="3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both"/>
              <w:rPr>
                <w:rFonts w:ascii="Georgia" w:hAnsi="Georgia"/>
                <w:b/>
                <w:bCs/>
                <w:color w:val="000000"/>
                <w:sz w:val="13"/>
                <w:szCs w:val="12"/>
              </w:rPr>
            </w:pPr>
            <w:r w:rsidRPr="007B7811">
              <w:rPr>
                <w:rFonts w:ascii="Georgia" w:hAnsi="Georgia"/>
                <w:b/>
                <w:bCs/>
                <w:color w:val="000000"/>
                <w:sz w:val="13"/>
                <w:szCs w:val="12"/>
              </w:rPr>
              <w:t>Confiabilidad</w:t>
            </w:r>
            <w:r w:rsidR="00406051">
              <w:rPr>
                <w:rFonts w:ascii="Georgia" w:hAnsi="Georgia"/>
                <w:b/>
                <w:bCs/>
                <w:color w:val="000000"/>
                <w:sz w:val="13"/>
                <w:szCs w:val="12"/>
              </w:rPr>
              <w:t xml:space="preserve"> del </w:t>
            </w:r>
            <w:r w:rsidRPr="007B7811">
              <w:rPr>
                <w:rFonts w:ascii="Georgia" w:hAnsi="Georgia"/>
                <w:b/>
                <w:bCs/>
                <w:color w:val="000000"/>
                <w:sz w:val="13"/>
                <w:szCs w:val="12"/>
              </w:rPr>
              <w:t>Sistema</w:t>
            </w:r>
          </w:p>
        </w:tc>
        <w:tc>
          <w:tcPr>
            <w:tcW w:w="604"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220</w:t>
            </w:r>
          </w:p>
        </w:tc>
        <w:tc>
          <w:tcPr>
            <w:tcW w:w="779"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w:t>
            </w:r>
          </w:p>
        </w:tc>
        <w:tc>
          <w:tcPr>
            <w:tcW w:w="584" w:type="dxa"/>
            <w:tcBorders>
              <w:top w:val="nil"/>
              <w:left w:val="nil"/>
              <w:bottom w:val="single" w:sz="4" w:space="0" w:color="auto"/>
              <w:right w:val="single" w:sz="4" w:space="0" w:color="auto"/>
            </w:tcBorders>
            <w:shd w:val="clear" w:color="000000" w:fill="BFBFBF"/>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2.6091</w:t>
            </w:r>
          </w:p>
        </w:tc>
        <w:tc>
          <w:tcPr>
            <w:tcW w:w="761" w:type="dxa"/>
            <w:tcBorders>
              <w:top w:val="nil"/>
              <w:left w:val="nil"/>
              <w:bottom w:val="single" w:sz="4" w:space="0" w:color="auto"/>
              <w:right w:val="single" w:sz="4" w:space="0" w:color="auto"/>
            </w:tcBorders>
            <w:shd w:val="clear" w:color="auto" w:fill="auto"/>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2.0000</w:t>
            </w:r>
          </w:p>
        </w:tc>
        <w:tc>
          <w:tcPr>
            <w:tcW w:w="54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2.00</w:t>
            </w:r>
          </w:p>
        </w:tc>
        <w:tc>
          <w:tcPr>
            <w:tcW w:w="920"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120,952</w:t>
            </w:r>
          </w:p>
        </w:tc>
        <w:tc>
          <w:tcPr>
            <w:tcW w:w="781"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1,463</w:t>
            </w:r>
          </w:p>
        </w:tc>
        <w:tc>
          <w:tcPr>
            <w:tcW w:w="596"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5.00</w:t>
            </w:r>
          </w:p>
        </w:tc>
        <w:tc>
          <w:tcPr>
            <w:tcW w:w="70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1.00</w:t>
            </w:r>
          </w:p>
        </w:tc>
        <w:tc>
          <w:tcPr>
            <w:tcW w:w="722"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6.00</w:t>
            </w:r>
          </w:p>
        </w:tc>
      </w:tr>
      <w:tr w:rsidR="00EA455B" w:rsidRPr="007B7811" w:rsidTr="007B7811">
        <w:trPr>
          <w:trHeight w:val="3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both"/>
              <w:rPr>
                <w:rFonts w:ascii="Georgia" w:hAnsi="Georgia"/>
                <w:b/>
                <w:bCs/>
                <w:color w:val="000000"/>
                <w:sz w:val="13"/>
                <w:szCs w:val="12"/>
              </w:rPr>
            </w:pPr>
            <w:r w:rsidRPr="007B7811">
              <w:rPr>
                <w:rFonts w:ascii="Georgia" w:hAnsi="Georgia"/>
                <w:b/>
                <w:bCs/>
                <w:color w:val="000000"/>
                <w:sz w:val="13"/>
                <w:szCs w:val="12"/>
              </w:rPr>
              <w:t>Usabilidad</w:t>
            </w:r>
          </w:p>
        </w:tc>
        <w:tc>
          <w:tcPr>
            <w:tcW w:w="604"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220</w:t>
            </w:r>
          </w:p>
        </w:tc>
        <w:tc>
          <w:tcPr>
            <w:tcW w:w="779"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w:t>
            </w:r>
          </w:p>
        </w:tc>
        <w:tc>
          <w:tcPr>
            <w:tcW w:w="584" w:type="dxa"/>
            <w:tcBorders>
              <w:top w:val="nil"/>
              <w:left w:val="nil"/>
              <w:bottom w:val="single" w:sz="4" w:space="0" w:color="auto"/>
              <w:right w:val="single" w:sz="4" w:space="0" w:color="auto"/>
            </w:tcBorders>
            <w:shd w:val="clear" w:color="000000" w:fill="BFBFBF"/>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2.1264</w:t>
            </w:r>
          </w:p>
        </w:tc>
        <w:tc>
          <w:tcPr>
            <w:tcW w:w="761" w:type="dxa"/>
            <w:tcBorders>
              <w:top w:val="nil"/>
              <w:left w:val="nil"/>
              <w:bottom w:val="single" w:sz="4" w:space="0" w:color="auto"/>
              <w:right w:val="single" w:sz="4" w:space="0" w:color="auto"/>
            </w:tcBorders>
            <w:shd w:val="clear" w:color="auto" w:fill="auto"/>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2.0000</w:t>
            </w:r>
          </w:p>
        </w:tc>
        <w:tc>
          <w:tcPr>
            <w:tcW w:w="54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2.00</w:t>
            </w:r>
          </w:p>
        </w:tc>
        <w:tc>
          <w:tcPr>
            <w:tcW w:w="920"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0.77674</w:t>
            </w:r>
          </w:p>
        </w:tc>
        <w:tc>
          <w:tcPr>
            <w:tcW w:w="781"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0.603</w:t>
            </w:r>
          </w:p>
        </w:tc>
        <w:tc>
          <w:tcPr>
            <w:tcW w:w="596"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3.80</w:t>
            </w:r>
          </w:p>
        </w:tc>
        <w:tc>
          <w:tcPr>
            <w:tcW w:w="70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1.00</w:t>
            </w:r>
          </w:p>
        </w:tc>
        <w:tc>
          <w:tcPr>
            <w:tcW w:w="722"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4.80</w:t>
            </w:r>
          </w:p>
        </w:tc>
      </w:tr>
      <w:tr w:rsidR="00EA455B" w:rsidRPr="007B7811" w:rsidTr="007B7811">
        <w:trPr>
          <w:trHeight w:val="3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both"/>
              <w:rPr>
                <w:rFonts w:ascii="Georgia" w:hAnsi="Georgia"/>
                <w:b/>
                <w:bCs/>
                <w:color w:val="000000"/>
                <w:sz w:val="13"/>
                <w:szCs w:val="12"/>
              </w:rPr>
            </w:pPr>
            <w:r w:rsidRPr="007B7811">
              <w:rPr>
                <w:rFonts w:ascii="Georgia" w:hAnsi="Georgia"/>
                <w:b/>
                <w:bCs/>
                <w:color w:val="000000"/>
                <w:sz w:val="13"/>
                <w:szCs w:val="12"/>
              </w:rPr>
              <w:t>Eficiencia</w:t>
            </w:r>
          </w:p>
        </w:tc>
        <w:tc>
          <w:tcPr>
            <w:tcW w:w="604"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220</w:t>
            </w:r>
          </w:p>
        </w:tc>
        <w:tc>
          <w:tcPr>
            <w:tcW w:w="779"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w:t>
            </w:r>
          </w:p>
        </w:tc>
        <w:tc>
          <w:tcPr>
            <w:tcW w:w="584" w:type="dxa"/>
            <w:tcBorders>
              <w:top w:val="nil"/>
              <w:left w:val="nil"/>
              <w:bottom w:val="single" w:sz="4" w:space="0" w:color="auto"/>
              <w:right w:val="single" w:sz="4" w:space="0" w:color="auto"/>
            </w:tcBorders>
            <w:shd w:val="clear" w:color="000000" w:fill="BFBFBF"/>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2.0591</w:t>
            </w:r>
          </w:p>
        </w:tc>
        <w:tc>
          <w:tcPr>
            <w:tcW w:w="761" w:type="dxa"/>
            <w:tcBorders>
              <w:top w:val="nil"/>
              <w:left w:val="nil"/>
              <w:bottom w:val="single" w:sz="4" w:space="0" w:color="auto"/>
              <w:right w:val="single" w:sz="4" w:space="0" w:color="auto"/>
            </w:tcBorders>
            <w:shd w:val="clear" w:color="auto" w:fill="auto"/>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2.0000</w:t>
            </w:r>
          </w:p>
        </w:tc>
        <w:tc>
          <w:tcPr>
            <w:tcW w:w="54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2.00</w:t>
            </w:r>
          </w:p>
        </w:tc>
        <w:tc>
          <w:tcPr>
            <w:tcW w:w="920"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102,977</w:t>
            </w:r>
          </w:p>
        </w:tc>
        <w:tc>
          <w:tcPr>
            <w:tcW w:w="781"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1,060</w:t>
            </w:r>
          </w:p>
        </w:tc>
        <w:tc>
          <w:tcPr>
            <w:tcW w:w="596"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5.00</w:t>
            </w:r>
          </w:p>
        </w:tc>
        <w:tc>
          <w:tcPr>
            <w:tcW w:w="70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1.00</w:t>
            </w:r>
          </w:p>
        </w:tc>
        <w:tc>
          <w:tcPr>
            <w:tcW w:w="722"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6.00</w:t>
            </w:r>
          </w:p>
        </w:tc>
      </w:tr>
      <w:tr w:rsidR="00EA455B" w:rsidRPr="007B7811" w:rsidTr="007B7811">
        <w:trPr>
          <w:trHeight w:val="3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both"/>
              <w:rPr>
                <w:rFonts w:ascii="Georgia" w:hAnsi="Georgia"/>
                <w:b/>
                <w:bCs/>
                <w:color w:val="000000"/>
                <w:sz w:val="13"/>
                <w:szCs w:val="12"/>
              </w:rPr>
            </w:pPr>
            <w:r w:rsidRPr="007B7811">
              <w:rPr>
                <w:rFonts w:ascii="Georgia" w:hAnsi="Georgia"/>
                <w:b/>
                <w:bCs/>
                <w:color w:val="000000"/>
                <w:sz w:val="13"/>
                <w:szCs w:val="12"/>
              </w:rPr>
              <w:t>Precisión</w:t>
            </w:r>
          </w:p>
        </w:tc>
        <w:tc>
          <w:tcPr>
            <w:tcW w:w="604"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220</w:t>
            </w:r>
          </w:p>
        </w:tc>
        <w:tc>
          <w:tcPr>
            <w:tcW w:w="779"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w:t>
            </w:r>
          </w:p>
        </w:tc>
        <w:tc>
          <w:tcPr>
            <w:tcW w:w="584" w:type="dxa"/>
            <w:tcBorders>
              <w:top w:val="nil"/>
              <w:left w:val="nil"/>
              <w:bottom w:val="single" w:sz="4" w:space="0" w:color="auto"/>
              <w:right w:val="single" w:sz="4" w:space="0" w:color="auto"/>
            </w:tcBorders>
            <w:shd w:val="clear" w:color="000000" w:fill="BFBFBF"/>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1.8955</w:t>
            </w:r>
          </w:p>
        </w:tc>
        <w:tc>
          <w:tcPr>
            <w:tcW w:w="761" w:type="dxa"/>
            <w:tcBorders>
              <w:top w:val="nil"/>
              <w:left w:val="nil"/>
              <w:bottom w:val="single" w:sz="4" w:space="0" w:color="auto"/>
              <w:right w:val="single" w:sz="4" w:space="0" w:color="auto"/>
            </w:tcBorders>
            <w:shd w:val="clear" w:color="auto" w:fill="auto"/>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2.0000</w:t>
            </w:r>
          </w:p>
        </w:tc>
        <w:tc>
          <w:tcPr>
            <w:tcW w:w="54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1.00</w:t>
            </w:r>
          </w:p>
        </w:tc>
        <w:tc>
          <w:tcPr>
            <w:tcW w:w="920"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113,997</w:t>
            </w:r>
          </w:p>
        </w:tc>
        <w:tc>
          <w:tcPr>
            <w:tcW w:w="781"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1,300</w:t>
            </w:r>
          </w:p>
        </w:tc>
        <w:tc>
          <w:tcPr>
            <w:tcW w:w="596"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5.00</w:t>
            </w:r>
          </w:p>
        </w:tc>
        <w:tc>
          <w:tcPr>
            <w:tcW w:w="70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1.00</w:t>
            </w:r>
          </w:p>
        </w:tc>
        <w:tc>
          <w:tcPr>
            <w:tcW w:w="722"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6.00</w:t>
            </w:r>
          </w:p>
        </w:tc>
      </w:tr>
      <w:tr w:rsidR="00EA455B" w:rsidRPr="007B7811" w:rsidTr="007B7811">
        <w:trPr>
          <w:trHeight w:val="3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both"/>
              <w:rPr>
                <w:rFonts w:ascii="Georgia" w:hAnsi="Georgia"/>
                <w:b/>
                <w:bCs/>
                <w:color w:val="000000"/>
                <w:sz w:val="13"/>
                <w:szCs w:val="12"/>
              </w:rPr>
            </w:pPr>
            <w:r w:rsidRPr="007B7811">
              <w:rPr>
                <w:rFonts w:ascii="Georgia" w:hAnsi="Georgia"/>
                <w:b/>
                <w:bCs/>
                <w:color w:val="000000"/>
                <w:sz w:val="13"/>
                <w:szCs w:val="12"/>
              </w:rPr>
              <w:t>Consistencia</w:t>
            </w:r>
          </w:p>
        </w:tc>
        <w:tc>
          <w:tcPr>
            <w:tcW w:w="604"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220</w:t>
            </w:r>
          </w:p>
        </w:tc>
        <w:tc>
          <w:tcPr>
            <w:tcW w:w="779"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w:t>
            </w:r>
          </w:p>
        </w:tc>
        <w:tc>
          <w:tcPr>
            <w:tcW w:w="584" w:type="dxa"/>
            <w:tcBorders>
              <w:top w:val="nil"/>
              <w:left w:val="nil"/>
              <w:bottom w:val="single" w:sz="4" w:space="0" w:color="auto"/>
              <w:right w:val="single" w:sz="4" w:space="0" w:color="auto"/>
            </w:tcBorders>
            <w:shd w:val="clear" w:color="000000" w:fill="BFBFBF"/>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2.0864</w:t>
            </w:r>
          </w:p>
        </w:tc>
        <w:tc>
          <w:tcPr>
            <w:tcW w:w="761" w:type="dxa"/>
            <w:tcBorders>
              <w:top w:val="nil"/>
              <w:left w:val="nil"/>
              <w:bottom w:val="single" w:sz="4" w:space="0" w:color="auto"/>
              <w:right w:val="single" w:sz="4" w:space="0" w:color="auto"/>
            </w:tcBorders>
            <w:shd w:val="clear" w:color="auto" w:fill="auto"/>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2.0000</w:t>
            </w:r>
          </w:p>
        </w:tc>
        <w:tc>
          <w:tcPr>
            <w:tcW w:w="54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2.00</w:t>
            </w:r>
          </w:p>
        </w:tc>
        <w:tc>
          <w:tcPr>
            <w:tcW w:w="920"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110,491</w:t>
            </w:r>
          </w:p>
        </w:tc>
        <w:tc>
          <w:tcPr>
            <w:tcW w:w="781"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1,221</w:t>
            </w:r>
          </w:p>
        </w:tc>
        <w:tc>
          <w:tcPr>
            <w:tcW w:w="596"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5.00</w:t>
            </w:r>
          </w:p>
        </w:tc>
        <w:tc>
          <w:tcPr>
            <w:tcW w:w="70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1.00</w:t>
            </w:r>
          </w:p>
        </w:tc>
        <w:tc>
          <w:tcPr>
            <w:tcW w:w="722"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6.00</w:t>
            </w:r>
          </w:p>
        </w:tc>
      </w:tr>
      <w:tr w:rsidR="00EA455B" w:rsidRPr="007B7811" w:rsidTr="007B7811">
        <w:trPr>
          <w:trHeight w:val="3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both"/>
              <w:rPr>
                <w:rFonts w:ascii="Georgia" w:hAnsi="Georgia"/>
                <w:b/>
                <w:bCs/>
                <w:color w:val="000000"/>
                <w:sz w:val="13"/>
                <w:szCs w:val="12"/>
              </w:rPr>
            </w:pPr>
            <w:r w:rsidRPr="007B7811">
              <w:rPr>
                <w:rFonts w:ascii="Georgia" w:hAnsi="Georgia"/>
                <w:b/>
                <w:bCs/>
                <w:color w:val="000000"/>
                <w:sz w:val="13"/>
                <w:szCs w:val="12"/>
              </w:rPr>
              <w:t>Seguridad</w:t>
            </w:r>
          </w:p>
        </w:tc>
        <w:tc>
          <w:tcPr>
            <w:tcW w:w="604"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220</w:t>
            </w:r>
          </w:p>
        </w:tc>
        <w:tc>
          <w:tcPr>
            <w:tcW w:w="779"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w:t>
            </w:r>
          </w:p>
        </w:tc>
        <w:tc>
          <w:tcPr>
            <w:tcW w:w="584" w:type="dxa"/>
            <w:tcBorders>
              <w:top w:val="nil"/>
              <w:left w:val="nil"/>
              <w:bottom w:val="single" w:sz="4" w:space="0" w:color="auto"/>
              <w:right w:val="single" w:sz="4" w:space="0" w:color="auto"/>
            </w:tcBorders>
            <w:shd w:val="clear" w:color="000000" w:fill="BFBFBF"/>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2.2409</w:t>
            </w:r>
          </w:p>
        </w:tc>
        <w:tc>
          <w:tcPr>
            <w:tcW w:w="761" w:type="dxa"/>
            <w:tcBorders>
              <w:top w:val="nil"/>
              <w:left w:val="nil"/>
              <w:bottom w:val="single" w:sz="4" w:space="0" w:color="auto"/>
              <w:right w:val="single" w:sz="4" w:space="0" w:color="auto"/>
            </w:tcBorders>
            <w:shd w:val="clear" w:color="auto" w:fill="auto"/>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2.0000</w:t>
            </w:r>
          </w:p>
        </w:tc>
        <w:tc>
          <w:tcPr>
            <w:tcW w:w="54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1.00</w:t>
            </w:r>
          </w:p>
        </w:tc>
        <w:tc>
          <w:tcPr>
            <w:tcW w:w="920"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141,459</w:t>
            </w:r>
          </w:p>
        </w:tc>
        <w:tc>
          <w:tcPr>
            <w:tcW w:w="781"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2,001</w:t>
            </w:r>
          </w:p>
        </w:tc>
        <w:tc>
          <w:tcPr>
            <w:tcW w:w="596"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6.00</w:t>
            </w:r>
          </w:p>
        </w:tc>
        <w:tc>
          <w:tcPr>
            <w:tcW w:w="70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1.00</w:t>
            </w:r>
          </w:p>
        </w:tc>
        <w:tc>
          <w:tcPr>
            <w:tcW w:w="722"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7.00</w:t>
            </w:r>
          </w:p>
        </w:tc>
      </w:tr>
      <w:tr w:rsidR="00EA455B" w:rsidRPr="007B7811" w:rsidTr="007B7811">
        <w:trPr>
          <w:trHeight w:val="3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both"/>
              <w:rPr>
                <w:rFonts w:ascii="Georgia" w:hAnsi="Georgia"/>
                <w:b/>
                <w:bCs/>
                <w:color w:val="000000"/>
                <w:sz w:val="13"/>
                <w:szCs w:val="12"/>
              </w:rPr>
            </w:pPr>
            <w:r w:rsidRPr="007B7811">
              <w:rPr>
                <w:rFonts w:ascii="Georgia" w:hAnsi="Georgia"/>
                <w:b/>
                <w:bCs/>
                <w:color w:val="000000"/>
                <w:sz w:val="13"/>
                <w:szCs w:val="12"/>
              </w:rPr>
              <w:t>Oportunidad</w:t>
            </w:r>
          </w:p>
        </w:tc>
        <w:tc>
          <w:tcPr>
            <w:tcW w:w="604"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220</w:t>
            </w:r>
          </w:p>
        </w:tc>
        <w:tc>
          <w:tcPr>
            <w:tcW w:w="779"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w:t>
            </w:r>
          </w:p>
        </w:tc>
        <w:tc>
          <w:tcPr>
            <w:tcW w:w="584" w:type="dxa"/>
            <w:tcBorders>
              <w:top w:val="nil"/>
              <w:left w:val="nil"/>
              <w:bottom w:val="single" w:sz="4" w:space="0" w:color="auto"/>
              <w:right w:val="single" w:sz="4" w:space="0" w:color="auto"/>
            </w:tcBorders>
            <w:shd w:val="clear" w:color="000000" w:fill="BFBFBF"/>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1.9364</w:t>
            </w:r>
          </w:p>
        </w:tc>
        <w:tc>
          <w:tcPr>
            <w:tcW w:w="761" w:type="dxa"/>
            <w:tcBorders>
              <w:top w:val="nil"/>
              <w:left w:val="nil"/>
              <w:bottom w:val="single" w:sz="4" w:space="0" w:color="auto"/>
              <w:right w:val="single" w:sz="4" w:space="0" w:color="auto"/>
            </w:tcBorders>
            <w:shd w:val="clear" w:color="auto" w:fill="auto"/>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2.0000</w:t>
            </w:r>
          </w:p>
        </w:tc>
        <w:tc>
          <w:tcPr>
            <w:tcW w:w="54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2.00</w:t>
            </w:r>
          </w:p>
        </w:tc>
        <w:tc>
          <w:tcPr>
            <w:tcW w:w="920"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0.8537</w:t>
            </w:r>
          </w:p>
        </w:tc>
        <w:tc>
          <w:tcPr>
            <w:tcW w:w="781"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0.729</w:t>
            </w:r>
          </w:p>
        </w:tc>
        <w:tc>
          <w:tcPr>
            <w:tcW w:w="596"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4.00</w:t>
            </w:r>
          </w:p>
        </w:tc>
        <w:tc>
          <w:tcPr>
            <w:tcW w:w="70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1.00</w:t>
            </w:r>
          </w:p>
        </w:tc>
        <w:tc>
          <w:tcPr>
            <w:tcW w:w="722"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5.00</w:t>
            </w:r>
          </w:p>
        </w:tc>
      </w:tr>
      <w:tr w:rsidR="00EA455B" w:rsidRPr="007B7811" w:rsidTr="007B7811">
        <w:trPr>
          <w:trHeight w:val="3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both"/>
              <w:rPr>
                <w:rFonts w:ascii="Georgia" w:hAnsi="Georgia"/>
                <w:b/>
                <w:bCs/>
                <w:color w:val="000000"/>
                <w:sz w:val="13"/>
                <w:szCs w:val="12"/>
              </w:rPr>
            </w:pPr>
            <w:r w:rsidRPr="007B7811">
              <w:rPr>
                <w:rFonts w:ascii="Georgia" w:hAnsi="Georgia"/>
                <w:b/>
                <w:bCs/>
                <w:color w:val="000000"/>
                <w:sz w:val="13"/>
                <w:szCs w:val="12"/>
              </w:rPr>
              <w:t>Completitud</w:t>
            </w:r>
          </w:p>
        </w:tc>
        <w:tc>
          <w:tcPr>
            <w:tcW w:w="604"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220</w:t>
            </w:r>
          </w:p>
        </w:tc>
        <w:tc>
          <w:tcPr>
            <w:tcW w:w="779"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w:t>
            </w:r>
          </w:p>
        </w:tc>
        <w:tc>
          <w:tcPr>
            <w:tcW w:w="584" w:type="dxa"/>
            <w:tcBorders>
              <w:top w:val="nil"/>
              <w:left w:val="nil"/>
              <w:bottom w:val="single" w:sz="4" w:space="0" w:color="auto"/>
              <w:right w:val="single" w:sz="4" w:space="0" w:color="auto"/>
            </w:tcBorders>
            <w:shd w:val="clear" w:color="000000" w:fill="BFBFBF"/>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2.1697</w:t>
            </w:r>
          </w:p>
        </w:tc>
        <w:tc>
          <w:tcPr>
            <w:tcW w:w="761" w:type="dxa"/>
            <w:tcBorders>
              <w:top w:val="nil"/>
              <w:left w:val="nil"/>
              <w:bottom w:val="single" w:sz="4" w:space="0" w:color="auto"/>
              <w:right w:val="single" w:sz="4" w:space="0" w:color="auto"/>
            </w:tcBorders>
            <w:shd w:val="clear" w:color="auto" w:fill="auto"/>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2.0000</w:t>
            </w:r>
          </w:p>
        </w:tc>
        <w:tc>
          <w:tcPr>
            <w:tcW w:w="54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2.00</w:t>
            </w:r>
          </w:p>
        </w:tc>
        <w:tc>
          <w:tcPr>
            <w:tcW w:w="920"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0.9463</w:t>
            </w:r>
          </w:p>
        </w:tc>
        <w:tc>
          <w:tcPr>
            <w:tcW w:w="781"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0.895</w:t>
            </w:r>
          </w:p>
        </w:tc>
        <w:tc>
          <w:tcPr>
            <w:tcW w:w="596"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4.67</w:t>
            </w:r>
          </w:p>
        </w:tc>
        <w:tc>
          <w:tcPr>
            <w:tcW w:w="70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1.00</w:t>
            </w:r>
          </w:p>
        </w:tc>
        <w:tc>
          <w:tcPr>
            <w:tcW w:w="722"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5.67</w:t>
            </w:r>
          </w:p>
        </w:tc>
      </w:tr>
      <w:tr w:rsidR="00EA455B" w:rsidRPr="007B7811" w:rsidTr="007B7811">
        <w:trPr>
          <w:trHeight w:val="3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both"/>
              <w:rPr>
                <w:rFonts w:ascii="Georgia" w:hAnsi="Georgia"/>
                <w:b/>
                <w:bCs/>
                <w:color w:val="000000"/>
                <w:sz w:val="13"/>
                <w:szCs w:val="12"/>
              </w:rPr>
            </w:pPr>
            <w:r w:rsidRPr="007B7811">
              <w:rPr>
                <w:rFonts w:ascii="Georgia" w:hAnsi="Georgia"/>
                <w:b/>
                <w:bCs/>
                <w:color w:val="000000"/>
                <w:sz w:val="13"/>
                <w:szCs w:val="12"/>
              </w:rPr>
              <w:t>Concisa</w:t>
            </w:r>
          </w:p>
        </w:tc>
        <w:tc>
          <w:tcPr>
            <w:tcW w:w="604"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220</w:t>
            </w:r>
          </w:p>
        </w:tc>
        <w:tc>
          <w:tcPr>
            <w:tcW w:w="779"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w:t>
            </w:r>
          </w:p>
        </w:tc>
        <w:tc>
          <w:tcPr>
            <w:tcW w:w="584" w:type="dxa"/>
            <w:tcBorders>
              <w:top w:val="nil"/>
              <w:left w:val="nil"/>
              <w:bottom w:val="single" w:sz="4" w:space="0" w:color="auto"/>
              <w:right w:val="single" w:sz="4" w:space="0" w:color="auto"/>
            </w:tcBorders>
            <w:shd w:val="clear" w:color="000000" w:fill="BFBFBF"/>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2.1455</w:t>
            </w:r>
          </w:p>
        </w:tc>
        <w:tc>
          <w:tcPr>
            <w:tcW w:w="761" w:type="dxa"/>
            <w:tcBorders>
              <w:top w:val="nil"/>
              <w:left w:val="nil"/>
              <w:bottom w:val="single" w:sz="4" w:space="0" w:color="auto"/>
              <w:right w:val="single" w:sz="4" w:space="0" w:color="auto"/>
            </w:tcBorders>
            <w:shd w:val="clear" w:color="auto" w:fill="auto"/>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2.0000</w:t>
            </w:r>
          </w:p>
        </w:tc>
        <w:tc>
          <w:tcPr>
            <w:tcW w:w="54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2.00</w:t>
            </w:r>
          </w:p>
        </w:tc>
        <w:tc>
          <w:tcPr>
            <w:tcW w:w="920"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114,944</w:t>
            </w:r>
          </w:p>
        </w:tc>
        <w:tc>
          <w:tcPr>
            <w:tcW w:w="781"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1,321</w:t>
            </w:r>
          </w:p>
        </w:tc>
        <w:tc>
          <w:tcPr>
            <w:tcW w:w="596"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6.00</w:t>
            </w:r>
          </w:p>
        </w:tc>
        <w:tc>
          <w:tcPr>
            <w:tcW w:w="70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1.00</w:t>
            </w:r>
          </w:p>
        </w:tc>
        <w:tc>
          <w:tcPr>
            <w:tcW w:w="722"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7.00</w:t>
            </w:r>
          </w:p>
        </w:tc>
      </w:tr>
      <w:tr w:rsidR="00EA455B" w:rsidRPr="007B7811" w:rsidTr="007B7811">
        <w:trPr>
          <w:trHeight w:val="3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rsidR="00EA455B" w:rsidRPr="007B7811" w:rsidRDefault="00406051" w:rsidP="0003263D">
            <w:pPr>
              <w:spacing w:line="480" w:lineRule="auto"/>
              <w:rPr>
                <w:rFonts w:ascii="Georgia" w:hAnsi="Georgia"/>
                <w:b/>
                <w:bCs/>
                <w:color w:val="000000"/>
                <w:sz w:val="13"/>
                <w:szCs w:val="12"/>
              </w:rPr>
            </w:pPr>
            <w:r>
              <w:rPr>
                <w:rFonts w:ascii="Georgia" w:hAnsi="Georgia"/>
                <w:b/>
                <w:bCs/>
                <w:color w:val="000000"/>
                <w:sz w:val="13"/>
                <w:szCs w:val="12"/>
              </w:rPr>
              <w:t xml:space="preserve">Confiabilidad de la </w:t>
            </w:r>
            <w:r w:rsidR="00EA455B" w:rsidRPr="007B7811">
              <w:rPr>
                <w:rFonts w:ascii="Georgia" w:hAnsi="Georgia"/>
                <w:b/>
                <w:bCs/>
                <w:color w:val="000000"/>
                <w:sz w:val="13"/>
                <w:szCs w:val="12"/>
              </w:rPr>
              <w:t>Información</w:t>
            </w:r>
          </w:p>
        </w:tc>
        <w:tc>
          <w:tcPr>
            <w:tcW w:w="604"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220</w:t>
            </w:r>
          </w:p>
        </w:tc>
        <w:tc>
          <w:tcPr>
            <w:tcW w:w="779"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w:t>
            </w:r>
          </w:p>
        </w:tc>
        <w:tc>
          <w:tcPr>
            <w:tcW w:w="584" w:type="dxa"/>
            <w:tcBorders>
              <w:top w:val="nil"/>
              <w:left w:val="nil"/>
              <w:bottom w:val="single" w:sz="4" w:space="0" w:color="auto"/>
              <w:right w:val="single" w:sz="4" w:space="0" w:color="auto"/>
            </w:tcBorders>
            <w:shd w:val="clear" w:color="000000" w:fill="BFBFBF"/>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1.9114</w:t>
            </w:r>
          </w:p>
        </w:tc>
        <w:tc>
          <w:tcPr>
            <w:tcW w:w="761" w:type="dxa"/>
            <w:tcBorders>
              <w:top w:val="nil"/>
              <w:left w:val="nil"/>
              <w:bottom w:val="single" w:sz="4" w:space="0" w:color="auto"/>
              <w:right w:val="single" w:sz="4" w:space="0" w:color="auto"/>
            </w:tcBorders>
            <w:shd w:val="clear" w:color="auto" w:fill="auto"/>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1.5000</w:t>
            </w:r>
          </w:p>
        </w:tc>
        <w:tc>
          <w:tcPr>
            <w:tcW w:w="54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1.00</w:t>
            </w:r>
          </w:p>
        </w:tc>
        <w:tc>
          <w:tcPr>
            <w:tcW w:w="920"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113,781</w:t>
            </w:r>
          </w:p>
        </w:tc>
        <w:tc>
          <w:tcPr>
            <w:tcW w:w="781"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1,295</w:t>
            </w:r>
          </w:p>
        </w:tc>
        <w:tc>
          <w:tcPr>
            <w:tcW w:w="596"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5.00</w:t>
            </w:r>
          </w:p>
        </w:tc>
        <w:tc>
          <w:tcPr>
            <w:tcW w:w="70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1.00</w:t>
            </w:r>
          </w:p>
        </w:tc>
        <w:tc>
          <w:tcPr>
            <w:tcW w:w="722"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6.00</w:t>
            </w:r>
          </w:p>
        </w:tc>
      </w:tr>
      <w:tr w:rsidR="00EA455B" w:rsidRPr="007B7811" w:rsidTr="007B7811">
        <w:trPr>
          <w:trHeight w:val="3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both"/>
              <w:rPr>
                <w:rFonts w:ascii="Georgia" w:hAnsi="Georgia"/>
                <w:b/>
                <w:bCs/>
                <w:color w:val="000000"/>
                <w:sz w:val="13"/>
                <w:szCs w:val="12"/>
              </w:rPr>
            </w:pPr>
            <w:r w:rsidRPr="007B7811">
              <w:rPr>
                <w:rFonts w:ascii="Georgia" w:hAnsi="Georgia"/>
                <w:b/>
                <w:bCs/>
                <w:color w:val="000000"/>
                <w:sz w:val="13"/>
                <w:szCs w:val="12"/>
              </w:rPr>
              <w:t>Comprensibilidad</w:t>
            </w:r>
          </w:p>
        </w:tc>
        <w:tc>
          <w:tcPr>
            <w:tcW w:w="604"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220</w:t>
            </w:r>
          </w:p>
        </w:tc>
        <w:tc>
          <w:tcPr>
            <w:tcW w:w="779"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w:t>
            </w:r>
          </w:p>
        </w:tc>
        <w:tc>
          <w:tcPr>
            <w:tcW w:w="584" w:type="dxa"/>
            <w:tcBorders>
              <w:top w:val="nil"/>
              <w:left w:val="nil"/>
              <w:bottom w:val="single" w:sz="4" w:space="0" w:color="auto"/>
              <w:right w:val="single" w:sz="4" w:space="0" w:color="auto"/>
            </w:tcBorders>
            <w:shd w:val="clear" w:color="000000" w:fill="BFBFBF"/>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1.7909</w:t>
            </w:r>
          </w:p>
        </w:tc>
        <w:tc>
          <w:tcPr>
            <w:tcW w:w="761" w:type="dxa"/>
            <w:tcBorders>
              <w:top w:val="nil"/>
              <w:left w:val="nil"/>
              <w:bottom w:val="single" w:sz="4" w:space="0" w:color="auto"/>
              <w:right w:val="single" w:sz="4" w:space="0" w:color="auto"/>
            </w:tcBorders>
            <w:shd w:val="clear" w:color="auto" w:fill="auto"/>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1.5000</w:t>
            </w:r>
          </w:p>
        </w:tc>
        <w:tc>
          <w:tcPr>
            <w:tcW w:w="54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1.00</w:t>
            </w:r>
          </w:p>
        </w:tc>
        <w:tc>
          <w:tcPr>
            <w:tcW w:w="920"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0.91007</w:t>
            </w:r>
          </w:p>
        </w:tc>
        <w:tc>
          <w:tcPr>
            <w:tcW w:w="781"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0.828</w:t>
            </w:r>
          </w:p>
        </w:tc>
        <w:tc>
          <w:tcPr>
            <w:tcW w:w="596"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5.00</w:t>
            </w:r>
          </w:p>
        </w:tc>
        <w:tc>
          <w:tcPr>
            <w:tcW w:w="70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1.00</w:t>
            </w:r>
          </w:p>
        </w:tc>
        <w:tc>
          <w:tcPr>
            <w:tcW w:w="722"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6.00</w:t>
            </w:r>
          </w:p>
        </w:tc>
      </w:tr>
      <w:tr w:rsidR="00EA455B" w:rsidRPr="007B7811" w:rsidTr="007B7811">
        <w:trPr>
          <w:trHeight w:val="3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both"/>
              <w:rPr>
                <w:rFonts w:ascii="Georgia" w:hAnsi="Georgia"/>
                <w:b/>
                <w:bCs/>
                <w:color w:val="000000"/>
                <w:sz w:val="13"/>
                <w:szCs w:val="12"/>
              </w:rPr>
            </w:pPr>
            <w:r w:rsidRPr="007B7811">
              <w:rPr>
                <w:rFonts w:ascii="Georgia" w:hAnsi="Georgia"/>
                <w:b/>
                <w:bCs/>
                <w:color w:val="000000"/>
                <w:sz w:val="13"/>
                <w:szCs w:val="12"/>
              </w:rPr>
              <w:t>Privacidad</w:t>
            </w:r>
          </w:p>
        </w:tc>
        <w:tc>
          <w:tcPr>
            <w:tcW w:w="604"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220</w:t>
            </w:r>
          </w:p>
        </w:tc>
        <w:tc>
          <w:tcPr>
            <w:tcW w:w="779"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w:t>
            </w:r>
          </w:p>
        </w:tc>
        <w:tc>
          <w:tcPr>
            <w:tcW w:w="584" w:type="dxa"/>
            <w:tcBorders>
              <w:top w:val="nil"/>
              <w:left w:val="nil"/>
              <w:bottom w:val="single" w:sz="4" w:space="0" w:color="auto"/>
              <w:right w:val="single" w:sz="4" w:space="0" w:color="auto"/>
            </w:tcBorders>
            <w:shd w:val="clear" w:color="000000" w:fill="BFBFBF"/>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1.7955</w:t>
            </w:r>
          </w:p>
        </w:tc>
        <w:tc>
          <w:tcPr>
            <w:tcW w:w="761" w:type="dxa"/>
            <w:tcBorders>
              <w:top w:val="nil"/>
              <w:left w:val="nil"/>
              <w:bottom w:val="single" w:sz="4" w:space="0" w:color="auto"/>
              <w:right w:val="single" w:sz="4" w:space="0" w:color="auto"/>
            </w:tcBorders>
            <w:shd w:val="clear" w:color="auto" w:fill="auto"/>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2.0000</w:t>
            </w:r>
          </w:p>
        </w:tc>
        <w:tc>
          <w:tcPr>
            <w:tcW w:w="54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1.00</w:t>
            </w:r>
          </w:p>
        </w:tc>
        <w:tc>
          <w:tcPr>
            <w:tcW w:w="920"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0.96938</w:t>
            </w:r>
          </w:p>
        </w:tc>
        <w:tc>
          <w:tcPr>
            <w:tcW w:w="781"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0.94</w:t>
            </w:r>
          </w:p>
        </w:tc>
        <w:tc>
          <w:tcPr>
            <w:tcW w:w="596"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5.00</w:t>
            </w:r>
          </w:p>
        </w:tc>
        <w:tc>
          <w:tcPr>
            <w:tcW w:w="70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1.00</w:t>
            </w:r>
          </w:p>
        </w:tc>
        <w:tc>
          <w:tcPr>
            <w:tcW w:w="722"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6.00</w:t>
            </w:r>
          </w:p>
        </w:tc>
      </w:tr>
      <w:tr w:rsidR="00EA455B" w:rsidRPr="007B7811" w:rsidTr="007B7811">
        <w:trPr>
          <w:trHeight w:val="3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both"/>
              <w:rPr>
                <w:rFonts w:ascii="Georgia" w:hAnsi="Georgia"/>
                <w:b/>
                <w:bCs/>
                <w:color w:val="000000"/>
                <w:sz w:val="13"/>
                <w:szCs w:val="12"/>
              </w:rPr>
            </w:pPr>
            <w:r w:rsidRPr="007B7811">
              <w:rPr>
                <w:rFonts w:ascii="Georgia" w:hAnsi="Georgia"/>
                <w:b/>
                <w:bCs/>
                <w:color w:val="000000"/>
                <w:sz w:val="13"/>
                <w:szCs w:val="12"/>
              </w:rPr>
              <w:t>Compartibilidad</w:t>
            </w:r>
          </w:p>
        </w:tc>
        <w:tc>
          <w:tcPr>
            <w:tcW w:w="604"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220</w:t>
            </w:r>
          </w:p>
        </w:tc>
        <w:tc>
          <w:tcPr>
            <w:tcW w:w="779"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w:t>
            </w:r>
          </w:p>
        </w:tc>
        <w:tc>
          <w:tcPr>
            <w:tcW w:w="584" w:type="dxa"/>
            <w:tcBorders>
              <w:top w:val="nil"/>
              <w:left w:val="nil"/>
              <w:bottom w:val="single" w:sz="4" w:space="0" w:color="auto"/>
              <w:right w:val="single" w:sz="4" w:space="0" w:color="auto"/>
            </w:tcBorders>
            <w:shd w:val="clear" w:color="000000" w:fill="BFBFBF"/>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1.8773</w:t>
            </w:r>
          </w:p>
        </w:tc>
        <w:tc>
          <w:tcPr>
            <w:tcW w:w="761" w:type="dxa"/>
            <w:tcBorders>
              <w:top w:val="nil"/>
              <w:left w:val="nil"/>
              <w:bottom w:val="single" w:sz="4" w:space="0" w:color="auto"/>
              <w:right w:val="single" w:sz="4" w:space="0" w:color="auto"/>
            </w:tcBorders>
            <w:shd w:val="clear" w:color="auto" w:fill="auto"/>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2.0000</w:t>
            </w:r>
          </w:p>
        </w:tc>
        <w:tc>
          <w:tcPr>
            <w:tcW w:w="54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1.00</w:t>
            </w:r>
          </w:p>
        </w:tc>
        <w:tc>
          <w:tcPr>
            <w:tcW w:w="920"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107,628</w:t>
            </w:r>
          </w:p>
        </w:tc>
        <w:tc>
          <w:tcPr>
            <w:tcW w:w="781"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1,158</w:t>
            </w:r>
          </w:p>
        </w:tc>
        <w:tc>
          <w:tcPr>
            <w:tcW w:w="596"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5.00</w:t>
            </w:r>
          </w:p>
        </w:tc>
        <w:tc>
          <w:tcPr>
            <w:tcW w:w="70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1.00</w:t>
            </w:r>
          </w:p>
        </w:tc>
        <w:tc>
          <w:tcPr>
            <w:tcW w:w="722"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6.00</w:t>
            </w:r>
          </w:p>
        </w:tc>
      </w:tr>
      <w:tr w:rsidR="00EA455B" w:rsidRPr="007B7811" w:rsidTr="007B7811">
        <w:trPr>
          <w:trHeight w:val="3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rsidR="00EA455B" w:rsidRPr="007B7811" w:rsidRDefault="00406051" w:rsidP="0003263D">
            <w:pPr>
              <w:spacing w:line="480" w:lineRule="auto"/>
              <w:jc w:val="both"/>
              <w:rPr>
                <w:rFonts w:ascii="Georgia" w:hAnsi="Georgia"/>
                <w:b/>
                <w:bCs/>
                <w:color w:val="000000"/>
                <w:sz w:val="13"/>
                <w:szCs w:val="12"/>
              </w:rPr>
            </w:pPr>
            <w:r>
              <w:rPr>
                <w:rFonts w:ascii="Georgia" w:hAnsi="Georgia"/>
                <w:b/>
                <w:bCs/>
                <w:color w:val="000000"/>
                <w:sz w:val="13"/>
                <w:szCs w:val="12"/>
              </w:rPr>
              <w:t xml:space="preserve">Facilidad de </w:t>
            </w:r>
            <w:r w:rsidR="00EA455B" w:rsidRPr="007B7811">
              <w:rPr>
                <w:rFonts w:ascii="Georgia" w:hAnsi="Georgia"/>
                <w:b/>
                <w:bCs/>
                <w:color w:val="000000"/>
                <w:sz w:val="13"/>
                <w:szCs w:val="12"/>
              </w:rPr>
              <w:t>Vinculación</w:t>
            </w:r>
          </w:p>
        </w:tc>
        <w:tc>
          <w:tcPr>
            <w:tcW w:w="604"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220</w:t>
            </w:r>
          </w:p>
        </w:tc>
        <w:tc>
          <w:tcPr>
            <w:tcW w:w="779"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w:t>
            </w:r>
          </w:p>
        </w:tc>
        <w:tc>
          <w:tcPr>
            <w:tcW w:w="584" w:type="dxa"/>
            <w:tcBorders>
              <w:top w:val="nil"/>
              <w:left w:val="nil"/>
              <w:bottom w:val="single" w:sz="4" w:space="0" w:color="auto"/>
              <w:right w:val="single" w:sz="4" w:space="0" w:color="auto"/>
            </w:tcBorders>
            <w:shd w:val="clear" w:color="000000" w:fill="BFBFBF"/>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1.9318</w:t>
            </w:r>
          </w:p>
        </w:tc>
        <w:tc>
          <w:tcPr>
            <w:tcW w:w="761" w:type="dxa"/>
            <w:tcBorders>
              <w:top w:val="nil"/>
              <w:left w:val="nil"/>
              <w:bottom w:val="single" w:sz="4" w:space="0" w:color="auto"/>
              <w:right w:val="single" w:sz="4" w:space="0" w:color="auto"/>
            </w:tcBorders>
            <w:shd w:val="clear" w:color="auto" w:fill="auto"/>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2.0000</w:t>
            </w:r>
          </w:p>
        </w:tc>
        <w:tc>
          <w:tcPr>
            <w:tcW w:w="54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2.00</w:t>
            </w:r>
          </w:p>
        </w:tc>
        <w:tc>
          <w:tcPr>
            <w:tcW w:w="920"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103,363</w:t>
            </w:r>
          </w:p>
        </w:tc>
        <w:tc>
          <w:tcPr>
            <w:tcW w:w="781"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1,068</w:t>
            </w:r>
          </w:p>
        </w:tc>
        <w:tc>
          <w:tcPr>
            <w:tcW w:w="596"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6.00</w:t>
            </w:r>
          </w:p>
        </w:tc>
        <w:tc>
          <w:tcPr>
            <w:tcW w:w="70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1.00</w:t>
            </w:r>
          </w:p>
        </w:tc>
        <w:tc>
          <w:tcPr>
            <w:tcW w:w="722"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7.00</w:t>
            </w:r>
          </w:p>
        </w:tc>
      </w:tr>
      <w:tr w:rsidR="00EA455B" w:rsidRPr="007B7811" w:rsidTr="007B7811">
        <w:trPr>
          <w:trHeight w:val="3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rsidR="00EA455B" w:rsidRPr="007B7811" w:rsidRDefault="00406051" w:rsidP="0003263D">
            <w:pPr>
              <w:spacing w:line="480" w:lineRule="auto"/>
              <w:jc w:val="both"/>
              <w:rPr>
                <w:rFonts w:ascii="Georgia" w:hAnsi="Georgia"/>
                <w:b/>
                <w:bCs/>
                <w:color w:val="000000"/>
                <w:sz w:val="13"/>
                <w:szCs w:val="12"/>
              </w:rPr>
            </w:pPr>
            <w:r>
              <w:rPr>
                <w:rFonts w:ascii="Georgia" w:hAnsi="Georgia"/>
                <w:b/>
                <w:bCs/>
                <w:color w:val="000000"/>
                <w:sz w:val="13"/>
                <w:szCs w:val="12"/>
              </w:rPr>
              <w:t xml:space="preserve">Acceso </w:t>
            </w:r>
            <w:r w:rsidR="00EA455B" w:rsidRPr="007B7811">
              <w:rPr>
                <w:rFonts w:ascii="Georgia" w:hAnsi="Georgia"/>
                <w:b/>
                <w:bCs/>
                <w:color w:val="000000"/>
                <w:sz w:val="13"/>
                <w:szCs w:val="12"/>
              </w:rPr>
              <w:t>Rápido</w:t>
            </w:r>
          </w:p>
        </w:tc>
        <w:tc>
          <w:tcPr>
            <w:tcW w:w="604"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220</w:t>
            </w:r>
          </w:p>
        </w:tc>
        <w:tc>
          <w:tcPr>
            <w:tcW w:w="779"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w:t>
            </w:r>
          </w:p>
        </w:tc>
        <w:tc>
          <w:tcPr>
            <w:tcW w:w="584" w:type="dxa"/>
            <w:tcBorders>
              <w:top w:val="nil"/>
              <w:left w:val="nil"/>
              <w:bottom w:val="single" w:sz="4" w:space="0" w:color="auto"/>
              <w:right w:val="single" w:sz="4" w:space="0" w:color="auto"/>
            </w:tcBorders>
            <w:shd w:val="clear" w:color="000000" w:fill="BFBFBF"/>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1.6909</w:t>
            </w:r>
          </w:p>
        </w:tc>
        <w:tc>
          <w:tcPr>
            <w:tcW w:w="761" w:type="dxa"/>
            <w:tcBorders>
              <w:top w:val="nil"/>
              <w:left w:val="nil"/>
              <w:bottom w:val="single" w:sz="4" w:space="0" w:color="auto"/>
              <w:right w:val="single" w:sz="4" w:space="0" w:color="auto"/>
            </w:tcBorders>
            <w:shd w:val="clear" w:color="auto" w:fill="auto"/>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1.0000</w:t>
            </w:r>
          </w:p>
        </w:tc>
        <w:tc>
          <w:tcPr>
            <w:tcW w:w="54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1.00</w:t>
            </w:r>
          </w:p>
        </w:tc>
        <w:tc>
          <w:tcPr>
            <w:tcW w:w="920"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0.91408</w:t>
            </w:r>
          </w:p>
        </w:tc>
        <w:tc>
          <w:tcPr>
            <w:tcW w:w="781"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0.836</w:t>
            </w:r>
          </w:p>
        </w:tc>
        <w:tc>
          <w:tcPr>
            <w:tcW w:w="596"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5.00</w:t>
            </w:r>
          </w:p>
        </w:tc>
        <w:tc>
          <w:tcPr>
            <w:tcW w:w="70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1.00</w:t>
            </w:r>
          </w:p>
        </w:tc>
        <w:tc>
          <w:tcPr>
            <w:tcW w:w="722"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6.00</w:t>
            </w:r>
          </w:p>
        </w:tc>
      </w:tr>
      <w:tr w:rsidR="00EA455B" w:rsidRPr="007B7811" w:rsidTr="007B7811">
        <w:trPr>
          <w:trHeight w:val="3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both"/>
              <w:rPr>
                <w:rFonts w:ascii="Georgia" w:hAnsi="Georgia"/>
                <w:b/>
                <w:bCs/>
                <w:color w:val="000000"/>
                <w:sz w:val="13"/>
                <w:szCs w:val="12"/>
              </w:rPr>
            </w:pPr>
            <w:r w:rsidRPr="007B7811">
              <w:rPr>
                <w:rFonts w:ascii="Georgia" w:hAnsi="Georgia"/>
                <w:b/>
                <w:bCs/>
                <w:color w:val="000000"/>
                <w:sz w:val="13"/>
                <w:szCs w:val="12"/>
              </w:rPr>
              <w:t>Personalización</w:t>
            </w:r>
          </w:p>
        </w:tc>
        <w:tc>
          <w:tcPr>
            <w:tcW w:w="604"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220</w:t>
            </w:r>
          </w:p>
        </w:tc>
        <w:tc>
          <w:tcPr>
            <w:tcW w:w="779"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0</w:t>
            </w:r>
          </w:p>
        </w:tc>
        <w:tc>
          <w:tcPr>
            <w:tcW w:w="584" w:type="dxa"/>
            <w:tcBorders>
              <w:top w:val="nil"/>
              <w:left w:val="nil"/>
              <w:bottom w:val="single" w:sz="4" w:space="0" w:color="auto"/>
              <w:right w:val="single" w:sz="4" w:space="0" w:color="auto"/>
            </w:tcBorders>
            <w:shd w:val="clear" w:color="000000" w:fill="BFBFBF"/>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1.9455</w:t>
            </w:r>
          </w:p>
        </w:tc>
        <w:tc>
          <w:tcPr>
            <w:tcW w:w="761" w:type="dxa"/>
            <w:tcBorders>
              <w:top w:val="nil"/>
              <w:left w:val="nil"/>
              <w:bottom w:val="single" w:sz="4" w:space="0" w:color="auto"/>
              <w:right w:val="single" w:sz="4" w:space="0" w:color="auto"/>
            </w:tcBorders>
            <w:shd w:val="clear" w:color="auto" w:fill="auto"/>
            <w:noWrap/>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2.0000</w:t>
            </w:r>
          </w:p>
        </w:tc>
        <w:tc>
          <w:tcPr>
            <w:tcW w:w="54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2.00</w:t>
            </w:r>
          </w:p>
        </w:tc>
        <w:tc>
          <w:tcPr>
            <w:tcW w:w="920"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102,335</w:t>
            </w:r>
          </w:p>
        </w:tc>
        <w:tc>
          <w:tcPr>
            <w:tcW w:w="781"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1,047</w:t>
            </w:r>
          </w:p>
        </w:tc>
        <w:tc>
          <w:tcPr>
            <w:tcW w:w="596"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4.00</w:t>
            </w:r>
          </w:p>
        </w:tc>
        <w:tc>
          <w:tcPr>
            <w:tcW w:w="703"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1.00</w:t>
            </w:r>
          </w:p>
        </w:tc>
        <w:tc>
          <w:tcPr>
            <w:tcW w:w="722" w:type="dxa"/>
            <w:tcBorders>
              <w:top w:val="nil"/>
              <w:left w:val="nil"/>
              <w:bottom w:val="single" w:sz="4" w:space="0" w:color="auto"/>
              <w:right w:val="single" w:sz="4" w:space="0" w:color="auto"/>
            </w:tcBorders>
            <w:shd w:val="clear" w:color="000000" w:fill="FFFFFF"/>
            <w:vAlign w:val="center"/>
            <w:hideMark/>
          </w:tcPr>
          <w:p w:rsidR="00EA455B" w:rsidRPr="007B7811" w:rsidRDefault="00EA455B" w:rsidP="0003263D">
            <w:pPr>
              <w:spacing w:line="480" w:lineRule="auto"/>
              <w:jc w:val="center"/>
              <w:rPr>
                <w:rFonts w:ascii="Georgia" w:hAnsi="Georgia"/>
                <w:bCs/>
                <w:color w:val="000000"/>
                <w:sz w:val="13"/>
                <w:szCs w:val="12"/>
              </w:rPr>
            </w:pPr>
            <w:r w:rsidRPr="007B7811">
              <w:rPr>
                <w:rFonts w:ascii="Georgia" w:hAnsi="Georgia"/>
                <w:bCs/>
                <w:color w:val="000000"/>
                <w:sz w:val="13"/>
                <w:szCs w:val="12"/>
              </w:rPr>
              <w:t>5.00</w:t>
            </w:r>
          </w:p>
        </w:tc>
      </w:tr>
    </w:tbl>
    <w:p w:rsidR="00E909C9" w:rsidRPr="00E909C9" w:rsidRDefault="00E909C9" w:rsidP="00E909C9">
      <w:pPr>
        <w:pStyle w:val="Contenido"/>
        <w:spacing w:after="0"/>
        <w:rPr>
          <w:sz w:val="20"/>
          <w:szCs w:val="20"/>
          <w:lang w:val="es-MX"/>
        </w:rPr>
      </w:pPr>
      <w:r w:rsidRPr="00E909C9">
        <w:rPr>
          <w:sz w:val="20"/>
          <w:szCs w:val="20"/>
          <w:lang w:val="es-MX"/>
        </w:rPr>
        <w:t xml:space="preserve">Nota: Elaboración propia </w:t>
      </w:r>
      <w:r>
        <w:rPr>
          <w:sz w:val="20"/>
          <w:szCs w:val="20"/>
          <w:lang w:val="es-MX"/>
        </w:rPr>
        <w:t>con informació</w:t>
      </w:r>
      <w:r w:rsidRPr="00E909C9">
        <w:rPr>
          <w:sz w:val="20"/>
          <w:szCs w:val="20"/>
          <w:lang w:val="es-MX"/>
        </w:rPr>
        <w:t xml:space="preserve">n </w:t>
      </w:r>
      <w:r>
        <w:rPr>
          <w:sz w:val="20"/>
          <w:szCs w:val="20"/>
          <w:lang w:val="es-MX"/>
        </w:rPr>
        <w:t>de resultados obtenidos</w:t>
      </w:r>
    </w:p>
    <w:p w:rsidR="0075239A" w:rsidRPr="00BA14F0" w:rsidRDefault="00550824" w:rsidP="00BA14F0">
      <w:pPr>
        <w:pStyle w:val="Contenido"/>
        <w:spacing w:line="360" w:lineRule="auto"/>
        <w:rPr>
          <w:rFonts w:ascii="Times New Roman" w:hAnsi="Times New Roman"/>
        </w:rPr>
      </w:pPr>
      <w:r w:rsidRPr="00BA14F0">
        <w:rPr>
          <w:rFonts w:ascii="Times New Roman" w:hAnsi="Times New Roman"/>
        </w:rPr>
        <w:t xml:space="preserve">Con el fin de evaluar la calidad de cada </w:t>
      </w:r>
      <w:r w:rsidR="0089098A" w:rsidRPr="00BA14F0">
        <w:rPr>
          <w:rFonts w:ascii="Times New Roman" w:hAnsi="Times New Roman"/>
        </w:rPr>
        <w:t>variable</w:t>
      </w:r>
      <w:r w:rsidRPr="00BA14F0">
        <w:rPr>
          <w:rFonts w:ascii="Times New Roman" w:hAnsi="Times New Roman"/>
        </w:rPr>
        <w:t xml:space="preserve"> y tomar decisiones al respecto se consideró que un valor promedio entre 1 y 1.5 (100 a 93% de calidad) como calidad excelente, 1.5 a 2 (93 a 85%) como muy buena calidad; 2 a 2.5 (85 a 78%) es calidad mínima aceptable; cualquier valor superior a 2.5 (78%) fue considerado como calidad no aceptable.</w:t>
      </w:r>
    </w:p>
    <w:p w:rsidR="00146B54" w:rsidRPr="00BA14F0" w:rsidRDefault="00146B54" w:rsidP="00BA14F0">
      <w:pPr>
        <w:pStyle w:val="Contenido"/>
        <w:spacing w:line="360" w:lineRule="auto"/>
        <w:rPr>
          <w:rFonts w:ascii="Times New Roman" w:hAnsi="Times New Roman"/>
          <w:lang w:val="es-MX"/>
        </w:rPr>
      </w:pPr>
      <w:r w:rsidRPr="00BA14F0">
        <w:rPr>
          <w:rFonts w:ascii="Times New Roman" w:hAnsi="Times New Roman"/>
          <w:lang w:val="es-MX"/>
        </w:rPr>
        <w:t xml:space="preserve">El análisis de datos con respecto de la encuesta de preferencias en el uso de medios sociales para la comunicación y difusión del conocimiento tenemos que se obtuvieron 400 encuestas en las </w:t>
      </w:r>
      <w:r w:rsidRPr="00BA14F0">
        <w:rPr>
          <w:rFonts w:ascii="Times New Roman" w:hAnsi="Times New Roman"/>
          <w:lang w:val="es-MX"/>
        </w:rPr>
        <w:lastRenderedPageBreak/>
        <w:t>que coincide la distribución de género con el 51% de mujeres y el 49% de hombres.  Se tiene un 49.75% de encuestas respondidas que reporta una escolaridad máxima de licenciatura, 29.5% bachillerato o nivel técnico y un 15.5% de secundaria, y un 5.25% restante con estudios de posgrado.</w:t>
      </w:r>
    </w:p>
    <w:p w:rsidR="00146B54" w:rsidRPr="00BA14F0" w:rsidRDefault="00146B54" w:rsidP="00BA14F0">
      <w:pPr>
        <w:pStyle w:val="Contenido"/>
        <w:spacing w:line="360" w:lineRule="auto"/>
        <w:rPr>
          <w:rFonts w:ascii="Times New Roman" w:hAnsi="Times New Roman"/>
          <w:lang w:val="es-MX"/>
        </w:rPr>
      </w:pPr>
      <w:r w:rsidRPr="00BA14F0">
        <w:rPr>
          <w:rFonts w:ascii="Times New Roman" w:hAnsi="Times New Roman"/>
          <w:lang w:val="es-MX"/>
        </w:rPr>
        <w:t xml:space="preserve">Con respecto de los medios de acceso a internet se reporta que el 76.5% de los encuestados lo hace mediante su teléfono celular y el 72% mediante una laptop y un 66% mediante una computadora personal.  </w:t>
      </w:r>
    </w:p>
    <w:p w:rsidR="00146B54" w:rsidRPr="00BA14F0" w:rsidRDefault="00146B54" w:rsidP="00BA14F0">
      <w:pPr>
        <w:pStyle w:val="Contenido"/>
        <w:spacing w:line="360" w:lineRule="auto"/>
        <w:rPr>
          <w:rFonts w:ascii="Times New Roman" w:hAnsi="Times New Roman"/>
          <w:lang w:val="es-MX"/>
        </w:rPr>
      </w:pPr>
      <w:r w:rsidRPr="00BA14F0">
        <w:rPr>
          <w:rFonts w:ascii="Times New Roman" w:hAnsi="Times New Roman"/>
          <w:lang w:val="es-MX"/>
        </w:rPr>
        <w:t xml:space="preserve">En cuanto a la utilización de los servicios de correo electrónico el 95.5% reporta tener al menos una cuenta de correo electrónico siendo Gmail y Outlook los servicios con mayor preferencia de uso.  Para las redes sociales, se encontró que el 98.8% de los encuestados cuenta con una cuenta en Facebook, 49.3% en Instagram y un 31.3% en Twitter.  En cuanto a los servicios de mensajería instantánea se encontró que el 95% utiliza WhatsApp, seguido de Facebook Messenger con un 88.3% y un 65% de la utilización de mensajes de texto SMS.  En los servicios de video </w:t>
      </w:r>
      <w:r w:rsidR="001B29B8" w:rsidRPr="00BA14F0">
        <w:rPr>
          <w:rFonts w:ascii="Times New Roman" w:hAnsi="Times New Roman"/>
          <w:lang w:val="es-MX"/>
        </w:rPr>
        <w:t>YouTube</w:t>
      </w:r>
      <w:r w:rsidRPr="00BA14F0">
        <w:rPr>
          <w:rFonts w:ascii="Times New Roman" w:hAnsi="Times New Roman"/>
          <w:lang w:val="es-MX"/>
        </w:rPr>
        <w:t xml:space="preserve"> destaca con un 98.3% en la preferencia de los encuestados y de manera contrastante para el servicio de Blogging/Microblogging se tiene que un 56.8% no utiliza este tipo de herramienta siendo Twitter el servicio con un 31.3% de la preferencia de los encuestados.</w:t>
      </w:r>
    </w:p>
    <w:p w:rsidR="00146B54" w:rsidRDefault="00146B54" w:rsidP="00BA14F0">
      <w:pPr>
        <w:pStyle w:val="Contenido"/>
        <w:spacing w:line="360" w:lineRule="auto"/>
        <w:rPr>
          <w:rFonts w:ascii="Times New Roman" w:hAnsi="Times New Roman"/>
          <w:lang w:val="es-MX"/>
        </w:rPr>
      </w:pPr>
      <w:r w:rsidRPr="00BA14F0">
        <w:rPr>
          <w:rFonts w:ascii="Times New Roman" w:hAnsi="Times New Roman"/>
          <w:lang w:val="es-MX"/>
        </w:rPr>
        <w:t>En cuanto a las preferencias en la utilización de los medios sociales de acuerdo a su objetivo de comunicación con otros estudiantes se presentan en la tabla V.</w:t>
      </w: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lang w:val="es-MX"/>
        </w:rPr>
      </w:pPr>
    </w:p>
    <w:p w:rsidR="00146B54" w:rsidRPr="002909B8" w:rsidRDefault="00146B54" w:rsidP="00146B54">
      <w:pPr>
        <w:pStyle w:val="AMCIStabla"/>
      </w:pPr>
      <w:r w:rsidRPr="00146B54">
        <w:lastRenderedPageBreak/>
        <w:t>¨Preferencias de utilización de acuerdo a su objetivo de comunicación con estudiantes</w:t>
      </w:r>
    </w:p>
    <w:tbl>
      <w:tblPr>
        <w:tblW w:w="9524" w:type="dxa"/>
        <w:tblInd w:w="55" w:type="dxa"/>
        <w:tblCellMar>
          <w:left w:w="70" w:type="dxa"/>
          <w:right w:w="70" w:type="dxa"/>
        </w:tblCellMar>
        <w:tblLook w:val="04A0" w:firstRow="1" w:lastRow="0" w:firstColumn="1" w:lastColumn="0" w:noHBand="0" w:noVBand="1"/>
      </w:tblPr>
      <w:tblGrid>
        <w:gridCol w:w="1353"/>
        <w:gridCol w:w="664"/>
        <w:gridCol w:w="1251"/>
        <w:gridCol w:w="1251"/>
        <w:gridCol w:w="1251"/>
        <w:gridCol w:w="1251"/>
        <w:gridCol w:w="1251"/>
        <w:gridCol w:w="1252"/>
      </w:tblGrid>
      <w:tr w:rsidR="00146B54" w:rsidRPr="002F5B94" w:rsidTr="008524BE">
        <w:trPr>
          <w:cantSplit/>
          <w:trHeight w:val="1402"/>
          <w:tblHeader/>
        </w:trPr>
        <w:tc>
          <w:tcPr>
            <w:tcW w:w="2017"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Preferencias en la utilización de Medios de comunicación con compañeros</w:t>
            </w:r>
          </w:p>
        </w:tc>
        <w:tc>
          <w:tcPr>
            <w:tcW w:w="1251" w:type="dxa"/>
            <w:tcBorders>
              <w:top w:val="single" w:sz="8" w:space="0" w:color="auto"/>
              <w:left w:val="nil"/>
              <w:bottom w:val="single" w:sz="8" w:space="0" w:color="auto"/>
              <w:right w:val="single" w:sz="4" w:space="0" w:color="auto"/>
            </w:tcBorders>
            <w:shd w:val="clear" w:color="auto" w:fill="auto"/>
            <w:textDirection w:val="btLr"/>
            <w:vAlign w:val="center"/>
            <w:hideMark/>
          </w:tcPr>
          <w:p w:rsidR="00146B54" w:rsidRPr="002F5B94" w:rsidRDefault="00146B54" w:rsidP="008524BE">
            <w:pPr>
              <w:ind w:left="113" w:right="113"/>
              <w:jc w:val="center"/>
              <w:rPr>
                <w:rFonts w:ascii="Arial" w:hAnsi="Arial" w:cs="Arial"/>
                <w:sz w:val="18"/>
                <w:szCs w:val="18"/>
              </w:rPr>
            </w:pPr>
            <w:r w:rsidRPr="002F5B94">
              <w:rPr>
                <w:rFonts w:ascii="Arial" w:hAnsi="Arial" w:cs="Arial"/>
                <w:sz w:val="18"/>
                <w:szCs w:val="18"/>
              </w:rPr>
              <w:t>Comunicación</w:t>
            </w:r>
          </w:p>
        </w:tc>
        <w:tc>
          <w:tcPr>
            <w:tcW w:w="1251" w:type="dxa"/>
            <w:tcBorders>
              <w:top w:val="single" w:sz="8" w:space="0" w:color="auto"/>
              <w:left w:val="nil"/>
              <w:bottom w:val="single" w:sz="8" w:space="0" w:color="auto"/>
              <w:right w:val="single" w:sz="4" w:space="0" w:color="auto"/>
            </w:tcBorders>
            <w:shd w:val="clear" w:color="auto" w:fill="auto"/>
            <w:textDirection w:val="btLr"/>
            <w:vAlign w:val="center"/>
            <w:hideMark/>
          </w:tcPr>
          <w:p w:rsidR="00146B54" w:rsidRPr="002F5B94" w:rsidRDefault="00146B54" w:rsidP="008524BE">
            <w:pPr>
              <w:ind w:left="113" w:right="113"/>
              <w:jc w:val="center"/>
              <w:rPr>
                <w:rFonts w:ascii="Arial" w:hAnsi="Arial" w:cs="Arial"/>
                <w:sz w:val="18"/>
                <w:szCs w:val="18"/>
              </w:rPr>
            </w:pPr>
            <w:r w:rsidRPr="002F5B94">
              <w:rPr>
                <w:rFonts w:ascii="Arial" w:hAnsi="Arial" w:cs="Arial"/>
                <w:sz w:val="18"/>
                <w:szCs w:val="18"/>
              </w:rPr>
              <w:t>Envío de documentos</w:t>
            </w:r>
          </w:p>
        </w:tc>
        <w:tc>
          <w:tcPr>
            <w:tcW w:w="1251" w:type="dxa"/>
            <w:tcBorders>
              <w:top w:val="single" w:sz="8" w:space="0" w:color="auto"/>
              <w:left w:val="nil"/>
              <w:bottom w:val="single" w:sz="8" w:space="0" w:color="auto"/>
              <w:right w:val="single" w:sz="4" w:space="0" w:color="auto"/>
            </w:tcBorders>
            <w:shd w:val="clear" w:color="auto" w:fill="auto"/>
            <w:textDirection w:val="btLr"/>
            <w:vAlign w:val="center"/>
            <w:hideMark/>
          </w:tcPr>
          <w:p w:rsidR="00146B54" w:rsidRPr="002F5B94" w:rsidRDefault="00146B54" w:rsidP="008524BE">
            <w:pPr>
              <w:ind w:left="113" w:right="113"/>
              <w:jc w:val="center"/>
              <w:rPr>
                <w:rFonts w:ascii="Arial" w:hAnsi="Arial" w:cs="Arial"/>
                <w:sz w:val="18"/>
                <w:szCs w:val="18"/>
              </w:rPr>
            </w:pPr>
            <w:r w:rsidRPr="002F5B94">
              <w:rPr>
                <w:rFonts w:ascii="Arial" w:hAnsi="Arial" w:cs="Arial"/>
                <w:sz w:val="18"/>
                <w:szCs w:val="18"/>
              </w:rPr>
              <w:t>Información más entendible</w:t>
            </w:r>
          </w:p>
        </w:tc>
        <w:tc>
          <w:tcPr>
            <w:tcW w:w="1251" w:type="dxa"/>
            <w:tcBorders>
              <w:top w:val="single" w:sz="8" w:space="0" w:color="auto"/>
              <w:left w:val="nil"/>
              <w:bottom w:val="single" w:sz="8" w:space="0" w:color="auto"/>
              <w:right w:val="single" w:sz="4" w:space="0" w:color="auto"/>
            </w:tcBorders>
            <w:shd w:val="clear" w:color="auto" w:fill="auto"/>
            <w:textDirection w:val="btLr"/>
            <w:vAlign w:val="center"/>
            <w:hideMark/>
          </w:tcPr>
          <w:p w:rsidR="00146B54" w:rsidRPr="002F5B94" w:rsidRDefault="00146B54" w:rsidP="008524BE">
            <w:pPr>
              <w:ind w:left="113" w:right="113"/>
              <w:jc w:val="center"/>
              <w:rPr>
                <w:rFonts w:ascii="Arial" w:hAnsi="Arial" w:cs="Arial"/>
                <w:sz w:val="18"/>
                <w:szCs w:val="18"/>
              </w:rPr>
            </w:pPr>
            <w:r w:rsidRPr="002F5B94">
              <w:rPr>
                <w:rFonts w:ascii="Arial" w:hAnsi="Arial" w:cs="Arial"/>
                <w:sz w:val="18"/>
                <w:szCs w:val="18"/>
              </w:rPr>
              <w:t>Mayor facilidad para el envío de información</w:t>
            </w:r>
          </w:p>
        </w:tc>
        <w:tc>
          <w:tcPr>
            <w:tcW w:w="1251" w:type="dxa"/>
            <w:tcBorders>
              <w:top w:val="single" w:sz="8" w:space="0" w:color="auto"/>
              <w:left w:val="nil"/>
              <w:bottom w:val="single" w:sz="8" w:space="0" w:color="auto"/>
              <w:right w:val="single" w:sz="4" w:space="0" w:color="auto"/>
            </w:tcBorders>
            <w:shd w:val="clear" w:color="auto" w:fill="auto"/>
            <w:textDirection w:val="btLr"/>
            <w:vAlign w:val="center"/>
            <w:hideMark/>
          </w:tcPr>
          <w:p w:rsidR="00146B54" w:rsidRPr="002F5B94" w:rsidRDefault="00146B54" w:rsidP="008524BE">
            <w:pPr>
              <w:ind w:left="113" w:right="113"/>
              <w:jc w:val="center"/>
              <w:rPr>
                <w:rFonts w:ascii="Arial" w:hAnsi="Arial" w:cs="Arial"/>
                <w:sz w:val="18"/>
                <w:szCs w:val="18"/>
              </w:rPr>
            </w:pPr>
            <w:r w:rsidRPr="002F5B94">
              <w:rPr>
                <w:rFonts w:ascii="Arial" w:hAnsi="Arial" w:cs="Arial"/>
                <w:sz w:val="18"/>
                <w:szCs w:val="18"/>
              </w:rPr>
              <w:t>Mayor seguridad para el envío de información</w:t>
            </w:r>
          </w:p>
        </w:tc>
        <w:tc>
          <w:tcPr>
            <w:tcW w:w="1252" w:type="dxa"/>
            <w:tcBorders>
              <w:top w:val="single" w:sz="8" w:space="0" w:color="auto"/>
              <w:left w:val="nil"/>
              <w:bottom w:val="single" w:sz="8" w:space="0" w:color="auto"/>
              <w:right w:val="single" w:sz="8" w:space="0" w:color="auto"/>
            </w:tcBorders>
            <w:shd w:val="clear" w:color="auto" w:fill="auto"/>
            <w:textDirection w:val="btLr"/>
            <w:vAlign w:val="center"/>
            <w:hideMark/>
          </w:tcPr>
          <w:p w:rsidR="00146B54" w:rsidRPr="002F5B94" w:rsidRDefault="00146B54" w:rsidP="008524BE">
            <w:pPr>
              <w:ind w:left="113" w:right="113"/>
              <w:jc w:val="center"/>
              <w:rPr>
                <w:rFonts w:ascii="Arial" w:hAnsi="Arial" w:cs="Arial"/>
                <w:sz w:val="18"/>
                <w:szCs w:val="18"/>
              </w:rPr>
            </w:pPr>
            <w:r w:rsidRPr="002F5B94">
              <w:rPr>
                <w:rFonts w:ascii="Arial" w:hAnsi="Arial" w:cs="Arial"/>
                <w:sz w:val="18"/>
                <w:szCs w:val="18"/>
              </w:rPr>
              <w:t>Mayor privacidad para el envío de información</w:t>
            </w:r>
          </w:p>
        </w:tc>
      </w:tr>
      <w:tr w:rsidR="00146B54" w:rsidRPr="002F5B94" w:rsidTr="00E909C9">
        <w:trPr>
          <w:trHeight w:val="229"/>
        </w:trPr>
        <w:tc>
          <w:tcPr>
            <w:tcW w:w="1353" w:type="dxa"/>
            <w:vMerge w:val="restart"/>
            <w:tcBorders>
              <w:top w:val="nil"/>
              <w:left w:val="single" w:sz="8" w:space="0" w:color="auto"/>
              <w:bottom w:val="single" w:sz="8" w:space="0" w:color="000000"/>
              <w:right w:val="single" w:sz="4" w:space="0" w:color="auto"/>
            </w:tcBorders>
            <w:shd w:val="clear" w:color="auto" w:fill="auto"/>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E-mail</w:t>
            </w:r>
          </w:p>
        </w:tc>
        <w:tc>
          <w:tcPr>
            <w:tcW w:w="664" w:type="dxa"/>
            <w:tcBorders>
              <w:top w:val="nil"/>
              <w:left w:val="nil"/>
              <w:bottom w:val="single" w:sz="4" w:space="0" w:color="auto"/>
              <w:right w:val="single" w:sz="4" w:space="0" w:color="auto"/>
            </w:tcBorders>
            <w:shd w:val="clear" w:color="auto" w:fill="auto"/>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w:t>
            </w:r>
          </w:p>
        </w:tc>
        <w:tc>
          <w:tcPr>
            <w:tcW w:w="1251" w:type="dxa"/>
            <w:tcBorders>
              <w:top w:val="nil"/>
              <w:left w:val="nil"/>
              <w:bottom w:val="single" w:sz="4" w:space="0" w:color="auto"/>
              <w:right w:val="single" w:sz="4" w:space="0" w:color="auto"/>
            </w:tcBorders>
            <w:shd w:val="clear" w:color="auto" w:fill="auto"/>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36</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95</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197</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104</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229</w:t>
            </w:r>
          </w:p>
        </w:tc>
        <w:tc>
          <w:tcPr>
            <w:tcW w:w="1252" w:type="dxa"/>
            <w:tcBorders>
              <w:top w:val="nil"/>
              <w:left w:val="nil"/>
              <w:bottom w:val="single" w:sz="4" w:space="0" w:color="auto"/>
              <w:right w:val="single" w:sz="8"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213</w:t>
            </w:r>
          </w:p>
        </w:tc>
      </w:tr>
      <w:tr w:rsidR="00146B54" w:rsidRPr="002F5B94" w:rsidTr="00E909C9">
        <w:trPr>
          <w:trHeight w:val="217"/>
        </w:trPr>
        <w:tc>
          <w:tcPr>
            <w:tcW w:w="1353" w:type="dxa"/>
            <w:vMerge/>
            <w:tcBorders>
              <w:top w:val="nil"/>
              <w:left w:val="single" w:sz="8" w:space="0" w:color="auto"/>
              <w:bottom w:val="single" w:sz="8" w:space="0" w:color="000000"/>
              <w:right w:val="single" w:sz="4" w:space="0" w:color="auto"/>
            </w:tcBorders>
            <w:vAlign w:val="center"/>
            <w:hideMark/>
          </w:tcPr>
          <w:p w:rsidR="00146B54" w:rsidRPr="002F5B94" w:rsidRDefault="00146B54" w:rsidP="008524BE">
            <w:pPr>
              <w:rPr>
                <w:rFonts w:ascii="Arial" w:hAnsi="Arial" w:cs="Arial"/>
                <w:sz w:val="18"/>
                <w:szCs w:val="18"/>
              </w:rPr>
            </w:pPr>
          </w:p>
        </w:tc>
        <w:tc>
          <w:tcPr>
            <w:tcW w:w="664"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9.00%</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23.75%</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49.25%</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26.00%</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57.25%</w:t>
            </w:r>
          </w:p>
        </w:tc>
        <w:tc>
          <w:tcPr>
            <w:tcW w:w="1252" w:type="dxa"/>
            <w:tcBorders>
              <w:top w:val="nil"/>
              <w:left w:val="nil"/>
              <w:bottom w:val="single" w:sz="8" w:space="0" w:color="auto"/>
              <w:right w:val="single" w:sz="8"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53.25%</w:t>
            </w:r>
          </w:p>
        </w:tc>
      </w:tr>
      <w:tr w:rsidR="00146B54" w:rsidRPr="002F5B94" w:rsidTr="00E909C9">
        <w:trPr>
          <w:trHeight w:val="220"/>
        </w:trPr>
        <w:tc>
          <w:tcPr>
            <w:tcW w:w="1353" w:type="dxa"/>
            <w:vMerge w:val="restart"/>
            <w:tcBorders>
              <w:top w:val="nil"/>
              <w:left w:val="single" w:sz="8" w:space="0" w:color="auto"/>
              <w:bottom w:val="single" w:sz="8" w:space="0" w:color="000000"/>
              <w:right w:val="single" w:sz="4" w:space="0" w:color="auto"/>
            </w:tcBorders>
            <w:shd w:val="clear" w:color="auto" w:fill="auto"/>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Redes Sociales</w:t>
            </w:r>
          </w:p>
        </w:tc>
        <w:tc>
          <w:tcPr>
            <w:tcW w:w="664" w:type="dxa"/>
            <w:tcBorders>
              <w:top w:val="nil"/>
              <w:left w:val="nil"/>
              <w:bottom w:val="single" w:sz="4" w:space="0" w:color="auto"/>
              <w:right w:val="single" w:sz="4" w:space="0" w:color="auto"/>
            </w:tcBorders>
            <w:shd w:val="clear" w:color="auto" w:fill="auto"/>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w:t>
            </w:r>
          </w:p>
        </w:tc>
        <w:tc>
          <w:tcPr>
            <w:tcW w:w="1251" w:type="dxa"/>
            <w:tcBorders>
              <w:top w:val="nil"/>
              <w:left w:val="nil"/>
              <w:bottom w:val="single" w:sz="4" w:space="0" w:color="auto"/>
              <w:right w:val="single" w:sz="4" w:space="0" w:color="auto"/>
            </w:tcBorders>
            <w:shd w:val="clear" w:color="auto" w:fill="auto"/>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104</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165</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83</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144</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58</w:t>
            </w:r>
          </w:p>
        </w:tc>
        <w:tc>
          <w:tcPr>
            <w:tcW w:w="1252" w:type="dxa"/>
            <w:tcBorders>
              <w:top w:val="nil"/>
              <w:left w:val="nil"/>
              <w:bottom w:val="single" w:sz="4" w:space="0" w:color="auto"/>
              <w:right w:val="single" w:sz="8"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63</w:t>
            </w:r>
          </w:p>
        </w:tc>
      </w:tr>
      <w:tr w:rsidR="00146B54" w:rsidRPr="002F5B94" w:rsidTr="00E909C9">
        <w:trPr>
          <w:trHeight w:val="242"/>
        </w:trPr>
        <w:tc>
          <w:tcPr>
            <w:tcW w:w="1353" w:type="dxa"/>
            <w:vMerge/>
            <w:tcBorders>
              <w:top w:val="nil"/>
              <w:left w:val="single" w:sz="8" w:space="0" w:color="auto"/>
              <w:bottom w:val="single" w:sz="8" w:space="0" w:color="000000"/>
              <w:right w:val="single" w:sz="4" w:space="0" w:color="auto"/>
            </w:tcBorders>
            <w:vAlign w:val="center"/>
            <w:hideMark/>
          </w:tcPr>
          <w:p w:rsidR="00146B54" w:rsidRPr="002F5B94" w:rsidRDefault="00146B54" w:rsidP="008524BE">
            <w:pPr>
              <w:rPr>
                <w:rFonts w:ascii="Arial" w:hAnsi="Arial" w:cs="Arial"/>
                <w:sz w:val="18"/>
                <w:szCs w:val="18"/>
              </w:rPr>
            </w:pPr>
          </w:p>
        </w:tc>
        <w:tc>
          <w:tcPr>
            <w:tcW w:w="664"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26.00%</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41.25%</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20.75%</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36.00%</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14.50%</w:t>
            </w:r>
          </w:p>
        </w:tc>
        <w:tc>
          <w:tcPr>
            <w:tcW w:w="1252" w:type="dxa"/>
            <w:tcBorders>
              <w:top w:val="nil"/>
              <w:left w:val="nil"/>
              <w:bottom w:val="single" w:sz="8" w:space="0" w:color="auto"/>
              <w:right w:val="single" w:sz="8"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15.75%</w:t>
            </w:r>
          </w:p>
        </w:tc>
      </w:tr>
      <w:tr w:rsidR="00146B54" w:rsidRPr="002F5B94" w:rsidTr="00E909C9">
        <w:trPr>
          <w:trHeight w:val="211"/>
        </w:trPr>
        <w:tc>
          <w:tcPr>
            <w:tcW w:w="1353" w:type="dxa"/>
            <w:vMerge w:val="restart"/>
            <w:tcBorders>
              <w:top w:val="nil"/>
              <w:left w:val="single" w:sz="8" w:space="0" w:color="auto"/>
              <w:bottom w:val="single" w:sz="8" w:space="0" w:color="000000"/>
              <w:right w:val="single" w:sz="4" w:space="0" w:color="auto"/>
            </w:tcBorders>
            <w:shd w:val="clear" w:color="auto" w:fill="auto"/>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Instant Messaging</w:t>
            </w:r>
          </w:p>
        </w:tc>
        <w:tc>
          <w:tcPr>
            <w:tcW w:w="664" w:type="dxa"/>
            <w:tcBorders>
              <w:top w:val="nil"/>
              <w:left w:val="nil"/>
              <w:bottom w:val="single" w:sz="4" w:space="0" w:color="auto"/>
              <w:right w:val="single" w:sz="4" w:space="0" w:color="auto"/>
            </w:tcBorders>
            <w:shd w:val="clear" w:color="auto" w:fill="auto"/>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w:t>
            </w:r>
          </w:p>
        </w:tc>
        <w:tc>
          <w:tcPr>
            <w:tcW w:w="1251" w:type="dxa"/>
            <w:tcBorders>
              <w:top w:val="nil"/>
              <w:left w:val="nil"/>
              <w:bottom w:val="single" w:sz="4" w:space="0" w:color="auto"/>
              <w:right w:val="single" w:sz="4" w:space="0" w:color="auto"/>
            </w:tcBorders>
            <w:shd w:val="clear" w:color="auto" w:fill="auto"/>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241</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136</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95</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148</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89</w:t>
            </w:r>
          </w:p>
        </w:tc>
        <w:tc>
          <w:tcPr>
            <w:tcW w:w="1252" w:type="dxa"/>
            <w:tcBorders>
              <w:top w:val="nil"/>
              <w:left w:val="nil"/>
              <w:bottom w:val="single" w:sz="4" w:space="0" w:color="auto"/>
              <w:right w:val="single" w:sz="8"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103</w:t>
            </w:r>
          </w:p>
        </w:tc>
      </w:tr>
      <w:tr w:rsidR="00146B54" w:rsidRPr="002F5B94" w:rsidTr="00E909C9">
        <w:trPr>
          <w:trHeight w:val="191"/>
        </w:trPr>
        <w:tc>
          <w:tcPr>
            <w:tcW w:w="1353" w:type="dxa"/>
            <w:vMerge/>
            <w:tcBorders>
              <w:top w:val="nil"/>
              <w:left w:val="single" w:sz="8" w:space="0" w:color="auto"/>
              <w:bottom w:val="single" w:sz="8" w:space="0" w:color="000000"/>
              <w:right w:val="single" w:sz="4" w:space="0" w:color="auto"/>
            </w:tcBorders>
            <w:vAlign w:val="center"/>
            <w:hideMark/>
          </w:tcPr>
          <w:p w:rsidR="00146B54" w:rsidRPr="002F5B94" w:rsidRDefault="00146B54" w:rsidP="008524BE">
            <w:pPr>
              <w:rPr>
                <w:rFonts w:ascii="Arial" w:hAnsi="Arial" w:cs="Arial"/>
                <w:sz w:val="18"/>
                <w:szCs w:val="18"/>
              </w:rPr>
            </w:pPr>
          </w:p>
        </w:tc>
        <w:tc>
          <w:tcPr>
            <w:tcW w:w="664"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60.25%</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34.00%</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23.75%</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37.00%</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22.25%</w:t>
            </w:r>
          </w:p>
        </w:tc>
        <w:tc>
          <w:tcPr>
            <w:tcW w:w="1252" w:type="dxa"/>
            <w:tcBorders>
              <w:top w:val="nil"/>
              <w:left w:val="nil"/>
              <w:bottom w:val="single" w:sz="8" w:space="0" w:color="auto"/>
              <w:right w:val="single" w:sz="8"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25.75%</w:t>
            </w:r>
          </w:p>
        </w:tc>
      </w:tr>
      <w:tr w:rsidR="00146B54" w:rsidRPr="002F5B94" w:rsidTr="00E909C9">
        <w:trPr>
          <w:trHeight w:val="196"/>
        </w:trPr>
        <w:tc>
          <w:tcPr>
            <w:tcW w:w="1353" w:type="dxa"/>
            <w:vMerge w:val="restart"/>
            <w:tcBorders>
              <w:top w:val="nil"/>
              <w:left w:val="single" w:sz="8" w:space="0" w:color="auto"/>
              <w:bottom w:val="single" w:sz="8" w:space="0" w:color="000000"/>
              <w:right w:val="single" w:sz="4" w:space="0" w:color="auto"/>
            </w:tcBorders>
            <w:shd w:val="clear" w:color="auto" w:fill="auto"/>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SMS</w:t>
            </w:r>
          </w:p>
        </w:tc>
        <w:tc>
          <w:tcPr>
            <w:tcW w:w="664" w:type="dxa"/>
            <w:tcBorders>
              <w:top w:val="nil"/>
              <w:left w:val="nil"/>
              <w:bottom w:val="single" w:sz="4" w:space="0" w:color="auto"/>
              <w:right w:val="single" w:sz="4" w:space="0" w:color="auto"/>
            </w:tcBorders>
            <w:shd w:val="clear" w:color="auto" w:fill="auto"/>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w:t>
            </w:r>
          </w:p>
        </w:tc>
        <w:tc>
          <w:tcPr>
            <w:tcW w:w="1251" w:type="dxa"/>
            <w:tcBorders>
              <w:top w:val="nil"/>
              <w:left w:val="nil"/>
              <w:bottom w:val="single" w:sz="4" w:space="0" w:color="auto"/>
              <w:right w:val="single" w:sz="4" w:space="0" w:color="auto"/>
            </w:tcBorders>
            <w:shd w:val="clear" w:color="auto" w:fill="auto"/>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3</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3</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1</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1</w:t>
            </w:r>
          </w:p>
        </w:tc>
        <w:tc>
          <w:tcPr>
            <w:tcW w:w="1252" w:type="dxa"/>
            <w:tcBorders>
              <w:top w:val="nil"/>
              <w:left w:val="nil"/>
              <w:bottom w:val="single" w:sz="4" w:space="0" w:color="auto"/>
              <w:right w:val="single" w:sz="8"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0</w:t>
            </w:r>
          </w:p>
        </w:tc>
      </w:tr>
      <w:tr w:rsidR="00146B54" w:rsidRPr="002F5B94" w:rsidTr="00E909C9">
        <w:trPr>
          <w:trHeight w:val="245"/>
        </w:trPr>
        <w:tc>
          <w:tcPr>
            <w:tcW w:w="1353" w:type="dxa"/>
            <w:vMerge/>
            <w:tcBorders>
              <w:top w:val="nil"/>
              <w:left w:val="single" w:sz="8" w:space="0" w:color="auto"/>
              <w:bottom w:val="single" w:sz="8" w:space="0" w:color="000000"/>
              <w:right w:val="single" w:sz="4" w:space="0" w:color="auto"/>
            </w:tcBorders>
            <w:vAlign w:val="center"/>
            <w:hideMark/>
          </w:tcPr>
          <w:p w:rsidR="00146B54" w:rsidRPr="002F5B94" w:rsidRDefault="00146B54" w:rsidP="008524BE">
            <w:pPr>
              <w:rPr>
                <w:rFonts w:ascii="Arial" w:hAnsi="Arial" w:cs="Arial"/>
                <w:sz w:val="18"/>
                <w:szCs w:val="18"/>
              </w:rPr>
            </w:pPr>
          </w:p>
        </w:tc>
        <w:tc>
          <w:tcPr>
            <w:tcW w:w="664"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0.75%</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0.00%</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0.75%</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0.25%</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0.25%</w:t>
            </w:r>
          </w:p>
        </w:tc>
        <w:tc>
          <w:tcPr>
            <w:tcW w:w="1252" w:type="dxa"/>
            <w:tcBorders>
              <w:top w:val="nil"/>
              <w:left w:val="nil"/>
              <w:bottom w:val="single" w:sz="8" w:space="0" w:color="auto"/>
              <w:right w:val="single" w:sz="8"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0.00%</w:t>
            </w:r>
          </w:p>
        </w:tc>
      </w:tr>
      <w:tr w:rsidR="00146B54" w:rsidRPr="002F5B94" w:rsidTr="00E909C9">
        <w:trPr>
          <w:trHeight w:val="234"/>
        </w:trPr>
        <w:tc>
          <w:tcPr>
            <w:tcW w:w="1353" w:type="dxa"/>
            <w:vMerge w:val="restart"/>
            <w:tcBorders>
              <w:top w:val="nil"/>
              <w:left w:val="single" w:sz="8" w:space="0" w:color="auto"/>
              <w:bottom w:val="single" w:sz="8" w:space="0" w:color="000000"/>
              <w:right w:val="single" w:sz="4" w:space="0" w:color="auto"/>
            </w:tcBorders>
            <w:shd w:val="clear" w:color="auto" w:fill="auto"/>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Blog/MicroB</w:t>
            </w:r>
          </w:p>
        </w:tc>
        <w:tc>
          <w:tcPr>
            <w:tcW w:w="664" w:type="dxa"/>
            <w:tcBorders>
              <w:top w:val="nil"/>
              <w:left w:val="nil"/>
              <w:bottom w:val="single" w:sz="4" w:space="0" w:color="auto"/>
              <w:right w:val="single" w:sz="4" w:space="0" w:color="auto"/>
            </w:tcBorders>
            <w:shd w:val="clear" w:color="auto" w:fill="auto"/>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w:t>
            </w:r>
          </w:p>
        </w:tc>
        <w:tc>
          <w:tcPr>
            <w:tcW w:w="1251" w:type="dxa"/>
            <w:tcBorders>
              <w:top w:val="nil"/>
              <w:left w:val="nil"/>
              <w:bottom w:val="single" w:sz="4" w:space="0" w:color="auto"/>
              <w:right w:val="single" w:sz="4" w:space="0" w:color="auto"/>
            </w:tcBorders>
            <w:shd w:val="clear" w:color="auto" w:fill="auto"/>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3</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1</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12</w:t>
            </w:r>
          </w:p>
        </w:tc>
        <w:tc>
          <w:tcPr>
            <w:tcW w:w="1252" w:type="dxa"/>
            <w:tcBorders>
              <w:top w:val="nil"/>
              <w:left w:val="nil"/>
              <w:bottom w:val="single" w:sz="4" w:space="0" w:color="auto"/>
              <w:right w:val="single" w:sz="8"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16</w:t>
            </w:r>
          </w:p>
        </w:tc>
      </w:tr>
      <w:tr w:rsidR="00146B54" w:rsidRPr="002F5B94" w:rsidTr="00E909C9">
        <w:trPr>
          <w:trHeight w:val="221"/>
        </w:trPr>
        <w:tc>
          <w:tcPr>
            <w:tcW w:w="1353" w:type="dxa"/>
            <w:vMerge/>
            <w:tcBorders>
              <w:top w:val="nil"/>
              <w:left w:val="single" w:sz="8" w:space="0" w:color="auto"/>
              <w:bottom w:val="single" w:sz="8" w:space="0" w:color="000000"/>
              <w:right w:val="single" w:sz="4" w:space="0" w:color="auto"/>
            </w:tcBorders>
            <w:vAlign w:val="center"/>
            <w:hideMark/>
          </w:tcPr>
          <w:p w:rsidR="00146B54" w:rsidRPr="002F5B94" w:rsidRDefault="00146B54" w:rsidP="008524BE">
            <w:pPr>
              <w:rPr>
                <w:rFonts w:ascii="Arial" w:hAnsi="Arial" w:cs="Arial"/>
                <w:sz w:val="18"/>
                <w:szCs w:val="18"/>
              </w:rPr>
            </w:pPr>
          </w:p>
        </w:tc>
        <w:tc>
          <w:tcPr>
            <w:tcW w:w="664"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0.00%</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0.75%</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0.00%</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0.25%</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3.00%</w:t>
            </w:r>
          </w:p>
        </w:tc>
        <w:tc>
          <w:tcPr>
            <w:tcW w:w="1252" w:type="dxa"/>
            <w:tcBorders>
              <w:top w:val="nil"/>
              <w:left w:val="nil"/>
              <w:bottom w:val="single" w:sz="8" w:space="0" w:color="auto"/>
              <w:right w:val="single" w:sz="8"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4.00%</w:t>
            </w:r>
          </w:p>
        </w:tc>
      </w:tr>
      <w:tr w:rsidR="00146B54" w:rsidRPr="002F5B94" w:rsidTr="00E909C9">
        <w:trPr>
          <w:trHeight w:val="225"/>
        </w:trPr>
        <w:tc>
          <w:tcPr>
            <w:tcW w:w="1353" w:type="dxa"/>
            <w:vMerge w:val="restart"/>
            <w:tcBorders>
              <w:top w:val="nil"/>
              <w:left w:val="single" w:sz="8" w:space="0" w:color="auto"/>
              <w:bottom w:val="single" w:sz="8" w:space="0" w:color="000000"/>
              <w:right w:val="single" w:sz="4" w:space="0" w:color="auto"/>
            </w:tcBorders>
            <w:shd w:val="clear" w:color="auto" w:fill="auto"/>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Papel</w:t>
            </w:r>
          </w:p>
        </w:tc>
        <w:tc>
          <w:tcPr>
            <w:tcW w:w="664" w:type="dxa"/>
            <w:tcBorders>
              <w:top w:val="nil"/>
              <w:left w:val="nil"/>
              <w:bottom w:val="single" w:sz="4" w:space="0" w:color="auto"/>
              <w:right w:val="single" w:sz="4" w:space="0" w:color="auto"/>
            </w:tcBorders>
            <w:shd w:val="clear" w:color="auto" w:fill="auto"/>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w:t>
            </w:r>
          </w:p>
        </w:tc>
        <w:tc>
          <w:tcPr>
            <w:tcW w:w="1251" w:type="dxa"/>
            <w:tcBorders>
              <w:top w:val="nil"/>
              <w:left w:val="nil"/>
              <w:bottom w:val="single" w:sz="4" w:space="0" w:color="auto"/>
              <w:right w:val="single" w:sz="4" w:space="0" w:color="auto"/>
            </w:tcBorders>
            <w:shd w:val="clear" w:color="auto" w:fill="auto"/>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1</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1</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22</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2</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10</w:t>
            </w:r>
          </w:p>
        </w:tc>
        <w:tc>
          <w:tcPr>
            <w:tcW w:w="1252" w:type="dxa"/>
            <w:tcBorders>
              <w:top w:val="nil"/>
              <w:left w:val="nil"/>
              <w:bottom w:val="single" w:sz="4" w:space="0" w:color="auto"/>
              <w:right w:val="single" w:sz="8"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4</w:t>
            </w:r>
          </w:p>
        </w:tc>
      </w:tr>
      <w:tr w:rsidR="00146B54" w:rsidRPr="002F5B94" w:rsidTr="00E909C9">
        <w:trPr>
          <w:trHeight w:val="372"/>
        </w:trPr>
        <w:tc>
          <w:tcPr>
            <w:tcW w:w="1353" w:type="dxa"/>
            <w:vMerge/>
            <w:tcBorders>
              <w:top w:val="nil"/>
              <w:left w:val="single" w:sz="8" w:space="0" w:color="auto"/>
              <w:bottom w:val="single" w:sz="8" w:space="0" w:color="000000"/>
              <w:right w:val="single" w:sz="4" w:space="0" w:color="auto"/>
            </w:tcBorders>
            <w:vAlign w:val="center"/>
            <w:hideMark/>
          </w:tcPr>
          <w:p w:rsidR="00146B54" w:rsidRPr="002F5B94" w:rsidRDefault="00146B54" w:rsidP="008524BE">
            <w:pPr>
              <w:rPr>
                <w:rFonts w:ascii="Arial" w:hAnsi="Arial" w:cs="Arial"/>
                <w:sz w:val="18"/>
                <w:szCs w:val="18"/>
              </w:rPr>
            </w:pPr>
          </w:p>
        </w:tc>
        <w:tc>
          <w:tcPr>
            <w:tcW w:w="664"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0.25%</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0.25%</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5.50%</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0.50%</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2.50%</w:t>
            </w:r>
          </w:p>
        </w:tc>
        <w:tc>
          <w:tcPr>
            <w:tcW w:w="1252" w:type="dxa"/>
            <w:tcBorders>
              <w:top w:val="nil"/>
              <w:left w:val="nil"/>
              <w:bottom w:val="single" w:sz="8" w:space="0" w:color="auto"/>
              <w:right w:val="single" w:sz="8"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1.00%</w:t>
            </w:r>
          </w:p>
        </w:tc>
      </w:tr>
      <w:tr w:rsidR="00146B54" w:rsidRPr="002F5B94" w:rsidTr="00E909C9">
        <w:trPr>
          <w:trHeight w:val="208"/>
        </w:trPr>
        <w:tc>
          <w:tcPr>
            <w:tcW w:w="1353" w:type="dxa"/>
            <w:vMerge w:val="restart"/>
            <w:tcBorders>
              <w:top w:val="nil"/>
              <w:left w:val="single" w:sz="8" w:space="0" w:color="auto"/>
              <w:bottom w:val="single" w:sz="8" w:space="0" w:color="000000"/>
              <w:right w:val="single" w:sz="4" w:space="0" w:color="auto"/>
            </w:tcBorders>
            <w:shd w:val="clear" w:color="auto" w:fill="auto"/>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Llamada Tel</w:t>
            </w:r>
          </w:p>
        </w:tc>
        <w:tc>
          <w:tcPr>
            <w:tcW w:w="664" w:type="dxa"/>
            <w:tcBorders>
              <w:top w:val="nil"/>
              <w:left w:val="nil"/>
              <w:bottom w:val="single" w:sz="4" w:space="0" w:color="auto"/>
              <w:right w:val="single" w:sz="4" w:space="0" w:color="auto"/>
            </w:tcBorders>
            <w:shd w:val="clear" w:color="auto" w:fill="auto"/>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w:t>
            </w:r>
          </w:p>
        </w:tc>
        <w:tc>
          <w:tcPr>
            <w:tcW w:w="1251" w:type="dxa"/>
            <w:tcBorders>
              <w:top w:val="nil"/>
              <w:left w:val="nil"/>
              <w:bottom w:val="single" w:sz="4" w:space="0" w:color="auto"/>
              <w:right w:val="single" w:sz="4" w:space="0" w:color="auto"/>
            </w:tcBorders>
            <w:shd w:val="clear" w:color="auto" w:fill="auto"/>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15</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w:t>
            </w:r>
          </w:p>
        </w:tc>
        <w:tc>
          <w:tcPr>
            <w:tcW w:w="1252" w:type="dxa"/>
            <w:tcBorders>
              <w:top w:val="nil"/>
              <w:left w:val="nil"/>
              <w:bottom w:val="single" w:sz="4" w:space="0" w:color="auto"/>
              <w:right w:val="single" w:sz="8"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w:t>
            </w:r>
          </w:p>
        </w:tc>
      </w:tr>
      <w:tr w:rsidR="00146B54" w:rsidRPr="002F5B94" w:rsidTr="00E909C9">
        <w:trPr>
          <w:trHeight w:val="227"/>
        </w:trPr>
        <w:tc>
          <w:tcPr>
            <w:tcW w:w="1353" w:type="dxa"/>
            <w:vMerge/>
            <w:tcBorders>
              <w:top w:val="nil"/>
              <w:left w:val="single" w:sz="8" w:space="0" w:color="auto"/>
              <w:bottom w:val="single" w:sz="8" w:space="0" w:color="000000"/>
              <w:right w:val="single" w:sz="4" w:space="0" w:color="auto"/>
            </w:tcBorders>
            <w:vAlign w:val="center"/>
            <w:hideMark/>
          </w:tcPr>
          <w:p w:rsidR="00146B54" w:rsidRPr="002F5B94" w:rsidRDefault="00146B54" w:rsidP="008524BE">
            <w:pPr>
              <w:rPr>
                <w:rFonts w:ascii="Arial" w:hAnsi="Arial" w:cs="Arial"/>
                <w:sz w:val="18"/>
                <w:szCs w:val="18"/>
              </w:rPr>
            </w:pPr>
          </w:p>
        </w:tc>
        <w:tc>
          <w:tcPr>
            <w:tcW w:w="664"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sz w:val="18"/>
                <w:szCs w:val="18"/>
              </w:rPr>
            </w:pPr>
            <w:r>
              <w:rPr>
                <w:rFonts w:ascii="Arial" w:hAnsi="Arial" w:cs="Arial"/>
                <w:sz w:val="18"/>
                <w:szCs w:val="18"/>
              </w:rPr>
              <w:t>%</w:t>
            </w:r>
            <w:r w:rsidRPr="002F5B94">
              <w:rPr>
                <w:rFonts w:ascii="Arial" w:hAnsi="Arial" w:cs="Arial"/>
                <w:sz w:val="18"/>
                <w:szCs w:val="18"/>
              </w:rPr>
              <w:t> </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3.75%</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w:t>
            </w:r>
          </w:p>
        </w:tc>
        <w:tc>
          <w:tcPr>
            <w:tcW w:w="1252" w:type="dxa"/>
            <w:tcBorders>
              <w:top w:val="nil"/>
              <w:left w:val="nil"/>
              <w:bottom w:val="single" w:sz="8" w:space="0" w:color="auto"/>
              <w:right w:val="single" w:sz="8"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w:t>
            </w:r>
          </w:p>
        </w:tc>
      </w:tr>
      <w:tr w:rsidR="00146B54" w:rsidRPr="002F5B94" w:rsidTr="00E909C9">
        <w:trPr>
          <w:trHeight w:val="215"/>
        </w:trPr>
        <w:tc>
          <w:tcPr>
            <w:tcW w:w="1353" w:type="dxa"/>
            <w:vMerge w:val="restart"/>
            <w:tcBorders>
              <w:top w:val="nil"/>
              <w:left w:val="single" w:sz="8" w:space="0" w:color="auto"/>
              <w:bottom w:val="single" w:sz="8" w:space="0" w:color="000000"/>
              <w:right w:val="single" w:sz="4" w:space="0" w:color="auto"/>
            </w:tcBorders>
            <w:shd w:val="clear" w:color="auto" w:fill="auto"/>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Otro</w:t>
            </w:r>
          </w:p>
        </w:tc>
        <w:tc>
          <w:tcPr>
            <w:tcW w:w="664" w:type="dxa"/>
            <w:tcBorders>
              <w:top w:val="nil"/>
              <w:left w:val="nil"/>
              <w:bottom w:val="single" w:sz="4" w:space="0" w:color="auto"/>
              <w:right w:val="single" w:sz="4" w:space="0" w:color="auto"/>
            </w:tcBorders>
            <w:shd w:val="clear" w:color="auto" w:fill="auto"/>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w:t>
            </w:r>
          </w:p>
        </w:tc>
        <w:tc>
          <w:tcPr>
            <w:tcW w:w="1251" w:type="dxa"/>
            <w:tcBorders>
              <w:top w:val="nil"/>
              <w:left w:val="nil"/>
              <w:bottom w:val="single" w:sz="4" w:space="0" w:color="auto"/>
              <w:right w:val="single" w:sz="4" w:space="0" w:color="auto"/>
            </w:tcBorders>
            <w:shd w:val="clear" w:color="auto" w:fill="auto"/>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1</w:t>
            </w:r>
          </w:p>
        </w:tc>
        <w:tc>
          <w:tcPr>
            <w:tcW w:w="1252" w:type="dxa"/>
            <w:tcBorders>
              <w:top w:val="nil"/>
              <w:left w:val="nil"/>
              <w:bottom w:val="single" w:sz="4" w:space="0" w:color="auto"/>
              <w:right w:val="single" w:sz="8" w:space="0" w:color="auto"/>
            </w:tcBorders>
            <w:shd w:val="clear" w:color="auto" w:fill="auto"/>
            <w:noWrap/>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1</w:t>
            </w:r>
          </w:p>
        </w:tc>
      </w:tr>
      <w:tr w:rsidR="00146B54" w:rsidRPr="002F5B94" w:rsidTr="00E909C9">
        <w:trPr>
          <w:trHeight w:val="233"/>
        </w:trPr>
        <w:tc>
          <w:tcPr>
            <w:tcW w:w="1353" w:type="dxa"/>
            <w:vMerge/>
            <w:tcBorders>
              <w:top w:val="nil"/>
              <w:left w:val="single" w:sz="8" w:space="0" w:color="auto"/>
              <w:bottom w:val="single" w:sz="8" w:space="0" w:color="000000"/>
              <w:right w:val="single" w:sz="4" w:space="0" w:color="auto"/>
            </w:tcBorders>
            <w:vAlign w:val="center"/>
            <w:hideMark/>
          </w:tcPr>
          <w:p w:rsidR="00146B54" w:rsidRPr="002F5B94" w:rsidRDefault="00146B54" w:rsidP="008524BE">
            <w:pPr>
              <w:rPr>
                <w:rFonts w:ascii="Arial" w:hAnsi="Arial" w:cs="Arial"/>
                <w:sz w:val="18"/>
                <w:szCs w:val="18"/>
              </w:rPr>
            </w:pPr>
          </w:p>
        </w:tc>
        <w:tc>
          <w:tcPr>
            <w:tcW w:w="664"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sz w:val="18"/>
                <w:szCs w:val="18"/>
              </w:rPr>
            </w:pPr>
            <w:r w:rsidRPr="002F5B94">
              <w:rPr>
                <w:rFonts w:ascii="Arial" w:hAnsi="Arial" w:cs="Arial"/>
                <w:sz w:val="18"/>
                <w:szCs w:val="18"/>
              </w:rPr>
              <w:t>-</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0.00%</w:t>
            </w:r>
          </w:p>
        </w:tc>
        <w:tc>
          <w:tcPr>
            <w:tcW w:w="1251" w:type="dxa"/>
            <w:tcBorders>
              <w:top w:val="nil"/>
              <w:left w:val="nil"/>
              <w:bottom w:val="single" w:sz="8" w:space="0" w:color="auto"/>
              <w:right w:val="single" w:sz="4"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0.25%</w:t>
            </w:r>
          </w:p>
        </w:tc>
        <w:tc>
          <w:tcPr>
            <w:tcW w:w="1252" w:type="dxa"/>
            <w:tcBorders>
              <w:top w:val="nil"/>
              <w:left w:val="nil"/>
              <w:bottom w:val="single" w:sz="8" w:space="0" w:color="auto"/>
              <w:right w:val="single" w:sz="8" w:space="0" w:color="auto"/>
            </w:tcBorders>
            <w:shd w:val="clear" w:color="auto" w:fill="F2F2F2"/>
            <w:vAlign w:val="center"/>
            <w:hideMark/>
          </w:tcPr>
          <w:p w:rsidR="00146B54" w:rsidRPr="002F5B94" w:rsidRDefault="00146B54" w:rsidP="008524BE">
            <w:pPr>
              <w:jc w:val="center"/>
              <w:rPr>
                <w:rFonts w:ascii="Arial" w:hAnsi="Arial" w:cs="Arial"/>
                <w:bCs/>
                <w:sz w:val="18"/>
                <w:szCs w:val="18"/>
              </w:rPr>
            </w:pPr>
            <w:r w:rsidRPr="002F5B94">
              <w:rPr>
                <w:rFonts w:ascii="Arial" w:hAnsi="Arial" w:cs="Arial"/>
                <w:bCs/>
                <w:sz w:val="18"/>
                <w:szCs w:val="18"/>
              </w:rPr>
              <w:t>0.25%</w:t>
            </w:r>
          </w:p>
        </w:tc>
      </w:tr>
    </w:tbl>
    <w:p w:rsidR="00146B54" w:rsidRPr="00BA14F0" w:rsidRDefault="00E909C9" w:rsidP="00BA14F0">
      <w:pPr>
        <w:pStyle w:val="Contenido"/>
        <w:spacing w:after="0"/>
        <w:jc w:val="center"/>
        <w:rPr>
          <w:rFonts w:ascii="Times New Roman" w:hAnsi="Times New Roman"/>
          <w:szCs w:val="20"/>
          <w:lang w:val="es-MX"/>
        </w:rPr>
      </w:pPr>
      <w:r w:rsidRPr="00BA14F0">
        <w:rPr>
          <w:rFonts w:ascii="Times New Roman" w:hAnsi="Times New Roman"/>
          <w:szCs w:val="20"/>
          <w:lang w:val="es-MX"/>
        </w:rPr>
        <w:t>Nota: Elaboración propia con información de resultados obtenidos</w:t>
      </w:r>
    </w:p>
    <w:p w:rsidR="00146B54" w:rsidRDefault="00146B54" w:rsidP="00BA14F0">
      <w:pPr>
        <w:pStyle w:val="Contenido"/>
        <w:spacing w:line="360" w:lineRule="auto"/>
        <w:rPr>
          <w:rFonts w:ascii="Times New Roman" w:hAnsi="Times New Roman"/>
          <w:lang w:val="es-MX"/>
        </w:rPr>
      </w:pPr>
      <w:r w:rsidRPr="00BA14F0">
        <w:rPr>
          <w:rFonts w:ascii="Times New Roman" w:hAnsi="Times New Roman"/>
          <w:lang w:val="es-MX"/>
        </w:rPr>
        <w:t>Con respecto a las preferencias en la utilización de los medios sociales de acuerdo a su objetivo de comunicación con profesores se presentan en la tabla V</w:t>
      </w:r>
      <w:r w:rsidR="00603C74" w:rsidRPr="00BA14F0">
        <w:rPr>
          <w:rFonts w:ascii="Times New Roman" w:hAnsi="Times New Roman"/>
          <w:lang w:val="es-MX"/>
        </w:rPr>
        <w:t>I</w:t>
      </w:r>
      <w:r w:rsidRPr="00BA14F0">
        <w:rPr>
          <w:rFonts w:ascii="Times New Roman" w:hAnsi="Times New Roman"/>
          <w:lang w:val="es-MX"/>
        </w:rPr>
        <w:t>.</w:t>
      </w: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Default="00BA14F0" w:rsidP="00BA14F0">
      <w:pPr>
        <w:pStyle w:val="Contenido"/>
        <w:spacing w:line="360" w:lineRule="auto"/>
        <w:rPr>
          <w:rFonts w:ascii="Times New Roman" w:hAnsi="Times New Roman"/>
          <w:lang w:val="es-MX"/>
        </w:rPr>
      </w:pPr>
    </w:p>
    <w:p w:rsidR="00BA14F0" w:rsidRPr="00BA14F0" w:rsidRDefault="00BA14F0" w:rsidP="00BA14F0">
      <w:pPr>
        <w:pStyle w:val="Contenido"/>
        <w:spacing w:line="360" w:lineRule="auto"/>
        <w:rPr>
          <w:rFonts w:ascii="Times New Roman" w:hAnsi="Times New Roman"/>
          <w:lang w:val="es-MX"/>
        </w:rPr>
      </w:pPr>
    </w:p>
    <w:p w:rsidR="00146B54" w:rsidRDefault="00146B54" w:rsidP="00146B54">
      <w:pPr>
        <w:pStyle w:val="TablasTesis"/>
      </w:pPr>
      <w:r w:rsidRPr="00146B54">
        <w:lastRenderedPageBreak/>
        <w:t xml:space="preserve">¨Preferencias de utilización de acuerdo a su objetivo de comunicación con </w:t>
      </w:r>
      <w:r>
        <w:t>profesores</w:t>
      </w:r>
    </w:p>
    <w:tbl>
      <w:tblPr>
        <w:tblW w:w="9499" w:type="dxa"/>
        <w:tblInd w:w="55" w:type="dxa"/>
        <w:tblCellMar>
          <w:left w:w="70" w:type="dxa"/>
          <w:right w:w="70" w:type="dxa"/>
        </w:tblCellMar>
        <w:tblLook w:val="04A0" w:firstRow="1" w:lastRow="0" w:firstColumn="1" w:lastColumn="0" w:noHBand="0" w:noVBand="1"/>
      </w:tblPr>
      <w:tblGrid>
        <w:gridCol w:w="1360"/>
        <w:gridCol w:w="1252"/>
        <w:gridCol w:w="912"/>
        <w:gridCol w:w="1048"/>
        <w:gridCol w:w="1048"/>
        <w:gridCol w:w="1293"/>
        <w:gridCol w:w="1293"/>
        <w:gridCol w:w="1293"/>
      </w:tblGrid>
      <w:tr w:rsidR="00146B54" w:rsidRPr="00492C82" w:rsidTr="006C1B12">
        <w:trPr>
          <w:trHeight w:val="1519"/>
        </w:trPr>
        <w:tc>
          <w:tcPr>
            <w:tcW w:w="2612"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Preferencias en la utilización de Medios de comunicación con Profesores</w:t>
            </w:r>
          </w:p>
        </w:tc>
        <w:tc>
          <w:tcPr>
            <w:tcW w:w="912" w:type="dxa"/>
            <w:tcBorders>
              <w:top w:val="single" w:sz="8" w:space="0" w:color="auto"/>
              <w:left w:val="nil"/>
              <w:bottom w:val="single" w:sz="8" w:space="0" w:color="auto"/>
              <w:right w:val="single" w:sz="4" w:space="0" w:color="auto"/>
            </w:tcBorders>
            <w:shd w:val="clear" w:color="auto" w:fill="auto"/>
            <w:textDirection w:val="btLr"/>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Comunicación</w:t>
            </w:r>
          </w:p>
        </w:tc>
        <w:tc>
          <w:tcPr>
            <w:tcW w:w="1048" w:type="dxa"/>
            <w:tcBorders>
              <w:top w:val="single" w:sz="8" w:space="0" w:color="auto"/>
              <w:left w:val="nil"/>
              <w:bottom w:val="single" w:sz="8" w:space="0" w:color="auto"/>
              <w:right w:val="single" w:sz="4" w:space="0" w:color="auto"/>
            </w:tcBorders>
            <w:shd w:val="clear" w:color="auto" w:fill="auto"/>
            <w:textDirection w:val="btLr"/>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Envío de documentos</w:t>
            </w:r>
          </w:p>
        </w:tc>
        <w:tc>
          <w:tcPr>
            <w:tcW w:w="1048" w:type="dxa"/>
            <w:tcBorders>
              <w:top w:val="single" w:sz="8" w:space="0" w:color="auto"/>
              <w:left w:val="nil"/>
              <w:bottom w:val="single" w:sz="8" w:space="0" w:color="auto"/>
              <w:right w:val="single" w:sz="4" w:space="0" w:color="auto"/>
            </w:tcBorders>
            <w:shd w:val="clear" w:color="auto" w:fill="auto"/>
            <w:textDirection w:val="btLr"/>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Información más entendible</w:t>
            </w:r>
          </w:p>
        </w:tc>
        <w:tc>
          <w:tcPr>
            <w:tcW w:w="1293" w:type="dxa"/>
            <w:tcBorders>
              <w:top w:val="single" w:sz="8" w:space="0" w:color="auto"/>
              <w:left w:val="nil"/>
              <w:bottom w:val="single" w:sz="8" w:space="0" w:color="auto"/>
              <w:right w:val="single" w:sz="4" w:space="0" w:color="auto"/>
            </w:tcBorders>
            <w:shd w:val="clear" w:color="auto" w:fill="auto"/>
            <w:textDirection w:val="btLr"/>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Mayor facilidad para el envío de información</w:t>
            </w:r>
          </w:p>
        </w:tc>
        <w:tc>
          <w:tcPr>
            <w:tcW w:w="1293" w:type="dxa"/>
            <w:tcBorders>
              <w:top w:val="single" w:sz="8" w:space="0" w:color="auto"/>
              <w:left w:val="nil"/>
              <w:bottom w:val="single" w:sz="8" w:space="0" w:color="auto"/>
              <w:right w:val="single" w:sz="4" w:space="0" w:color="auto"/>
            </w:tcBorders>
            <w:shd w:val="clear" w:color="auto" w:fill="auto"/>
            <w:textDirection w:val="btLr"/>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Mayor seguridad para el envío de información</w:t>
            </w:r>
          </w:p>
        </w:tc>
        <w:tc>
          <w:tcPr>
            <w:tcW w:w="1293" w:type="dxa"/>
            <w:tcBorders>
              <w:top w:val="single" w:sz="8" w:space="0" w:color="auto"/>
              <w:left w:val="nil"/>
              <w:bottom w:val="single" w:sz="8" w:space="0" w:color="auto"/>
              <w:right w:val="single" w:sz="8" w:space="0" w:color="auto"/>
            </w:tcBorders>
            <w:shd w:val="clear" w:color="auto" w:fill="auto"/>
            <w:textDirection w:val="btLr"/>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Mayor privacidad para el envío de información</w:t>
            </w:r>
          </w:p>
        </w:tc>
      </w:tr>
      <w:tr w:rsidR="00146B54" w:rsidRPr="00492C82" w:rsidTr="00E909C9">
        <w:trPr>
          <w:trHeight w:val="284"/>
        </w:trPr>
        <w:tc>
          <w:tcPr>
            <w:tcW w:w="1360" w:type="dxa"/>
            <w:vMerge w:val="restart"/>
            <w:tcBorders>
              <w:top w:val="nil"/>
              <w:left w:val="single" w:sz="8" w:space="0" w:color="auto"/>
              <w:bottom w:val="single" w:sz="8" w:space="0" w:color="000000"/>
              <w:right w:val="single" w:sz="4" w:space="0" w:color="auto"/>
            </w:tcBorders>
            <w:shd w:val="clear" w:color="auto" w:fill="auto"/>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E-mail</w:t>
            </w:r>
          </w:p>
        </w:tc>
        <w:tc>
          <w:tcPr>
            <w:tcW w:w="1252" w:type="dxa"/>
            <w:tcBorders>
              <w:top w:val="nil"/>
              <w:left w:val="nil"/>
              <w:bottom w:val="single" w:sz="4" w:space="0" w:color="auto"/>
              <w:right w:val="single" w:sz="4" w:space="0" w:color="auto"/>
            </w:tcBorders>
            <w:shd w:val="clear" w:color="auto" w:fill="auto"/>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w:t>
            </w:r>
          </w:p>
        </w:tc>
        <w:tc>
          <w:tcPr>
            <w:tcW w:w="912" w:type="dxa"/>
            <w:tcBorders>
              <w:top w:val="nil"/>
              <w:left w:val="nil"/>
              <w:bottom w:val="single" w:sz="4" w:space="0" w:color="auto"/>
              <w:right w:val="single" w:sz="4" w:space="0" w:color="auto"/>
            </w:tcBorders>
            <w:shd w:val="clear" w:color="auto" w:fill="auto"/>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245</w:t>
            </w:r>
          </w:p>
        </w:tc>
        <w:tc>
          <w:tcPr>
            <w:tcW w:w="1048"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309</w:t>
            </w:r>
          </w:p>
        </w:tc>
        <w:tc>
          <w:tcPr>
            <w:tcW w:w="1048"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197</w:t>
            </w:r>
          </w:p>
        </w:tc>
        <w:tc>
          <w:tcPr>
            <w:tcW w:w="1293"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288</w:t>
            </w:r>
          </w:p>
        </w:tc>
        <w:tc>
          <w:tcPr>
            <w:tcW w:w="1293"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308</w:t>
            </w:r>
          </w:p>
        </w:tc>
        <w:tc>
          <w:tcPr>
            <w:tcW w:w="1293" w:type="dxa"/>
            <w:tcBorders>
              <w:top w:val="nil"/>
              <w:left w:val="nil"/>
              <w:bottom w:val="single" w:sz="4" w:space="0" w:color="auto"/>
              <w:right w:val="single" w:sz="8"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298</w:t>
            </w:r>
          </w:p>
        </w:tc>
      </w:tr>
      <w:tr w:rsidR="00146B54" w:rsidRPr="00492C82" w:rsidTr="00E909C9">
        <w:trPr>
          <w:trHeight w:val="297"/>
        </w:trPr>
        <w:tc>
          <w:tcPr>
            <w:tcW w:w="1360" w:type="dxa"/>
            <w:vMerge/>
            <w:tcBorders>
              <w:top w:val="nil"/>
              <w:left w:val="single" w:sz="8" w:space="0" w:color="auto"/>
              <w:bottom w:val="single" w:sz="8" w:space="0" w:color="000000"/>
              <w:right w:val="single" w:sz="4" w:space="0" w:color="auto"/>
            </w:tcBorders>
            <w:vAlign w:val="center"/>
            <w:hideMark/>
          </w:tcPr>
          <w:p w:rsidR="00146B54" w:rsidRPr="008E6D80" w:rsidRDefault="00146B54" w:rsidP="008524BE">
            <w:pPr>
              <w:rPr>
                <w:rFonts w:ascii="Arial" w:hAnsi="Arial" w:cs="Arial"/>
                <w:sz w:val="18"/>
                <w:szCs w:val="18"/>
              </w:rPr>
            </w:pPr>
          </w:p>
        </w:tc>
        <w:tc>
          <w:tcPr>
            <w:tcW w:w="1252" w:type="dxa"/>
            <w:tcBorders>
              <w:top w:val="nil"/>
              <w:left w:val="nil"/>
              <w:bottom w:val="single" w:sz="8" w:space="0" w:color="auto"/>
              <w:right w:val="single" w:sz="4" w:space="0" w:color="auto"/>
            </w:tcBorders>
            <w:shd w:val="clear" w:color="auto" w:fill="auto"/>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w:t>
            </w:r>
          </w:p>
        </w:tc>
        <w:tc>
          <w:tcPr>
            <w:tcW w:w="912" w:type="dxa"/>
            <w:tcBorders>
              <w:top w:val="nil"/>
              <w:left w:val="nil"/>
              <w:bottom w:val="single" w:sz="8" w:space="0" w:color="auto"/>
              <w:right w:val="single" w:sz="4" w:space="0" w:color="auto"/>
            </w:tcBorders>
            <w:shd w:val="clear" w:color="auto" w:fill="auto"/>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61.25%</w:t>
            </w:r>
          </w:p>
        </w:tc>
        <w:tc>
          <w:tcPr>
            <w:tcW w:w="1048" w:type="dxa"/>
            <w:tcBorders>
              <w:top w:val="nil"/>
              <w:left w:val="nil"/>
              <w:bottom w:val="single" w:sz="8" w:space="0" w:color="auto"/>
              <w:right w:val="single" w:sz="4" w:space="0" w:color="auto"/>
            </w:tcBorders>
            <w:shd w:val="clear" w:color="auto" w:fill="auto"/>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77.25%</w:t>
            </w:r>
          </w:p>
        </w:tc>
        <w:tc>
          <w:tcPr>
            <w:tcW w:w="1048" w:type="dxa"/>
            <w:tcBorders>
              <w:top w:val="nil"/>
              <w:left w:val="nil"/>
              <w:bottom w:val="single" w:sz="8" w:space="0" w:color="auto"/>
              <w:right w:val="single" w:sz="4" w:space="0" w:color="auto"/>
            </w:tcBorders>
            <w:shd w:val="clear" w:color="auto" w:fill="auto"/>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49.25%</w:t>
            </w:r>
          </w:p>
        </w:tc>
        <w:tc>
          <w:tcPr>
            <w:tcW w:w="1293" w:type="dxa"/>
            <w:tcBorders>
              <w:top w:val="nil"/>
              <w:left w:val="nil"/>
              <w:bottom w:val="single" w:sz="8" w:space="0" w:color="auto"/>
              <w:right w:val="single" w:sz="4" w:space="0" w:color="auto"/>
            </w:tcBorders>
            <w:shd w:val="clear" w:color="auto" w:fill="auto"/>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72.00%</w:t>
            </w:r>
          </w:p>
        </w:tc>
        <w:tc>
          <w:tcPr>
            <w:tcW w:w="1293" w:type="dxa"/>
            <w:tcBorders>
              <w:top w:val="nil"/>
              <w:left w:val="nil"/>
              <w:bottom w:val="single" w:sz="8" w:space="0" w:color="auto"/>
              <w:right w:val="single" w:sz="4" w:space="0" w:color="auto"/>
            </w:tcBorders>
            <w:shd w:val="clear" w:color="auto" w:fill="auto"/>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77.00%</w:t>
            </w:r>
          </w:p>
        </w:tc>
        <w:tc>
          <w:tcPr>
            <w:tcW w:w="1293" w:type="dxa"/>
            <w:tcBorders>
              <w:top w:val="nil"/>
              <w:left w:val="nil"/>
              <w:bottom w:val="single" w:sz="8" w:space="0" w:color="auto"/>
              <w:right w:val="single" w:sz="8" w:space="0" w:color="auto"/>
            </w:tcBorders>
            <w:shd w:val="clear" w:color="auto" w:fill="auto"/>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74.50%</w:t>
            </w:r>
          </w:p>
        </w:tc>
      </w:tr>
      <w:tr w:rsidR="00146B54" w:rsidRPr="00492C82" w:rsidTr="00E909C9">
        <w:trPr>
          <w:trHeight w:val="229"/>
        </w:trPr>
        <w:tc>
          <w:tcPr>
            <w:tcW w:w="1360" w:type="dxa"/>
            <w:vMerge w:val="restart"/>
            <w:tcBorders>
              <w:top w:val="nil"/>
              <w:left w:val="single" w:sz="8" w:space="0" w:color="auto"/>
              <w:bottom w:val="single" w:sz="8" w:space="0" w:color="000000"/>
              <w:right w:val="single" w:sz="4" w:space="0" w:color="auto"/>
            </w:tcBorders>
            <w:shd w:val="clear" w:color="auto" w:fill="auto"/>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Redes Sociales</w:t>
            </w:r>
          </w:p>
        </w:tc>
        <w:tc>
          <w:tcPr>
            <w:tcW w:w="1252" w:type="dxa"/>
            <w:tcBorders>
              <w:top w:val="nil"/>
              <w:left w:val="nil"/>
              <w:bottom w:val="single" w:sz="4" w:space="0" w:color="auto"/>
              <w:right w:val="single" w:sz="4" w:space="0" w:color="auto"/>
            </w:tcBorders>
            <w:shd w:val="clear" w:color="auto" w:fill="auto"/>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w:t>
            </w:r>
          </w:p>
        </w:tc>
        <w:tc>
          <w:tcPr>
            <w:tcW w:w="912" w:type="dxa"/>
            <w:tcBorders>
              <w:top w:val="nil"/>
              <w:left w:val="nil"/>
              <w:bottom w:val="single" w:sz="4" w:space="0" w:color="auto"/>
              <w:right w:val="single" w:sz="4" w:space="0" w:color="auto"/>
            </w:tcBorders>
            <w:shd w:val="clear" w:color="auto" w:fill="auto"/>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40</w:t>
            </w:r>
          </w:p>
        </w:tc>
        <w:tc>
          <w:tcPr>
            <w:tcW w:w="1048"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30</w:t>
            </w:r>
          </w:p>
        </w:tc>
        <w:tc>
          <w:tcPr>
            <w:tcW w:w="1048"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83</w:t>
            </w:r>
          </w:p>
        </w:tc>
        <w:tc>
          <w:tcPr>
            <w:tcW w:w="1293"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47</w:t>
            </w:r>
          </w:p>
        </w:tc>
        <w:tc>
          <w:tcPr>
            <w:tcW w:w="1293"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34</w:t>
            </w:r>
          </w:p>
        </w:tc>
        <w:tc>
          <w:tcPr>
            <w:tcW w:w="1293" w:type="dxa"/>
            <w:tcBorders>
              <w:top w:val="nil"/>
              <w:left w:val="nil"/>
              <w:bottom w:val="single" w:sz="4" w:space="0" w:color="auto"/>
              <w:right w:val="single" w:sz="8"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30</w:t>
            </w:r>
          </w:p>
        </w:tc>
      </w:tr>
      <w:tr w:rsidR="00146B54" w:rsidRPr="00492C82" w:rsidTr="00E909C9">
        <w:trPr>
          <w:trHeight w:val="296"/>
        </w:trPr>
        <w:tc>
          <w:tcPr>
            <w:tcW w:w="1360" w:type="dxa"/>
            <w:vMerge/>
            <w:tcBorders>
              <w:top w:val="nil"/>
              <w:left w:val="single" w:sz="8" w:space="0" w:color="auto"/>
              <w:bottom w:val="single" w:sz="8" w:space="0" w:color="000000"/>
              <w:right w:val="single" w:sz="4" w:space="0" w:color="auto"/>
            </w:tcBorders>
            <w:vAlign w:val="center"/>
            <w:hideMark/>
          </w:tcPr>
          <w:p w:rsidR="00146B54" w:rsidRPr="008E6D80" w:rsidRDefault="00146B54" w:rsidP="008524BE">
            <w:pPr>
              <w:rPr>
                <w:rFonts w:ascii="Arial" w:hAnsi="Arial" w:cs="Arial"/>
                <w:sz w:val="18"/>
                <w:szCs w:val="18"/>
              </w:rPr>
            </w:pPr>
          </w:p>
        </w:tc>
        <w:tc>
          <w:tcPr>
            <w:tcW w:w="1252"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w:t>
            </w:r>
          </w:p>
        </w:tc>
        <w:tc>
          <w:tcPr>
            <w:tcW w:w="912"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10.00%</w:t>
            </w:r>
          </w:p>
        </w:tc>
        <w:tc>
          <w:tcPr>
            <w:tcW w:w="1048"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7.50%</w:t>
            </w:r>
          </w:p>
        </w:tc>
        <w:tc>
          <w:tcPr>
            <w:tcW w:w="1048"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20.75%</w:t>
            </w:r>
          </w:p>
        </w:tc>
        <w:tc>
          <w:tcPr>
            <w:tcW w:w="1293"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11.75%</w:t>
            </w:r>
          </w:p>
        </w:tc>
        <w:tc>
          <w:tcPr>
            <w:tcW w:w="1293"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8.50%</w:t>
            </w:r>
          </w:p>
        </w:tc>
        <w:tc>
          <w:tcPr>
            <w:tcW w:w="1293" w:type="dxa"/>
            <w:tcBorders>
              <w:top w:val="nil"/>
              <w:left w:val="nil"/>
              <w:bottom w:val="single" w:sz="8" w:space="0" w:color="auto"/>
              <w:right w:val="single" w:sz="8"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7.50%</w:t>
            </w:r>
          </w:p>
        </w:tc>
      </w:tr>
      <w:tr w:rsidR="00146B54" w:rsidRPr="00492C82" w:rsidTr="00E909C9">
        <w:trPr>
          <w:trHeight w:val="224"/>
        </w:trPr>
        <w:tc>
          <w:tcPr>
            <w:tcW w:w="1360" w:type="dxa"/>
            <w:vMerge w:val="restart"/>
            <w:tcBorders>
              <w:top w:val="nil"/>
              <w:left w:val="single" w:sz="8" w:space="0" w:color="auto"/>
              <w:bottom w:val="single" w:sz="8" w:space="0" w:color="000000"/>
              <w:right w:val="single" w:sz="4" w:space="0" w:color="auto"/>
            </w:tcBorders>
            <w:shd w:val="clear" w:color="auto" w:fill="auto"/>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Instant Messaging</w:t>
            </w:r>
          </w:p>
        </w:tc>
        <w:tc>
          <w:tcPr>
            <w:tcW w:w="1252" w:type="dxa"/>
            <w:tcBorders>
              <w:top w:val="nil"/>
              <w:left w:val="nil"/>
              <w:bottom w:val="single" w:sz="4" w:space="0" w:color="auto"/>
              <w:right w:val="single" w:sz="4" w:space="0" w:color="auto"/>
            </w:tcBorders>
            <w:shd w:val="clear" w:color="auto" w:fill="auto"/>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w:t>
            </w:r>
          </w:p>
        </w:tc>
        <w:tc>
          <w:tcPr>
            <w:tcW w:w="912" w:type="dxa"/>
            <w:tcBorders>
              <w:top w:val="nil"/>
              <w:left w:val="nil"/>
              <w:bottom w:val="single" w:sz="4" w:space="0" w:color="auto"/>
              <w:right w:val="single" w:sz="4" w:space="0" w:color="auto"/>
            </w:tcBorders>
            <w:shd w:val="clear" w:color="auto" w:fill="auto"/>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72</w:t>
            </w:r>
          </w:p>
        </w:tc>
        <w:tc>
          <w:tcPr>
            <w:tcW w:w="1048"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40</w:t>
            </w:r>
          </w:p>
        </w:tc>
        <w:tc>
          <w:tcPr>
            <w:tcW w:w="1048"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95</w:t>
            </w:r>
          </w:p>
        </w:tc>
        <w:tc>
          <w:tcPr>
            <w:tcW w:w="1293"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54</w:t>
            </w:r>
          </w:p>
        </w:tc>
        <w:tc>
          <w:tcPr>
            <w:tcW w:w="1293"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33</w:t>
            </w:r>
          </w:p>
        </w:tc>
        <w:tc>
          <w:tcPr>
            <w:tcW w:w="1293" w:type="dxa"/>
            <w:tcBorders>
              <w:top w:val="nil"/>
              <w:left w:val="nil"/>
              <w:bottom w:val="single" w:sz="4" w:space="0" w:color="auto"/>
              <w:right w:val="single" w:sz="8"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47</w:t>
            </w:r>
          </w:p>
        </w:tc>
      </w:tr>
      <w:tr w:rsidR="00146B54" w:rsidRPr="00492C82" w:rsidTr="00E909C9">
        <w:trPr>
          <w:trHeight w:val="305"/>
        </w:trPr>
        <w:tc>
          <w:tcPr>
            <w:tcW w:w="1360" w:type="dxa"/>
            <w:vMerge/>
            <w:tcBorders>
              <w:top w:val="nil"/>
              <w:left w:val="single" w:sz="8" w:space="0" w:color="auto"/>
              <w:bottom w:val="single" w:sz="8" w:space="0" w:color="000000"/>
              <w:right w:val="single" w:sz="4" w:space="0" w:color="auto"/>
            </w:tcBorders>
            <w:vAlign w:val="center"/>
            <w:hideMark/>
          </w:tcPr>
          <w:p w:rsidR="00146B54" w:rsidRPr="008E6D80" w:rsidRDefault="00146B54" w:rsidP="008524BE">
            <w:pPr>
              <w:rPr>
                <w:rFonts w:ascii="Arial" w:hAnsi="Arial" w:cs="Arial"/>
                <w:sz w:val="18"/>
                <w:szCs w:val="18"/>
              </w:rPr>
            </w:pPr>
          </w:p>
        </w:tc>
        <w:tc>
          <w:tcPr>
            <w:tcW w:w="1252"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w:t>
            </w:r>
          </w:p>
        </w:tc>
        <w:tc>
          <w:tcPr>
            <w:tcW w:w="912"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18.00%</w:t>
            </w:r>
          </w:p>
        </w:tc>
        <w:tc>
          <w:tcPr>
            <w:tcW w:w="1048"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10.00%</w:t>
            </w:r>
          </w:p>
        </w:tc>
        <w:tc>
          <w:tcPr>
            <w:tcW w:w="1048"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23.75%</w:t>
            </w:r>
          </w:p>
        </w:tc>
        <w:tc>
          <w:tcPr>
            <w:tcW w:w="1293"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13.50%</w:t>
            </w:r>
          </w:p>
        </w:tc>
        <w:tc>
          <w:tcPr>
            <w:tcW w:w="1293"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8.25%</w:t>
            </w:r>
          </w:p>
        </w:tc>
        <w:tc>
          <w:tcPr>
            <w:tcW w:w="1293" w:type="dxa"/>
            <w:tcBorders>
              <w:top w:val="nil"/>
              <w:left w:val="nil"/>
              <w:bottom w:val="single" w:sz="8" w:space="0" w:color="auto"/>
              <w:right w:val="single" w:sz="8"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11.75%</w:t>
            </w:r>
          </w:p>
        </w:tc>
      </w:tr>
      <w:tr w:rsidR="00146B54" w:rsidRPr="00492C82" w:rsidTr="00E909C9">
        <w:trPr>
          <w:trHeight w:val="223"/>
        </w:trPr>
        <w:tc>
          <w:tcPr>
            <w:tcW w:w="1360" w:type="dxa"/>
            <w:vMerge w:val="restart"/>
            <w:tcBorders>
              <w:top w:val="nil"/>
              <w:left w:val="single" w:sz="8" w:space="0" w:color="auto"/>
              <w:bottom w:val="single" w:sz="8" w:space="0" w:color="000000"/>
              <w:right w:val="single" w:sz="4" w:space="0" w:color="auto"/>
            </w:tcBorders>
            <w:shd w:val="clear" w:color="auto" w:fill="auto"/>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SMS</w:t>
            </w:r>
          </w:p>
        </w:tc>
        <w:tc>
          <w:tcPr>
            <w:tcW w:w="1252" w:type="dxa"/>
            <w:tcBorders>
              <w:top w:val="nil"/>
              <w:left w:val="nil"/>
              <w:bottom w:val="single" w:sz="4" w:space="0" w:color="auto"/>
              <w:right w:val="single" w:sz="4" w:space="0" w:color="auto"/>
            </w:tcBorders>
            <w:shd w:val="clear" w:color="auto" w:fill="auto"/>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w:t>
            </w:r>
          </w:p>
        </w:tc>
        <w:tc>
          <w:tcPr>
            <w:tcW w:w="912" w:type="dxa"/>
            <w:tcBorders>
              <w:top w:val="nil"/>
              <w:left w:val="nil"/>
              <w:bottom w:val="single" w:sz="4" w:space="0" w:color="auto"/>
              <w:right w:val="single" w:sz="4" w:space="0" w:color="auto"/>
            </w:tcBorders>
            <w:shd w:val="clear" w:color="auto" w:fill="auto"/>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5</w:t>
            </w:r>
          </w:p>
        </w:tc>
        <w:tc>
          <w:tcPr>
            <w:tcW w:w="1048"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1</w:t>
            </w:r>
          </w:p>
        </w:tc>
        <w:tc>
          <w:tcPr>
            <w:tcW w:w="1048"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3</w:t>
            </w:r>
          </w:p>
        </w:tc>
        <w:tc>
          <w:tcPr>
            <w:tcW w:w="1293"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3</w:t>
            </w:r>
          </w:p>
        </w:tc>
        <w:tc>
          <w:tcPr>
            <w:tcW w:w="1293"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2</w:t>
            </w:r>
          </w:p>
        </w:tc>
        <w:tc>
          <w:tcPr>
            <w:tcW w:w="1293" w:type="dxa"/>
            <w:tcBorders>
              <w:top w:val="nil"/>
              <w:left w:val="nil"/>
              <w:bottom w:val="single" w:sz="4" w:space="0" w:color="auto"/>
              <w:right w:val="single" w:sz="8"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2</w:t>
            </w:r>
          </w:p>
        </w:tc>
      </w:tr>
      <w:tr w:rsidR="00146B54" w:rsidRPr="00492C82" w:rsidTr="00E909C9">
        <w:trPr>
          <w:trHeight w:val="265"/>
        </w:trPr>
        <w:tc>
          <w:tcPr>
            <w:tcW w:w="1360" w:type="dxa"/>
            <w:vMerge/>
            <w:tcBorders>
              <w:top w:val="nil"/>
              <w:left w:val="single" w:sz="8" w:space="0" w:color="auto"/>
              <w:bottom w:val="single" w:sz="8" w:space="0" w:color="000000"/>
              <w:right w:val="single" w:sz="4" w:space="0" w:color="auto"/>
            </w:tcBorders>
            <w:vAlign w:val="center"/>
            <w:hideMark/>
          </w:tcPr>
          <w:p w:rsidR="00146B54" w:rsidRPr="008E6D80" w:rsidRDefault="00146B54" w:rsidP="008524BE">
            <w:pPr>
              <w:rPr>
                <w:rFonts w:ascii="Arial" w:hAnsi="Arial" w:cs="Arial"/>
                <w:sz w:val="18"/>
                <w:szCs w:val="18"/>
              </w:rPr>
            </w:pPr>
          </w:p>
        </w:tc>
        <w:tc>
          <w:tcPr>
            <w:tcW w:w="1252"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w:t>
            </w:r>
          </w:p>
        </w:tc>
        <w:tc>
          <w:tcPr>
            <w:tcW w:w="912"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1.25%</w:t>
            </w:r>
          </w:p>
        </w:tc>
        <w:tc>
          <w:tcPr>
            <w:tcW w:w="1048"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0.25%</w:t>
            </w:r>
          </w:p>
        </w:tc>
        <w:tc>
          <w:tcPr>
            <w:tcW w:w="1048"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0.75%</w:t>
            </w:r>
          </w:p>
        </w:tc>
        <w:tc>
          <w:tcPr>
            <w:tcW w:w="1293"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0.75%</w:t>
            </w:r>
          </w:p>
        </w:tc>
        <w:tc>
          <w:tcPr>
            <w:tcW w:w="1293"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0.50%</w:t>
            </w:r>
          </w:p>
        </w:tc>
        <w:tc>
          <w:tcPr>
            <w:tcW w:w="1293" w:type="dxa"/>
            <w:tcBorders>
              <w:top w:val="nil"/>
              <w:left w:val="nil"/>
              <w:bottom w:val="single" w:sz="8" w:space="0" w:color="auto"/>
              <w:right w:val="single" w:sz="8"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0.50%</w:t>
            </w:r>
          </w:p>
        </w:tc>
      </w:tr>
      <w:tr w:rsidR="00146B54" w:rsidRPr="00492C82" w:rsidTr="00E909C9">
        <w:trPr>
          <w:trHeight w:val="265"/>
        </w:trPr>
        <w:tc>
          <w:tcPr>
            <w:tcW w:w="1360" w:type="dxa"/>
            <w:vMerge w:val="restart"/>
            <w:tcBorders>
              <w:top w:val="nil"/>
              <w:left w:val="single" w:sz="8" w:space="0" w:color="auto"/>
              <w:bottom w:val="single" w:sz="8" w:space="0" w:color="000000"/>
              <w:right w:val="single" w:sz="4" w:space="0" w:color="auto"/>
            </w:tcBorders>
            <w:shd w:val="clear" w:color="auto" w:fill="auto"/>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Blog/MicroB</w:t>
            </w:r>
          </w:p>
        </w:tc>
        <w:tc>
          <w:tcPr>
            <w:tcW w:w="1252" w:type="dxa"/>
            <w:tcBorders>
              <w:top w:val="nil"/>
              <w:left w:val="nil"/>
              <w:bottom w:val="single" w:sz="4" w:space="0" w:color="auto"/>
              <w:right w:val="single" w:sz="4" w:space="0" w:color="auto"/>
            </w:tcBorders>
            <w:shd w:val="clear" w:color="auto" w:fill="auto"/>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w:t>
            </w:r>
          </w:p>
        </w:tc>
        <w:tc>
          <w:tcPr>
            <w:tcW w:w="912" w:type="dxa"/>
            <w:tcBorders>
              <w:top w:val="nil"/>
              <w:left w:val="nil"/>
              <w:bottom w:val="single" w:sz="4" w:space="0" w:color="auto"/>
              <w:right w:val="single" w:sz="4" w:space="0" w:color="auto"/>
            </w:tcBorders>
            <w:shd w:val="clear" w:color="auto" w:fill="auto"/>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0</w:t>
            </w:r>
          </w:p>
        </w:tc>
        <w:tc>
          <w:tcPr>
            <w:tcW w:w="1048"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1</w:t>
            </w:r>
          </w:p>
        </w:tc>
        <w:tc>
          <w:tcPr>
            <w:tcW w:w="1048"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0</w:t>
            </w:r>
          </w:p>
        </w:tc>
        <w:tc>
          <w:tcPr>
            <w:tcW w:w="1293"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2</w:t>
            </w:r>
          </w:p>
        </w:tc>
        <w:tc>
          <w:tcPr>
            <w:tcW w:w="1293"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5</w:t>
            </w:r>
          </w:p>
        </w:tc>
        <w:tc>
          <w:tcPr>
            <w:tcW w:w="1293" w:type="dxa"/>
            <w:tcBorders>
              <w:top w:val="nil"/>
              <w:left w:val="nil"/>
              <w:bottom w:val="single" w:sz="4" w:space="0" w:color="auto"/>
              <w:right w:val="single" w:sz="8"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11</w:t>
            </w:r>
          </w:p>
        </w:tc>
      </w:tr>
      <w:tr w:rsidR="00146B54" w:rsidRPr="00492C82" w:rsidTr="00E909C9">
        <w:trPr>
          <w:trHeight w:val="315"/>
        </w:trPr>
        <w:tc>
          <w:tcPr>
            <w:tcW w:w="1360" w:type="dxa"/>
            <w:vMerge/>
            <w:tcBorders>
              <w:top w:val="nil"/>
              <w:left w:val="single" w:sz="8" w:space="0" w:color="auto"/>
              <w:bottom w:val="single" w:sz="8" w:space="0" w:color="000000"/>
              <w:right w:val="single" w:sz="4" w:space="0" w:color="auto"/>
            </w:tcBorders>
            <w:vAlign w:val="center"/>
            <w:hideMark/>
          </w:tcPr>
          <w:p w:rsidR="00146B54" w:rsidRPr="008E6D80" w:rsidRDefault="00146B54" w:rsidP="008524BE">
            <w:pPr>
              <w:rPr>
                <w:rFonts w:ascii="Arial" w:hAnsi="Arial" w:cs="Arial"/>
                <w:sz w:val="18"/>
                <w:szCs w:val="18"/>
              </w:rPr>
            </w:pPr>
          </w:p>
        </w:tc>
        <w:tc>
          <w:tcPr>
            <w:tcW w:w="1252"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w:t>
            </w:r>
          </w:p>
        </w:tc>
        <w:tc>
          <w:tcPr>
            <w:tcW w:w="912"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0.00%</w:t>
            </w:r>
          </w:p>
        </w:tc>
        <w:tc>
          <w:tcPr>
            <w:tcW w:w="1048"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0.25%</w:t>
            </w:r>
          </w:p>
        </w:tc>
        <w:tc>
          <w:tcPr>
            <w:tcW w:w="1048"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0.00%</w:t>
            </w:r>
          </w:p>
        </w:tc>
        <w:tc>
          <w:tcPr>
            <w:tcW w:w="1293"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0.50%</w:t>
            </w:r>
          </w:p>
        </w:tc>
        <w:tc>
          <w:tcPr>
            <w:tcW w:w="1293"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1.25%</w:t>
            </w:r>
          </w:p>
        </w:tc>
        <w:tc>
          <w:tcPr>
            <w:tcW w:w="1293" w:type="dxa"/>
            <w:tcBorders>
              <w:top w:val="nil"/>
              <w:left w:val="nil"/>
              <w:bottom w:val="single" w:sz="8" w:space="0" w:color="auto"/>
              <w:right w:val="single" w:sz="8"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2.75%</w:t>
            </w:r>
          </w:p>
        </w:tc>
      </w:tr>
      <w:tr w:rsidR="00146B54" w:rsidRPr="00492C82" w:rsidTr="00E909C9">
        <w:trPr>
          <w:trHeight w:val="218"/>
        </w:trPr>
        <w:tc>
          <w:tcPr>
            <w:tcW w:w="1360" w:type="dxa"/>
            <w:vMerge w:val="restart"/>
            <w:tcBorders>
              <w:top w:val="nil"/>
              <w:left w:val="single" w:sz="8" w:space="0" w:color="auto"/>
              <w:bottom w:val="single" w:sz="8" w:space="0" w:color="000000"/>
              <w:right w:val="single" w:sz="4" w:space="0" w:color="auto"/>
            </w:tcBorders>
            <w:shd w:val="clear" w:color="auto" w:fill="auto"/>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Papel</w:t>
            </w:r>
          </w:p>
        </w:tc>
        <w:tc>
          <w:tcPr>
            <w:tcW w:w="1252" w:type="dxa"/>
            <w:tcBorders>
              <w:top w:val="nil"/>
              <w:left w:val="nil"/>
              <w:bottom w:val="single" w:sz="4" w:space="0" w:color="auto"/>
              <w:right w:val="single" w:sz="4" w:space="0" w:color="auto"/>
            </w:tcBorders>
            <w:shd w:val="clear" w:color="auto" w:fill="auto"/>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w:t>
            </w:r>
          </w:p>
        </w:tc>
        <w:tc>
          <w:tcPr>
            <w:tcW w:w="912" w:type="dxa"/>
            <w:tcBorders>
              <w:top w:val="nil"/>
              <w:left w:val="nil"/>
              <w:bottom w:val="single" w:sz="4" w:space="0" w:color="auto"/>
              <w:right w:val="single" w:sz="4" w:space="0" w:color="auto"/>
            </w:tcBorders>
            <w:shd w:val="clear" w:color="auto" w:fill="auto"/>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3</w:t>
            </w:r>
          </w:p>
        </w:tc>
        <w:tc>
          <w:tcPr>
            <w:tcW w:w="1048"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19</w:t>
            </w:r>
          </w:p>
        </w:tc>
        <w:tc>
          <w:tcPr>
            <w:tcW w:w="1048"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22</w:t>
            </w:r>
          </w:p>
        </w:tc>
        <w:tc>
          <w:tcPr>
            <w:tcW w:w="1293"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4</w:t>
            </w:r>
          </w:p>
        </w:tc>
        <w:tc>
          <w:tcPr>
            <w:tcW w:w="1293"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16</w:t>
            </w:r>
          </w:p>
        </w:tc>
        <w:tc>
          <w:tcPr>
            <w:tcW w:w="1293" w:type="dxa"/>
            <w:tcBorders>
              <w:top w:val="nil"/>
              <w:left w:val="nil"/>
              <w:bottom w:val="single" w:sz="4" w:space="0" w:color="auto"/>
              <w:right w:val="single" w:sz="8"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9</w:t>
            </w:r>
          </w:p>
        </w:tc>
      </w:tr>
      <w:tr w:rsidR="00146B54" w:rsidRPr="00492C82" w:rsidTr="00E909C9">
        <w:trPr>
          <w:trHeight w:val="220"/>
        </w:trPr>
        <w:tc>
          <w:tcPr>
            <w:tcW w:w="1360" w:type="dxa"/>
            <w:vMerge/>
            <w:tcBorders>
              <w:top w:val="nil"/>
              <w:left w:val="single" w:sz="8" w:space="0" w:color="auto"/>
              <w:bottom w:val="single" w:sz="8" w:space="0" w:color="000000"/>
              <w:right w:val="single" w:sz="4" w:space="0" w:color="auto"/>
            </w:tcBorders>
            <w:vAlign w:val="center"/>
            <w:hideMark/>
          </w:tcPr>
          <w:p w:rsidR="00146B54" w:rsidRPr="008E6D80" w:rsidRDefault="00146B54" w:rsidP="008524BE">
            <w:pPr>
              <w:rPr>
                <w:rFonts w:ascii="Arial" w:hAnsi="Arial" w:cs="Arial"/>
                <w:sz w:val="18"/>
                <w:szCs w:val="18"/>
              </w:rPr>
            </w:pPr>
          </w:p>
        </w:tc>
        <w:tc>
          <w:tcPr>
            <w:tcW w:w="1252"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w:t>
            </w:r>
          </w:p>
        </w:tc>
        <w:tc>
          <w:tcPr>
            <w:tcW w:w="912"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0.75%</w:t>
            </w:r>
          </w:p>
        </w:tc>
        <w:tc>
          <w:tcPr>
            <w:tcW w:w="1048"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4.75%</w:t>
            </w:r>
          </w:p>
        </w:tc>
        <w:tc>
          <w:tcPr>
            <w:tcW w:w="1048"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5.50%</w:t>
            </w:r>
          </w:p>
        </w:tc>
        <w:tc>
          <w:tcPr>
            <w:tcW w:w="1293"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1.00%</w:t>
            </w:r>
          </w:p>
        </w:tc>
        <w:tc>
          <w:tcPr>
            <w:tcW w:w="1293"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4.00%</w:t>
            </w:r>
          </w:p>
        </w:tc>
        <w:tc>
          <w:tcPr>
            <w:tcW w:w="1293" w:type="dxa"/>
            <w:tcBorders>
              <w:top w:val="nil"/>
              <w:left w:val="nil"/>
              <w:bottom w:val="single" w:sz="8" w:space="0" w:color="auto"/>
              <w:right w:val="single" w:sz="8"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2.25%</w:t>
            </w:r>
          </w:p>
        </w:tc>
      </w:tr>
      <w:tr w:rsidR="00146B54" w:rsidRPr="00492C82" w:rsidTr="00E909C9">
        <w:trPr>
          <w:trHeight w:val="399"/>
        </w:trPr>
        <w:tc>
          <w:tcPr>
            <w:tcW w:w="1360" w:type="dxa"/>
            <w:vMerge w:val="restart"/>
            <w:tcBorders>
              <w:top w:val="nil"/>
              <w:left w:val="single" w:sz="8" w:space="0" w:color="auto"/>
              <w:bottom w:val="single" w:sz="8" w:space="0" w:color="000000"/>
              <w:right w:val="single" w:sz="4" w:space="0" w:color="auto"/>
            </w:tcBorders>
            <w:shd w:val="clear" w:color="auto" w:fill="auto"/>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Llamada Tel</w:t>
            </w:r>
          </w:p>
        </w:tc>
        <w:tc>
          <w:tcPr>
            <w:tcW w:w="1252" w:type="dxa"/>
            <w:tcBorders>
              <w:top w:val="nil"/>
              <w:left w:val="nil"/>
              <w:bottom w:val="single" w:sz="4" w:space="0" w:color="auto"/>
              <w:right w:val="single" w:sz="4" w:space="0" w:color="auto"/>
            </w:tcBorders>
            <w:shd w:val="clear" w:color="auto" w:fill="auto"/>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w:t>
            </w:r>
          </w:p>
        </w:tc>
        <w:tc>
          <w:tcPr>
            <w:tcW w:w="912" w:type="dxa"/>
            <w:tcBorders>
              <w:top w:val="nil"/>
              <w:left w:val="nil"/>
              <w:bottom w:val="single" w:sz="4" w:space="0" w:color="auto"/>
              <w:right w:val="single" w:sz="4" w:space="0" w:color="auto"/>
            </w:tcBorders>
            <w:shd w:val="clear" w:color="auto" w:fill="auto"/>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35</w:t>
            </w:r>
          </w:p>
        </w:tc>
        <w:tc>
          <w:tcPr>
            <w:tcW w:w="1048"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w:t>
            </w:r>
          </w:p>
        </w:tc>
        <w:tc>
          <w:tcPr>
            <w:tcW w:w="1048"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w:t>
            </w:r>
          </w:p>
        </w:tc>
        <w:tc>
          <w:tcPr>
            <w:tcW w:w="1293"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w:t>
            </w:r>
          </w:p>
        </w:tc>
        <w:tc>
          <w:tcPr>
            <w:tcW w:w="1293"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w:t>
            </w:r>
          </w:p>
        </w:tc>
        <w:tc>
          <w:tcPr>
            <w:tcW w:w="1293" w:type="dxa"/>
            <w:tcBorders>
              <w:top w:val="nil"/>
              <w:left w:val="nil"/>
              <w:bottom w:val="single" w:sz="4" w:space="0" w:color="auto"/>
              <w:right w:val="single" w:sz="8"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w:t>
            </w:r>
          </w:p>
        </w:tc>
      </w:tr>
      <w:tr w:rsidR="00146B54" w:rsidRPr="00492C82" w:rsidTr="00E909C9">
        <w:trPr>
          <w:trHeight w:val="155"/>
        </w:trPr>
        <w:tc>
          <w:tcPr>
            <w:tcW w:w="1360" w:type="dxa"/>
            <w:vMerge/>
            <w:tcBorders>
              <w:top w:val="nil"/>
              <w:left w:val="single" w:sz="8" w:space="0" w:color="auto"/>
              <w:bottom w:val="single" w:sz="8" w:space="0" w:color="000000"/>
              <w:right w:val="single" w:sz="4" w:space="0" w:color="auto"/>
            </w:tcBorders>
            <w:vAlign w:val="center"/>
            <w:hideMark/>
          </w:tcPr>
          <w:p w:rsidR="00146B54" w:rsidRPr="008E6D80" w:rsidRDefault="00146B54" w:rsidP="008524BE">
            <w:pPr>
              <w:rPr>
                <w:rFonts w:ascii="Arial" w:hAnsi="Arial" w:cs="Arial"/>
                <w:sz w:val="18"/>
                <w:szCs w:val="18"/>
              </w:rPr>
            </w:pPr>
          </w:p>
        </w:tc>
        <w:tc>
          <w:tcPr>
            <w:tcW w:w="1252"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 </w:t>
            </w:r>
          </w:p>
        </w:tc>
        <w:tc>
          <w:tcPr>
            <w:tcW w:w="912"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8.75%</w:t>
            </w:r>
          </w:p>
        </w:tc>
        <w:tc>
          <w:tcPr>
            <w:tcW w:w="1048"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w:t>
            </w:r>
          </w:p>
        </w:tc>
        <w:tc>
          <w:tcPr>
            <w:tcW w:w="1048"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w:t>
            </w:r>
          </w:p>
        </w:tc>
        <w:tc>
          <w:tcPr>
            <w:tcW w:w="1293"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w:t>
            </w:r>
          </w:p>
        </w:tc>
        <w:tc>
          <w:tcPr>
            <w:tcW w:w="1293" w:type="dxa"/>
            <w:tcBorders>
              <w:top w:val="nil"/>
              <w:left w:val="nil"/>
              <w:bottom w:val="single" w:sz="8" w:space="0" w:color="auto"/>
              <w:right w:val="single" w:sz="4"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w:t>
            </w:r>
          </w:p>
        </w:tc>
        <w:tc>
          <w:tcPr>
            <w:tcW w:w="1293" w:type="dxa"/>
            <w:tcBorders>
              <w:top w:val="nil"/>
              <w:left w:val="nil"/>
              <w:bottom w:val="single" w:sz="8" w:space="0" w:color="auto"/>
              <w:right w:val="single" w:sz="8" w:space="0" w:color="auto"/>
            </w:tcBorders>
            <w:shd w:val="clear" w:color="auto" w:fill="F2F2F2"/>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w:t>
            </w:r>
          </w:p>
        </w:tc>
      </w:tr>
      <w:tr w:rsidR="00146B54" w:rsidRPr="00492C82" w:rsidTr="00E909C9">
        <w:trPr>
          <w:trHeight w:val="201"/>
        </w:trPr>
        <w:tc>
          <w:tcPr>
            <w:tcW w:w="1360" w:type="dxa"/>
            <w:vMerge w:val="restart"/>
            <w:tcBorders>
              <w:top w:val="nil"/>
              <w:left w:val="single" w:sz="8" w:space="0" w:color="auto"/>
              <w:bottom w:val="single" w:sz="8" w:space="0" w:color="000000"/>
              <w:right w:val="single" w:sz="4" w:space="0" w:color="auto"/>
            </w:tcBorders>
            <w:shd w:val="clear" w:color="auto" w:fill="auto"/>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Otro</w:t>
            </w:r>
          </w:p>
        </w:tc>
        <w:tc>
          <w:tcPr>
            <w:tcW w:w="1252" w:type="dxa"/>
            <w:tcBorders>
              <w:top w:val="nil"/>
              <w:left w:val="nil"/>
              <w:bottom w:val="single" w:sz="4" w:space="0" w:color="auto"/>
              <w:right w:val="single" w:sz="4" w:space="0" w:color="auto"/>
            </w:tcBorders>
            <w:shd w:val="clear" w:color="auto" w:fill="auto"/>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w:t>
            </w:r>
          </w:p>
        </w:tc>
        <w:tc>
          <w:tcPr>
            <w:tcW w:w="912" w:type="dxa"/>
            <w:tcBorders>
              <w:top w:val="nil"/>
              <w:left w:val="nil"/>
              <w:bottom w:val="single" w:sz="4" w:space="0" w:color="auto"/>
              <w:right w:val="single" w:sz="4" w:space="0" w:color="auto"/>
            </w:tcBorders>
            <w:shd w:val="clear" w:color="auto" w:fill="auto"/>
            <w:vAlign w:val="center"/>
            <w:hideMark/>
          </w:tcPr>
          <w:p w:rsidR="00146B54" w:rsidRPr="008E6D80" w:rsidRDefault="00146B54" w:rsidP="008524BE">
            <w:pPr>
              <w:jc w:val="center"/>
              <w:rPr>
                <w:rFonts w:ascii="Arial" w:hAnsi="Arial" w:cs="Arial"/>
                <w:sz w:val="18"/>
                <w:szCs w:val="18"/>
              </w:rPr>
            </w:pPr>
            <w:r w:rsidRPr="008E6D80">
              <w:rPr>
                <w:rFonts w:ascii="Arial" w:hAnsi="Arial" w:cs="Arial"/>
                <w:sz w:val="18"/>
                <w:szCs w:val="18"/>
              </w:rPr>
              <w:t>-</w:t>
            </w:r>
          </w:p>
        </w:tc>
        <w:tc>
          <w:tcPr>
            <w:tcW w:w="1048"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w:t>
            </w:r>
          </w:p>
        </w:tc>
        <w:tc>
          <w:tcPr>
            <w:tcW w:w="1048"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w:t>
            </w:r>
          </w:p>
        </w:tc>
        <w:tc>
          <w:tcPr>
            <w:tcW w:w="1293"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2</w:t>
            </w:r>
          </w:p>
        </w:tc>
        <w:tc>
          <w:tcPr>
            <w:tcW w:w="1293" w:type="dxa"/>
            <w:tcBorders>
              <w:top w:val="nil"/>
              <w:left w:val="nil"/>
              <w:bottom w:val="single" w:sz="4" w:space="0" w:color="auto"/>
              <w:right w:val="single" w:sz="4"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2</w:t>
            </w:r>
          </w:p>
        </w:tc>
        <w:tc>
          <w:tcPr>
            <w:tcW w:w="1293" w:type="dxa"/>
            <w:tcBorders>
              <w:top w:val="nil"/>
              <w:left w:val="nil"/>
              <w:bottom w:val="single" w:sz="4" w:space="0" w:color="auto"/>
              <w:right w:val="single" w:sz="8" w:space="0" w:color="auto"/>
            </w:tcBorders>
            <w:shd w:val="clear" w:color="auto" w:fill="auto"/>
            <w:noWrap/>
            <w:vAlign w:val="center"/>
            <w:hideMark/>
          </w:tcPr>
          <w:p w:rsidR="00146B54" w:rsidRPr="008E6D80" w:rsidRDefault="00146B54" w:rsidP="008524BE">
            <w:pPr>
              <w:jc w:val="center"/>
              <w:rPr>
                <w:rFonts w:ascii="Arial" w:hAnsi="Arial" w:cs="Arial"/>
                <w:bCs/>
                <w:sz w:val="18"/>
                <w:szCs w:val="18"/>
              </w:rPr>
            </w:pPr>
            <w:r w:rsidRPr="008E6D80">
              <w:rPr>
                <w:rFonts w:ascii="Arial" w:hAnsi="Arial" w:cs="Arial"/>
                <w:bCs/>
                <w:sz w:val="18"/>
                <w:szCs w:val="18"/>
              </w:rPr>
              <w:t>3</w:t>
            </w:r>
          </w:p>
        </w:tc>
      </w:tr>
      <w:tr w:rsidR="00146B54" w:rsidRPr="00492C82" w:rsidTr="00E909C9">
        <w:trPr>
          <w:trHeight w:val="246"/>
        </w:trPr>
        <w:tc>
          <w:tcPr>
            <w:tcW w:w="1360" w:type="dxa"/>
            <w:vMerge/>
            <w:tcBorders>
              <w:top w:val="nil"/>
              <w:left w:val="single" w:sz="8" w:space="0" w:color="auto"/>
              <w:bottom w:val="single" w:sz="8" w:space="0" w:color="000000"/>
              <w:right w:val="single" w:sz="4" w:space="0" w:color="auto"/>
            </w:tcBorders>
            <w:vAlign w:val="center"/>
            <w:hideMark/>
          </w:tcPr>
          <w:p w:rsidR="00146B54" w:rsidRPr="008E6D80" w:rsidRDefault="00146B54" w:rsidP="00146B54">
            <w:pPr>
              <w:shd w:val="clear" w:color="auto" w:fill="F2F2F2"/>
              <w:rPr>
                <w:rFonts w:ascii="Arial" w:hAnsi="Arial" w:cs="Arial"/>
                <w:sz w:val="18"/>
                <w:szCs w:val="18"/>
              </w:rPr>
            </w:pPr>
          </w:p>
        </w:tc>
        <w:tc>
          <w:tcPr>
            <w:tcW w:w="1252" w:type="dxa"/>
            <w:tcBorders>
              <w:top w:val="nil"/>
              <w:left w:val="nil"/>
              <w:bottom w:val="single" w:sz="8" w:space="0" w:color="auto"/>
              <w:right w:val="single" w:sz="4" w:space="0" w:color="auto"/>
            </w:tcBorders>
            <w:shd w:val="clear" w:color="auto" w:fill="auto"/>
            <w:vAlign w:val="center"/>
            <w:hideMark/>
          </w:tcPr>
          <w:p w:rsidR="00146B54" w:rsidRPr="008E6D80" w:rsidRDefault="00146B54" w:rsidP="00146B54">
            <w:pPr>
              <w:shd w:val="clear" w:color="auto" w:fill="F2F2F2"/>
              <w:jc w:val="center"/>
              <w:rPr>
                <w:rFonts w:ascii="Arial" w:hAnsi="Arial" w:cs="Arial"/>
                <w:sz w:val="18"/>
                <w:szCs w:val="18"/>
              </w:rPr>
            </w:pPr>
            <w:r w:rsidRPr="008E6D80">
              <w:rPr>
                <w:rFonts w:ascii="Arial" w:hAnsi="Arial" w:cs="Arial"/>
                <w:sz w:val="18"/>
                <w:szCs w:val="18"/>
              </w:rPr>
              <w:t>%</w:t>
            </w:r>
          </w:p>
        </w:tc>
        <w:tc>
          <w:tcPr>
            <w:tcW w:w="912" w:type="dxa"/>
            <w:tcBorders>
              <w:top w:val="nil"/>
              <w:left w:val="nil"/>
              <w:bottom w:val="single" w:sz="8" w:space="0" w:color="auto"/>
              <w:right w:val="single" w:sz="4" w:space="0" w:color="auto"/>
            </w:tcBorders>
            <w:shd w:val="clear" w:color="auto" w:fill="auto"/>
            <w:vAlign w:val="center"/>
            <w:hideMark/>
          </w:tcPr>
          <w:p w:rsidR="00146B54" w:rsidRPr="008E6D80" w:rsidRDefault="00146B54" w:rsidP="00146B54">
            <w:pPr>
              <w:shd w:val="clear" w:color="auto" w:fill="F2F2F2"/>
              <w:jc w:val="center"/>
              <w:rPr>
                <w:rFonts w:ascii="Arial" w:hAnsi="Arial" w:cs="Arial"/>
                <w:sz w:val="18"/>
                <w:szCs w:val="18"/>
              </w:rPr>
            </w:pPr>
            <w:r w:rsidRPr="008E6D80">
              <w:rPr>
                <w:rFonts w:ascii="Arial" w:hAnsi="Arial" w:cs="Arial"/>
                <w:sz w:val="18"/>
                <w:szCs w:val="18"/>
              </w:rPr>
              <w:t>-</w:t>
            </w:r>
          </w:p>
        </w:tc>
        <w:tc>
          <w:tcPr>
            <w:tcW w:w="1048" w:type="dxa"/>
            <w:tcBorders>
              <w:top w:val="nil"/>
              <w:left w:val="nil"/>
              <w:bottom w:val="single" w:sz="8" w:space="0" w:color="auto"/>
              <w:right w:val="single" w:sz="4" w:space="0" w:color="auto"/>
            </w:tcBorders>
            <w:shd w:val="clear" w:color="auto" w:fill="auto"/>
            <w:vAlign w:val="center"/>
            <w:hideMark/>
          </w:tcPr>
          <w:p w:rsidR="00146B54" w:rsidRPr="008E6D80" w:rsidRDefault="00146B54" w:rsidP="00146B54">
            <w:pPr>
              <w:shd w:val="clear" w:color="auto" w:fill="F2F2F2"/>
              <w:jc w:val="center"/>
              <w:rPr>
                <w:rFonts w:ascii="Arial" w:hAnsi="Arial" w:cs="Arial"/>
                <w:bCs/>
                <w:sz w:val="18"/>
                <w:szCs w:val="18"/>
              </w:rPr>
            </w:pPr>
            <w:r w:rsidRPr="008E6D80">
              <w:rPr>
                <w:rFonts w:ascii="Arial" w:hAnsi="Arial" w:cs="Arial"/>
                <w:bCs/>
                <w:sz w:val="18"/>
                <w:szCs w:val="18"/>
              </w:rPr>
              <w:t>-</w:t>
            </w:r>
          </w:p>
        </w:tc>
        <w:tc>
          <w:tcPr>
            <w:tcW w:w="1048" w:type="dxa"/>
            <w:tcBorders>
              <w:top w:val="nil"/>
              <w:left w:val="nil"/>
              <w:bottom w:val="single" w:sz="8" w:space="0" w:color="auto"/>
              <w:right w:val="single" w:sz="4" w:space="0" w:color="auto"/>
            </w:tcBorders>
            <w:shd w:val="clear" w:color="auto" w:fill="auto"/>
            <w:vAlign w:val="center"/>
            <w:hideMark/>
          </w:tcPr>
          <w:p w:rsidR="00146B54" w:rsidRPr="008E6D80" w:rsidRDefault="00146B54" w:rsidP="00146B54">
            <w:pPr>
              <w:shd w:val="clear" w:color="auto" w:fill="F2F2F2"/>
              <w:jc w:val="center"/>
              <w:rPr>
                <w:rFonts w:ascii="Arial" w:hAnsi="Arial" w:cs="Arial"/>
                <w:bCs/>
                <w:sz w:val="18"/>
                <w:szCs w:val="18"/>
              </w:rPr>
            </w:pPr>
            <w:r w:rsidRPr="008E6D80">
              <w:rPr>
                <w:rFonts w:ascii="Arial" w:hAnsi="Arial" w:cs="Arial"/>
                <w:bCs/>
                <w:sz w:val="18"/>
                <w:szCs w:val="18"/>
              </w:rPr>
              <w:t>-</w:t>
            </w:r>
          </w:p>
        </w:tc>
        <w:tc>
          <w:tcPr>
            <w:tcW w:w="1293" w:type="dxa"/>
            <w:tcBorders>
              <w:top w:val="nil"/>
              <w:left w:val="nil"/>
              <w:bottom w:val="single" w:sz="8" w:space="0" w:color="auto"/>
              <w:right w:val="single" w:sz="4" w:space="0" w:color="auto"/>
            </w:tcBorders>
            <w:shd w:val="clear" w:color="auto" w:fill="auto"/>
            <w:vAlign w:val="center"/>
            <w:hideMark/>
          </w:tcPr>
          <w:p w:rsidR="00146B54" w:rsidRPr="008E6D80" w:rsidRDefault="00146B54" w:rsidP="00146B54">
            <w:pPr>
              <w:shd w:val="clear" w:color="auto" w:fill="F2F2F2"/>
              <w:jc w:val="center"/>
              <w:rPr>
                <w:rFonts w:ascii="Arial" w:hAnsi="Arial" w:cs="Arial"/>
                <w:bCs/>
                <w:sz w:val="18"/>
                <w:szCs w:val="18"/>
              </w:rPr>
            </w:pPr>
            <w:r w:rsidRPr="008E6D80">
              <w:rPr>
                <w:rFonts w:ascii="Arial" w:hAnsi="Arial" w:cs="Arial"/>
                <w:bCs/>
                <w:sz w:val="18"/>
                <w:szCs w:val="18"/>
              </w:rPr>
              <w:t>0.50%</w:t>
            </w:r>
          </w:p>
        </w:tc>
        <w:tc>
          <w:tcPr>
            <w:tcW w:w="1293" w:type="dxa"/>
            <w:tcBorders>
              <w:top w:val="nil"/>
              <w:left w:val="nil"/>
              <w:bottom w:val="single" w:sz="8" w:space="0" w:color="auto"/>
              <w:right w:val="single" w:sz="4" w:space="0" w:color="auto"/>
            </w:tcBorders>
            <w:shd w:val="clear" w:color="auto" w:fill="auto"/>
            <w:vAlign w:val="center"/>
            <w:hideMark/>
          </w:tcPr>
          <w:p w:rsidR="00146B54" w:rsidRPr="008E6D80" w:rsidRDefault="00146B54" w:rsidP="00146B54">
            <w:pPr>
              <w:shd w:val="clear" w:color="auto" w:fill="F2F2F2"/>
              <w:jc w:val="center"/>
              <w:rPr>
                <w:rFonts w:ascii="Arial" w:hAnsi="Arial" w:cs="Arial"/>
                <w:bCs/>
                <w:sz w:val="18"/>
                <w:szCs w:val="18"/>
              </w:rPr>
            </w:pPr>
            <w:r w:rsidRPr="008E6D80">
              <w:rPr>
                <w:rFonts w:ascii="Arial" w:hAnsi="Arial" w:cs="Arial"/>
                <w:bCs/>
                <w:sz w:val="18"/>
                <w:szCs w:val="18"/>
              </w:rPr>
              <w:t>0.50%</w:t>
            </w:r>
          </w:p>
        </w:tc>
        <w:tc>
          <w:tcPr>
            <w:tcW w:w="1293" w:type="dxa"/>
            <w:tcBorders>
              <w:top w:val="nil"/>
              <w:left w:val="nil"/>
              <w:bottom w:val="single" w:sz="8" w:space="0" w:color="auto"/>
              <w:right w:val="single" w:sz="8" w:space="0" w:color="auto"/>
            </w:tcBorders>
            <w:shd w:val="clear" w:color="auto" w:fill="auto"/>
            <w:vAlign w:val="center"/>
            <w:hideMark/>
          </w:tcPr>
          <w:p w:rsidR="00146B54" w:rsidRPr="008E6D80" w:rsidRDefault="00146B54" w:rsidP="00146B54">
            <w:pPr>
              <w:shd w:val="clear" w:color="auto" w:fill="F2F2F2"/>
              <w:jc w:val="center"/>
              <w:rPr>
                <w:rFonts w:ascii="Arial" w:hAnsi="Arial" w:cs="Arial"/>
                <w:bCs/>
                <w:sz w:val="18"/>
                <w:szCs w:val="18"/>
              </w:rPr>
            </w:pPr>
            <w:r w:rsidRPr="008E6D80">
              <w:rPr>
                <w:rFonts w:ascii="Arial" w:hAnsi="Arial" w:cs="Arial"/>
                <w:bCs/>
                <w:sz w:val="18"/>
                <w:szCs w:val="18"/>
              </w:rPr>
              <w:t>0.75%</w:t>
            </w:r>
          </w:p>
        </w:tc>
      </w:tr>
    </w:tbl>
    <w:p w:rsidR="00E909C9" w:rsidRPr="00E909C9" w:rsidRDefault="00E909C9" w:rsidP="00E909C9">
      <w:pPr>
        <w:pStyle w:val="Contenido"/>
        <w:spacing w:after="0"/>
        <w:rPr>
          <w:sz w:val="20"/>
          <w:szCs w:val="20"/>
          <w:lang w:val="es-MX"/>
        </w:rPr>
      </w:pPr>
      <w:r w:rsidRPr="00E909C9">
        <w:rPr>
          <w:sz w:val="20"/>
          <w:szCs w:val="20"/>
          <w:lang w:val="es-MX"/>
        </w:rPr>
        <w:t xml:space="preserve">Nota: Elaboración propia </w:t>
      </w:r>
      <w:r>
        <w:rPr>
          <w:sz w:val="20"/>
          <w:szCs w:val="20"/>
          <w:lang w:val="es-MX"/>
        </w:rPr>
        <w:t>con informació</w:t>
      </w:r>
      <w:r w:rsidRPr="00E909C9">
        <w:rPr>
          <w:sz w:val="20"/>
          <w:szCs w:val="20"/>
          <w:lang w:val="es-MX"/>
        </w:rPr>
        <w:t xml:space="preserve">n </w:t>
      </w:r>
      <w:r>
        <w:rPr>
          <w:sz w:val="20"/>
          <w:szCs w:val="20"/>
          <w:lang w:val="es-MX"/>
        </w:rPr>
        <w:t>de resultados obtenidos</w:t>
      </w:r>
    </w:p>
    <w:p w:rsidR="00146B54" w:rsidRPr="00BA14F0" w:rsidRDefault="00BA14F0" w:rsidP="00BA14F0">
      <w:pPr>
        <w:pStyle w:val="ContTitulo"/>
        <w:spacing w:line="360" w:lineRule="auto"/>
        <w:jc w:val="both"/>
        <w:rPr>
          <w:rFonts w:ascii="Times New Roman" w:hAnsi="Times New Roman"/>
        </w:rPr>
      </w:pPr>
      <w:r>
        <w:br/>
      </w:r>
      <w:r w:rsidR="00146B54" w:rsidRPr="00BA14F0">
        <w:rPr>
          <w:rFonts w:ascii="Times New Roman" w:hAnsi="Times New Roman"/>
        </w:rPr>
        <w:t>DISCUSIÓN</w:t>
      </w:r>
    </w:p>
    <w:p w:rsidR="00146B54" w:rsidRPr="00BA14F0" w:rsidRDefault="00C06697" w:rsidP="00BA14F0">
      <w:pPr>
        <w:pStyle w:val="Contenido"/>
        <w:spacing w:line="360" w:lineRule="auto"/>
        <w:rPr>
          <w:rFonts w:ascii="Times New Roman" w:hAnsi="Times New Roman"/>
        </w:rPr>
      </w:pPr>
      <w:r w:rsidRPr="00BA14F0">
        <w:rPr>
          <w:rFonts w:ascii="Times New Roman" w:hAnsi="Times New Roman"/>
          <w:lang w:val="es-MX"/>
        </w:rPr>
        <w:t xml:space="preserve">Los datos arrojados por la encuesta relacionada con la calidad de las RSCG </w:t>
      </w:r>
      <w:r w:rsidRPr="00BA14F0">
        <w:rPr>
          <w:rFonts w:ascii="Times New Roman" w:hAnsi="Times New Roman"/>
        </w:rPr>
        <w:t>se tienen</w:t>
      </w:r>
      <w:r w:rsidR="00146B54" w:rsidRPr="00BA14F0">
        <w:rPr>
          <w:rFonts w:ascii="Times New Roman" w:hAnsi="Times New Roman"/>
        </w:rPr>
        <w:t xml:space="preserve"> que</w:t>
      </w:r>
      <w:r w:rsidR="003C63B3" w:rsidRPr="00BA14F0">
        <w:rPr>
          <w:rFonts w:ascii="Times New Roman" w:hAnsi="Times New Roman"/>
          <w:lang w:val="es-MX"/>
        </w:rPr>
        <w:t>,</w:t>
      </w:r>
      <w:r w:rsidR="00146B54" w:rsidRPr="00BA14F0">
        <w:rPr>
          <w:rFonts w:ascii="Times New Roman" w:hAnsi="Times New Roman"/>
        </w:rPr>
        <w:t xml:space="preserve"> con excepción de </w:t>
      </w:r>
      <w:r w:rsidR="003C63B3" w:rsidRPr="00BA14F0">
        <w:rPr>
          <w:rFonts w:ascii="Times New Roman" w:hAnsi="Times New Roman"/>
          <w:lang w:val="es-MX"/>
        </w:rPr>
        <w:t>l</w:t>
      </w:r>
      <w:r w:rsidR="003C63B3" w:rsidRPr="00BA14F0">
        <w:rPr>
          <w:rFonts w:ascii="Times New Roman" w:hAnsi="Times New Roman"/>
        </w:rPr>
        <w:t>a</w:t>
      </w:r>
      <w:r w:rsidR="00146B54" w:rsidRPr="00BA14F0">
        <w:rPr>
          <w:rFonts w:ascii="Times New Roman" w:hAnsi="Times New Roman"/>
        </w:rPr>
        <w:t xml:space="preserve"> Confiabilidad del sistema, el resto de las variables quedaron en valores mínimos aceptables para considerar la calidad de una RSGC.  Al parecer el impacto de la dimensión relacionada al producto de software es de importancia pero no de </w:t>
      </w:r>
      <w:r w:rsidRPr="00BA14F0">
        <w:rPr>
          <w:rFonts w:ascii="Times New Roman" w:hAnsi="Times New Roman"/>
          <w:lang w:val="es-MX"/>
        </w:rPr>
        <w:t xml:space="preserve">considerada como una prioridad </w:t>
      </w:r>
      <w:r w:rsidR="00146B54" w:rsidRPr="00BA14F0">
        <w:rPr>
          <w:rFonts w:ascii="Times New Roman" w:hAnsi="Times New Roman"/>
        </w:rPr>
        <w:t xml:space="preserve">máxima para el usuario, </w:t>
      </w:r>
      <w:r w:rsidR="0096456D" w:rsidRPr="00BA14F0">
        <w:rPr>
          <w:rFonts w:ascii="Times New Roman" w:hAnsi="Times New Roman"/>
          <w:lang w:val="es-MX"/>
        </w:rPr>
        <w:t>es posible que debido a la gran diversidad de opciones que se tienen para un tipo de sistema se haya desarrollado poca tolerancia por parte del usuario a los fallos de un producto ya que es fácilmente reemplazable cuando se encuentra un problema de funcionamiento.</w:t>
      </w:r>
    </w:p>
    <w:p w:rsidR="00146B54" w:rsidRPr="00BA14F0" w:rsidRDefault="00146B54" w:rsidP="00BA14F0">
      <w:pPr>
        <w:pStyle w:val="Contenido"/>
        <w:spacing w:line="360" w:lineRule="auto"/>
        <w:rPr>
          <w:rFonts w:ascii="Times New Roman" w:hAnsi="Times New Roman"/>
        </w:rPr>
      </w:pPr>
      <w:r w:rsidRPr="00BA14F0">
        <w:rPr>
          <w:rFonts w:ascii="Times New Roman" w:hAnsi="Times New Roman"/>
        </w:rPr>
        <w:t xml:space="preserve">Las variables relacionadas con la calidad de la información tuvieron valores que fluctúan entre la mínima calidad aceptable y de muy buena calidad.  Esto puede deberse a que se tiene una mayor </w:t>
      </w:r>
      <w:r w:rsidRPr="00BA14F0">
        <w:rPr>
          <w:rFonts w:ascii="Times New Roman" w:hAnsi="Times New Roman"/>
        </w:rPr>
        <w:lastRenderedPageBreak/>
        <w:t>preocupación con respecto de la calidad que presenta la información ya que la calidad de información es relativa a quien la usa.</w:t>
      </w:r>
    </w:p>
    <w:p w:rsidR="00146B54" w:rsidRPr="00BA14F0" w:rsidRDefault="00146B54" w:rsidP="00BA14F0">
      <w:pPr>
        <w:pStyle w:val="Contenido"/>
        <w:spacing w:line="360" w:lineRule="auto"/>
        <w:rPr>
          <w:rFonts w:ascii="Times New Roman" w:hAnsi="Times New Roman"/>
          <w:lang w:val="es-MX"/>
        </w:rPr>
      </w:pPr>
      <w:r w:rsidRPr="00BA14F0">
        <w:rPr>
          <w:rFonts w:ascii="Times New Roman" w:hAnsi="Times New Roman"/>
        </w:rPr>
        <w:t xml:space="preserve">Finalmente las variables relacionadas con la calidad del servicio todas presentan valoraciones consideradas de muy buena calidad, lo que nos indica que el usuario considera de mayor importancia lo relativo a la privacidad como puede ser quienes ven, comentan o califican la información, además se le da mucha importancia a la facilidad de compartir la información así como </w:t>
      </w:r>
      <w:r w:rsidR="007F7CFF" w:rsidRPr="00BA14F0">
        <w:rPr>
          <w:rFonts w:ascii="Times New Roman" w:hAnsi="Times New Roman"/>
          <w:lang w:val="es-MX"/>
        </w:rPr>
        <w:t>a la vinculación con usuarios con intereses comunes</w:t>
      </w:r>
      <w:r w:rsidRPr="00BA14F0">
        <w:rPr>
          <w:rFonts w:ascii="Times New Roman" w:hAnsi="Times New Roman"/>
        </w:rPr>
        <w:t>, cabe hacer mención que la mejor valorada es la rapidez del acceso a la información pudiendo explicarse que la necesidad de encontrar información puntual sobre un tema en específico es lo más importante para los usuarios.</w:t>
      </w:r>
    </w:p>
    <w:p w:rsidR="006C1B12" w:rsidRPr="00BA14F0" w:rsidRDefault="00671707" w:rsidP="00BA14F0">
      <w:pPr>
        <w:pStyle w:val="Contenido"/>
        <w:spacing w:line="360" w:lineRule="auto"/>
        <w:rPr>
          <w:rFonts w:ascii="Times New Roman" w:hAnsi="Times New Roman"/>
          <w:lang w:val="es-MX"/>
        </w:rPr>
      </w:pPr>
      <w:r w:rsidRPr="00BA14F0">
        <w:rPr>
          <w:rFonts w:ascii="Times New Roman" w:hAnsi="Times New Roman"/>
          <w:lang w:val="es-MX"/>
        </w:rPr>
        <w:t xml:space="preserve">En </w:t>
      </w:r>
      <w:r w:rsidR="001563E7" w:rsidRPr="00BA14F0">
        <w:rPr>
          <w:rFonts w:ascii="Times New Roman" w:hAnsi="Times New Roman"/>
          <w:lang w:val="es-MX"/>
        </w:rPr>
        <w:t xml:space="preserve">cuanto a la encuesta de las preferencias en el uso de herramientas de social media </w:t>
      </w:r>
      <w:r w:rsidR="00E81B66" w:rsidRPr="00BA14F0">
        <w:rPr>
          <w:rFonts w:ascii="Times New Roman" w:hAnsi="Times New Roman"/>
          <w:lang w:val="es-MX"/>
        </w:rPr>
        <w:t>es importante destacar que el 98.8% de los encuestados tienen una cuenta</w:t>
      </w:r>
      <w:r w:rsidR="006F49F9" w:rsidRPr="00BA14F0">
        <w:rPr>
          <w:rFonts w:ascii="Times New Roman" w:hAnsi="Times New Roman"/>
          <w:lang w:val="es-MX"/>
        </w:rPr>
        <w:t xml:space="preserve"> en Facebook lo que nos muestra la preferencia en el uso de esta herramienta para la comunicación, aunque los resultados posteriores nos mostrarán que no es muy utilizada para la compartición de información formal sino más bien informal.</w:t>
      </w:r>
      <w:r w:rsidR="007F2532" w:rsidRPr="00BA14F0">
        <w:rPr>
          <w:rFonts w:ascii="Times New Roman" w:hAnsi="Times New Roman"/>
          <w:lang w:val="es-MX"/>
        </w:rPr>
        <w:t xml:space="preserve">  También hay que remarcar que WhatsApp es la herramienta de mensajería instantánea preferida con un 95% seguida por Facebook Messenger con un 88.3% y con un nada despreciable 65% de los SMS.</w:t>
      </w:r>
      <w:r w:rsidR="006C1B12" w:rsidRPr="00BA14F0">
        <w:rPr>
          <w:rFonts w:ascii="Times New Roman" w:hAnsi="Times New Roman"/>
          <w:lang w:val="es-MX"/>
        </w:rPr>
        <w:t xml:space="preserve"> </w:t>
      </w:r>
    </w:p>
    <w:p w:rsidR="00146B54" w:rsidRDefault="006C1B12" w:rsidP="00BA14F0">
      <w:pPr>
        <w:pStyle w:val="Contenido"/>
        <w:spacing w:line="360" w:lineRule="auto"/>
        <w:rPr>
          <w:rFonts w:ascii="Times New Roman" w:hAnsi="Times New Roman"/>
          <w:lang w:val="es-MX"/>
        </w:rPr>
      </w:pPr>
      <w:r w:rsidRPr="00BA14F0">
        <w:rPr>
          <w:rFonts w:ascii="Times New Roman" w:hAnsi="Times New Roman"/>
          <w:lang w:val="es-MX"/>
        </w:rPr>
        <w:t>Cabe resaltar que éstas preferencias cambian cuando se agrega un objetivo y un destino, en el caso del ámbito educativo la comunicación se comparó entre estudiantes y estudiantes con profesores.  Cuando el objetivo es comunicarse simplemente la herramienta preferida para la comunicación entre compañeros es la mensajería instant</w:t>
      </w:r>
      <w:r w:rsidR="00D9447C" w:rsidRPr="00BA14F0">
        <w:rPr>
          <w:rFonts w:ascii="Times New Roman" w:hAnsi="Times New Roman"/>
          <w:lang w:val="es-MX"/>
        </w:rPr>
        <w:t>ánea como WhatsApp</w:t>
      </w:r>
      <w:r w:rsidRPr="00BA14F0">
        <w:rPr>
          <w:rFonts w:ascii="Times New Roman" w:hAnsi="Times New Roman"/>
          <w:lang w:val="es-MX"/>
        </w:rPr>
        <w:t xml:space="preserve"> o Facebook </w:t>
      </w:r>
      <w:r w:rsidR="00492C82" w:rsidRPr="00BA14F0">
        <w:rPr>
          <w:rFonts w:ascii="Times New Roman" w:hAnsi="Times New Roman"/>
          <w:lang w:val="es-MX"/>
        </w:rPr>
        <w:t>Messenger,</w:t>
      </w:r>
      <w:r w:rsidRPr="00BA14F0">
        <w:rPr>
          <w:rFonts w:ascii="Times New Roman" w:hAnsi="Times New Roman"/>
          <w:lang w:val="es-MX"/>
        </w:rPr>
        <w:t xml:space="preserve"> pero cambia cuando es de estudiantes a profesores ya que se prefiere el correo electrónico</w:t>
      </w:r>
      <w:r w:rsidR="00492C82" w:rsidRPr="00BA14F0">
        <w:rPr>
          <w:rFonts w:ascii="Times New Roman" w:hAnsi="Times New Roman"/>
          <w:lang w:val="es-MX"/>
        </w:rPr>
        <w:t xml:space="preserve"> y las redes sociales caen hasta un 10%</w:t>
      </w:r>
      <w:r w:rsidR="00D9447C" w:rsidRPr="00BA14F0">
        <w:rPr>
          <w:rFonts w:ascii="Times New Roman" w:hAnsi="Times New Roman"/>
          <w:lang w:val="es-MX"/>
        </w:rPr>
        <w:t xml:space="preserve"> esto puede explicarse con las preferencias de comunicación cuando se considera la facilidad del envío, mayor </w:t>
      </w:r>
      <w:r w:rsidR="004A48CE" w:rsidRPr="00BA14F0">
        <w:rPr>
          <w:rFonts w:ascii="Times New Roman" w:hAnsi="Times New Roman"/>
          <w:lang w:val="es-MX"/>
        </w:rPr>
        <w:t>seguridad,</w:t>
      </w:r>
      <w:r w:rsidR="00D9447C" w:rsidRPr="00BA14F0">
        <w:rPr>
          <w:rFonts w:ascii="Times New Roman" w:hAnsi="Times New Roman"/>
          <w:lang w:val="es-MX"/>
        </w:rPr>
        <w:t xml:space="preserve"> </w:t>
      </w:r>
      <w:r w:rsidR="004A48CE" w:rsidRPr="00BA14F0">
        <w:rPr>
          <w:rFonts w:ascii="Times New Roman" w:hAnsi="Times New Roman"/>
          <w:lang w:val="es-MX"/>
        </w:rPr>
        <w:t>así como la privacidad que ofrece la herramienta ya que la comunicación de estudiantes a profesores toma mayor formalidad que la que se tiene entre estudiantes</w:t>
      </w:r>
      <w:r w:rsidRPr="00BA14F0">
        <w:rPr>
          <w:rFonts w:ascii="Times New Roman" w:hAnsi="Times New Roman"/>
          <w:lang w:val="es-MX"/>
        </w:rPr>
        <w:t>.</w:t>
      </w:r>
      <w:r w:rsidR="00761CE3" w:rsidRPr="00BA14F0">
        <w:rPr>
          <w:rFonts w:ascii="Times New Roman" w:hAnsi="Times New Roman"/>
          <w:lang w:val="es-MX"/>
        </w:rPr>
        <w:t xml:space="preserve">  En el caso de la comunicación entre estudiantes varía entre el e-mail, las redes sociales y la mensajería instantánea de acuerdo al propósito del envío de información.</w:t>
      </w:r>
    </w:p>
    <w:p w:rsidR="00BA14F0" w:rsidRDefault="00BA14F0" w:rsidP="00BA14F0">
      <w:pPr>
        <w:pStyle w:val="Contenido"/>
        <w:spacing w:line="360" w:lineRule="auto"/>
        <w:rPr>
          <w:rFonts w:ascii="Times New Roman" w:hAnsi="Times New Roman"/>
          <w:lang w:val="es-MX"/>
        </w:rPr>
      </w:pPr>
    </w:p>
    <w:p w:rsidR="00BA14F0" w:rsidRPr="00BA14F0" w:rsidRDefault="00BA14F0" w:rsidP="00BA14F0">
      <w:pPr>
        <w:pStyle w:val="Contenido"/>
        <w:spacing w:line="360" w:lineRule="auto"/>
        <w:rPr>
          <w:rFonts w:ascii="Times New Roman" w:hAnsi="Times New Roman"/>
          <w:lang w:val="es-MX"/>
        </w:rPr>
      </w:pPr>
    </w:p>
    <w:p w:rsidR="007B7811" w:rsidRPr="00BA14F0" w:rsidRDefault="001A6A36" w:rsidP="00BA14F0">
      <w:pPr>
        <w:pStyle w:val="ContTitulo"/>
        <w:spacing w:after="0" w:line="360" w:lineRule="auto"/>
        <w:jc w:val="both"/>
        <w:rPr>
          <w:rFonts w:ascii="Times New Roman" w:hAnsi="Times New Roman"/>
          <w:lang w:val="es-MX"/>
        </w:rPr>
      </w:pPr>
      <w:r w:rsidRPr="00BA14F0">
        <w:rPr>
          <w:rFonts w:ascii="Times New Roman" w:hAnsi="Times New Roman"/>
          <w:lang w:val="es-MX"/>
        </w:rPr>
        <w:lastRenderedPageBreak/>
        <w:t>CONCLUSIONES</w:t>
      </w:r>
    </w:p>
    <w:p w:rsidR="0075239A" w:rsidRPr="00BA14F0" w:rsidRDefault="001B29B8" w:rsidP="00BA14F0">
      <w:pPr>
        <w:pStyle w:val="Contenido"/>
        <w:spacing w:line="360" w:lineRule="auto"/>
        <w:rPr>
          <w:rFonts w:ascii="Times New Roman" w:hAnsi="Times New Roman"/>
          <w:lang w:val="es-MX"/>
        </w:rPr>
      </w:pPr>
      <w:r w:rsidRPr="00BA14F0">
        <w:rPr>
          <w:rFonts w:ascii="Times New Roman" w:hAnsi="Times New Roman"/>
          <w:lang w:val="es-MX"/>
        </w:rPr>
        <w:t>Es</w:t>
      </w:r>
      <w:r w:rsidR="00B821A8" w:rsidRPr="00BA14F0">
        <w:rPr>
          <w:rFonts w:ascii="Times New Roman" w:hAnsi="Times New Roman"/>
        </w:rPr>
        <w:t xml:space="preserve"> indudable impacto de las redes sociales en la forma en que las personas se comunican ha traído distintas formas de aprovecharlas, desde el ocio y entretenimiento hasta el apoyo de difusión de información</w:t>
      </w:r>
      <w:r w:rsidRPr="00BA14F0">
        <w:rPr>
          <w:rFonts w:ascii="Times New Roman" w:hAnsi="Times New Roman"/>
          <w:lang w:val="es-MX"/>
        </w:rPr>
        <w:t>, pero de acuerdo a los resultados, el correo electrónico es una de las herramientas preferidas ya que brinda un mayor control en el envío de información</w:t>
      </w:r>
      <w:r w:rsidR="00B821A8" w:rsidRPr="00BA14F0">
        <w:rPr>
          <w:rFonts w:ascii="Times New Roman" w:hAnsi="Times New Roman"/>
        </w:rPr>
        <w:t>.</w:t>
      </w:r>
      <w:r w:rsidRPr="00BA14F0">
        <w:rPr>
          <w:rFonts w:ascii="Times New Roman" w:hAnsi="Times New Roman"/>
          <w:lang w:val="es-MX"/>
        </w:rPr>
        <w:t xml:space="preserve">  Cabe destacar que también la mensajería instantánea es muy </w:t>
      </w:r>
      <w:r w:rsidR="008E26D9" w:rsidRPr="00BA14F0">
        <w:rPr>
          <w:rFonts w:ascii="Times New Roman" w:hAnsi="Times New Roman"/>
          <w:lang w:val="es-MX"/>
        </w:rPr>
        <w:t>utilizada,</w:t>
      </w:r>
      <w:r w:rsidRPr="00BA14F0">
        <w:rPr>
          <w:rFonts w:ascii="Times New Roman" w:hAnsi="Times New Roman"/>
          <w:lang w:val="es-MX"/>
        </w:rPr>
        <w:t xml:space="preserve"> pero para cantidades de información pequeña ya que brinda una mayor facilidad para el envío de información.</w:t>
      </w:r>
    </w:p>
    <w:p w:rsidR="0075239A" w:rsidRPr="00BA14F0" w:rsidRDefault="00B821A8" w:rsidP="00BA14F0">
      <w:pPr>
        <w:pStyle w:val="Contenido"/>
        <w:spacing w:line="360" w:lineRule="auto"/>
        <w:rPr>
          <w:rFonts w:ascii="Times New Roman" w:hAnsi="Times New Roman"/>
        </w:rPr>
      </w:pPr>
      <w:r w:rsidRPr="00BA14F0">
        <w:rPr>
          <w:rFonts w:ascii="Times New Roman" w:hAnsi="Times New Roman"/>
        </w:rPr>
        <w:t xml:space="preserve">Consideramos que este estudio puede ser de utilidad para el estudio formal de las redes sociales corporativas con el objetivo de </w:t>
      </w:r>
      <w:r w:rsidR="001B29B8" w:rsidRPr="00BA14F0">
        <w:rPr>
          <w:rFonts w:ascii="Times New Roman" w:hAnsi="Times New Roman"/>
          <w:lang w:val="es-MX"/>
        </w:rPr>
        <w:t xml:space="preserve">incorporar características de control y privacidad que brinden una mayor confianza para </w:t>
      </w:r>
      <w:r w:rsidRPr="00BA14F0">
        <w:rPr>
          <w:rFonts w:ascii="Times New Roman" w:hAnsi="Times New Roman"/>
        </w:rPr>
        <w:t>capitalizar sus beneficios en favor de las empresas ya sea para comunicación interna como en ap</w:t>
      </w:r>
      <w:r w:rsidR="002C5987" w:rsidRPr="00BA14F0">
        <w:rPr>
          <w:rFonts w:ascii="Times New Roman" w:hAnsi="Times New Roman"/>
        </w:rPr>
        <w:t>oyo de sus procesos productivos, de su capital social y de la gestión del conocimiento.</w:t>
      </w:r>
    </w:p>
    <w:p w:rsidR="002260B8" w:rsidRPr="009A7F89" w:rsidRDefault="00515AA0" w:rsidP="00BA14F0">
      <w:pPr>
        <w:pStyle w:val="Contenido"/>
        <w:spacing w:line="360" w:lineRule="auto"/>
      </w:pPr>
      <w:r w:rsidRPr="00BA14F0">
        <w:rPr>
          <w:rFonts w:ascii="Times New Roman" w:hAnsi="Times New Roman"/>
        </w:rPr>
        <w:t>Los resultados de este estudio deben tomarse con precaución ya que están limitados</w:t>
      </w:r>
      <w:r w:rsidR="0046429E" w:rsidRPr="00BA14F0">
        <w:rPr>
          <w:rFonts w:ascii="Times New Roman" w:hAnsi="Times New Roman"/>
        </w:rPr>
        <w:t xml:space="preserve"> a una población de una región determinada</w:t>
      </w:r>
      <w:r w:rsidRPr="00BA14F0">
        <w:rPr>
          <w:rFonts w:ascii="Times New Roman" w:hAnsi="Times New Roman"/>
        </w:rPr>
        <w:t>, si se prueba el estudio en otras condiciones y escenarios los resultados podrían ser diferentes.</w:t>
      </w:r>
      <w:r w:rsidRPr="009A7F89">
        <w:t xml:space="preserve"> </w:t>
      </w:r>
      <w:r w:rsidR="002E56C6" w:rsidRPr="009A7F89">
        <w:t xml:space="preserve">  </w:t>
      </w:r>
    </w:p>
    <w:p w:rsidR="00847B27" w:rsidRDefault="00847B27" w:rsidP="0003263D">
      <w:pPr>
        <w:pStyle w:val="Contenido"/>
        <w:spacing w:after="0"/>
        <w:rPr>
          <w:lang w:val="es-MX"/>
        </w:rPr>
      </w:pPr>
    </w:p>
    <w:p w:rsidR="00BA14F0" w:rsidRDefault="00BA14F0" w:rsidP="0003263D">
      <w:pPr>
        <w:pStyle w:val="Contenido"/>
        <w:spacing w:after="0"/>
        <w:rPr>
          <w:lang w:val="es-MX"/>
        </w:rPr>
      </w:pPr>
    </w:p>
    <w:p w:rsidR="00BA14F0" w:rsidRDefault="00BA14F0" w:rsidP="0003263D">
      <w:pPr>
        <w:pStyle w:val="Contenido"/>
        <w:spacing w:after="0"/>
        <w:rPr>
          <w:lang w:val="es-MX"/>
        </w:rPr>
      </w:pPr>
    </w:p>
    <w:p w:rsidR="00BA14F0" w:rsidRDefault="00BA14F0" w:rsidP="0003263D">
      <w:pPr>
        <w:pStyle w:val="Contenido"/>
        <w:spacing w:after="0"/>
        <w:rPr>
          <w:lang w:val="es-MX"/>
        </w:rPr>
      </w:pPr>
    </w:p>
    <w:p w:rsidR="00BA14F0" w:rsidRDefault="00BA14F0" w:rsidP="0003263D">
      <w:pPr>
        <w:pStyle w:val="Contenido"/>
        <w:spacing w:after="0"/>
        <w:rPr>
          <w:lang w:val="es-MX"/>
        </w:rPr>
      </w:pPr>
    </w:p>
    <w:p w:rsidR="00BA14F0" w:rsidRDefault="00BA14F0" w:rsidP="0003263D">
      <w:pPr>
        <w:pStyle w:val="Contenido"/>
        <w:spacing w:after="0"/>
        <w:rPr>
          <w:lang w:val="es-MX"/>
        </w:rPr>
      </w:pPr>
    </w:p>
    <w:p w:rsidR="00BA14F0" w:rsidRDefault="00BA14F0" w:rsidP="0003263D">
      <w:pPr>
        <w:pStyle w:val="Contenido"/>
        <w:spacing w:after="0"/>
        <w:rPr>
          <w:lang w:val="es-MX"/>
        </w:rPr>
      </w:pPr>
    </w:p>
    <w:p w:rsidR="00BA14F0" w:rsidRDefault="00BA14F0" w:rsidP="0003263D">
      <w:pPr>
        <w:pStyle w:val="Contenido"/>
        <w:spacing w:after="0"/>
        <w:rPr>
          <w:lang w:val="es-MX"/>
        </w:rPr>
      </w:pPr>
    </w:p>
    <w:p w:rsidR="00BA14F0" w:rsidRDefault="00BA14F0" w:rsidP="0003263D">
      <w:pPr>
        <w:pStyle w:val="Contenido"/>
        <w:spacing w:after="0"/>
        <w:rPr>
          <w:lang w:val="es-MX"/>
        </w:rPr>
      </w:pPr>
    </w:p>
    <w:p w:rsidR="00BA14F0" w:rsidRDefault="00BA14F0" w:rsidP="0003263D">
      <w:pPr>
        <w:pStyle w:val="Contenido"/>
        <w:spacing w:after="0"/>
        <w:rPr>
          <w:lang w:val="es-MX"/>
        </w:rPr>
      </w:pPr>
    </w:p>
    <w:p w:rsidR="00BA14F0" w:rsidRPr="00BA14F0" w:rsidRDefault="00BA14F0" w:rsidP="0003263D">
      <w:pPr>
        <w:pStyle w:val="Contenido"/>
        <w:spacing w:after="0"/>
        <w:rPr>
          <w:lang w:val="es-MX"/>
        </w:rPr>
      </w:pPr>
    </w:p>
    <w:p w:rsidR="002260B8" w:rsidRPr="00BA14F0" w:rsidRDefault="00BA14F0" w:rsidP="0003263D">
      <w:pPr>
        <w:pStyle w:val="ContTitulo"/>
        <w:spacing w:after="0"/>
        <w:rPr>
          <w:rFonts w:ascii="Calibri" w:eastAsia="Times New Roman" w:hAnsi="Calibri" w:cs="Calibri"/>
          <w:b w:val="0"/>
          <w:color w:val="7030A0"/>
          <w:sz w:val="28"/>
          <w:szCs w:val="28"/>
          <w:lang w:val="es-MX" w:eastAsia="es-ES"/>
        </w:rPr>
      </w:pPr>
      <w:r w:rsidRPr="00BA14F0">
        <w:rPr>
          <w:rFonts w:ascii="Calibri" w:eastAsia="Times New Roman" w:hAnsi="Calibri" w:cs="Calibri"/>
          <w:b w:val="0"/>
          <w:color w:val="7030A0"/>
          <w:sz w:val="28"/>
          <w:szCs w:val="28"/>
          <w:lang w:val="es-MX" w:eastAsia="es-ES"/>
        </w:rPr>
        <w:lastRenderedPageBreak/>
        <w:t>Bibliografía</w:t>
      </w:r>
    </w:p>
    <w:p w:rsidR="000B70C3" w:rsidRPr="00BA14F0" w:rsidRDefault="001B241D" w:rsidP="00BA14F0">
      <w:pPr>
        <w:pStyle w:val="EndNoteBibliography"/>
        <w:spacing w:line="360" w:lineRule="auto"/>
        <w:ind w:left="720" w:hanging="720"/>
        <w:jc w:val="both"/>
        <w:rPr>
          <w:sz w:val="24"/>
        </w:rPr>
      </w:pPr>
      <w:r w:rsidRPr="00BA14F0">
        <w:rPr>
          <w:sz w:val="24"/>
        </w:rPr>
        <w:fldChar w:fldCharType="begin"/>
      </w:r>
      <w:r w:rsidRPr="00BA14F0">
        <w:rPr>
          <w:sz w:val="24"/>
        </w:rPr>
        <w:instrText xml:space="preserve"> </w:instrText>
      </w:r>
      <w:r w:rsidR="00AC37B6" w:rsidRPr="00BA14F0">
        <w:rPr>
          <w:sz w:val="24"/>
        </w:rPr>
        <w:instrText>ADDIN</w:instrText>
      </w:r>
      <w:r w:rsidRPr="00BA14F0">
        <w:rPr>
          <w:sz w:val="24"/>
        </w:rPr>
        <w:instrText xml:space="preserve"> EN.REFLIST </w:instrText>
      </w:r>
      <w:r w:rsidRPr="00BA14F0">
        <w:rPr>
          <w:sz w:val="24"/>
        </w:rPr>
        <w:fldChar w:fldCharType="separate"/>
      </w:r>
      <w:r w:rsidR="000B70C3" w:rsidRPr="00BA14F0">
        <w:rPr>
          <w:sz w:val="24"/>
        </w:rPr>
        <w:t xml:space="preserve">AMIPCI. (2014). </w:t>
      </w:r>
      <w:r w:rsidR="000B70C3" w:rsidRPr="00BA14F0">
        <w:rPr>
          <w:i/>
          <w:sz w:val="24"/>
        </w:rPr>
        <w:t>Estudio de Marketing Digital y Social Media</w:t>
      </w:r>
      <w:r w:rsidR="000B70C3" w:rsidRPr="00BA14F0">
        <w:rPr>
          <w:sz w:val="24"/>
        </w:rPr>
        <w:t xml:space="preserve">. Retrieved from </w:t>
      </w:r>
      <w:hyperlink r:id="rId9" w:history="1">
        <w:r w:rsidR="000B70C3" w:rsidRPr="00BA14F0">
          <w:rPr>
            <w:rStyle w:val="Hipervnculo"/>
            <w:sz w:val="24"/>
          </w:rPr>
          <w:t>https://amipci.org.mx/images/Estudio_Marketing_2014.pdf</w:t>
        </w:r>
      </w:hyperlink>
    </w:p>
    <w:p w:rsidR="000B70C3" w:rsidRPr="00BA14F0" w:rsidRDefault="000B70C3" w:rsidP="00BA14F0">
      <w:pPr>
        <w:pStyle w:val="EndNoteBibliography"/>
        <w:spacing w:line="360" w:lineRule="auto"/>
        <w:ind w:left="720" w:hanging="720"/>
        <w:jc w:val="both"/>
        <w:rPr>
          <w:sz w:val="24"/>
          <w:lang w:val="en-US"/>
        </w:rPr>
      </w:pPr>
      <w:r w:rsidRPr="00BA14F0">
        <w:rPr>
          <w:sz w:val="24"/>
        </w:rPr>
        <w:t xml:space="preserve">AMIPCI. (2015). </w:t>
      </w:r>
      <w:r w:rsidRPr="00BA14F0">
        <w:rPr>
          <w:i/>
          <w:sz w:val="24"/>
        </w:rPr>
        <w:t>11o Estudio sobre los hábitos de los usuarios de internet en México 2015</w:t>
      </w:r>
      <w:r w:rsidRPr="00BA14F0">
        <w:rPr>
          <w:sz w:val="24"/>
        </w:rPr>
        <w:t xml:space="preserve">. </w:t>
      </w:r>
      <w:r w:rsidRPr="00BA14F0">
        <w:rPr>
          <w:sz w:val="24"/>
          <w:lang w:val="en-US"/>
        </w:rPr>
        <w:t xml:space="preserve">Retrieved from </w:t>
      </w:r>
      <w:hyperlink r:id="rId10" w:history="1">
        <w:r w:rsidRPr="00BA14F0">
          <w:rPr>
            <w:rStyle w:val="Hipervnculo"/>
            <w:sz w:val="24"/>
            <w:lang w:val="en-US"/>
          </w:rPr>
          <w:t>https://www.amipci.org.mx/estudios/habitos_de_internet/Estudio_Habitos_del_Internauta_Mexicano_2014_V_MD.pdf</w:t>
        </w:r>
      </w:hyperlink>
    </w:p>
    <w:p w:rsidR="000B70C3" w:rsidRPr="00BA14F0" w:rsidRDefault="000B70C3" w:rsidP="00BA14F0">
      <w:pPr>
        <w:pStyle w:val="EndNoteBibliography"/>
        <w:spacing w:line="360" w:lineRule="auto"/>
        <w:ind w:left="720" w:hanging="720"/>
        <w:jc w:val="both"/>
        <w:rPr>
          <w:sz w:val="24"/>
          <w:lang w:val="en-US"/>
        </w:rPr>
      </w:pPr>
      <w:r w:rsidRPr="00BA14F0">
        <w:rPr>
          <w:sz w:val="24"/>
          <w:lang w:val="en-US"/>
        </w:rPr>
        <w:t xml:space="preserve">DeLone, W. H., &amp; McLean, E. R. (2003). The Delone and McLean Model of Information Systems Success: A Ten-Year Update. </w:t>
      </w:r>
      <w:r w:rsidRPr="00BA14F0">
        <w:rPr>
          <w:i/>
          <w:sz w:val="24"/>
          <w:lang w:val="en-US"/>
        </w:rPr>
        <w:t>Journal of Management Information Systems, 19</w:t>
      </w:r>
      <w:r w:rsidRPr="00BA14F0">
        <w:rPr>
          <w:sz w:val="24"/>
          <w:lang w:val="en-US"/>
        </w:rPr>
        <w:t xml:space="preserve">(4), 9-30. </w:t>
      </w:r>
    </w:p>
    <w:p w:rsidR="000B70C3" w:rsidRPr="00BA14F0" w:rsidRDefault="000B70C3" w:rsidP="00BA14F0">
      <w:pPr>
        <w:pStyle w:val="EndNoteBibliography"/>
        <w:spacing w:line="360" w:lineRule="auto"/>
        <w:ind w:left="720" w:hanging="720"/>
        <w:jc w:val="both"/>
        <w:rPr>
          <w:sz w:val="24"/>
          <w:lang w:val="en-US"/>
        </w:rPr>
      </w:pPr>
      <w:r w:rsidRPr="00BA14F0">
        <w:rPr>
          <w:sz w:val="24"/>
          <w:lang w:val="en-US"/>
        </w:rPr>
        <w:t xml:space="preserve">Gross, R., &amp; Acquisti, A. (2005). </w:t>
      </w:r>
      <w:r w:rsidRPr="00BA14F0">
        <w:rPr>
          <w:i/>
          <w:sz w:val="24"/>
          <w:lang w:val="en-US"/>
        </w:rPr>
        <w:t>Information revelation and privacy in online social networks</w:t>
      </w:r>
      <w:r w:rsidRPr="00BA14F0">
        <w:rPr>
          <w:sz w:val="24"/>
          <w:lang w:val="en-US"/>
        </w:rPr>
        <w:t xml:space="preserve">. Paper presented at the Proceedings of the 2005 ACM workshop on Privacy in the electronic society, Alexandria, VA, USA. </w:t>
      </w:r>
    </w:p>
    <w:p w:rsidR="000B70C3" w:rsidRPr="00BA14F0" w:rsidRDefault="000B70C3" w:rsidP="00BA14F0">
      <w:pPr>
        <w:pStyle w:val="EndNoteBibliography"/>
        <w:spacing w:line="360" w:lineRule="auto"/>
        <w:ind w:left="720" w:hanging="720"/>
        <w:jc w:val="both"/>
        <w:rPr>
          <w:sz w:val="24"/>
          <w:lang w:val="en-US"/>
        </w:rPr>
      </w:pPr>
      <w:r w:rsidRPr="00BA14F0">
        <w:rPr>
          <w:sz w:val="24"/>
          <w:lang w:val="en-US"/>
        </w:rPr>
        <w:t xml:space="preserve">Grönroos, C. (1984). A Service Quality Model and its Maketing Implications. </w:t>
      </w:r>
      <w:r w:rsidRPr="00BA14F0">
        <w:rPr>
          <w:i/>
          <w:sz w:val="24"/>
          <w:lang w:val="en-US"/>
        </w:rPr>
        <w:t>European Journal of Marketing, 18</w:t>
      </w:r>
      <w:r w:rsidRPr="00BA14F0">
        <w:rPr>
          <w:sz w:val="24"/>
          <w:lang w:val="en-US"/>
        </w:rPr>
        <w:t xml:space="preserve">(4), 36-44. </w:t>
      </w:r>
    </w:p>
    <w:p w:rsidR="000B70C3" w:rsidRPr="00BA14F0" w:rsidRDefault="000B70C3" w:rsidP="00BA14F0">
      <w:pPr>
        <w:pStyle w:val="EndNoteBibliography"/>
        <w:spacing w:line="360" w:lineRule="auto"/>
        <w:ind w:left="720" w:hanging="720"/>
        <w:jc w:val="both"/>
        <w:rPr>
          <w:sz w:val="24"/>
          <w:lang w:val="en-US"/>
        </w:rPr>
      </w:pPr>
      <w:r w:rsidRPr="00BA14F0">
        <w:rPr>
          <w:sz w:val="24"/>
          <w:lang w:val="en-US"/>
        </w:rPr>
        <w:t xml:space="preserve">Hildebrandt, M. (2006). </w:t>
      </w:r>
      <w:r w:rsidRPr="00BA14F0">
        <w:rPr>
          <w:i/>
          <w:sz w:val="24"/>
          <w:lang w:val="en-US"/>
        </w:rPr>
        <w:t>Privacy and Identity</w:t>
      </w:r>
      <w:r w:rsidRPr="00BA14F0">
        <w:rPr>
          <w:sz w:val="24"/>
          <w:lang w:val="en-US"/>
        </w:rPr>
        <w:t xml:space="preserve">. Retrieved from Oxford: </w:t>
      </w:r>
      <w:hyperlink r:id="rId11" w:history="1">
        <w:r w:rsidRPr="00BA14F0">
          <w:rPr>
            <w:rStyle w:val="Hipervnculo"/>
            <w:sz w:val="24"/>
            <w:lang w:val="en-US"/>
          </w:rPr>
          <w:t>http://works.bepress.com/mireille_hildebrandt/6</w:t>
        </w:r>
      </w:hyperlink>
    </w:p>
    <w:p w:rsidR="000B70C3" w:rsidRPr="00BA14F0" w:rsidRDefault="000B70C3" w:rsidP="00BA14F0">
      <w:pPr>
        <w:pStyle w:val="EndNoteBibliography"/>
        <w:spacing w:line="360" w:lineRule="auto"/>
        <w:ind w:left="720" w:hanging="720"/>
        <w:jc w:val="both"/>
        <w:rPr>
          <w:sz w:val="24"/>
          <w:lang w:val="en-US"/>
        </w:rPr>
      </w:pPr>
      <w:r w:rsidRPr="00BA14F0">
        <w:rPr>
          <w:sz w:val="24"/>
        </w:rPr>
        <w:t xml:space="preserve">INEGI. (2010). Censo de Población y Vivienda 2010.   </w:t>
      </w:r>
      <w:r w:rsidRPr="00BA14F0">
        <w:rPr>
          <w:sz w:val="24"/>
          <w:lang w:val="en-US"/>
        </w:rPr>
        <w:t xml:space="preserve">Retrieved from </w:t>
      </w:r>
      <w:hyperlink r:id="rId12" w:history="1">
        <w:r w:rsidRPr="00BA14F0">
          <w:rPr>
            <w:rStyle w:val="Hipervnculo"/>
            <w:sz w:val="24"/>
            <w:lang w:val="en-US"/>
          </w:rPr>
          <w:t>www.inegi.gob.mx</w:t>
        </w:r>
      </w:hyperlink>
    </w:p>
    <w:p w:rsidR="000B70C3" w:rsidRPr="00BA14F0" w:rsidRDefault="000B70C3" w:rsidP="00BA14F0">
      <w:pPr>
        <w:pStyle w:val="EndNoteBibliography"/>
        <w:spacing w:line="360" w:lineRule="auto"/>
        <w:ind w:left="720" w:hanging="720"/>
        <w:jc w:val="both"/>
        <w:rPr>
          <w:sz w:val="24"/>
          <w:lang w:val="en-US"/>
        </w:rPr>
      </w:pPr>
      <w:r w:rsidRPr="00BA14F0">
        <w:rPr>
          <w:sz w:val="24"/>
          <w:lang w:val="en-US"/>
        </w:rPr>
        <w:t xml:space="preserve">Keeton, K., Mehra, P., &amp; Wilkes, J. (2009). Do you know your IQ: A research agenda for information quality in systems. </w:t>
      </w:r>
      <w:r w:rsidRPr="00BA14F0">
        <w:rPr>
          <w:i/>
          <w:sz w:val="24"/>
          <w:lang w:val="en-US"/>
        </w:rPr>
        <w:t>ACM Sigmetrics Performance Evaluation Review, 37</w:t>
      </w:r>
      <w:r w:rsidRPr="00BA14F0">
        <w:rPr>
          <w:sz w:val="24"/>
          <w:lang w:val="en-US"/>
        </w:rPr>
        <w:t xml:space="preserve">(3), 1-6. </w:t>
      </w:r>
    </w:p>
    <w:p w:rsidR="000B70C3" w:rsidRPr="00BA14F0" w:rsidRDefault="000B70C3" w:rsidP="00BA14F0">
      <w:pPr>
        <w:pStyle w:val="EndNoteBibliography"/>
        <w:spacing w:line="360" w:lineRule="auto"/>
        <w:ind w:left="720" w:hanging="720"/>
        <w:jc w:val="both"/>
        <w:rPr>
          <w:sz w:val="24"/>
          <w:lang w:val="en-US"/>
        </w:rPr>
      </w:pPr>
      <w:r w:rsidRPr="00BA14F0">
        <w:rPr>
          <w:sz w:val="24"/>
          <w:lang w:val="en-US"/>
        </w:rPr>
        <w:t xml:space="preserve">Klein, B. D. (2001). User Perceptions of Data Quality: internet and Traditional Text Sources. </w:t>
      </w:r>
      <w:r w:rsidRPr="00BA14F0">
        <w:rPr>
          <w:i/>
          <w:sz w:val="24"/>
          <w:lang w:val="en-US"/>
        </w:rPr>
        <w:t>Journal of Computer Information Systems, 41</w:t>
      </w:r>
      <w:r w:rsidRPr="00BA14F0">
        <w:rPr>
          <w:sz w:val="24"/>
          <w:lang w:val="en-US"/>
        </w:rPr>
        <w:t xml:space="preserve">(4), 5-15. </w:t>
      </w:r>
    </w:p>
    <w:p w:rsidR="000B70C3" w:rsidRPr="00BA14F0" w:rsidRDefault="000B70C3" w:rsidP="00BA14F0">
      <w:pPr>
        <w:pStyle w:val="EndNoteBibliography"/>
        <w:spacing w:line="360" w:lineRule="auto"/>
        <w:ind w:left="720" w:hanging="720"/>
        <w:jc w:val="both"/>
        <w:rPr>
          <w:sz w:val="24"/>
          <w:lang w:val="en-US"/>
        </w:rPr>
      </w:pPr>
      <w:r w:rsidRPr="00BA14F0">
        <w:rPr>
          <w:sz w:val="24"/>
          <w:lang w:val="en-US"/>
        </w:rPr>
        <w:t xml:space="preserve">Knight, S.-a., &amp; Burn, J. (2005). Developing a framework for assesing information quality on the World Wide Web. </w:t>
      </w:r>
      <w:r w:rsidRPr="00BA14F0">
        <w:rPr>
          <w:i/>
          <w:sz w:val="24"/>
          <w:lang w:val="en-US"/>
        </w:rPr>
        <w:t>Informing science journal, 8</w:t>
      </w:r>
      <w:r w:rsidRPr="00BA14F0">
        <w:rPr>
          <w:sz w:val="24"/>
          <w:lang w:val="en-US"/>
        </w:rPr>
        <w:t xml:space="preserve">. </w:t>
      </w:r>
    </w:p>
    <w:p w:rsidR="000B70C3" w:rsidRPr="00BA14F0" w:rsidRDefault="000B70C3" w:rsidP="00BA14F0">
      <w:pPr>
        <w:pStyle w:val="EndNoteBibliography"/>
        <w:spacing w:line="360" w:lineRule="auto"/>
        <w:ind w:left="720" w:hanging="720"/>
        <w:jc w:val="both"/>
        <w:rPr>
          <w:sz w:val="24"/>
        </w:rPr>
      </w:pPr>
      <w:r w:rsidRPr="00BA14F0">
        <w:rPr>
          <w:sz w:val="24"/>
          <w:lang w:val="en-US"/>
        </w:rPr>
        <w:t xml:space="preserve">McGilvray, D. M. (2008). </w:t>
      </w:r>
      <w:r w:rsidRPr="00BA14F0">
        <w:rPr>
          <w:i/>
          <w:sz w:val="24"/>
          <w:lang w:val="en-US"/>
        </w:rPr>
        <w:t>Executing data quality projects: Ten steps to quality data and trusted information</w:t>
      </w:r>
      <w:r w:rsidRPr="00BA14F0">
        <w:rPr>
          <w:sz w:val="24"/>
          <w:lang w:val="en-US"/>
        </w:rPr>
        <w:t xml:space="preserve">. </w:t>
      </w:r>
      <w:r w:rsidRPr="00BA14F0">
        <w:rPr>
          <w:sz w:val="24"/>
        </w:rPr>
        <w:t>Burlington, MA: Morgan Kaufmann Publishers.</w:t>
      </w:r>
    </w:p>
    <w:p w:rsidR="000B70C3" w:rsidRPr="00BA14F0" w:rsidRDefault="000B70C3" w:rsidP="00BA14F0">
      <w:pPr>
        <w:pStyle w:val="EndNoteBibliography"/>
        <w:spacing w:line="360" w:lineRule="auto"/>
        <w:ind w:left="720" w:hanging="720"/>
        <w:jc w:val="both"/>
        <w:rPr>
          <w:sz w:val="24"/>
          <w:lang w:val="en-US"/>
        </w:rPr>
      </w:pPr>
      <w:r w:rsidRPr="00BA14F0">
        <w:rPr>
          <w:sz w:val="24"/>
        </w:rPr>
        <w:t xml:space="preserve">Montuschi, L. (2005). </w:t>
      </w:r>
      <w:r w:rsidRPr="00BA14F0">
        <w:rPr>
          <w:i/>
          <w:sz w:val="24"/>
        </w:rPr>
        <w:t>Cuestiones éticas problemáticas en la era de la información, internet y la World Wide Web</w:t>
      </w:r>
      <w:r w:rsidRPr="00BA14F0">
        <w:rPr>
          <w:sz w:val="24"/>
        </w:rPr>
        <w:t xml:space="preserve"> (306). </w:t>
      </w:r>
      <w:r w:rsidRPr="00BA14F0">
        <w:rPr>
          <w:sz w:val="24"/>
          <w:lang w:val="en-US"/>
        </w:rPr>
        <w:t xml:space="preserve">Retrieved from </w:t>
      </w:r>
      <w:hyperlink r:id="rId13" w:history="1">
        <w:r w:rsidRPr="00BA14F0">
          <w:rPr>
            <w:rStyle w:val="Hipervnculo"/>
            <w:sz w:val="24"/>
            <w:lang w:val="en-US"/>
          </w:rPr>
          <w:t>http://ideas.repec.org/p/cem/doctra/306.html</w:t>
        </w:r>
      </w:hyperlink>
    </w:p>
    <w:p w:rsidR="000B70C3" w:rsidRPr="00BA14F0" w:rsidRDefault="000B70C3" w:rsidP="00BA14F0">
      <w:pPr>
        <w:pStyle w:val="EndNoteBibliography"/>
        <w:spacing w:line="360" w:lineRule="auto"/>
        <w:ind w:left="720" w:hanging="720"/>
        <w:jc w:val="both"/>
        <w:rPr>
          <w:sz w:val="24"/>
          <w:lang w:val="en-US"/>
        </w:rPr>
      </w:pPr>
      <w:r w:rsidRPr="00BA14F0">
        <w:rPr>
          <w:sz w:val="24"/>
          <w:lang w:val="en-US"/>
        </w:rPr>
        <w:lastRenderedPageBreak/>
        <w:t xml:space="preserve">Nonaka, I. (1991, Nov-Dec 1991). The knowledge-creatingcompany. </w:t>
      </w:r>
      <w:r w:rsidRPr="00BA14F0">
        <w:rPr>
          <w:i/>
          <w:sz w:val="24"/>
          <w:lang w:val="en-US"/>
        </w:rPr>
        <w:t>Harvard Business Review,</w:t>
      </w:r>
      <w:r w:rsidRPr="00BA14F0">
        <w:rPr>
          <w:sz w:val="24"/>
          <w:lang w:val="en-US"/>
        </w:rPr>
        <w:t xml:space="preserve"> 96-104.</w:t>
      </w:r>
    </w:p>
    <w:p w:rsidR="000B70C3" w:rsidRPr="00BA14F0" w:rsidRDefault="000B70C3" w:rsidP="00BA14F0">
      <w:pPr>
        <w:pStyle w:val="EndNoteBibliography"/>
        <w:spacing w:line="360" w:lineRule="auto"/>
        <w:ind w:left="720" w:hanging="720"/>
        <w:jc w:val="both"/>
        <w:rPr>
          <w:sz w:val="24"/>
          <w:lang w:val="en-US"/>
        </w:rPr>
      </w:pPr>
      <w:r w:rsidRPr="00BA14F0">
        <w:rPr>
          <w:sz w:val="24"/>
          <w:lang w:val="en-US"/>
        </w:rPr>
        <w:t xml:space="preserve">Nonaka, I. (1994). A dynamic theory of organizational knowledge creation. </w:t>
      </w:r>
      <w:r w:rsidRPr="00BA14F0">
        <w:rPr>
          <w:i/>
          <w:sz w:val="24"/>
          <w:lang w:val="en-US"/>
        </w:rPr>
        <w:t>Organization Science, 5</w:t>
      </w:r>
      <w:r w:rsidRPr="00BA14F0">
        <w:rPr>
          <w:sz w:val="24"/>
          <w:lang w:val="en-US"/>
        </w:rPr>
        <w:t xml:space="preserve">(1), 14-37. </w:t>
      </w:r>
    </w:p>
    <w:p w:rsidR="000B70C3" w:rsidRPr="00BA14F0" w:rsidRDefault="000B70C3" w:rsidP="00BA14F0">
      <w:pPr>
        <w:pStyle w:val="EndNoteBibliography"/>
        <w:spacing w:line="360" w:lineRule="auto"/>
        <w:ind w:left="720" w:hanging="720"/>
        <w:jc w:val="both"/>
        <w:rPr>
          <w:sz w:val="24"/>
          <w:lang w:val="en-US"/>
        </w:rPr>
      </w:pPr>
      <w:r w:rsidRPr="00BA14F0">
        <w:rPr>
          <w:sz w:val="24"/>
          <w:lang w:val="en-US"/>
        </w:rPr>
        <w:t xml:space="preserve">Nonaka, I., &amp; Toyama, R. (2003). The knowledge-creating theory revisited: Knowledge creation as a synthesizing process. </w:t>
      </w:r>
      <w:r w:rsidRPr="00BA14F0">
        <w:rPr>
          <w:i/>
          <w:sz w:val="24"/>
          <w:lang w:val="en-US"/>
        </w:rPr>
        <w:t>Knowledge Management Research &amp; Practice, 1</w:t>
      </w:r>
      <w:r w:rsidRPr="00BA14F0">
        <w:rPr>
          <w:sz w:val="24"/>
          <w:lang w:val="en-US"/>
        </w:rPr>
        <w:t xml:space="preserve">, 2-10. </w:t>
      </w:r>
    </w:p>
    <w:p w:rsidR="000B70C3" w:rsidRPr="00BA14F0" w:rsidRDefault="000B70C3" w:rsidP="00BA14F0">
      <w:pPr>
        <w:pStyle w:val="EndNoteBibliography"/>
        <w:spacing w:line="360" w:lineRule="auto"/>
        <w:ind w:left="720" w:hanging="720"/>
        <w:jc w:val="both"/>
        <w:rPr>
          <w:sz w:val="24"/>
          <w:lang w:val="en-US"/>
        </w:rPr>
      </w:pPr>
      <w:r w:rsidRPr="00BA14F0">
        <w:rPr>
          <w:sz w:val="24"/>
          <w:lang w:val="en-US"/>
        </w:rPr>
        <w:t xml:space="preserve">Parasuraman, A., Zeithaml, V. A., &amp; Berry, L. L. (1985). A Conceptual Model of Service Quality and Its Implication for future research. </w:t>
      </w:r>
      <w:r w:rsidRPr="00BA14F0">
        <w:rPr>
          <w:i/>
          <w:sz w:val="24"/>
          <w:lang w:val="en-US"/>
        </w:rPr>
        <w:t>Journal of Marketing, 49</w:t>
      </w:r>
      <w:r w:rsidRPr="00BA14F0">
        <w:rPr>
          <w:sz w:val="24"/>
          <w:lang w:val="en-US"/>
        </w:rPr>
        <w:t xml:space="preserve">(1), 41-50. </w:t>
      </w:r>
    </w:p>
    <w:p w:rsidR="000B70C3" w:rsidRPr="00BA14F0" w:rsidRDefault="000B70C3" w:rsidP="00BA14F0">
      <w:pPr>
        <w:pStyle w:val="EndNoteBibliography"/>
        <w:spacing w:line="360" w:lineRule="auto"/>
        <w:ind w:left="720" w:hanging="720"/>
        <w:jc w:val="both"/>
        <w:rPr>
          <w:sz w:val="24"/>
          <w:lang w:val="en-US"/>
        </w:rPr>
      </w:pPr>
      <w:r w:rsidRPr="00BA14F0">
        <w:rPr>
          <w:sz w:val="24"/>
          <w:lang w:val="en-US"/>
        </w:rPr>
        <w:t xml:space="preserve">Parasuraman, A., Zeithaml, V. A., &amp; Berry, L. L. (1988). Servqual: A Multiple-Item Scale for Measuring Consumer Perceptions of service quality. </w:t>
      </w:r>
      <w:r w:rsidRPr="00BA14F0">
        <w:rPr>
          <w:i/>
          <w:sz w:val="24"/>
          <w:lang w:val="en-US"/>
        </w:rPr>
        <w:t>Journal of Retailing, 61</w:t>
      </w:r>
      <w:r w:rsidRPr="00BA14F0">
        <w:rPr>
          <w:sz w:val="24"/>
          <w:lang w:val="en-US"/>
        </w:rPr>
        <w:t xml:space="preserve">(1), 12-40. </w:t>
      </w:r>
    </w:p>
    <w:p w:rsidR="000B70C3" w:rsidRPr="00BA14F0" w:rsidRDefault="000B70C3" w:rsidP="00BA14F0">
      <w:pPr>
        <w:pStyle w:val="EndNoteBibliography"/>
        <w:spacing w:line="360" w:lineRule="auto"/>
        <w:ind w:left="720" w:hanging="720"/>
        <w:jc w:val="both"/>
        <w:rPr>
          <w:sz w:val="24"/>
          <w:lang w:val="en-US"/>
        </w:rPr>
      </w:pPr>
      <w:r w:rsidRPr="00BA14F0">
        <w:rPr>
          <w:sz w:val="24"/>
          <w:lang w:val="en-US"/>
        </w:rPr>
        <w:t xml:space="preserve">Perez, M., &amp; Gomez, J. (2011). Why do people use social networks? </w:t>
      </w:r>
      <w:r w:rsidRPr="00BA14F0">
        <w:rPr>
          <w:i/>
          <w:sz w:val="24"/>
          <w:lang w:val="en-US"/>
        </w:rPr>
        <w:t>Communications of the International Information Management Association, 11</w:t>
      </w:r>
      <w:r w:rsidRPr="00BA14F0">
        <w:rPr>
          <w:sz w:val="24"/>
          <w:lang w:val="en-US"/>
        </w:rPr>
        <w:t xml:space="preserve">(2), 41-49. </w:t>
      </w:r>
    </w:p>
    <w:p w:rsidR="000B70C3" w:rsidRPr="00BA14F0" w:rsidRDefault="000B70C3" w:rsidP="00BA14F0">
      <w:pPr>
        <w:pStyle w:val="EndNoteBibliography"/>
        <w:spacing w:line="360" w:lineRule="auto"/>
        <w:ind w:left="720" w:hanging="720"/>
        <w:jc w:val="both"/>
        <w:rPr>
          <w:sz w:val="24"/>
          <w:lang w:val="en-US"/>
        </w:rPr>
      </w:pPr>
      <w:r w:rsidRPr="00BA14F0">
        <w:rPr>
          <w:sz w:val="24"/>
          <w:lang w:val="en-US"/>
        </w:rPr>
        <w:t xml:space="preserve">Popovic, A., Cohelo, P. S., &amp; Jaklic, J. (2009). The impact of business intelligence system maturity on information quality. </w:t>
      </w:r>
      <w:r w:rsidRPr="00BA14F0">
        <w:rPr>
          <w:i/>
          <w:sz w:val="24"/>
          <w:lang w:val="en-US"/>
        </w:rPr>
        <w:t>Information Research, 14</w:t>
      </w:r>
      <w:r w:rsidRPr="00BA14F0">
        <w:rPr>
          <w:sz w:val="24"/>
          <w:lang w:val="en-US"/>
        </w:rPr>
        <w:t xml:space="preserve">(4). </w:t>
      </w:r>
    </w:p>
    <w:p w:rsidR="000B70C3" w:rsidRPr="00BA14F0" w:rsidRDefault="000B70C3" w:rsidP="00BA14F0">
      <w:pPr>
        <w:pStyle w:val="EndNoteBibliography"/>
        <w:spacing w:line="360" w:lineRule="auto"/>
        <w:ind w:left="720" w:hanging="720"/>
        <w:jc w:val="both"/>
        <w:rPr>
          <w:sz w:val="24"/>
          <w:lang w:val="en-US"/>
        </w:rPr>
      </w:pPr>
      <w:r w:rsidRPr="00BA14F0">
        <w:rPr>
          <w:sz w:val="24"/>
          <w:lang w:val="en-US"/>
        </w:rPr>
        <w:t xml:space="preserve">Pressman, R. S. (2010). </w:t>
      </w:r>
      <w:r w:rsidRPr="00BA14F0">
        <w:rPr>
          <w:i/>
          <w:sz w:val="24"/>
          <w:lang w:val="en-US"/>
        </w:rPr>
        <w:t>Software Engineering: A practicioner's approach</w:t>
      </w:r>
      <w:r w:rsidRPr="00BA14F0">
        <w:rPr>
          <w:sz w:val="24"/>
          <w:lang w:val="en-US"/>
        </w:rPr>
        <w:t xml:space="preserve"> (Seventh ed.): McGraw Hill.</w:t>
      </w:r>
    </w:p>
    <w:p w:rsidR="000B70C3" w:rsidRPr="00BA14F0" w:rsidRDefault="000B70C3" w:rsidP="00BA14F0">
      <w:pPr>
        <w:pStyle w:val="EndNoteBibliography"/>
        <w:spacing w:line="360" w:lineRule="auto"/>
        <w:ind w:left="720" w:hanging="720"/>
        <w:jc w:val="both"/>
        <w:rPr>
          <w:sz w:val="24"/>
          <w:lang w:val="en-US"/>
        </w:rPr>
      </w:pPr>
      <w:r w:rsidRPr="00BA14F0">
        <w:rPr>
          <w:sz w:val="24"/>
        </w:rPr>
        <w:t xml:space="preserve">RAE. (2011). Diccionario de la Lengua Española - Vigésima Segunda Edición.   </w:t>
      </w:r>
      <w:r w:rsidRPr="00BA14F0">
        <w:rPr>
          <w:sz w:val="24"/>
          <w:lang w:val="en-US"/>
        </w:rPr>
        <w:t xml:space="preserve">Retrieved from </w:t>
      </w:r>
      <w:hyperlink r:id="rId14" w:history="1">
        <w:r w:rsidRPr="00BA14F0">
          <w:rPr>
            <w:rStyle w:val="Hipervnculo"/>
            <w:sz w:val="24"/>
            <w:lang w:val="en-US"/>
          </w:rPr>
          <w:t>www.rae.es</w:t>
        </w:r>
      </w:hyperlink>
    </w:p>
    <w:p w:rsidR="000B70C3" w:rsidRPr="00BA14F0" w:rsidRDefault="000B70C3" w:rsidP="00BA14F0">
      <w:pPr>
        <w:pStyle w:val="EndNoteBibliography"/>
        <w:spacing w:line="360" w:lineRule="auto"/>
        <w:ind w:left="720" w:hanging="720"/>
        <w:jc w:val="both"/>
        <w:rPr>
          <w:sz w:val="24"/>
          <w:lang w:val="en-US"/>
        </w:rPr>
      </w:pPr>
      <w:r w:rsidRPr="00BA14F0">
        <w:rPr>
          <w:sz w:val="24"/>
          <w:lang w:val="en-US"/>
        </w:rPr>
        <w:t xml:space="preserve">Shami, N. S., Muller, M., &amp; Millen, D. (2011). </w:t>
      </w:r>
      <w:r w:rsidRPr="00BA14F0">
        <w:rPr>
          <w:i/>
          <w:sz w:val="24"/>
          <w:lang w:val="en-US"/>
        </w:rPr>
        <w:t>Browse and discover: social file sharing in the enterprise</w:t>
      </w:r>
      <w:r w:rsidRPr="00BA14F0">
        <w:rPr>
          <w:sz w:val="24"/>
          <w:lang w:val="en-US"/>
        </w:rPr>
        <w:t xml:space="preserve">. Paper presented at the Proceedings of the ACM 2011 conference on Computer supported cooperative work, Hangzhou, China. </w:t>
      </w:r>
    </w:p>
    <w:p w:rsidR="000B70C3" w:rsidRPr="00BA14F0" w:rsidRDefault="000B70C3" w:rsidP="00BA14F0">
      <w:pPr>
        <w:pStyle w:val="EndNoteBibliography"/>
        <w:spacing w:line="360" w:lineRule="auto"/>
        <w:ind w:left="720" w:hanging="720"/>
        <w:jc w:val="both"/>
        <w:rPr>
          <w:sz w:val="24"/>
          <w:lang w:val="en-US"/>
        </w:rPr>
      </w:pPr>
      <w:r w:rsidRPr="00BA14F0">
        <w:rPr>
          <w:sz w:val="24"/>
          <w:lang w:val="en-US"/>
        </w:rPr>
        <w:t xml:space="preserve">Stephen, V., Edwards, W. K., Mark, W. N., Rebecca, E. G., &amp; Nicolas, D. (2006). </w:t>
      </w:r>
      <w:r w:rsidRPr="00BA14F0">
        <w:rPr>
          <w:i/>
          <w:sz w:val="24"/>
          <w:lang w:val="en-US"/>
        </w:rPr>
        <w:t>Share and share alike: exploring the user interface affordances of file sharing</w:t>
      </w:r>
      <w:r w:rsidRPr="00BA14F0">
        <w:rPr>
          <w:sz w:val="24"/>
          <w:lang w:val="en-US"/>
        </w:rPr>
        <w:t xml:space="preserve">. Paper presented at the Proceedings of the SIGCHI conference on Human Factors in computing systems, Montr\&amp;\#233;al, Qu\&amp;\#233;bec, Canada. </w:t>
      </w:r>
    </w:p>
    <w:p w:rsidR="000B70C3" w:rsidRPr="00BA14F0" w:rsidRDefault="000B70C3" w:rsidP="00BA14F0">
      <w:pPr>
        <w:pStyle w:val="EndNoteBibliography"/>
        <w:spacing w:line="360" w:lineRule="auto"/>
        <w:ind w:left="720" w:hanging="720"/>
        <w:jc w:val="both"/>
        <w:rPr>
          <w:sz w:val="24"/>
          <w:lang w:val="en-US"/>
        </w:rPr>
      </w:pPr>
      <w:r w:rsidRPr="00BA14F0">
        <w:rPr>
          <w:sz w:val="24"/>
          <w:lang w:val="en-US"/>
        </w:rPr>
        <w:t xml:space="preserve">Teltzrow, M., &amp; Kobsa, A. (2003). </w:t>
      </w:r>
      <w:r w:rsidRPr="00BA14F0">
        <w:rPr>
          <w:i/>
          <w:sz w:val="24"/>
          <w:lang w:val="en-US"/>
        </w:rPr>
        <w:t>Impacts of User Privacy Preferences on Personalized Systems - a comparative Study.</w:t>
      </w:r>
      <w:r w:rsidRPr="00BA14F0">
        <w:rPr>
          <w:sz w:val="24"/>
          <w:lang w:val="en-US"/>
        </w:rPr>
        <w:t xml:space="preserve"> Paper presented at the CHI-2003 workshop "Designing Personalized User Experiences for eCommerce: Theory, Methods and Research", Fort Lauderdale, FL.</w:t>
      </w:r>
    </w:p>
    <w:p w:rsidR="000B70C3" w:rsidRPr="00BA14F0" w:rsidRDefault="000B70C3" w:rsidP="00BA14F0">
      <w:pPr>
        <w:pStyle w:val="EndNoteBibliography"/>
        <w:spacing w:line="360" w:lineRule="auto"/>
        <w:ind w:left="720" w:hanging="720"/>
        <w:jc w:val="both"/>
        <w:rPr>
          <w:sz w:val="24"/>
          <w:lang w:val="en-US"/>
        </w:rPr>
      </w:pPr>
      <w:r w:rsidRPr="00BA14F0">
        <w:rPr>
          <w:sz w:val="24"/>
          <w:lang w:val="en-US"/>
        </w:rPr>
        <w:lastRenderedPageBreak/>
        <w:t xml:space="preserve">Teltzrow, M., &amp; Kobsa, A. (2004). </w:t>
      </w:r>
      <w:r w:rsidRPr="00BA14F0">
        <w:rPr>
          <w:i/>
          <w:sz w:val="24"/>
          <w:lang w:val="en-US"/>
        </w:rPr>
        <w:t>Communication of Privacy and Personalization in E-Business.</w:t>
      </w:r>
      <w:r w:rsidRPr="00BA14F0">
        <w:rPr>
          <w:sz w:val="24"/>
          <w:lang w:val="en-US"/>
        </w:rPr>
        <w:t xml:space="preserve"> Paper presented at the WHOLES: A multiple view of individual privacy in a Networked World, Stockholm, Sweden.</w:t>
      </w:r>
    </w:p>
    <w:p w:rsidR="000B70C3" w:rsidRPr="00BA14F0" w:rsidRDefault="000B70C3" w:rsidP="00BA14F0">
      <w:pPr>
        <w:pStyle w:val="EndNoteBibliography"/>
        <w:spacing w:line="360" w:lineRule="auto"/>
        <w:ind w:left="720" w:hanging="720"/>
        <w:jc w:val="both"/>
        <w:rPr>
          <w:sz w:val="24"/>
          <w:lang w:val="en-US"/>
        </w:rPr>
      </w:pPr>
      <w:r w:rsidRPr="00BA14F0">
        <w:rPr>
          <w:sz w:val="24"/>
          <w:lang w:val="en-US"/>
        </w:rPr>
        <w:t xml:space="preserve">Vessey, I., &amp; Galletta, D. (1991). Cognitive Fit: An Empirical Study of Information Acquisition. </w:t>
      </w:r>
      <w:r w:rsidRPr="00BA14F0">
        <w:rPr>
          <w:i/>
          <w:sz w:val="24"/>
          <w:lang w:val="en-US"/>
        </w:rPr>
        <w:t>Information Systems Research, 2</w:t>
      </w:r>
      <w:r w:rsidRPr="00BA14F0">
        <w:rPr>
          <w:sz w:val="24"/>
          <w:lang w:val="en-US"/>
        </w:rPr>
        <w:t>(1), 63-84. doi:10.1287/isre.2.1.63</w:t>
      </w:r>
    </w:p>
    <w:p w:rsidR="000B70C3" w:rsidRPr="00BA14F0" w:rsidRDefault="000B70C3" w:rsidP="00BA14F0">
      <w:pPr>
        <w:pStyle w:val="EndNoteBibliography"/>
        <w:spacing w:line="360" w:lineRule="auto"/>
        <w:ind w:left="720" w:hanging="720"/>
        <w:jc w:val="both"/>
        <w:rPr>
          <w:sz w:val="24"/>
          <w:lang w:val="en-US"/>
        </w:rPr>
      </w:pPr>
      <w:r w:rsidRPr="00BA14F0">
        <w:rPr>
          <w:sz w:val="24"/>
          <w:lang w:val="en-US"/>
        </w:rPr>
        <w:t xml:space="preserve">Wagner, S. (2013). </w:t>
      </w:r>
      <w:r w:rsidRPr="00BA14F0">
        <w:rPr>
          <w:i/>
          <w:sz w:val="24"/>
          <w:lang w:val="en-US"/>
        </w:rPr>
        <w:t>Software product quality control</w:t>
      </w:r>
      <w:r w:rsidRPr="00BA14F0">
        <w:rPr>
          <w:sz w:val="24"/>
          <w:lang w:val="en-US"/>
        </w:rPr>
        <w:t>: Springer.</w:t>
      </w:r>
    </w:p>
    <w:p w:rsidR="000B70C3" w:rsidRPr="00BA14F0" w:rsidRDefault="000B70C3" w:rsidP="00BA14F0">
      <w:pPr>
        <w:pStyle w:val="EndNoteBibliography"/>
        <w:spacing w:line="360" w:lineRule="auto"/>
        <w:ind w:left="720" w:hanging="720"/>
        <w:jc w:val="both"/>
        <w:rPr>
          <w:sz w:val="24"/>
          <w:lang w:val="en-US"/>
        </w:rPr>
      </w:pPr>
      <w:r w:rsidRPr="00BA14F0">
        <w:rPr>
          <w:sz w:val="24"/>
          <w:lang w:val="en-US"/>
        </w:rPr>
        <w:t xml:space="preserve">Wang, R. Y., &amp; Strong, D. M. (1996). Beyond Accuracy: What Data Quality Means to Data Consumers. </w:t>
      </w:r>
      <w:r w:rsidRPr="00BA14F0">
        <w:rPr>
          <w:i/>
          <w:sz w:val="24"/>
          <w:lang w:val="en-US"/>
        </w:rPr>
        <w:t>Journal of Management Information Systems, 12</w:t>
      </w:r>
      <w:r w:rsidRPr="00BA14F0">
        <w:rPr>
          <w:sz w:val="24"/>
          <w:lang w:val="en-US"/>
        </w:rPr>
        <w:t xml:space="preserve">(4), 5-34. </w:t>
      </w:r>
    </w:p>
    <w:p w:rsidR="000B70C3" w:rsidRPr="00BA14F0" w:rsidRDefault="000B70C3" w:rsidP="00BA14F0">
      <w:pPr>
        <w:pStyle w:val="EndNoteBibliography"/>
        <w:spacing w:line="360" w:lineRule="auto"/>
        <w:ind w:left="720" w:hanging="720"/>
        <w:jc w:val="both"/>
        <w:rPr>
          <w:sz w:val="24"/>
          <w:lang w:val="en-US"/>
        </w:rPr>
      </w:pPr>
      <w:r w:rsidRPr="00BA14F0">
        <w:rPr>
          <w:sz w:val="24"/>
          <w:lang w:val="en-US"/>
        </w:rPr>
        <w:t xml:space="preserve">Yang, H. (2012). Measuring Software Product Quality with ISO Standards Base on Fuzzy Logic Technique </w:t>
      </w:r>
      <w:r w:rsidRPr="00BA14F0">
        <w:rPr>
          <w:i/>
          <w:sz w:val="24"/>
          <w:lang w:val="en-US"/>
        </w:rPr>
        <w:t>Affective Computing and Intelligent Interaction</w:t>
      </w:r>
      <w:r w:rsidRPr="00BA14F0">
        <w:rPr>
          <w:sz w:val="24"/>
          <w:lang w:val="en-US"/>
        </w:rPr>
        <w:t xml:space="preserve"> (pp. 59-67): Springer.</w:t>
      </w:r>
    </w:p>
    <w:p w:rsidR="007D2712" w:rsidRPr="0075239A" w:rsidRDefault="001B241D" w:rsidP="00BA14F0">
      <w:pPr>
        <w:pStyle w:val="Contenido"/>
        <w:spacing w:after="0" w:line="360" w:lineRule="auto"/>
      </w:pPr>
      <w:r w:rsidRPr="00BA14F0">
        <w:rPr>
          <w:rFonts w:ascii="Times New Roman" w:hAnsi="Times New Roman"/>
        </w:rPr>
        <w:fldChar w:fldCharType="end"/>
      </w:r>
    </w:p>
    <w:sectPr w:rsidR="007D2712" w:rsidRPr="0075239A" w:rsidSect="00551943">
      <w:headerReference w:type="even" r:id="rId15"/>
      <w:headerReference w:type="default" r:id="rId16"/>
      <w:footerReference w:type="even" r:id="rId17"/>
      <w:footerReference w:type="default" r:id="rId18"/>
      <w:headerReference w:type="first" r:id="rId19"/>
      <w:footerReference w:type="first" r:id="rId20"/>
      <w:type w:val="continuous"/>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901" w:rsidRDefault="00E36901">
      <w:r>
        <w:separator/>
      </w:r>
    </w:p>
  </w:endnote>
  <w:endnote w:type="continuationSeparator" w:id="0">
    <w:p w:rsidR="00E36901" w:rsidRDefault="00E3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5F0" w:rsidRDefault="00BA14F0" w:rsidP="00BA14F0">
    <w:pPr>
      <w:pStyle w:val="Piedepgina"/>
    </w:pPr>
    <w:r w:rsidRPr="00BA14F0">
      <w:rPr>
        <w:rFonts w:ascii="Calibri" w:hAnsi="Calibri"/>
        <w:b/>
        <w:i w:val="0"/>
        <w:sz w:val="22"/>
        <w:szCs w:val="18"/>
        <w:lang w:val="es-MX"/>
      </w:rPr>
      <w:t>Vol. 5, Núm. 10                   Julio - Diciembre 2016               RICEA</w:t>
    </w:r>
    <w:r w:rsidR="006F65F0">
      <w:rPr>
        <w:rStyle w:val="Nmerodepgina"/>
        <w:b/>
        <w:i w:val="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4F0" w:rsidRDefault="00BA14F0">
    <w:pPr>
      <w:pStyle w:val="Piedepgina"/>
    </w:pPr>
    <w:r w:rsidRPr="00BA14F0">
      <w:rPr>
        <w:rFonts w:ascii="Calibri" w:hAnsi="Calibri"/>
        <w:b/>
        <w:i w:val="0"/>
        <w:sz w:val="22"/>
        <w:szCs w:val="18"/>
        <w:lang w:val="es-MX"/>
      </w:rPr>
      <w:t>Vol. 5, Núm. 10                   Julio - Diciembre 2016               RICEA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5F0" w:rsidRPr="00AC37B6" w:rsidRDefault="00BA14F0" w:rsidP="00BA14F0">
    <w:pPr>
      <w:pStyle w:val="Piedepgina"/>
      <w:rPr>
        <w:rFonts w:ascii="Calibri" w:hAnsi="Calibri"/>
        <w:b/>
        <w:i w:val="0"/>
        <w:sz w:val="22"/>
        <w:szCs w:val="18"/>
        <w:lang w:val="es-MX"/>
      </w:rPr>
    </w:pPr>
    <w:r w:rsidRPr="00AC37B6">
      <w:rPr>
        <w:rFonts w:ascii="Calibri" w:hAnsi="Calibri"/>
        <w:b/>
        <w:i w:val="0"/>
        <w:sz w:val="22"/>
        <w:szCs w:val="18"/>
        <w:lang w:val="es-MX"/>
      </w:rPr>
      <w:t>Vol. 5, Núm. 10                   Julio - Diciembre 2016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901" w:rsidRDefault="00E36901">
      <w:r>
        <w:separator/>
      </w:r>
    </w:p>
  </w:footnote>
  <w:footnote w:type="continuationSeparator" w:id="0">
    <w:p w:rsidR="00E36901" w:rsidRDefault="00E36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4F0" w:rsidRPr="00BA14F0" w:rsidRDefault="00BA14F0" w:rsidP="00BA14F0">
    <w:pPr>
      <w:pStyle w:val="Encabezado"/>
    </w:pPr>
    <w:r w:rsidRPr="00BA14F0">
      <w:rPr>
        <w:i/>
      </w:rPr>
      <w:t xml:space="preserve">Revista Iberoamericana de Contaduría, Economía y Administración </w:t>
    </w:r>
    <w:r w:rsidRPr="00BA14F0">
      <w:t xml:space="preserve">                      ISSN: 2007 - 9907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4F0" w:rsidRDefault="00BA14F0">
    <w:pPr>
      <w:pStyle w:val="Encabezado"/>
    </w:pPr>
    <w:r w:rsidRPr="00BA14F0">
      <w:rPr>
        <w:i/>
      </w:rPr>
      <w:t xml:space="preserve">Revista Iberoamericana de Contaduría, Economía y Administración </w:t>
    </w:r>
    <w:r w:rsidRPr="00BA14F0">
      <w:t xml:space="preserve">                      ISSN: 2007 - 9907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4F0" w:rsidRPr="00BA14F0" w:rsidRDefault="00BA14F0" w:rsidP="00BA14F0">
    <w:pPr>
      <w:pStyle w:val="Encabezado"/>
    </w:pPr>
    <w:r w:rsidRPr="00BA14F0">
      <w:rPr>
        <w:i/>
      </w:rPr>
      <w:t xml:space="preserve">Revista Iberoamericana de Contaduría, Economía y Administración </w:t>
    </w:r>
    <w:r w:rsidRPr="00BA14F0">
      <w:t xml:space="preserve">                      ISSN: 2007 - 9907</w:t>
    </w:r>
  </w:p>
  <w:p w:rsidR="00BA14F0" w:rsidRDefault="00BA14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C0479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F2EDC94"/>
    <w:lvl w:ilvl="0">
      <w:start w:val="1"/>
      <w:numFmt w:val="decimal"/>
      <w:pStyle w:val="Listaconnmeros5"/>
      <w:lvlText w:val="%1."/>
      <w:lvlJc w:val="left"/>
      <w:pPr>
        <w:tabs>
          <w:tab w:val="num" w:pos="1800"/>
        </w:tabs>
        <w:ind w:left="1800" w:hanging="360"/>
      </w:pPr>
    </w:lvl>
  </w:abstractNum>
  <w:abstractNum w:abstractNumId="2" w15:restartNumberingAfterBreak="0">
    <w:nsid w:val="FFFFFF7D"/>
    <w:multiLevelType w:val="singleLevel"/>
    <w:tmpl w:val="255A5C26"/>
    <w:lvl w:ilvl="0">
      <w:start w:val="1"/>
      <w:numFmt w:val="decimal"/>
      <w:pStyle w:val="Listaconnmeros4"/>
      <w:lvlText w:val="%1."/>
      <w:lvlJc w:val="left"/>
      <w:pPr>
        <w:tabs>
          <w:tab w:val="num" w:pos="1440"/>
        </w:tabs>
        <w:ind w:left="1440" w:hanging="360"/>
      </w:pPr>
    </w:lvl>
  </w:abstractNum>
  <w:abstractNum w:abstractNumId="3" w15:restartNumberingAfterBreak="0">
    <w:nsid w:val="FFFFFF7E"/>
    <w:multiLevelType w:val="singleLevel"/>
    <w:tmpl w:val="AF0C147E"/>
    <w:lvl w:ilvl="0">
      <w:start w:val="1"/>
      <w:numFmt w:val="decimal"/>
      <w:pStyle w:val="Listaconnmeros3"/>
      <w:lvlText w:val="%1."/>
      <w:lvlJc w:val="left"/>
      <w:pPr>
        <w:tabs>
          <w:tab w:val="num" w:pos="1080"/>
        </w:tabs>
        <w:ind w:left="1080" w:hanging="360"/>
      </w:pPr>
    </w:lvl>
  </w:abstractNum>
  <w:abstractNum w:abstractNumId="4" w15:restartNumberingAfterBreak="0">
    <w:nsid w:val="FFFFFF7F"/>
    <w:multiLevelType w:val="singleLevel"/>
    <w:tmpl w:val="795EB0FE"/>
    <w:lvl w:ilvl="0">
      <w:start w:val="1"/>
      <w:numFmt w:val="decimal"/>
      <w:pStyle w:val="Listaconnmeros2"/>
      <w:lvlText w:val="%1."/>
      <w:lvlJc w:val="left"/>
      <w:pPr>
        <w:tabs>
          <w:tab w:val="num" w:pos="720"/>
        </w:tabs>
        <w:ind w:left="720" w:hanging="360"/>
      </w:pPr>
    </w:lvl>
  </w:abstractNum>
  <w:abstractNum w:abstractNumId="5" w15:restartNumberingAfterBreak="0">
    <w:nsid w:val="FFFFFF80"/>
    <w:multiLevelType w:val="singleLevel"/>
    <w:tmpl w:val="843EB82E"/>
    <w:lvl w:ilvl="0">
      <w:start w:val="1"/>
      <w:numFmt w:val="bullet"/>
      <w:pStyle w:val="Listaconvietas5"/>
      <w:lvlText w:val=""/>
      <w:lvlJc w:val="left"/>
      <w:pPr>
        <w:tabs>
          <w:tab w:val="num" w:pos="1800"/>
        </w:tabs>
        <w:ind w:left="1800" w:hanging="360"/>
      </w:pPr>
      <w:rPr>
        <w:rFonts w:ascii="Symbol" w:eastAsia="Times New Roman" w:hAnsi="Symbol" w:hint="default"/>
      </w:rPr>
    </w:lvl>
  </w:abstractNum>
  <w:abstractNum w:abstractNumId="6" w15:restartNumberingAfterBreak="0">
    <w:nsid w:val="FFFFFF81"/>
    <w:multiLevelType w:val="singleLevel"/>
    <w:tmpl w:val="BA480184"/>
    <w:lvl w:ilvl="0">
      <w:start w:val="1"/>
      <w:numFmt w:val="bullet"/>
      <w:pStyle w:val="Listaconvietas4"/>
      <w:lvlText w:val=""/>
      <w:lvlJc w:val="left"/>
      <w:pPr>
        <w:tabs>
          <w:tab w:val="num" w:pos="1440"/>
        </w:tabs>
        <w:ind w:left="1440" w:hanging="360"/>
      </w:pPr>
      <w:rPr>
        <w:rFonts w:ascii="Symbol" w:eastAsia="Times New Roman" w:hAnsi="Symbol" w:hint="default"/>
      </w:rPr>
    </w:lvl>
  </w:abstractNum>
  <w:abstractNum w:abstractNumId="7" w15:restartNumberingAfterBreak="0">
    <w:nsid w:val="FFFFFF82"/>
    <w:multiLevelType w:val="singleLevel"/>
    <w:tmpl w:val="9B1C1786"/>
    <w:lvl w:ilvl="0">
      <w:start w:val="1"/>
      <w:numFmt w:val="bullet"/>
      <w:pStyle w:val="Listaconvietas3"/>
      <w:lvlText w:val=""/>
      <w:lvlJc w:val="left"/>
      <w:pPr>
        <w:tabs>
          <w:tab w:val="num" w:pos="1080"/>
        </w:tabs>
        <w:ind w:left="1080" w:hanging="360"/>
      </w:pPr>
      <w:rPr>
        <w:rFonts w:ascii="Symbol" w:eastAsia="Times New Roman" w:hAnsi="Symbol" w:hint="default"/>
      </w:rPr>
    </w:lvl>
  </w:abstractNum>
  <w:abstractNum w:abstractNumId="8" w15:restartNumberingAfterBreak="0">
    <w:nsid w:val="FFFFFF83"/>
    <w:multiLevelType w:val="singleLevel"/>
    <w:tmpl w:val="536E19F6"/>
    <w:lvl w:ilvl="0">
      <w:start w:val="1"/>
      <w:numFmt w:val="bullet"/>
      <w:pStyle w:val="Listaconvietas2"/>
      <w:lvlText w:val=""/>
      <w:lvlJc w:val="left"/>
      <w:pPr>
        <w:tabs>
          <w:tab w:val="num" w:pos="720"/>
        </w:tabs>
        <w:ind w:left="720" w:hanging="360"/>
      </w:pPr>
      <w:rPr>
        <w:rFonts w:ascii="Symbol" w:eastAsia="Times New Roman" w:hAnsi="Symbol" w:hint="default"/>
      </w:rPr>
    </w:lvl>
  </w:abstractNum>
  <w:abstractNum w:abstractNumId="9" w15:restartNumberingAfterBreak="0">
    <w:nsid w:val="FFFFFF88"/>
    <w:multiLevelType w:val="singleLevel"/>
    <w:tmpl w:val="66E00E2E"/>
    <w:lvl w:ilvl="0">
      <w:start w:val="1"/>
      <w:numFmt w:val="decimal"/>
      <w:pStyle w:val="Listaconnmeros"/>
      <w:lvlText w:val="%1."/>
      <w:lvlJc w:val="left"/>
      <w:pPr>
        <w:tabs>
          <w:tab w:val="num" w:pos="360"/>
        </w:tabs>
        <w:ind w:left="360" w:hanging="360"/>
      </w:pPr>
    </w:lvl>
  </w:abstractNum>
  <w:abstractNum w:abstractNumId="10" w15:restartNumberingAfterBreak="0">
    <w:nsid w:val="FFFFFF89"/>
    <w:multiLevelType w:val="singleLevel"/>
    <w:tmpl w:val="A836A8AC"/>
    <w:lvl w:ilvl="0">
      <w:start w:val="1"/>
      <w:numFmt w:val="bullet"/>
      <w:pStyle w:val="Listaconvietas"/>
      <w:lvlText w:val=""/>
      <w:lvlJc w:val="left"/>
      <w:pPr>
        <w:tabs>
          <w:tab w:val="num" w:pos="360"/>
        </w:tabs>
        <w:ind w:left="360" w:hanging="360"/>
      </w:pPr>
      <w:rPr>
        <w:rFonts w:ascii="Symbol" w:eastAsia="Times New Roman" w:hAnsi="Symbol" w:hint="default"/>
      </w:rPr>
    </w:lvl>
  </w:abstractNum>
  <w:abstractNum w:abstractNumId="11" w15:restartNumberingAfterBreak="0">
    <w:nsid w:val="06686EE4"/>
    <w:multiLevelType w:val="multilevel"/>
    <w:tmpl w:val="97181DC6"/>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494D25"/>
    <w:multiLevelType w:val="hybridMultilevel"/>
    <w:tmpl w:val="1384366A"/>
    <w:lvl w:ilvl="0" w:tplc="A55AD6E2">
      <w:start w:val="1"/>
      <w:numFmt w:val="decimal"/>
      <w:pStyle w:val="PreguntaCuestionario2"/>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F527041"/>
    <w:multiLevelType w:val="hybridMultilevel"/>
    <w:tmpl w:val="01825222"/>
    <w:lvl w:ilvl="0" w:tplc="78C0BCC2">
      <w:start w:val="1"/>
      <w:numFmt w:val="decimal"/>
      <w:pStyle w:val="EstiloTablas"/>
      <w:lvlText w:val="Tabla %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5" w15:restartNumberingAfterBreak="0">
    <w:nsid w:val="35CE69D9"/>
    <w:multiLevelType w:val="multilevel"/>
    <w:tmpl w:val="3D868DE8"/>
    <w:name w:val="WW8Num9"/>
    <w:lvl w:ilvl="0">
      <w:start w:val="1"/>
      <w:numFmt w:val="decimal"/>
      <w:pStyle w:val="ArtTituloInterno"/>
      <w:lvlText w:val="%1."/>
      <w:lvlJc w:val="left"/>
      <w:pPr>
        <w:tabs>
          <w:tab w:val="num" w:pos="454"/>
        </w:tabs>
        <w:ind w:left="567" w:hanging="567"/>
      </w:pPr>
      <w:rPr>
        <w:rFonts w:hint="default"/>
      </w:rPr>
    </w:lvl>
    <w:lvl w:ilvl="1">
      <w:start w:val="1"/>
      <w:numFmt w:val="decimal"/>
      <w:lvlText w:val="%1.%2."/>
      <w:lvlJc w:val="left"/>
      <w:pPr>
        <w:tabs>
          <w:tab w:val="num" w:pos="934"/>
        </w:tabs>
        <w:ind w:left="934" w:hanging="432"/>
      </w:pPr>
      <w:rPr>
        <w:rFonts w:hint="default"/>
      </w:rPr>
    </w:lvl>
    <w:lvl w:ilvl="2">
      <w:start w:val="1"/>
      <w:numFmt w:val="decimal"/>
      <w:lvlText w:val="%1.%2.%3."/>
      <w:lvlJc w:val="left"/>
      <w:pPr>
        <w:tabs>
          <w:tab w:val="num" w:pos="1582"/>
        </w:tabs>
        <w:ind w:left="1366" w:hanging="504"/>
      </w:pPr>
      <w:rPr>
        <w:rFonts w:hint="default"/>
      </w:rPr>
    </w:lvl>
    <w:lvl w:ilvl="3">
      <w:start w:val="1"/>
      <w:numFmt w:val="decimal"/>
      <w:lvlText w:val="%1.%2.%3.%4."/>
      <w:lvlJc w:val="left"/>
      <w:pPr>
        <w:tabs>
          <w:tab w:val="num" w:pos="1942"/>
        </w:tabs>
        <w:ind w:left="1870" w:hanging="648"/>
      </w:pPr>
      <w:rPr>
        <w:rFonts w:hint="default"/>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abstractNum w:abstractNumId="16" w15:restartNumberingAfterBreak="0">
    <w:nsid w:val="3636035C"/>
    <w:multiLevelType w:val="hybridMultilevel"/>
    <w:tmpl w:val="DFE056BA"/>
    <w:lvl w:ilvl="0" w:tplc="A022D41C">
      <w:start w:val="1"/>
      <w:numFmt w:val="bullet"/>
      <w:pStyle w:val="Listacontenido"/>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8E15906"/>
    <w:multiLevelType w:val="multilevel"/>
    <w:tmpl w:val="A76C51FC"/>
    <w:lvl w:ilvl="0">
      <w:start w:val="1"/>
      <w:numFmt w:val="decimal"/>
      <w:lvlText w:val="%1."/>
      <w:lvlJc w:val="left"/>
      <w:pPr>
        <w:ind w:left="360" w:hanging="360"/>
      </w:pPr>
      <w:rPr>
        <w:rFonts w:hint="default"/>
      </w:rPr>
    </w:lvl>
    <w:lvl w:ilvl="1">
      <w:start w:val="1"/>
      <w:numFmt w:val="decimal"/>
      <w:pStyle w:val="11Subtitulo"/>
      <w:lvlText w:val="%1.%2."/>
      <w:lvlJc w:val="left"/>
      <w:pPr>
        <w:ind w:left="79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111Subtitulo"/>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5F572C"/>
    <w:multiLevelType w:val="hybridMultilevel"/>
    <w:tmpl w:val="FD24E0FE"/>
    <w:lvl w:ilvl="0" w:tplc="0D8C3436">
      <w:start w:val="1"/>
      <w:numFmt w:val="decimal"/>
      <w:pStyle w:val="EstiloFiguras"/>
      <w:lvlText w:val="Figura %1."/>
      <w:lvlJc w:val="left"/>
      <w:pPr>
        <w:tabs>
          <w:tab w:val="num" w:pos="170"/>
        </w:tabs>
        <w:ind w:left="170" w:hanging="17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2775879"/>
    <w:multiLevelType w:val="hybridMultilevel"/>
    <w:tmpl w:val="EBCC9BEA"/>
    <w:lvl w:ilvl="0" w:tplc="EE4EAFBA">
      <w:start w:val="1"/>
      <w:numFmt w:val="upperRoman"/>
      <w:pStyle w:val="CapituloTesis"/>
      <w:lvlText w:val="CAPÍTULO %1."/>
      <w:lvlJc w:val="left"/>
      <w:pPr>
        <w:ind w:left="360" w:hanging="360"/>
      </w:pPr>
      <w:rPr>
        <w:rFonts w:ascii="Verdana" w:hAnsi="Verdana" w:hint="default"/>
        <w:b/>
        <w:bCs w:val="0"/>
        <w:i w:val="0"/>
        <w:iCs w:val="0"/>
        <w:caps w:val="0"/>
        <w:smallCaps w:val="0"/>
        <w:strike w:val="0"/>
        <w:dstrike w:val="0"/>
        <w:noProof w:val="0"/>
        <w:vanish w:val="0"/>
        <w:color w:val="000000"/>
        <w:spacing w:val="0"/>
        <w:kern w:val="0"/>
        <w:position w:val="0"/>
        <w:sz w:val="26"/>
        <w:u w:val="none"/>
        <w:effect w:val="none"/>
        <w:vertAlign w:val="baseline"/>
        <w:em w:val="none"/>
        <w:specVanish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6FF3621"/>
    <w:multiLevelType w:val="hybridMultilevel"/>
    <w:tmpl w:val="47A87CB4"/>
    <w:lvl w:ilvl="0" w:tplc="AB6E31B6">
      <w:start w:val="1"/>
      <w:numFmt w:val="decimal"/>
      <w:pStyle w:val="Figura"/>
      <w:lvlText w:val="Figura %1."/>
      <w:lvlJc w:val="center"/>
      <w:pPr>
        <w:ind w:left="1854" w:hanging="360"/>
      </w:pPr>
      <w:rPr>
        <w:rFonts w:ascii="Verdana" w:hAnsi="Verdana" w:hint="default"/>
        <w:b w:val="0"/>
        <w:i w:val="0"/>
        <w:caps w:val="0"/>
        <w:strike w:val="0"/>
        <w:dstrike w:val="0"/>
        <w:vanish w:val="0"/>
        <w:color w:val="000000"/>
        <w:sz w:val="22"/>
        <w:szCs w:val="22"/>
        <w:vertAlign w:val="baseline"/>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1" w15:restartNumberingAfterBreak="0">
    <w:nsid w:val="5EB047F3"/>
    <w:multiLevelType w:val="hybridMultilevel"/>
    <w:tmpl w:val="99749C88"/>
    <w:lvl w:ilvl="0" w:tplc="917CDC4A">
      <w:start w:val="1"/>
      <w:numFmt w:val="upperRoman"/>
      <w:pStyle w:val="TablasTesis"/>
      <w:lvlText w:val="Tabla %1."/>
      <w:lvlJc w:val="left"/>
      <w:pPr>
        <w:ind w:left="1070" w:hanging="360"/>
      </w:pPr>
      <w:rPr>
        <w:rFonts w:ascii="Times New Roman" w:hAnsi="Times New Roman" w:cs="Times New Roman" w:hint="default"/>
        <w:b w:val="0"/>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F405F0C"/>
    <w:multiLevelType w:val="hybridMultilevel"/>
    <w:tmpl w:val="1F9048F8"/>
    <w:lvl w:ilvl="0" w:tplc="D94840C4">
      <w:start w:val="1"/>
      <w:numFmt w:val="bullet"/>
      <w:pStyle w:val="ContenidoVieta"/>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3" w15:restartNumberingAfterBreak="0">
    <w:nsid w:val="61222FF2"/>
    <w:multiLevelType w:val="hybridMultilevel"/>
    <w:tmpl w:val="D6B8F53C"/>
    <w:lvl w:ilvl="0" w:tplc="9D263EE8">
      <w:start w:val="1"/>
      <w:numFmt w:val="decimal"/>
      <w:pStyle w:val="1Subtitulo"/>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4"/>
  </w:num>
  <w:num w:numId="12">
    <w:abstractNumId w:val="11"/>
  </w:num>
  <w:num w:numId="13">
    <w:abstractNumId w:val="20"/>
  </w:num>
  <w:num w:numId="14">
    <w:abstractNumId w:val="17"/>
  </w:num>
  <w:num w:numId="15">
    <w:abstractNumId w:val="23"/>
  </w:num>
  <w:num w:numId="16">
    <w:abstractNumId w:val="15"/>
  </w:num>
  <w:num w:numId="17">
    <w:abstractNumId w:val="16"/>
  </w:num>
  <w:num w:numId="18">
    <w:abstractNumId w:val="19"/>
  </w:num>
  <w:num w:numId="19">
    <w:abstractNumId w:val="22"/>
  </w:num>
  <w:num w:numId="20">
    <w:abstractNumId w:val="18"/>
  </w:num>
  <w:num w:numId="21">
    <w:abstractNumId w:val="13"/>
  </w:num>
  <w:num w:numId="22">
    <w:abstractNumId w:val="12"/>
  </w:num>
  <w:num w:numId="23">
    <w:abstractNumId w:val="21"/>
  </w:num>
  <w:num w:numId="24">
    <w:abstractNumId w:val="0"/>
  </w:num>
  <w:num w:numId="25">
    <w:abstractNumId w:val="21"/>
    <w:lvlOverride w:ilvl="0">
      <w:startOverride w:val="1"/>
    </w:lvlOverride>
  </w:num>
  <w:num w:numId="26">
    <w:abstractNumId w:val="21"/>
    <w:lvlOverride w:ilvl="0">
      <w:startOverride w:val="1"/>
    </w:lvlOverride>
  </w:num>
  <w:num w:numId="27">
    <w:abstractNumId w:val="21"/>
  </w:num>
  <w:num w:numId="28">
    <w:abstractNumId w:val="21"/>
    <w:lvlOverride w:ilvl="0">
      <w:startOverride w:val="1"/>
    </w:lvlOverride>
  </w:num>
  <w:num w:numId="29">
    <w:abstractNumId w:val="21"/>
    <w:lvlOverride w:ilvl="0">
      <w:startOverride w:val="1"/>
    </w:lvlOverride>
  </w:num>
  <w:num w:numId="30">
    <w:abstractNumId w:val="21"/>
    <w:lvlOverride w:ilvl="0">
      <w:startOverride w:val="1"/>
    </w:lvlOverride>
  </w:num>
  <w:num w:numId="31">
    <w:abstractNumId w:val="21"/>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HIPaperNum" w:val="400"/>
    <w:docVar w:name="EN.InstantFormat" w:val="&lt;ENInstantFormat&gt;&lt;Enabled&gt;1&lt;/Enabled&gt;&lt;ScanUnformatted&gt;0&lt;/ScanUnformatted&gt;&lt;ScanChanges&gt;0&lt;/ScanChanges&gt;&lt;Suspended&gt;0&lt;/Suspended&gt;&lt;/ENInstantFormat&gt;"/>
    <w:docVar w:name="EN.Layout" w:val="&lt;ENLayout&gt;&lt;Style&gt;APA 6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23491A"/>
    <w:rsid w:val="000010BA"/>
    <w:rsid w:val="00002BB6"/>
    <w:rsid w:val="00003B79"/>
    <w:rsid w:val="0000508E"/>
    <w:rsid w:val="0001020E"/>
    <w:rsid w:val="00011994"/>
    <w:rsid w:val="00014FB4"/>
    <w:rsid w:val="00017043"/>
    <w:rsid w:val="0003263D"/>
    <w:rsid w:val="00036BD7"/>
    <w:rsid w:val="00054994"/>
    <w:rsid w:val="00054F4D"/>
    <w:rsid w:val="00061BEB"/>
    <w:rsid w:val="00063407"/>
    <w:rsid w:val="00063C54"/>
    <w:rsid w:val="000649CF"/>
    <w:rsid w:val="000700B9"/>
    <w:rsid w:val="000722E5"/>
    <w:rsid w:val="00075310"/>
    <w:rsid w:val="00075AAC"/>
    <w:rsid w:val="00085371"/>
    <w:rsid w:val="000A6775"/>
    <w:rsid w:val="000B3CB3"/>
    <w:rsid w:val="000B70C3"/>
    <w:rsid w:val="000C75D9"/>
    <w:rsid w:val="000E0694"/>
    <w:rsid w:val="000E3D7C"/>
    <w:rsid w:val="001026A0"/>
    <w:rsid w:val="00106BB3"/>
    <w:rsid w:val="00107C88"/>
    <w:rsid w:val="00107D0A"/>
    <w:rsid w:val="00117D47"/>
    <w:rsid w:val="00122D0D"/>
    <w:rsid w:val="00124237"/>
    <w:rsid w:val="00130D4D"/>
    <w:rsid w:val="0013309F"/>
    <w:rsid w:val="00134AB2"/>
    <w:rsid w:val="00141A9B"/>
    <w:rsid w:val="0014374C"/>
    <w:rsid w:val="00146B54"/>
    <w:rsid w:val="001563E7"/>
    <w:rsid w:val="001576D3"/>
    <w:rsid w:val="001773E5"/>
    <w:rsid w:val="001826C5"/>
    <w:rsid w:val="001906BF"/>
    <w:rsid w:val="001A6A36"/>
    <w:rsid w:val="001A739A"/>
    <w:rsid w:val="001B1344"/>
    <w:rsid w:val="001B241D"/>
    <w:rsid w:val="001B29B8"/>
    <w:rsid w:val="001C34AD"/>
    <w:rsid w:val="001D0390"/>
    <w:rsid w:val="001D5393"/>
    <w:rsid w:val="001E250D"/>
    <w:rsid w:val="001E691E"/>
    <w:rsid w:val="001E6D71"/>
    <w:rsid w:val="001F6F9D"/>
    <w:rsid w:val="00203996"/>
    <w:rsid w:val="0020411F"/>
    <w:rsid w:val="00205272"/>
    <w:rsid w:val="00212999"/>
    <w:rsid w:val="002129D9"/>
    <w:rsid w:val="00212E4E"/>
    <w:rsid w:val="00213478"/>
    <w:rsid w:val="00216918"/>
    <w:rsid w:val="002211FA"/>
    <w:rsid w:val="00223626"/>
    <w:rsid w:val="002243B5"/>
    <w:rsid w:val="00225A56"/>
    <w:rsid w:val="002260B8"/>
    <w:rsid w:val="00234876"/>
    <w:rsid w:val="0023491A"/>
    <w:rsid w:val="00236913"/>
    <w:rsid w:val="002377E0"/>
    <w:rsid w:val="00246ADD"/>
    <w:rsid w:val="00250752"/>
    <w:rsid w:val="00253293"/>
    <w:rsid w:val="00254873"/>
    <w:rsid w:val="002557C0"/>
    <w:rsid w:val="002575BB"/>
    <w:rsid w:val="00260F2F"/>
    <w:rsid w:val="00272E0E"/>
    <w:rsid w:val="00273863"/>
    <w:rsid w:val="00275F96"/>
    <w:rsid w:val="0027784E"/>
    <w:rsid w:val="00280AA3"/>
    <w:rsid w:val="00282645"/>
    <w:rsid w:val="00282F03"/>
    <w:rsid w:val="002844D9"/>
    <w:rsid w:val="002909B8"/>
    <w:rsid w:val="002A6118"/>
    <w:rsid w:val="002A635A"/>
    <w:rsid w:val="002B219A"/>
    <w:rsid w:val="002B44F3"/>
    <w:rsid w:val="002C245C"/>
    <w:rsid w:val="002C5567"/>
    <w:rsid w:val="002C5987"/>
    <w:rsid w:val="002D01DC"/>
    <w:rsid w:val="002D3375"/>
    <w:rsid w:val="002D5089"/>
    <w:rsid w:val="002E56C6"/>
    <w:rsid w:val="002F5B94"/>
    <w:rsid w:val="0030526E"/>
    <w:rsid w:val="00307673"/>
    <w:rsid w:val="00311A39"/>
    <w:rsid w:val="003168A1"/>
    <w:rsid w:val="003244CC"/>
    <w:rsid w:val="003318D5"/>
    <w:rsid w:val="00334E11"/>
    <w:rsid w:val="0033606C"/>
    <w:rsid w:val="00341D1B"/>
    <w:rsid w:val="003543C2"/>
    <w:rsid w:val="0036090E"/>
    <w:rsid w:val="00370E2E"/>
    <w:rsid w:val="00372F24"/>
    <w:rsid w:val="003766C8"/>
    <w:rsid w:val="00382382"/>
    <w:rsid w:val="00384E95"/>
    <w:rsid w:val="003853DA"/>
    <w:rsid w:val="003877AC"/>
    <w:rsid w:val="00390AC5"/>
    <w:rsid w:val="00392830"/>
    <w:rsid w:val="003A0EDA"/>
    <w:rsid w:val="003A2B14"/>
    <w:rsid w:val="003A2D11"/>
    <w:rsid w:val="003B0171"/>
    <w:rsid w:val="003B268B"/>
    <w:rsid w:val="003B4EBB"/>
    <w:rsid w:val="003B5A3C"/>
    <w:rsid w:val="003B7AF4"/>
    <w:rsid w:val="003C19BE"/>
    <w:rsid w:val="003C42EA"/>
    <w:rsid w:val="003C4878"/>
    <w:rsid w:val="003C63B3"/>
    <w:rsid w:val="003D6989"/>
    <w:rsid w:val="003E1863"/>
    <w:rsid w:val="003E1BE4"/>
    <w:rsid w:val="003E1FDD"/>
    <w:rsid w:val="003E6D9E"/>
    <w:rsid w:val="003F0199"/>
    <w:rsid w:val="004015D9"/>
    <w:rsid w:val="00406051"/>
    <w:rsid w:val="00413AC9"/>
    <w:rsid w:val="004163F0"/>
    <w:rsid w:val="0042583D"/>
    <w:rsid w:val="00450E0E"/>
    <w:rsid w:val="00453098"/>
    <w:rsid w:val="0045724B"/>
    <w:rsid w:val="00460838"/>
    <w:rsid w:val="00462D16"/>
    <w:rsid w:val="0046429E"/>
    <w:rsid w:val="00464A64"/>
    <w:rsid w:val="00483709"/>
    <w:rsid w:val="00492C82"/>
    <w:rsid w:val="004946E4"/>
    <w:rsid w:val="00494A74"/>
    <w:rsid w:val="00495C03"/>
    <w:rsid w:val="004A2057"/>
    <w:rsid w:val="004A48CE"/>
    <w:rsid w:val="004A5E5F"/>
    <w:rsid w:val="004A7344"/>
    <w:rsid w:val="004B5B01"/>
    <w:rsid w:val="004B5DFA"/>
    <w:rsid w:val="004B60A1"/>
    <w:rsid w:val="004B73C5"/>
    <w:rsid w:val="004C002B"/>
    <w:rsid w:val="004C2BF3"/>
    <w:rsid w:val="004D1930"/>
    <w:rsid w:val="004D749E"/>
    <w:rsid w:val="004E1EFB"/>
    <w:rsid w:val="004F7BA2"/>
    <w:rsid w:val="005050BE"/>
    <w:rsid w:val="00505FF3"/>
    <w:rsid w:val="00507692"/>
    <w:rsid w:val="00507F62"/>
    <w:rsid w:val="0051316C"/>
    <w:rsid w:val="005156BA"/>
    <w:rsid w:val="00515AA0"/>
    <w:rsid w:val="00516B41"/>
    <w:rsid w:val="00516EBE"/>
    <w:rsid w:val="00523469"/>
    <w:rsid w:val="00525F3E"/>
    <w:rsid w:val="00532C08"/>
    <w:rsid w:val="00535CAA"/>
    <w:rsid w:val="005426BB"/>
    <w:rsid w:val="0054399F"/>
    <w:rsid w:val="0054533B"/>
    <w:rsid w:val="00547D54"/>
    <w:rsid w:val="00550824"/>
    <w:rsid w:val="00551943"/>
    <w:rsid w:val="0056089E"/>
    <w:rsid w:val="00580E6D"/>
    <w:rsid w:val="00583E4E"/>
    <w:rsid w:val="00584053"/>
    <w:rsid w:val="00597B69"/>
    <w:rsid w:val="005A5DF5"/>
    <w:rsid w:val="005A6555"/>
    <w:rsid w:val="005B2C93"/>
    <w:rsid w:val="005B718F"/>
    <w:rsid w:val="005C33EB"/>
    <w:rsid w:val="005D51BA"/>
    <w:rsid w:val="005D6AAB"/>
    <w:rsid w:val="005D6B17"/>
    <w:rsid w:val="005D6D58"/>
    <w:rsid w:val="005E3C80"/>
    <w:rsid w:val="005E7C78"/>
    <w:rsid w:val="005F0EEA"/>
    <w:rsid w:val="005F1D6C"/>
    <w:rsid w:val="005F374B"/>
    <w:rsid w:val="005F4010"/>
    <w:rsid w:val="005F40AB"/>
    <w:rsid w:val="005F5A1C"/>
    <w:rsid w:val="0060013D"/>
    <w:rsid w:val="00603C74"/>
    <w:rsid w:val="00612BEC"/>
    <w:rsid w:val="0062214E"/>
    <w:rsid w:val="006228A9"/>
    <w:rsid w:val="00623060"/>
    <w:rsid w:val="00637102"/>
    <w:rsid w:val="00657FBC"/>
    <w:rsid w:val="00662182"/>
    <w:rsid w:val="00671707"/>
    <w:rsid w:val="0067228D"/>
    <w:rsid w:val="006766C4"/>
    <w:rsid w:val="00681804"/>
    <w:rsid w:val="00683990"/>
    <w:rsid w:val="00684ED1"/>
    <w:rsid w:val="00685727"/>
    <w:rsid w:val="006865BC"/>
    <w:rsid w:val="00691E03"/>
    <w:rsid w:val="006971DB"/>
    <w:rsid w:val="006A43E7"/>
    <w:rsid w:val="006A5214"/>
    <w:rsid w:val="006A5997"/>
    <w:rsid w:val="006B05C2"/>
    <w:rsid w:val="006B5453"/>
    <w:rsid w:val="006C1B12"/>
    <w:rsid w:val="006C71B3"/>
    <w:rsid w:val="006D1775"/>
    <w:rsid w:val="006E37CB"/>
    <w:rsid w:val="006E7A99"/>
    <w:rsid w:val="006F01AE"/>
    <w:rsid w:val="006F1768"/>
    <w:rsid w:val="006F2372"/>
    <w:rsid w:val="006F49F9"/>
    <w:rsid w:val="006F550C"/>
    <w:rsid w:val="006F65F0"/>
    <w:rsid w:val="00702C05"/>
    <w:rsid w:val="00726403"/>
    <w:rsid w:val="007303B7"/>
    <w:rsid w:val="00733D40"/>
    <w:rsid w:val="00740D5E"/>
    <w:rsid w:val="007424FD"/>
    <w:rsid w:val="0075239A"/>
    <w:rsid w:val="00752E95"/>
    <w:rsid w:val="0075316A"/>
    <w:rsid w:val="00761CE3"/>
    <w:rsid w:val="007652D8"/>
    <w:rsid w:val="00772B0C"/>
    <w:rsid w:val="00781680"/>
    <w:rsid w:val="00781EDC"/>
    <w:rsid w:val="0078433B"/>
    <w:rsid w:val="0079667E"/>
    <w:rsid w:val="007B0802"/>
    <w:rsid w:val="007B7712"/>
    <w:rsid w:val="007B7811"/>
    <w:rsid w:val="007C320B"/>
    <w:rsid w:val="007D1700"/>
    <w:rsid w:val="007D2712"/>
    <w:rsid w:val="007D2DAD"/>
    <w:rsid w:val="007D7904"/>
    <w:rsid w:val="007E0612"/>
    <w:rsid w:val="007E3672"/>
    <w:rsid w:val="007E6E73"/>
    <w:rsid w:val="007F2532"/>
    <w:rsid w:val="007F7CFF"/>
    <w:rsid w:val="0080237E"/>
    <w:rsid w:val="0080244D"/>
    <w:rsid w:val="00806C1B"/>
    <w:rsid w:val="00807F4F"/>
    <w:rsid w:val="0081024F"/>
    <w:rsid w:val="008120E3"/>
    <w:rsid w:val="00815445"/>
    <w:rsid w:val="00831847"/>
    <w:rsid w:val="00837E06"/>
    <w:rsid w:val="00843B8D"/>
    <w:rsid w:val="00847B27"/>
    <w:rsid w:val="00850E12"/>
    <w:rsid w:val="00851175"/>
    <w:rsid w:val="00851885"/>
    <w:rsid w:val="008524BE"/>
    <w:rsid w:val="00855C2B"/>
    <w:rsid w:val="008611EB"/>
    <w:rsid w:val="00863D94"/>
    <w:rsid w:val="0086506C"/>
    <w:rsid w:val="008704A7"/>
    <w:rsid w:val="00870C9E"/>
    <w:rsid w:val="008771B1"/>
    <w:rsid w:val="00877267"/>
    <w:rsid w:val="008812E0"/>
    <w:rsid w:val="008822B7"/>
    <w:rsid w:val="008851E8"/>
    <w:rsid w:val="00890889"/>
    <w:rsid w:val="0089098A"/>
    <w:rsid w:val="00892A7B"/>
    <w:rsid w:val="008A39A2"/>
    <w:rsid w:val="008A46B5"/>
    <w:rsid w:val="008A7605"/>
    <w:rsid w:val="008B1774"/>
    <w:rsid w:val="008B2610"/>
    <w:rsid w:val="008D6BF9"/>
    <w:rsid w:val="008D7634"/>
    <w:rsid w:val="008E26D9"/>
    <w:rsid w:val="008E2A7F"/>
    <w:rsid w:val="008E60DD"/>
    <w:rsid w:val="008E6D80"/>
    <w:rsid w:val="008F1E11"/>
    <w:rsid w:val="008F3295"/>
    <w:rsid w:val="008F5F80"/>
    <w:rsid w:val="00933F58"/>
    <w:rsid w:val="00937DDB"/>
    <w:rsid w:val="00950410"/>
    <w:rsid w:val="00954196"/>
    <w:rsid w:val="0095688C"/>
    <w:rsid w:val="00957583"/>
    <w:rsid w:val="0096456D"/>
    <w:rsid w:val="00965AC6"/>
    <w:rsid w:val="009736A5"/>
    <w:rsid w:val="00976893"/>
    <w:rsid w:val="00981311"/>
    <w:rsid w:val="00983A1D"/>
    <w:rsid w:val="009843AA"/>
    <w:rsid w:val="00985503"/>
    <w:rsid w:val="00986154"/>
    <w:rsid w:val="009948DC"/>
    <w:rsid w:val="009A7F89"/>
    <w:rsid w:val="009B307E"/>
    <w:rsid w:val="009B4184"/>
    <w:rsid w:val="009B59C6"/>
    <w:rsid w:val="009C31AC"/>
    <w:rsid w:val="009C62F1"/>
    <w:rsid w:val="009D1B5A"/>
    <w:rsid w:val="009D2085"/>
    <w:rsid w:val="009D4BFA"/>
    <w:rsid w:val="009E1C64"/>
    <w:rsid w:val="009E2A70"/>
    <w:rsid w:val="009F726C"/>
    <w:rsid w:val="00A03413"/>
    <w:rsid w:val="00A04535"/>
    <w:rsid w:val="00A22227"/>
    <w:rsid w:val="00A32EFE"/>
    <w:rsid w:val="00A44271"/>
    <w:rsid w:val="00A61041"/>
    <w:rsid w:val="00A619BC"/>
    <w:rsid w:val="00A872FC"/>
    <w:rsid w:val="00A943E9"/>
    <w:rsid w:val="00AA00B0"/>
    <w:rsid w:val="00AA028C"/>
    <w:rsid w:val="00AA04DF"/>
    <w:rsid w:val="00AA0F40"/>
    <w:rsid w:val="00AA44ED"/>
    <w:rsid w:val="00AA6935"/>
    <w:rsid w:val="00AB18FB"/>
    <w:rsid w:val="00AC37B6"/>
    <w:rsid w:val="00AC6604"/>
    <w:rsid w:val="00AD67CC"/>
    <w:rsid w:val="00AD7B4E"/>
    <w:rsid w:val="00AD7D3A"/>
    <w:rsid w:val="00B00F77"/>
    <w:rsid w:val="00B116E5"/>
    <w:rsid w:val="00B12385"/>
    <w:rsid w:val="00B20FC7"/>
    <w:rsid w:val="00B25E79"/>
    <w:rsid w:val="00B25EB9"/>
    <w:rsid w:val="00B3187C"/>
    <w:rsid w:val="00B324C1"/>
    <w:rsid w:val="00B37263"/>
    <w:rsid w:val="00B40742"/>
    <w:rsid w:val="00B43C63"/>
    <w:rsid w:val="00B56E04"/>
    <w:rsid w:val="00B577BB"/>
    <w:rsid w:val="00B64EAC"/>
    <w:rsid w:val="00B6614E"/>
    <w:rsid w:val="00B6695E"/>
    <w:rsid w:val="00B70C6B"/>
    <w:rsid w:val="00B7172A"/>
    <w:rsid w:val="00B74303"/>
    <w:rsid w:val="00B82160"/>
    <w:rsid w:val="00B821A8"/>
    <w:rsid w:val="00B90835"/>
    <w:rsid w:val="00B91142"/>
    <w:rsid w:val="00BA14F0"/>
    <w:rsid w:val="00BA2EBD"/>
    <w:rsid w:val="00BA42BD"/>
    <w:rsid w:val="00BA6C15"/>
    <w:rsid w:val="00BB410A"/>
    <w:rsid w:val="00BC0FC8"/>
    <w:rsid w:val="00BC4BCF"/>
    <w:rsid w:val="00BD5622"/>
    <w:rsid w:val="00BD6F7A"/>
    <w:rsid w:val="00BD769E"/>
    <w:rsid w:val="00BE0828"/>
    <w:rsid w:val="00BF1D58"/>
    <w:rsid w:val="00BF2858"/>
    <w:rsid w:val="00C013BD"/>
    <w:rsid w:val="00C062B3"/>
    <w:rsid w:val="00C06697"/>
    <w:rsid w:val="00C251A3"/>
    <w:rsid w:val="00C25259"/>
    <w:rsid w:val="00C2763A"/>
    <w:rsid w:val="00C44D3E"/>
    <w:rsid w:val="00C613C3"/>
    <w:rsid w:val="00C657F9"/>
    <w:rsid w:val="00C71CA6"/>
    <w:rsid w:val="00C74149"/>
    <w:rsid w:val="00C9116C"/>
    <w:rsid w:val="00CA00EE"/>
    <w:rsid w:val="00CA3CC9"/>
    <w:rsid w:val="00CB0FA7"/>
    <w:rsid w:val="00CB3252"/>
    <w:rsid w:val="00CC0276"/>
    <w:rsid w:val="00CC1679"/>
    <w:rsid w:val="00CC3E13"/>
    <w:rsid w:val="00CC6519"/>
    <w:rsid w:val="00CC7F56"/>
    <w:rsid w:val="00CD25BF"/>
    <w:rsid w:val="00CD474D"/>
    <w:rsid w:val="00CD693C"/>
    <w:rsid w:val="00CE46A8"/>
    <w:rsid w:val="00CF2019"/>
    <w:rsid w:val="00CF5628"/>
    <w:rsid w:val="00CF63E7"/>
    <w:rsid w:val="00D04FA6"/>
    <w:rsid w:val="00D06932"/>
    <w:rsid w:val="00D20EDD"/>
    <w:rsid w:val="00D27B55"/>
    <w:rsid w:val="00D27F30"/>
    <w:rsid w:val="00D36C8C"/>
    <w:rsid w:val="00D54B05"/>
    <w:rsid w:val="00D629B3"/>
    <w:rsid w:val="00D67E62"/>
    <w:rsid w:val="00D73B04"/>
    <w:rsid w:val="00D80DD6"/>
    <w:rsid w:val="00D8467A"/>
    <w:rsid w:val="00D9447C"/>
    <w:rsid w:val="00DA5F43"/>
    <w:rsid w:val="00DA7AEA"/>
    <w:rsid w:val="00DB2829"/>
    <w:rsid w:val="00DB6185"/>
    <w:rsid w:val="00DB6673"/>
    <w:rsid w:val="00DC5DFB"/>
    <w:rsid w:val="00DD2CE5"/>
    <w:rsid w:val="00DD6356"/>
    <w:rsid w:val="00DD7BBE"/>
    <w:rsid w:val="00DE39BF"/>
    <w:rsid w:val="00DF4079"/>
    <w:rsid w:val="00E01568"/>
    <w:rsid w:val="00E02413"/>
    <w:rsid w:val="00E04FB6"/>
    <w:rsid w:val="00E06FC7"/>
    <w:rsid w:val="00E10B7A"/>
    <w:rsid w:val="00E12A9C"/>
    <w:rsid w:val="00E30847"/>
    <w:rsid w:val="00E31036"/>
    <w:rsid w:val="00E354EF"/>
    <w:rsid w:val="00E36901"/>
    <w:rsid w:val="00E36911"/>
    <w:rsid w:val="00E402CE"/>
    <w:rsid w:val="00E42B9A"/>
    <w:rsid w:val="00E43FB5"/>
    <w:rsid w:val="00E50DDB"/>
    <w:rsid w:val="00E53309"/>
    <w:rsid w:val="00E54011"/>
    <w:rsid w:val="00E724C8"/>
    <w:rsid w:val="00E7576B"/>
    <w:rsid w:val="00E81B66"/>
    <w:rsid w:val="00E8345B"/>
    <w:rsid w:val="00E85C2A"/>
    <w:rsid w:val="00E909C9"/>
    <w:rsid w:val="00E91D71"/>
    <w:rsid w:val="00E96389"/>
    <w:rsid w:val="00E97100"/>
    <w:rsid w:val="00EA0B88"/>
    <w:rsid w:val="00EA455B"/>
    <w:rsid w:val="00EA537C"/>
    <w:rsid w:val="00EB3924"/>
    <w:rsid w:val="00EC0142"/>
    <w:rsid w:val="00EC510E"/>
    <w:rsid w:val="00ED06DD"/>
    <w:rsid w:val="00EE6097"/>
    <w:rsid w:val="00EF69AA"/>
    <w:rsid w:val="00EF7DBE"/>
    <w:rsid w:val="00F0109E"/>
    <w:rsid w:val="00F01E7C"/>
    <w:rsid w:val="00F02D9C"/>
    <w:rsid w:val="00F03A46"/>
    <w:rsid w:val="00F0506F"/>
    <w:rsid w:val="00F10636"/>
    <w:rsid w:val="00F11A96"/>
    <w:rsid w:val="00F11F29"/>
    <w:rsid w:val="00F2228B"/>
    <w:rsid w:val="00F31559"/>
    <w:rsid w:val="00F33A27"/>
    <w:rsid w:val="00F3421D"/>
    <w:rsid w:val="00F4166F"/>
    <w:rsid w:val="00F42CAA"/>
    <w:rsid w:val="00F6384A"/>
    <w:rsid w:val="00F719C9"/>
    <w:rsid w:val="00F73DF6"/>
    <w:rsid w:val="00F76300"/>
    <w:rsid w:val="00F93F50"/>
    <w:rsid w:val="00F96CC8"/>
    <w:rsid w:val="00FA3A9C"/>
    <w:rsid w:val="00FB40B1"/>
    <w:rsid w:val="00FB45F6"/>
    <w:rsid w:val="00FB4930"/>
    <w:rsid w:val="00FB5F01"/>
    <w:rsid w:val="00FB6A02"/>
    <w:rsid w:val="00FD0562"/>
    <w:rsid w:val="00FD202F"/>
    <w:rsid w:val="00FE5913"/>
    <w:rsid w:val="00FF05F1"/>
    <w:rsid w:val="00FF1025"/>
    <w:rsid w:val="00FF17E7"/>
    <w:rsid w:val="00FF51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SimSun" w:hAnsi="Times" w:cs="Times New Roman"/>
        <w:lang w:val="es-MX" w:eastAsia="es-MX" w:bidi="ar-SA"/>
      </w:rPr>
    </w:rPrDefault>
    <w:pPrDefault/>
  </w:docDefaults>
  <w:latentStyles w:defLockedState="0" w:defUIPriority="0" w:defSemiHidden="0" w:defUnhideWhenUsed="0" w:defQFormat="0" w:count="374">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F65F0"/>
    <w:rPr>
      <w:rFonts w:ascii="Times New Roman" w:eastAsia="Times New Roman" w:hAnsi="Times New Roman"/>
      <w:sz w:val="24"/>
      <w:szCs w:val="24"/>
    </w:rPr>
  </w:style>
  <w:style w:type="paragraph" w:styleId="Ttulo1">
    <w:name w:val="heading 1"/>
    <w:basedOn w:val="Normal"/>
    <w:next w:val="Normal"/>
    <w:link w:val="Ttulo1Car"/>
    <w:autoRedefine/>
    <w:uiPriority w:val="99"/>
    <w:qFormat/>
    <w:rsid w:val="000700B9"/>
    <w:pPr>
      <w:keepNext/>
      <w:keepLines/>
      <w:outlineLvl w:val="0"/>
    </w:pPr>
    <w:rPr>
      <w:rFonts w:ascii="Georgia" w:hAnsi="Georgia"/>
      <w:b/>
      <w:kern w:val="32"/>
      <w:sz w:val="26"/>
      <w:szCs w:val="26"/>
      <w:lang w:val="x-none"/>
    </w:rPr>
  </w:style>
  <w:style w:type="paragraph" w:styleId="Ttulo2">
    <w:name w:val="heading 2"/>
    <w:basedOn w:val="Ttulo1"/>
    <w:next w:val="Normal"/>
    <w:link w:val="Ttulo2Car"/>
    <w:uiPriority w:val="99"/>
    <w:qFormat/>
    <w:rsid w:val="006971DB"/>
    <w:pPr>
      <w:outlineLvl w:val="1"/>
    </w:pPr>
    <w:rPr>
      <w:i/>
      <w:sz w:val="24"/>
    </w:rPr>
  </w:style>
  <w:style w:type="paragraph" w:styleId="Ttulo3">
    <w:name w:val="heading 3"/>
    <w:basedOn w:val="Ttulo1"/>
    <w:next w:val="Normal"/>
    <w:link w:val="Ttulo3Car"/>
    <w:uiPriority w:val="99"/>
    <w:qFormat/>
    <w:rsid w:val="00CA00EE"/>
    <w:pPr>
      <w:outlineLvl w:val="2"/>
    </w:pPr>
    <w:rPr>
      <w:sz w:val="24"/>
    </w:rPr>
  </w:style>
  <w:style w:type="paragraph" w:styleId="Ttulo4">
    <w:name w:val="heading 4"/>
    <w:basedOn w:val="Normal"/>
    <w:next w:val="Normal"/>
    <w:qFormat/>
    <w:rsid w:val="00C2763A"/>
    <w:pPr>
      <w:keepNext/>
      <w:numPr>
        <w:ilvl w:val="3"/>
        <w:numId w:val="11"/>
      </w:numPr>
      <w:spacing w:before="240" w:after="60"/>
      <w:outlineLvl w:val="3"/>
    </w:pPr>
    <w:rPr>
      <w:b/>
    </w:rPr>
  </w:style>
  <w:style w:type="paragraph" w:styleId="Ttulo5">
    <w:name w:val="heading 5"/>
    <w:basedOn w:val="Normal"/>
    <w:next w:val="Normal"/>
    <w:qFormat/>
    <w:rsid w:val="00C2763A"/>
    <w:pPr>
      <w:numPr>
        <w:ilvl w:val="4"/>
        <w:numId w:val="11"/>
      </w:numPr>
      <w:spacing w:before="240" w:after="60"/>
      <w:outlineLvl w:val="4"/>
    </w:pPr>
    <w:rPr>
      <w:b/>
      <w:i/>
    </w:rPr>
  </w:style>
  <w:style w:type="paragraph" w:styleId="Ttulo6">
    <w:name w:val="heading 6"/>
    <w:basedOn w:val="Normal"/>
    <w:next w:val="Normal"/>
    <w:qFormat/>
    <w:rsid w:val="002211FA"/>
    <w:pPr>
      <w:numPr>
        <w:ilvl w:val="5"/>
        <w:numId w:val="11"/>
      </w:numPr>
      <w:spacing w:before="240" w:after="60"/>
      <w:outlineLvl w:val="5"/>
    </w:pPr>
    <w:rPr>
      <w:b/>
      <w:sz w:val="22"/>
    </w:rPr>
  </w:style>
  <w:style w:type="paragraph" w:styleId="Ttulo7">
    <w:name w:val="heading 7"/>
    <w:basedOn w:val="Normal"/>
    <w:next w:val="Normal"/>
    <w:qFormat/>
    <w:rsid w:val="002211FA"/>
    <w:pPr>
      <w:numPr>
        <w:ilvl w:val="6"/>
        <w:numId w:val="11"/>
      </w:numPr>
      <w:spacing w:before="240" w:after="60"/>
      <w:outlineLvl w:val="6"/>
    </w:pPr>
  </w:style>
  <w:style w:type="paragraph" w:styleId="Ttulo8">
    <w:name w:val="heading 8"/>
    <w:basedOn w:val="Normal"/>
    <w:next w:val="Normal"/>
    <w:qFormat/>
    <w:rsid w:val="002211FA"/>
    <w:pPr>
      <w:numPr>
        <w:ilvl w:val="7"/>
        <w:numId w:val="11"/>
      </w:numPr>
      <w:spacing w:before="240" w:after="60"/>
      <w:outlineLvl w:val="7"/>
    </w:pPr>
    <w:rPr>
      <w:i/>
    </w:rPr>
  </w:style>
  <w:style w:type="paragraph" w:styleId="Ttulo9">
    <w:name w:val="heading 9"/>
    <w:basedOn w:val="Normal"/>
    <w:next w:val="Normal"/>
    <w:qFormat/>
    <w:rsid w:val="002211FA"/>
    <w:pPr>
      <w:numPr>
        <w:ilvl w:val="8"/>
        <w:numId w:val="11"/>
      </w:numPr>
      <w:spacing w:before="240" w:after="60"/>
      <w:outlineLvl w:val="8"/>
    </w:pPr>
    <w:rPr>
      <w:rFonts w:ascii="Arial" w:hAnsi="Arial"/>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0700B9"/>
    <w:rPr>
      <w:rFonts w:ascii="Georgia" w:hAnsi="Georgia"/>
      <w:b/>
      <w:kern w:val="32"/>
      <w:sz w:val="26"/>
      <w:szCs w:val="26"/>
      <w:lang w:val="x-none"/>
    </w:rPr>
  </w:style>
  <w:style w:type="character" w:customStyle="1" w:styleId="Ttulo2Car">
    <w:name w:val="Título 2 Car"/>
    <w:link w:val="Ttulo2"/>
    <w:uiPriority w:val="99"/>
    <w:rsid w:val="006971DB"/>
    <w:rPr>
      <w:rFonts w:ascii="Times New Roman" w:eastAsia="Times New Roman" w:hAnsi="Times New Roman"/>
      <w:b/>
      <w:i/>
      <w:kern w:val="32"/>
      <w:sz w:val="24"/>
      <w:szCs w:val="26"/>
      <w:lang w:val="x-none" w:eastAsia="en-US"/>
    </w:rPr>
  </w:style>
  <w:style w:type="character" w:customStyle="1" w:styleId="Ttulo3Car">
    <w:name w:val="Título 3 Car"/>
    <w:link w:val="Ttulo3"/>
    <w:uiPriority w:val="99"/>
    <w:rsid w:val="00CA00EE"/>
    <w:rPr>
      <w:rFonts w:ascii="Times New Roman" w:eastAsia="Times New Roman" w:hAnsi="Times New Roman"/>
      <w:b/>
      <w:kern w:val="32"/>
      <w:sz w:val="24"/>
      <w:szCs w:val="26"/>
      <w:lang w:val="x-none" w:eastAsia="en-US"/>
    </w:rPr>
  </w:style>
  <w:style w:type="paragraph" w:styleId="Piedepgina">
    <w:name w:val="footer"/>
    <w:basedOn w:val="Normal"/>
    <w:link w:val="PiedepginaCar"/>
    <w:autoRedefine/>
    <w:uiPriority w:val="99"/>
    <w:rsid w:val="00BA14F0"/>
    <w:pPr>
      <w:tabs>
        <w:tab w:val="left" w:pos="6845"/>
      </w:tabs>
      <w:jc w:val="center"/>
    </w:pPr>
    <w:rPr>
      <w:rFonts w:ascii="Georgia" w:hAnsi="Georgia"/>
      <w:i/>
      <w:sz w:val="16"/>
      <w:szCs w:val="16"/>
      <w:lang w:val="x-none"/>
    </w:rPr>
  </w:style>
  <w:style w:type="character" w:customStyle="1" w:styleId="PiedepginaCar">
    <w:name w:val="Pie de página Car"/>
    <w:link w:val="Piedepgina"/>
    <w:uiPriority w:val="99"/>
    <w:rsid w:val="00BA14F0"/>
    <w:rPr>
      <w:rFonts w:ascii="Georgia" w:eastAsia="Times New Roman" w:hAnsi="Georgia"/>
      <w:i/>
      <w:sz w:val="16"/>
      <w:szCs w:val="16"/>
      <w:lang w:val="x-none"/>
    </w:rPr>
  </w:style>
  <w:style w:type="paragraph" w:styleId="Encabezado">
    <w:name w:val="header"/>
    <w:basedOn w:val="Normal"/>
    <w:link w:val="EncabezadoCar"/>
    <w:autoRedefine/>
    <w:rsid w:val="00BA14F0"/>
    <w:pPr>
      <w:tabs>
        <w:tab w:val="right" w:pos="9639"/>
      </w:tabs>
      <w:jc w:val="center"/>
    </w:pPr>
    <w:rPr>
      <w:rFonts w:ascii="Calibri" w:hAnsi="Calibri"/>
      <w:b/>
      <w:sz w:val="22"/>
      <w:szCs w:val="18"/>
    </w:rPr>
  </w:style>
  <w:style w:type="character" w:customStyle="1" w:styleId="EncabezadoCar">
    <w:name w:val="Encabezado Car"/>
    <w:link w:val="Encabezado"/>
    <w:rsid w:val="00BA14F0"/>
    <w:rPr>
      <w:rFonts w:ascii="Calibri" w:eastAsia="Times New Roman" w:hAnsi="Calibri"/>
      <w:b/>
      <w:sz w:val="22"/>
      <w:szCs w:val="18"/>
    </w:rPr>
  </w:style>
  <w:style w:type="paragraph" w:customStyle="1" w:styleId="Author">
    <w:name w:val="Author"/>
    <w:basedOn w:val="Normal"/>
    <w:next w:val="Affiliation"/>
    <w:rsid w:val="0023491A"/>
    <w:pPr>
      <w:jc w:val="center"/>
    </w:pPr>
    <w:rPr>
      <w:b/>
      <w:color w:val="000000"/>
      <w:sz w:val="26"/>
    </w:rPr>
  </w:style>
  <w:style w:type="paragraph" w:customStyle="1" w:styleId="Affiliation">
    <w:name w:val="Affiliation"/>
    <w:basedOn w:val="Normal"/>
    <w:next w:val="Email"/>
    <w:rsid w:val="0023491A"/>
    <w:pPr>
      <w:jc w:val="center"/>
    </w:pPr>
    <w:rPr>
      <w:sz w:val="26"/>
    </w:rPr>
  </w:style>
  <w:style w:type="paragraph" w:customStyle="1" w:styleId="Email">
    <w:name w:val="Email"/>
    <w:basedOn w:val="Affiliation"/>
    <w:rsid w:val="009948DC"/>
  </w:style>
  <w:style w:type="character" w:styleId="Nmerodepgina">
    <w:name w:val="page number"/>
    <w:basedOn w:val="Fuentedeprrafopredeter"/>
    <w:rsid w:val="002211FA"/>
  </w:style>
  <w:style w:type="paragraph" w:styleId="Ttulo">
    <w:name w:val="Title"/>
    <w:basedOn w:val="Normal"/>
    <w:link w:val="TtuloCar"/>
    <w:autoRedefine/>
    <w:qFormat/>
    <w:rsid w:val="00B6695E"/>
    <w:pPr>
      <w:jc w:val="center"/>
      <w:outlineLvl w:val="0"/>
    </w:pPr>
    <w:rPr>
      <w:b/>
      <w:kern w:val="28"/>
      <w:sz w:val="32"/>
      <w:szCs w:val="32"/>
      <w:lang w:val="x-none"/>
    </w:rPr>
  </w:style>
  <w:style w:type="character" w:customStyle="1" w:styleId="TtuloCar">
    <w:name w:val="Título Car"/>
    <w:link w:val="Ttulo"/>
    <w:rsid w:val="00B6695E"/>
    <w:rPr>
      <w:rFonts w:ascii="Times New Roman" w:eastAsia="Times New Roman" w:hAnsi="Times New Roman"/>
      <w:b/>
      <w:kern w:val="28"/>
      <w:sz w:val="32"/>
      <w:szCs w:val="32"/>
      <w:lang w:val="x-none" w:eastAsia="en-US"/>
    </w:rPr>
  </w:style>
  <w:style w:type="paragraph" w:styleId="Descripcin">
    <w:name w:val="caption"/>
    <w:basedOn w:val="Normal"/>
    <w:next w:val="Normal"/>
    <w:qFormat/>
    <w:rsid w:val="002D3375"/>
    <w:pPr>
      <w:keepNext/>
      <w:spacing w:before="120"/>
      <w:jc w:val="center"/>
    </w:pPr>
    <w:rPr>
      <w:b/>
      <w:sz w:val="16"/>
    </w:rPr>
  </w:style>
  <w:style w:type="paragraph" w:styleId="Textocomentario">
    <w:name w:val="annotation text"/>
    <w:basedOn w:val="Normal"/>
    <w:link w:val="TextocomentarioCar"/>
    <w:rsid w:val="002211FA"/>
    <w:rPr>
      <w:rFonts w:ascii="Georgia" w:hAnsi="Georgia"/>
      <w:sz w:val="20"/>
      <w:lang w:val="x-none" w:eastAsia="x-none"/>
    </w:rPr>
  </w:style>
  <w:style w:type="character" w:customStyle="1" w:styleId="TextocomentarioCar">
    <w:name w:val="Texto comentario Car"/>
    <w:link w:val="Textocomentario"/>
    <w:rsid w:val="00A32EFE"/>
    <w:rPr>
      <w:rFonts w:ascii="Georgia" w:eastAsia="Times New Roman" w:hAnsi="Georgia"/>
    </w:rPr>
  </w:style>
  <w:style w:type="paragraph" w:styleId="Fecha">
    <w:name w:val="Date"/>
    <w:basedOn w:val="Normal"/>
    <w:next w:val="Normal"/>
    <w:rsid w:val="002211FA"/>
  </w:style>
  <w:style w:type="paragraph" w:styleId="Mapadeldocumento">
    <w:name w:val="Document Map"/>
    <w:basedOn w:val="Normal"/>
    <w:link w:val="MapadeldocumentoCar"/>
    <w:semiHidden/>
    <w:rsid w:val="002211FA"/>
    <w:pPr>
      <w:shd w:val="clear" w:color="auto" w:fill="000080"/>
    </w:pPr>
    <w:rPr>
      <w:rFonts w:ascii="Tahoma" w:hAnsi="Tahoma"/>
      <w:sz w:val="20"/>
    </w:rPr>
  </w:style>
  <w:style w:type="character" w:customStyle="1" w:styleId="MapadeldocumentoCar">
    <w:name w:val="Mapa del documento Car"/>
    <w:link w:val="Mapadeldocumento"/>
    <w:semiHidden/>
    <w:rsid w:val="00450E0E"/>
    <w:rPr>
      <w:rFonts w:ascii="Tahoma" w:eastAsia="Times New Roman" w:hAnsi="Tahoma"/>
      <w:shd w:val="clear" w:color="auto" w:fill="000080"/>
      <w:lang w:val="en-US" w:eastAsia="en-US"/>
    </w:rPr>
  </w:style>
  <w:style w:type="paragraph" w:styleId="Textonotapie">
    <w:name w:val="footnote text"/>
    <w:basedOn w:val="Normal"/>
    <w:semiHidden/>
    <w:rsid w:val="002211FA"/>
    <w:pPr>
      <w:tabs>
        <w:tab w:val="left" w:pos="360"/>
      </w:tabs>
    </w:pPr>
  </w:style>
  <w:style w:type="paragraph" w:styleId="ndice1">
    <w:name w:val="index 1"/>
    <w:basedOn w:val="Normal"/>
    <w:next w:val="Normal"/>
    <w:autoRedefine/>
    <w:semiHidden/>
    <w:rsid w:val="002211FA"/>
    <w:pPr>
      <w:ind w:left="240" w:hanging="240"/>
    </w:pPr>
  </w:style>
  <w:style w:type="paragraph" w:styleId="ndice2">
    <w:name w:val="index 2"/>
    <w:basedOn w:val="Normal"/>
    <w:next w:val="Normal"/>
    <w:autoRedefine/>
    <w:semiHidden/>
    <w:rsid w:val="002211FA"/>
    <w:pPr>
      <w:ind w:left="480" w:hanging="240"/>
    </w:pPr>
  </w:style>
  <w:style w:type="paragraph" w:styleId="ndice3">
    <w:name w:val="index 3"/>
    <w:basedOn w:val="Normal"/>
    <w:next w:val="Normal"/>
    <w:autoRedefine/>
    <w:semiHidden/>
    <w:rsid w:val="002211FA"/>
    <w:pPr>
      <w:ind w:left="720" w:hanging="240"/>
    </w:pPr>
  </w:style>
  <w:style w:type="paragraph" w:styleId="ndice4">
    <w:name w:val="index 4"/>
    <w:basedOn w:val="Normal"/>
    <w:next w:val="Normal"/>
    <w:autoRedefine/>
    <w:semiHidden/>
    <w:rsid w:val="002211FA"/>
    <w:pPr>
      <w:ind w:left="960" w:hanging="240"/>
    </w:pPr>
  </w:style>
  <w:style w:type="paragraph" w:styleId="ndice5">
    <w:name w:val="index 5"/>
    <w:basedOn w:val="Normal"/>
    <w:next w:val="Normal"/>
    <w:autoRedefine/>
    <w:semiHidden/>
    <w:rsid w:val="002211FA"/>
    <w:pPr>
      <w:ind w:left="1200" w:hanging="240"/>
    </w:pPr>
  </w:style>
  <w:style w:type="paragraph" w:styleId="ndice6">
    <w:name w:val="index 6"/>
    <w:basedOn w:val="Normal"/>
    <w:next w:val="Normal"/>
    <w:autoRedefine/>
    <w:semiHidden/>
    <w:rsid w:val="002211FA"/>
    <w:pPr>
      <w:ind w:left="1440" w:hanging="240"/>
    </w:pPr>
  </w:style>
  <w:style w:type="paragraph" w:styleId="ndice7">
    <w:name w:val="index 7"/>
    <w:basedOn w:val="Normal"/>
    <w:next w:val="Normal"/>
    <w:autoRedefine/>
    <w:semiHidden/>
    <w:rsid w:val="002211FA"/>
    <w:pPr>
      <w:ind w:left="1680" w:hanging="240"/>
    </w:pPr>
  </w:style>
  <w:style w:type="paragraph" w:styleId="ndice8">
    <w:name w:val="index 8"/>
    <w:basedOn w:val="Normal"/>
    <w:next w:val="Normal"/>
    <w:autoRedefine/>
    <w:semiHidden/>
    <w:rsid w:val="002211FA"/>
    <w:pPr>
      <w:ind w:left="1920" w:hanging="240"/>
    </w:pPr>
  </w:style>
  <w:style w:type="paragraph" w:styleId="ndice9">
    <w:name w:val="index 9"/>
    <w:basedOn w:val="Normal"/>
    <w:next w:val="Normal"/>
    <w:autoRedefine/>
    <w:semiHidden/>
    <w:rsid w:val="002211FA"/>
    <w:pPr>
      <w:ind w:left="2160" w:hanging="240"/>
    </w:pPr>
  </w:style>
  <w:style w:type="paragraph" w:styleId="Ttulodendice">
    <w:name w:val="index heading"/>
    <w:basedOn w:val="Normal"/>
    <w:next w:val="ndice1"/>
    <w:semiHidden/>
    <w:rsid w:val="002211FA"/>
    <w:rPr>
      <w:rFonts w:ascii="Arial" w:hAnsi="Arial"/>
      <w:b/>
    </w:rPr>
  </w:style>
  <w:style w:type="paragraph" w:styleId="Listaconvietas">
    <w:name w:val="List Bullet"/>
    <w:basedOn w:val="Normal"/>
    <w:autoRedefine/>
    <w:rsid w:val="002211FA"/>
    <w:pPr>
      <w:numPr>
        <w:numId w:val="1"/>
      </w:numPr>
    </w:pPr>
  </w:style>
  <w:style w:type="paragraph" w:styleId="Listaconvietas2">
    <w:name w:val="List Bullet 2"/>
    <w:basedOn w:val="Normal"/>
    <w:autoRedefine/>
    <w:rsid w:val="002211FA"/>
    <w:pPr>
      <w:numPr>
        <w:numId w:val="2"/>
      </w:numPr>
    </w:pPr>
  </w:style>
  <w:style w:type="paragraph" w:styleId="Listaconvietas3">
    <w:name w:val="List Bullet 3"/>
    <w:basedOn w:val="Normal"/>
    <w:autoRedefine/>
    <w:rsid w:val="002211FA"/>
    <w:pPr>
      <w:numPr>
        <w:numId w:val="3"/>
      </w:numPr>
    </w:pPr>
  </w:style>
  <w:style w:type="paragraph" w:styleId="Listaconvietas4">
    <w:name w:val="List Bullet 4"/>
    <w:basedOn w:val="Normal"/>
    <w:autoRedefine/>
    <w:rsid w:val="002211FA"/>
    <w:pPr>
      <w:numPr>
        <w:numId w:val="4"/>
      </w:numPr>
    </w:pPr>
  </w:style>
  <w:style w:type="paragraph" w:styleId="Listaconvietas5">
    <w:name w:val="List Bullet 5"/>
    <w:basedOn w:val="Normal"/>
    <w:autoRedefine/>
    <w:rsid w:val="002211FA"/>
    <w:pPr>
      <w:numPr>
        <w:numId w:val="5"/>
      </w:numPr>
    </w:pPr>
  </w:style>
  <w:style w:type="paragraph" w:styleId="Listaconnmeros">
    <w:name w:val="List Number"/>
    <w:basedOn w:val="Normal"/>
    <w:rsid w:val="002211FA"/>
    <w:pPr>
      <w:numPr>
        <w:numId w:val="6"/>
      </w:numPr>
    </w:pPr>
  </w:style>
  <w:style w:type="paragraph" w:styleId="Listaconnmeros2">
    <w:name w:val="List Number 2"/>
    <w:basedOn w:val="Normal"/>
    <w:rsid w:val="002211FA"/>
    <w:pPr>
      <w:numPr>
        <w:numId w:val="7"/>
      </w:numPr>
    </w:pPr>
  </w:style>
  <w:style w:type="paragraph" w:styleId="Listaconnmeros3">
    <w:name w:val="List Number 3"/>
    <w:basedOn w:val="Normal"/>
    <w:rsid w:val="002211FA"/>
    <w:pPr>
      <w:numPr>
        <w:numId w:val="8"/>
      </w:numPr>
    </w:pPr>
  </w:style>
  <w:style w:type="paragraph" w:styleId="Listaconnmeros4">
    <w:name w:val="List Number 4"/>
    <w:basedOn w:val="Normal"/>
    <w:rsid w:val="002211FA"/>
    <w:pPr>
      <w:numPr>
        <w:numId w:val="9"/>
      </w:numPr>
    </w:pPr>
  </w:style>
  <w:style w:type="paragraph" w:styleId="Listaconnmeros5">
    <w:name w:val="List Number 5"/>
    <w:basedOn w:val="Normal"/>
    <w:rsid w:val="002211FA"/>
    <w:pPr>
      <w:numPr>
        <w:numId w:val="10"/>
      </w:numPr>
    </w:pPr>
  </w:style>
  <w:style w:type="paragraph" w:styleId="Textomacro">
    <w:name w:val="macro"/>
    <w:semiHidden/>
    <w:rsid w:val="002211F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lang w:val="en-US" w:eastAsia="en-US"/>
    </w:rPr>
  </w:style>
  <w:style w:type="paragraph" w:styleId="Encabezadodenota">
    <w:name w:val="Note Heading"/>
    <w:basedOn w:val="Normal"/>
    <w:next w:val="Normal"/>
    <w:rsid w:val="002211FA"/>
  </w:style>
  <w:style w:type="paragraph" w:styleId="Textoconsangra">
    <w:name w:val="table of authorities"/>
    <w:basedOn w:val="Normal"/>
    <w:next w:val="Normal"/>
    <w:semiHidden/>
    <w:rsid w:val="002211FA"/>
    <w:pPr>
      <w:ind w:left="240" w:hanging="240"/>
    </w:pPr>
  </w:style>
  <w:style w:type="paragraph" w:styleId="Tabladeilustraciones">
    <w:name w:val="table of figures"/>
    <w:aliases w:val="Lista de Figuras"/>
    <w:basedOn w:val="Normal"/>
    <w:next w:val="Normal"/>
    <w:uiPriority w:val="99"/>
    <w:rsid w:val="002211FA"/>
    <w:pPr>
      <w:ind w:left="480" w:hanging="480"/>
    </w:pPr>
  </w:style>
  <w:style w:type="paragraph" w:styleId="Encabezadodelista">
    <w:name w:val="toa heading"/>
    <w:basedOn w:val="Normal"/>
    <w:next w:val="Normal"/>
    <w:semiHidden/>
    <w:rsid w:val="002211FA"/>
    <w:pPr>
      <w:spacing w:before="120"/>
    </w:pPr>
    <w:rPr>
      <w:rFonts w:ascii="Arial" w:hAnsi="Arial"/>
      <w:b/>
    </w:rPr>
  </w:style>
  <w:style w:type="paragraph" w:styleId="TDC1">
    <w:name w:val="toc 1"/>
    <w:basedOn w:val="Normal"/>
    <w:next w:val="Normal"/>
    <w:autoRedefine/>
    <w:uiPriority w:val="39"/>
    <w:qFormat/>
    <w:rsid w:val="002211FA"/>
  </w:style>
  <w:style w:type="paragraph" w:styleId="TDC2">
    <w:name w:val="toc 2"/>
    <w:basedOn w:val="Normal"/>
    <w:next w:val="Normal"/>
    <w:autoRedefine/>
    <w:uiPriority w:val="39"/>
    <w:qFormat/>
    <w:rsid w:val="002211FA"/>
    <w:pPr>
      <w:ind w:left="240"/>
    </w:pPr>
  </w:style>
  <w:style w:type="paragraph" w:styleId="TDC3">
    <w:name w:val="toc 3"/>
    <w:basedOn w:val="Normal"/>
    <w:next w:val="Normal"/>
    <w:autoRedefine/>
    <w:uiPriority w:val="39"/>
    <w:qFormat/>
    <w:rsid w:val="002211FA"/>
    <w:pPr>
      <w:ind w:left="480"/>
    </w:pPr>
  </w:style>
  <w:style w:type="paragraph" w:styleId="TDC4">
    <w:name w:val="toc 4"/>
    <w:basedOn w:val="Normal"/>
    <w:next w:val="Normal"/>
    <w:autoRedefine/>
    <w:uiPriority w:val="39"/>
    <w:rsid w:val="002211FA"/>
    <w:pPr>
      <w:ind w:left="720"/>
    </w:pPr>
  </w:style>
  <w:style w:type="paragraph" w:styleId="TDC5">
    <w:name w:val="toc 5"/>
    <w:basedOn w:val="Normal"/>
    <w:next w:val="Normal"/>
    <w:autoRedefine/>
    <w:rsid w:val="002211FA"/>
    <w:pPr>
      <w:ind w:left="960"/>
    </w:pPr>
  </w:style>
  <w:style w:type="paragraph" w:styleId="TDC6">
    <w:name w:val="toc 6"/>
    <w:basedOn w:val="Normal"/>
    <w:next w:val="Normal"/>
    <w:autoRedefine/>
    <w:rsid w:val="002211FA"/>
    <w:pPr>
      <w:ind w:left="1200"/>
    </w:pPr>
  </w:style>
  <w:style w:type="paragraph" w:styleId="TDC7">
    <w:name w:val="toc 7"/>
    <w:basedOn w:val="Normal"/>
    <w:next w:val="Normal"/>
    <w:autoRedefine/>
    <w:rsid w:val="002211FA"/>
    <w:pPr>
      <w:ind w:left="1440"/>
    </w:pPr>
  </w:style>
  <w:style w:type="paragraph" w:styleId="TDC8">
    <w:name w:val="toc 8"/>
    <w:basedOn w:val="Normal"/>
    <w:next w:val="Normal"/>
    <w:autoRedefine/>
    <w:rsid w:val="002211FA"/>
    <w:pPr>
      <w:ind w:left="1680"/>
    </w:pPr>
  </w:style>
  <w:style w:type="paragraph" w:styleId="TDC9">
    <w:name w:val="toc 9"/>
    <w:basedOn w:val="Normal"/>
    <w:next w:val="Normal"/>
    <w:autoRedefine/>
    <w:rsid w:val="002211FA"/>
    <w:pPr>
      <w:ind w:left="1920"/>
    </w:pPr>
  </w:style>
  <w:style w:type="character" w:styleId="Refdenotaalpie">
    <w:name w:val="footnote reference"/>
    <w:semiHidden/>
    <w:rsid w:val="002211FA"/>
    <w:rPr>
      <w:vertAlign w:val="superscript"/>
    </w:rPr>
  </w:style>
  <w:style w:type="paragraph" w:customStyle="1" w:styleId="Bullet">
    <w:name w:val="Bullet"/>
    <w:basedOn w:val="Normal"/>
    <w:rsid w:val="002211FA"/>
    <w:pPr>
      <w:numPr>
        <w:numId w:val="12"/>
      </w:numPr>
      <w:tabs>
        <w:tab w:val="clear" w:pos="720"/>
        <w:tab w:val="left" w:pos="180"/>
      </w:tabs>
      <w:overflowPunct w:val="0"/>
      <w:autoSpaceDE w:val="0"/>
      <w:autoSpaceDN w:val="0"/>
      <w:adjustRightInd w:val="0"/>
      <w:spacing w:after="80"/>
      <w:ind w:left="180" w:hanging="180"/>
      <w:textAlignment w:val="baseline"/>
    </w:pPr>
  </w:style>
  <w:style w:type="paragraph" w:customStyle="1" w:styleId="References">
    <w:name w:val="References"/>
    <w:basedOn w:val="Normal"/>
    <w:autoRedefine/>
    <w:rsid w:val="0020411F"/>
    <w:pPr>
      <w:overflowPunct w:val="0"/>
      <w:autoSpaceDE w:val="0"/>
      <w:autoSpaceDN w:val="0"/>
      <w:adjustRightInd w:val="0"/>
      <w:ind w:left="360" w:hanging="360"/>
      <w:textAlignment w:val="baseline"/>
    </w:pPr>
  </w:style>
  <w:style w:type="character" w:styleId="Refdecomentario">
    <w:name w:val="annotation reference"/>
    <w:rsid w:val="002211FA"/>
    <w:rPr>
      <w:sz w:val="16"/>
    </w:rPr>
  </w:style>
  <w:style w:type="paragraph" w:customStyle="1" w:styleId="AbstractHeader">
    <w:name w:val="AbstractHeader"/>
    <w:basedOn w:val="Normal"/>
    <w:next w:val="AbstractText"/>
    <w:rsid w:val="009948DC"/>
    <w:pPr>
      <w:spacing w:before="200" w:after="200"/>
      <w:jc w:val="center"/>
    </w:pPr>
    <w:rPr>
      <w:b/>
      <w:kern w:val="28"/>
      <w:sz w:val="26"/>
      <w:szCs w:val="26"/>
    </w:rPr>
  </w:style>
  <w:style w:type="paragraph" w:customStyle="1" w:styleId="AbstractText">
    <w:name w:val="AbstractText"/>
    <w:basedOn w:val="Normal"/>
    <w:next w:val="Keyword"/>
    <w:rsid w:val="009948DC"/>
    <w:pPr>
      <w:spacing w:after="200"/>
      <w:ind w:left="720" w:right="720"/>
    </w:pPr>
    <w:rPr>
      <w:i/>
    </w:rPr>
  </w:style>
  <w:style w:type="paragraph" w:customStyle="1" w:styleId="Keyword">
    <w:name w:val="Keyword"/>
    <w:basedOn w:val="Normal"/>
    <w:next w:val="Ttulo1"/>
    <w:link w:val="KeywordChar"/>
    <w:rsid w:val="009948DC"/>
    <w:pPr>
      <w:ind w:firstLine="720"/>
    </w:pPr>
    <w:rPr>
      <w:rFonts w:ascii="Arial" w:eastAsia="SimSun" w:hAnsi="Arial"/>
      <w:sz w:val="20"/>
    </w:rPr>
  </w:style>
  <w:style w:type="character" w:customStyle="1" w:styleId="KeywordChar">
    <w:name w:val="Keyword Char"/>
    <w:link w:val="Keyword"/>
    <w:rsid w:val="00280AA3"/>
    <w:rPr>
      <w:rFonts w:ascii="Arial" w:hAnsi="Arial"/>
      <w:lang w:val="en-US" w:eastAsia="en-US" w:bidi="ar-SA"/>
    </w:rPr>
  </w:style>
  <w:style w:type="character" w:styleId="Hipervnculo">
    <w:name w:val="Hyperlink"/>
    <w:uiPriority w:val="99"/>
    <w:rsid w:val="002211FA"/>
    <w:rPr>
      <w:color w:val="0000FF"/>
      <w:u w:val="single"/>
    </w:rPr>
  </w:style>
  <w:style w:type="paragraph" w:customStyle="1" w:styleId="Figure">
    <w:name w:val="Figure"/>
    <w:basedOn w:val="Normal"/>
    <w:rsid w:val="002211FA"/>
  </w:style>
  <w:style w:type="paragraph" w:customStyle="1" w:styleId="Copyright">
    <w:name w:val="Copyright"/>
    <w:basedOn w:val="Normal"/>
    <w:rsid w:val="002211FA"/>
    <w:pPr>
      <w:framePr w:w="4680" w:h="1977" w:hRule="exact" w:hSpace="187" w:wrap="auto" w:vAnchor="page" w:hAnchor="page" w:x="1155" w:y="12605" w:anchorLock="1"/>
    </w:pPr>
    <w:rPr>
      <w:sz w:val="16"/>
    </w:rPr>
  </w:style>
  <w:style w:type="paragraph" w:customStyle="1" w:styleId="TableText">
    <w:name w:val="Table Text"/>
    <w:basedOn w:val="Normal"/>
    <w:rsid w:val="002211FA"/>
    <w:pPr>
      <w:keepLines/>
      <w:spacing w:before="40" w:after="40"/>
    </w:pPr>
  </w:style>
  <w:style w:type="character" w:styleId="Hipervnculovisitado">
    <w:name w:val="FollowedHyperlink"/>
    <w:rsid w:val="002211FA"/>
    <w:rPr>
      <w:color w:val="800080"/>
      <w:u w:val="single"/>
    </w:rPr>
  </w:style>
  <w:style w:type="paragraph" w:styleId="Textodeglobo">
    <w:name w:val="Balloon Text"/>
    <w:basedOn w:val="Normal"/>
    <w:link w:val="TextodegloboCar"/>
    <w:rsid w:val="002211FA"/>
    <w:rPr>
      <w:rFonts w:ascii="Tahoma" w:hAnsi="Tahoma"/>
      <w:sz w:val="16"/>
      <w:szCs w:val="16"/>
    </w:rPr>
  </w:style>
  <w:style w:type="character" w:customStyle="1" w:styleId="TextodegloboCar">
    <w:name w:val="Texto de globo Car"/>
    <w:link w:val="Textodeglobo"/>
    <w:rsid w:val="00450E0E"/>
    <w:rPr>
      <w:rFonts w:ascii="Tahoma" w:eastAsia="Times New Roman" w:hAnsi="Tahoma" w:cs="Tahoma"/>
      <w:sz w:val="16"/>
      <w:szCs w:val="16"/>
      <w:lang w:val="en-US" w:eastAsia="en-US"/>
    </w:rPr>
  </w:style>
  <w:style w:type="paragraph" w:styleId="Asuntodelcomentario">
    <w:name w:val="annotation subject"/>
    <w:basedOn w:val="Textocomentario"/>
    <w:next w:val="Textocomentario"/>
    <w:link w:val="AsuntodelcomentarioCar"/>
    <w:rsid w:val="002211FA"/>
    <w:rPr>
      <w:b/>
      <w:bCs/>
      <w:lang w:val="en-US" w:eastAsia="en-US"/>
    </w:rPr>
  </w:style>
  <w:style w:type="character" w:customStyle="1" w:styleId="AsuntodelcomentarioCar">
    <w:name w:val="Asunto del comentario Car"/>
    <w:link w:val="Asuntodelcomentario"/>
    <w:rsid w:val="00450E0E"/>
    <w:rPr>
      <w:rFonts w:ascii="Georgia" w:eastAsia="Times New Roman" w:hAnsi="Georgia"/>
      <w:b/>
      <w:bCs/>
      <w:lang w:val="en-US" w:eastAsia="en-US"/>
    </w:rPr>
  </w:style>
  <w:style w:type="paragraph" w:customStyle="1" w:styleId="SpecialStyle">
    <w:name w:val="SpecialStyle"/>
    <w:basedOn w:val="Normal"/>
    <w:link w:val="SpecialStyleChar"/>
    <w:rsid w:val="005A6555"/>
    <w:rPr>
      <w:rFonts w:ascii="Courier New" w:eastAsia="SimSun" w:hAnsi="Courier New"/>
      <w:sz w:val="20"/>
    </w:rPr>
  </w:style>
  <w:style w:type="character" w:customStyle="1" w:styleId="SpecialStyleChar">
    <w:name w:val="SpecialStyle Char"/>
    <w:link w:val="SpecialStyle"/>
    <w:rsid w:val="005A6555"/>
    <w:rPr>
      <w:rFonts w:ascii="Courier New" w:hAnsi="Courier New"/>
      <w:lang w:val="en-US" w:eastAsia="en-US" w:bidi="ar-SA"/>
    </w:rPr>
  </w:style>
  <w:style w:type="paragraph" w:customStyle="1" w:styleId="FigureCaption">
    <w:name w:val="FigureCaption"/>
    <w:autoRedefine/>
    <w:rsid w:val="00BC4BCF"/>
    <w:pPr>
      <w:spacing w:before="120" w:after="120"/>
      <w:jc w:val="center"/>
    </w:pPr>
    <w:rPr>
      <w:rFonts w:ascii="Times New Roman" w:eastAsia="Times New Roman" w:hAnsi="Times New Roman"/>
      <w:b/>
      <w:lang w:val="en-US" w:eastAsia="en-US"/>
    </w:rPr>
  </w:style>
  <w:style w:type="paragraph" w:customStyle="1" w:styleId="TableCaption">
    <w:name w:val="TableCaption"/>
    <w:basedOn w:val="FigureCaption"/>
    <w:rsid w:val="00BC4BCF"/>
  </w:style>
  <w:style w:type="paragraph" w:customStyle="1" w:styleId="TrackName">
    <w:name w:val="TrackName"/>
    <w:basedOn w:val="Email"/>
    <w:rsid w:val="005F5A1C"/>
    <w:pPr>
      <w:spacing w:after="120"/>
    </w:pPr>
    <w:rPr>
      <w:i/>
      <w:sz w:val="24"/>
    </w:rPr>
  </w:style>
  <w:style w:type="character" w:styleId="Textoennegrita">
    <w:name w:val="Strong"/>
    <w:qFormat/>
    <w:rsid w:val="003168A1"/>
    <w:rPr>
      <w:b/>
      <w:bCs/>
    </w:rPr>
  </w:style>
  <w:style w:type="character" w:customStyle="1" w:styleId="apple-converted-space">
    <w:name w:val="apple-converted-space"/>
    <w:basedOn w:val="Fuentedeprrafopredeter"/>
    <w:rsid w:val="005D6D58"/>
  </w:style>
  <w:style w:type="paragraph" w:customStyle="1" w:styleId="Contenido">
    <w:name w:val="Contenido"/>
    <w:basedOn w:val="Normal"/>
    <w:link w:val="ContenidoCar"/>
    <w:qFormat/>
    <w:rsid w:val="008E26D9"/>
    <w:pPr>
      <w:suppressAutoHyphens/>
      <w:spacing w:after="120" w:line="480" w:lineRule="auto"/>
      <w:jc w:val="both"/>
    </w:pPr>
    <w:rPr>
      <w:rFonts w:ascii="Arial" w:hAnsi="Arial"/>
      <w:lang w:val="x-none" w:eastAsia="ar-SA"/>
    </w:rPr>
  </w:style>
  <w:style w:type="character" w:customStyle="1" w:styleId="ContenidoCar">
    <w:name w:val="Contenido Car"/>
    <w:link w:val="Contenido"/>
    <w:rsid w:val="008E26D9"/>
    <w:rPr>
      <w:rFonts w:ascii="Arial" w:eastAsia="Times New Roman" w:hAnsi="Arial"/>
      <w:sz w:val="24"/>
      <w:szCs w:val="24"/>
      <w:lang w:val="x-none" w:eastAsia="ar-SA"/>
    </w:rPr>
  </w:style>
  <w:style w:type="paragraph" w:customStyle="1" w:styleId="Figura">
    <w:name w:val="Figura"/>
    <w:basedOn w:val="Normal"/>
    <w:qFormat/>
    <w:rsid w:val="008611EB"/>
    <w:pPr>
      <w:numPr>
        <w:numId w:val="13"/>
      </w:numPr>
      <w:tabs>
        <w:tab w:val="num" w:pos="1800"/>
      </w:tabs>
      <w:suppressAutoHyphens/>
      <w:spacing w:line="360" w:lineRule="auto"/>
      <w:ind w:left="924" w:hanging="357"/>
      <w:jc w:val="center"/>
    </w:pPr>
    <w:rPr>
      <w:rFonts w:ascii="Verdana" w:hAnsi="Verdana" w:cs="Arial"/>
      <w:color w:val="000000"/>
      <w:sz w:val="22"/>
      <w:lang w:eastAsia="ar-SA"/>
    </w:rPr>
  </w:style>
  <w:style w:type="paragraph" w:customStyle="1" w:styleId="1Subtitulo">
    <w:name w:val="1Subtitulo"/>
    <w:basedOn w:val="Ttulo2"/>
    <w:next w:val="Contenido"/>
    <w:link w:val="1SubtituloCar"/>
    <w:qFormat/>
    <w:rsid w:val="008611EB"/>
    <w:pPr>
      <w:keepLines w:val="0"/>
      <w:numPr>
        <w:numId w:val="15"/>
      </w:numPr>
      <w:suppressAutoHyphens/>
      <w:spacing w:before="240" w:after="60" w:line="360" w:lineRule="auto"/>
    </w:pPr>
    <w:rPr>
      <w:rFonts w:ascii="Verdana" w:eastAsia="Calibri" w:hAnsi="Verdana"/>
      <w:bCs/>
      <w:i w:val="0"/>
      <w:iCs/>
      <w:smallCaps/>
      <w:color w:val="000000"/>
      <w:kern w:val="0"/>
      <w:sz w:val="26"/>
      <w:szCs w:val="28"/>
      <w:lang w:val="es-ES" w:eastAsia="ar-SA"/>
    </w:rPr>
  </w:style>
  <w:style w:type="character" w:customStyle="1" w:styleId="1SubtituloCar">
    <w:name w:val="1Subtitulo Car"/>
    <w:link w:val="1Subtitulo"/>
    <w:rsid w:val="008611EB"/>
    <w:rPr>
      <w:rFonts w:ascii="Verdana" w:eastAsia="Calibri" w:hAnsi="Verdana"/>
      <w:b/>
      <w:bCs/>
      <w:iCs/>
      <w:smallCaps/>
      <w:color w:val="000000"/>
      <w:sz w:val="26"/>
      <w:szCs w:val="28"/>
      <w:lang w:val="es-ES" w:eastAsia="ar-SA"/>
    </w:rPr>
  </w:style>
  <w:style w:type="paragraph" w:customStyle="1" w:styleId="11Subtitulo">
    <w:name w:val="11Subtitulo"/>
    <w:basedOn w:val="1Subtitulo"/>
    <w:next w:val="Contenido"/>
    <w:link w:val="11SubtituloCar"/>
    <w:qFormat/>
    <w:rsid w:val="008611EB"/>
    <w:pPr>
      <w:numPr>
        <w:ilvl w:val="1"/>
        <w:numId w:val="14"/>
      </w:numPr>
      <w:outlineLvl w:val="2"/>
    </w:pPr>
  </w:style>
  <w:style w:type="character" w:customStyle="1" w:styleId="11SubtituloCar">
    <w:name w:val="11Subtitulo Car"/>
    <w:link w:val="11Subtitulo"/>
    <w:rsid w:val="008611EB"/>
    <w:rPr>
      <w:rFonts w:ascii="Verdana" w:eastAsia="Calibri" w:hAnsi="Verdana"/>
      <w:b/>
      <w:bCs/>
      <w:iCs/>
      <w:smallCaps/>
      <w:color w:val="000000"/>
      <w:sz w:val="26"/>
      <w:szCs w:val="28"/>
      <w:lang w:val="es-ES" w:eastAsia="ar-SA"/>
    </w:rPr>
  </w:style>
  <w:style w:type="paragraph" w:customStyle="1" w:styleId="111Subtitulo">
    <w:name w:val="111Subtitulo"/>
    <w:basedOn w:val="11Subtitulo"/>
    <w:next w:val="Contenido"/>
    <w:link w:val="111SubtituloCar"/>
    <w:qFormat/>
    <w:rsid w:val="008611EB"/>
    <w:pPr>
      <w:numPr>
        <w:ilvl w:val="2"/>
      </w:numPr>
      <w:tabs>
        <w:tab w:val="num" w:pos="720"/>
      </w:tabs>
      <w:ind w:left="1225" w:hanging="505"/>
      <w:outlineLvl w:val="3"/>
    </w:pPr>
  </w:style>
  <w:style w:type="character" w:customStyle="1" w:styleId="111SubtituloCar">
    <w:name w:val="111Subtitulo Car"/>
    <w:link w:val="111Subtitulo"/>
    <w:rsid w:val="00216918"/>
    <w:rPr>
      <w:rFonts w:ascii="Verdana" w:eastAsia="Calibri" w:hAnsi="Verdana"/>
      <w:b/>
      <w:bCs/>
      <w:iCs/>
      <w:smallCaps/>
      <w:color w:val="000000"/>
      <w:sz w:val="26"/>
      <w:szCs w:val="28"/>
      <w:lang w:val="es-ES" w:eastAsia="ar-SA"/>
    </w:rPr>
  </w:style>
  <w:style w:type="character" w:styleId="nfasis">
    <w:name w:val="Emphasis"/>
    <w:qFormat/>
    <w:rsid w:val="00E354EF"/>
    <w:rPr>
      <w:i/>
      <w:iCs/>
    </w:rPr>
  </w:style>
  <w:style w:type="table" w:styleId="Tablaconcuadrcula">
    <w:name w:val="Table Grid"/>
    <w:basedOn w:val="Tablanormal"/>
    <w:uiPriority w:val="59"/>
    <w:rsid w:val="00C613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sTesis">
    <w:name w:val="TablasTesis"/>
    <w:basedOn w:val="Normal"/>
    <w:link w:val="TablasTesisCar"/>
    <w:qFormat/>
    <w:rsid w:val="006B5453"/>
    <w:pPr>
      <w:numPr>
        <w:numId w:val="23"/>
      </w:numPr>
      <w:suppressAutoHyphens/>
      <w:spacing w:before="120" w:after="240" w:line="360" w:lineRule="auto"/>
      <w:jc w:val="center"/>
    </w:pPr>
    <w:rPr>
      <w:rFonts w:ascii="Arial" w:hAnsi="Arial"/>
      <w:sz w:val="20"/>
      <w:szCs w:val="22"/>
      <w:lang w:val="x-none" w:eastAsia="ar-SA"/>
    </w:rPr>
  </w:style>
  <w:style w:type="character" w:customStyle="1" w:styleId="TablasTesisCar">
    <w:name w:val="TablasTesis Car"/>
    <w:link w:val="TablasTesis"/>
    <w:rsid w:val="006B5453"/>
    <w:rPr>
      <w:rFonts w:ascii="Arial" w:eastAsia="Times New Roman" w:hAnsi="Arial"/>
      <w:szCs w:val="22"/>
      <w:lang w:val="x-none" w:eastAsia="ar-SA"/>
    </w:rPr>
  </w:style>
  <w:style w:type="paragraph" w:customStyle="1" w:styleId="ContenidoTabla">
    <w:name w:val="Contenido_Tabla"/>
    <w:basedOn w:val="Contenido"/>
    <w:link w:val="ContenidoTablaCar"/>
    <w:qFormat/>
    <w:rsid w:val="00C613C3"/>
    <w:pPr>
      <w:spacing w:line="240" w:lineRule="auto"/>
    </w:pPr>
    <w:rPr>
      <w:rFonts w:eastAsia="Calibri"/>
      <w:sz w:val="18"/>
    </w:rPr>
  </w:style>
  <w:style w:type="character" w:customStyle="1" w:styleId="ContenidoTablaCar">
    <w:name w:val="Contenido_Tabla Car"/>
    <w:link w:val="ContenidoTabla"/>
    <w:rsid w:val="00C613C3"/>
    <w:rPr>
      <w:rFonts w:ascii="Verdana" w:eastAsia="Calibri" w:hAnsi="Verdana" w:cs="Arial"/>
      <w:sz w:val="18"/>
      <w:szCs w:val="24"/>
      <w:lang w:eastAsia="ar-SA"/>
    </w:rPr>
  </w:style>
  <w:style w:type="character" w:customStyle="1" w:styleId="WW8Num2z0">
    <w:name w:val="WW8Num2z0"/>
    <w:rsid w:val="00450E0E"/>
    <w:rPr>
      <w:rFonts w:ascii="Symbol" w:hAnsi="Symbol"/>
    </w:rPr>
  </w:style>
  <w:style w:type="character" w:customStyle="1" w:styleId="WW8Num3z0">
    <w:name w:val="WW8Num3z0"/>
    <w:rsid w:val="00450E0E"/>
    <w:rPr>
      <w:rFonts w:cs="Times New Roman"/>
    </w:rPr>
  </w:style>
  <w:style w:type="character" w:customStyle="1" w:styleId="WW8Num4z0">
    <w:name w:val="WW8Num4z0"/>
    <w:rsid w:val="00450E0E"/>
    <w:rPr>
      <w:rFonts w:cs="Times New Roman"/>
      <w:b/>
      <w:bCs/>
    </w:rPr>
  </w:style>
  <w:style w:type="character" w:customStyle="1" w:styleId="WW8Num5z0">
    <w:name w:val="WW8Num5z0"/>
    <w:rsid w:val="00450E0E"/>
    <w:rPr>
      <w:rFonts w:cs="Times New Roman"/>
      <w:b/>
      <w:bCs/>
    </w:rPr>
  </w:style>
  <w:style w:type="character" w:customStyle="1" w:styleId="WW8Num6z0">
    <w:name w:val="WW8Num6z0"/>
    <w:rsid w:val="00450E0E"/>
    <w:rPr>
      <w:rFonts w:cs="Times New Roman"/>
    </w:rPr>
  </w:style>
  <w:style w:type="character" w:customStyle="1" w:styleId="WW8Num7z0">
    <w:name w:val="WW8Num7z0"/>
    <w:rsid w:val="00450E0E"/>
    <w:rPr>
      <w:rFonts w:cs="Times New Roman"/>
      <w:b/>
      <w:bCs/>
    </w:rPr>
  </w:style>
  <w:style w:type="character" w:customStyle="1" w:styleId="WW8Num8z0">
    <w:name w:val="WW8Num8z0"/>
    <w:rsid w:val="00450E0E"/>
    <w:rPr>
      <w:rFonts w:cs="Times New Roman"/>
      <w:b/>
      <w:bCs/>
    </w:rPr>
  </w:style>
  <w:style w:type="character" w:customStyle="1" w:styleId="WW8Num9z0">
    <w:name w:val="WW8Num9z0"/>
    <w:rsid w:val="00450E0E"/>
    <w:rPr>
      <w:rFonts w:cs="Times New Roman"/>
    </w:rPr>
  </w:style>
  <w:style w:type="character" w:customStyle="1" w:styleId="WW8Num10z0">
    <w:name w:val="WW8Num10z0"/>
    <w:rsid w:val="00450E0E"/>
    <w:rPr>
      <w:rFonts w:ascii="Symbol" w:hAnsi="Symbol"/>
    </w:rPr>
  </w:style>
  <w:style w:type="character" w:customStyle="1" w:styleId="WW8Num12z0">
    <w:name w:val="WW8Num12z0"/>
    <w:rsid w:val="00450E0E"/>
    <w:rPr>
      <w:rFonts w:ascii="Symbol" w:hAnsi="Symbol" w:cs="OpenSymbol"/>
    </w:rPr>
  </w:style>
  <w:style w:type="character" w:customStyle="1" w:styleId="WW8Num12z1">
    <w:name w:val="WW8Num12z1"/>
    <w:rsid w:val="00450E0E"/>
    <w:rPr>
      <w:rFonts w:ascii="OpenSymbol" w:hAnsi="OpenSymbol" w:cs="OpenSymbol"/>
    </w:rPr>
  </w:style>
  <w:style w:type="character" w:customStyle="1" w:styleId="WW8Num12z2">
    <w:name w:val="WW8Num12z2"/>
    <w:rsid w:val="00450E0E"/>
    <w:rPr>
      <w:rFonts w:ascii="Courier New" w:hAnsi="Courier New"/>
    </w:rPr>
  </w:style>
  <w:style w:type="character" w:customStyle="1" w:styleId="Absatz-Standardschriftart">
    <w:name w:val="Absatz-Standardschriftart"/>
    <w:rsid w:val="00450E0E"/>
  </w:style>
  <w:style w:type="character" w:customStyle="1" w:styleId="Fuentedeprrafopredeter3">
    <w:name w:val="Fuente de párrafo predeter.3"/>
    <w:rsid w:val="00450E0E"/>
  </w:style>
  <w:style w:type="character" w:customStyle="1" w:styleId="WW8Num12z3">
    <w:name w:val="WW8Num12z3"/>
    <w:rsid w:val="00450E0E"/>
    <w:rPr>
      <w:rFonts w:ascii="Symbol" w:hAnsi="Symbol" w:cs="OpenSymbol"/>
      <w:b/>
      <w:bCs/>
    </w:rPr>
  </w:style>
  <w:style w:type="character" w:customStyle="1" w:styleId="WW8Num13z0">
    <w:name w:val="WW8Num13z0"/>
    <w:rsid w:val="00450E0E"/>
    <w:rPr>
      <w:rFonts w:ascii="Courier New" w:hAnsi="Courier New"/>
      <w:b/>
      <w:bCs/>
    </w:rPr>
  </w:style>
  <w:style w:type="character" w:customStyle="1" w:styleId="WW8Num13z1">
    <w:name w:val="WW8Num13z1"/>
    <w:rsid w:val="00450E0E"/>
    <w:rPr>
      <w:rFonts w:ascii="OpenSymbol" w:hAnsi="OpenSymbol" w:cs="OpenSymbol"/>
      <w:b/>
      <w:bCs/>
    </w:rPr>
  </w:style>
  <w:style w:type="character" w:customStyle="1" w:styleId="WW8Num13z3">
    <w:name w:val="WW8Num13z3"/>
    <w:rsid w:val="00450E0E"/>
    <w:rPr>
      <w:rFonts w:ascii="Symbol" w:hAnsi="Symbol" w:cs="OpenSymbol"/>
      <w:b/>
      <w:bCs/>
    </w:rPr>
  </w:style>
  <w:style w:type="character" w:customStyle="1" w:styleId="WW8Num14z0">
    <w:name w:val="WW8Num14z0"/>
    <w:rsid w:val="00450E0E"/>
    <w:rPr>
      <w:rFonts w:ascii="Symbol" w:hAnsi="Symbol" w:cs="OpenSymbol"/>
      <w:b/>
      <w:bCs/>
    </w:rPr>
  </w:style>
  <w:style w:type="character" w:customStyle="1" w:styleId="WW8Num15z0">
    <w:name w:val="WW8Num15z0"/>
    <w:rsid w:val="00450E0E"/>
    <w:rPr>
      <w:rFonts w:ascii="Symbol" w:hAnsi="Symbol" w:cs="OpenSymbol"/>
      <w:b/>
      <w:bCs/>
    </w:rPr>
  </w:style>
  <w:style w:type="character" w:customStyle="1" w:styleId="WW8Num15z1">
    <w:name w:val="WW8Num15z1"/>
    <w:rsid w:val="00450E0E"/>
    <w:rPr>
      <w:rFonts w:ascii="OpenSymbol" w:hAnsi="OpenSymbol" w:cs="OpenSymbol"/>
      <w:b/>
      <w:bCs/>
    </w:rPr>
  </w:style>
  <w:style w:type="character" w:customStyle="1" w:styleId="WW8Num15z2">
    <w:name w:val="WW8Num15z2"/>
    <w:rsid w:val="00450E0E"/>
    <w:rPr>
      <w:rFonts w:ascii="Wingdings" w:hAnsi="Wingdings"/>
    </w:rPr>
  </w:style>
  <w:style w:type="character" w:customStyle="1" w:styleId="WW8Num15z3">
    <w:name w:val="WW8Num15z3"/>
    <w:rsid w:val="00450E0E"/>
    <w:rPr>
      <w:rFonts w:ascii="Symbol" w:hAnsi="Symbol"/>
    </w:rPr>
  </w:style>
  <w:style w:type="character" w:customStyle="1" w:styleId="WW8Num16z0">
    <w:name w:val="WW8Num16z0"/>
    <w:rsid w:val="00450E0E"/>
    <w:rPr>
      <w:rFonts w:ascii="Symbol" w:hAnsi="Symbol" w:cs="OpenSymbol"/>
      <w:b/>
      <w:bCs/>
    </w:rPr>
  </w:style>
  <w:style w:type="character" w:customStyle="1" w:styleId="WW8Num16z1">
    <w:name w:val="WW8Num16z1"/>
    <w:rsid w:val="00450E0E"/>
    <w:rPr>
      <w:rFonts w:ascii="OpenSymbol" w:hAnsi="OpenSymbol" w:cs="OpenSymbol"/>
      <w:b/>
      <w:bCs/>
    </w:rPr>
  </w:style>
  <w:style w:type="character" w:customStyle="1" w:styleId="WW8Num16z3">
    <w:name w:val="WW8Num16z3"/>
    <w:rsid w:val="00450E0E"/>
    <w:rPr>
      <w:rFonts w:ascii="Symbol" w:hAnsi="Symbol"/>
    </w:rPr>
  </w:style>
  <w:style w:type="character" w:customStyle="1" w:styleId="WW8Num17z0">
    <w:name w:val="WW8Num17z0"/>
    <w:rsid w:val="00450E0E"/>
    <w:rPr>
      <w:rFonts w:ascii="Symbol" w:hAnsi="Symbol" w:cs="OpenSymbol"/>
      <w:b/>
      <w:bCs/>
    </w:rPr>
  </w:style>
  <w:style w:type="character" w:customStyle="1" w:styleId="WW8Num17z1">
    <w:name w:val="WW8Num17z1"/>
    <w:rsid w:val="00450E0E"/>
    <w:rPr>
      <w:rFonts w:ascii="OpenSymbol" w:hAnsi="OpenSymbol" w:cs="OpenSymbol"/>
      <w:b/>
      <w:bCs/>
    </w:rPr>
  </w:style>
  <w:style w:type="character" w:customStyle="1" w:styleId="WW8Num17z2">
    <w:name w:val="WW8Num17z2"/>
    <w:rsid w:val="00450E0E"/>
    <w:rPr>
      <w:rFonts w:ascii="Courier New" w:hAnsi="Courier New"/>
    </w:rPr>
  </w:style>
  <w:style w:type="character" w:customStyle="1" w:styleId="WW8Num18z0">
    <w:name w:val="WW8Num18z0"/>
    <w:rsid w:val="00450E0E"/>
    <w:rPr>
      <w:rFonts w:ascii="Symbol" w:hAnsi="Symbol" w:cs="OpenSymbol"/>
      <w:b/>
      <w:bCs/>
    </w:rPr>
  </w:style>
  <w:style w:type="character" w:customStyle="1" w:styleId="WW8Num18z1">
    <w:name w:val="WW8Num18z1"/>
    <w:rsid w:val="00450E0E"/>
    <w:rPr>
      <w:rFonts w:ascii="OpenSymbol" w:hAnsi="OpenSymbol" w:cs="OpenSymbol"/>
      <w:b/>
      <w:bCs/>
    </w:rPr>
  </w:style>
  <w:style w:type="character" w:customStyle="1" w:styleId="WW8Num18z3">
    <w:name w:val="WW8Num18z3"/>
    <w:rsid w:val="00450E0E"/>
    <w:rPr>
      <w:rFonts w:ascii="Symbol" w:hAnsi="Symbol" w:cs="OpenSymbol"/>
      <w:b/>
      <w:bCs/>
    </w:rPr>
  </w:style>
  <w:style w:type="character" w:customStyle="1" w:styleId="WW-Absatz-Standardschriftart">
    <w:name w:val="WW-Absatz-Standardschriftart"/>
    <w:rsid w:val="00450E0E"/>
  </w:style>
  <w:style w:type="character" w:customStyle="1" w:styleId="WW8Num11z0">
    <w:name w:val="WW8Num11z0"/>
    <w:rsid w:val="00450E0E"/>
    <w:rPr>
      <w:rFonts w:ascii="Symbol" w:hAnsi="Symbol"/>
    </w:rPr>
  </w:style>
  <w:style w:type="character" w:customStyle="1" w:styleId="WW8Num14z1">
    <w:name w:val="WW8Num14z1"/>
    <w:rsid w:val="00450E0E"/>
    <w:rPr>
      <w:rFonts w:ascii="OpenSymbol" w:hAnsi="OpenSymbol" w:cs="OpenSymbol"/>
      <w:b/>
      <w:bCs/>
    </w:rPr>
  </w:style>
  <w:style w:type="character" w:customStyle="1" w:styleId="WW8Num14z3">
    <w:name w:val="WW8Num14z3"/>
    <w:rsid w:val="00450E0E"/>
    <w:rPr>
      <w:rFonts w:ascii="Symbol" w:hAnsi="Symbol" w:cs="OpenSymbol"/>
      <w:b/>
      <w:bCs/>
    </w:rPr>
  </w:style>
  <w:style w:type="character" w:customStyle="1" w:styleId="WW8Num16z2">
    <w:name w:val="WW8Num16z2"/>
    <w:rsid w:val="00450E0E"/>
    <w:rPr>
      <w:rFonts w:ascii="Wingdings" w:hAnsi="Wingdings"/>
    </w:rPr>
  </w:style>
  <w:style w:type="character" w:customStyle="1" w:styleId="WW8Num17z3">
    <w:name w:val="WW8Num17z3"/>
    <w:rsid w:val="00450E0E"/>
    <w:rPr>
      <w:rFonts w:ascii="Symbol" w:hAnsi="Symbol" w:cs="OpenSymbol"/>
      <w:b/>
      <w:bCs/>
    </w:rPr>
  </w:style>
  <w:style w:type="character" w:customStyle="1" w:styleId="WW8Num18z2">
    <w:name w:val="WW8Num18z2"/>
    <w:rsid w:val="00450E0E"/>
    <w:rPr>
      <w:rFonts w:ascii="Courier New" w:hAnsi="Courier New"/>
    </w:rPr>
  </w:style>
  <w:style w:type="character" w:customStyle="1" w:styleId="WW8Num19z0">
    <w:name w:val="WW8Num19z0"/>
    <w:rsid w:val="00450E0E"/>
    <w:rPr>
      <w:rFonts w:ascii="Symbol" w:hAnsi="Symbol" w:cs="OpenSymbol"/>
      <w:b/>
      <w:bCs/>
    </w:rPr>
  </w:style>
  <w:style w:type="character" w:customStyle="1" w:styleId="WW8Num19z1">
    <w:name w:val="WW8Num19z1"/>
    <w:rsid w:val="00450E0E"/>
    <w:rPr>
      <w:rFonts w:ascii="OpenSymbol" w:hAnsi="OpenSymbol" w:cs="OpenSymbol"/>
      <w:b/>
      <w:bCs/>
    </w:rPr>
  </w:style>
  <w:style w:type="character" w:customStyle="1" w:styleId="WW8Num19z3">
    <w:name w:val="WW8Num19z3"/>
    <w:rsid w:val="00450E0E"/>
    <w:rPr>
      <w:rFonts w:ascii="Symbol" w:hAnsi="Symbol" w:cs="OpenSymbol"/>
      <w:b/>
      <w:bCs/>
    </w:rPr>
  </w:style>
  <w:style w:type="character" w:customStyle="1" w:styleId="WW-Absatz-Standardschriftart1">
    <w:name w:val="WW-Absatz-Standardschriftart1"/>
    <w:rsid w:val="00450E0E"/>
  </w:style>
  <w:style w:type="character" w:customStyle="1" w:styleId="WW8Num20z0">
    <w:name w:val="WW8Num20z0"/>
    <w:rsid w:val="00450E0E"/>
    <w:rPr>
      <w:rFonts w:ascii="Symbol" w:hAnsi="Symbol" w:cs="OpenSymbol"/>
      <w:b/>
      <w:bCs/>
    </w:rPr>
  </w:style>
  <w:style w:type="character" w:customStyle="1" w:styleId="WW8Num20z1">
    <w:name w:val="WW8Num20z1"/>
    <w:rsid w:val="00450E0E"/>
    <w:rPr>
      <w:rFonts w:ascii="OpenSymbol" w:hAnsi="OpenSymbol" w:cs="OpenSymbol"/>
      <w:b/>
      <w:bCs/>
    </w:rPr>
  </w:style>
  <w:style w:type="character" w:customStyle="1" w:styleId="WW8Num21z0">
    <w:name w:val="WW8Num21z0"/>
    <w:rsid w:val="00450E0E"/>
    <w:rPr>
      <w:rFonts w:ascii="Symbol" w:hAnsi="Symbol" w:cs="OpenSymbol"/>
      <w:b/>
      <w:bCs/>
    </w:rPr>
  </w:style>
  <w:style w:type="character" w:customStyle="1" w:styleId="WW8Num21z1">
    <w:name w:val="WW8Num21z1"/>
    <w:rsid w:val="00450E0E"/>
    <w:rPr>
      <w:rFonts w:ascii="OpenSymbol" w:hAnsi="OpenSymbol" w:cs="OpenSymbol"/>
      <w:b/>
      <w:bCs/>
    </w:rPr>
  </w:style>
  <w:style w:type="character" w:customStyle="1" w:styleId="WW8Num22z0">
    <w:name w:val="WW8Num22z0"/>
    <w:rsid w:val="00450E0E"/>
    <w:rPr>
      <w:rFonts w:ascii="Courier New" w:hAnsi="Courier New"/>
      <w:b/>
      <w:bCs/>
    </w:rPr>
  </w:style>
  <w:style w:type="character" w:customStyle="1" w:styleId="WW8Num22z1">
    <w:name w:val="WW8Num22z1"/>
    <w:rsid w:val="00450E0E"/>
    <w:rPr>
      <w:rFonts w:ascii="OpenSymbol" w:hAnsi="OpenSymbol" w:cs="OpenSymbol"/>
      <w:b/>
      <w:bCs/>
    </w:rPr>
  </w:style>
  <w:style w:type="character" w:customStyle="1" w:styleId="WW8Num22z3">
    <w:name w:val="WW8Num22z3"/>
    <w:rsid w:val="00450E0E"/>
    <w:rPr>
      <w:rFonts w:ascii="Symbol" w:hAnsi="Symbol" w:cs="OpenSymbol"/>
      <w:b/>
      <w:bCs/>
    </w:rPr>
  </w:style>
  <w:style w:type="character" w:customStyle="1" w:styleId="WW8Num23z0">
    <w:name w:val="WW8Num23z0"/>
    <w:rsid w:val="00450E0E"/>
    <w:rPr>
      <w:rFonts w:ascii="Courier New" w:hAnsi="Courier New"/>
      <w:b/>
      <w:bCs/>
    </w:rPr>
  </w:style>
  <w:style w:type="character" w:customStyle="1" w:styleId="WW8Num23z1">
    <w:name w:val="WW8Num23z1"/>
    <w:rsid w:val="00450E0E"/>
    <w:rPr>
      <w:rFonts w:ascii="OpenSymbol" w:hAnsi="OpenSymbol" w:cs="OpenSymbol"/>
      <w:b/>
      <w:bCs/>
    </w:rPr>
  </w:style>
  <w:style w:type="character" w:customStyle="1" w:styleId="WW8Num23z3">
    <w:name w:val="WW8Num23z3"/>
    <w:rsid w:val="00450E0E"/>
    <w:rPr>
      <w:rFonts w:ascii="Symbol" w:hAnsi="Symbol" w:cs="OpenSymbol"/>
      <w:b/>
      <w:bCs/>
    </w:rPr>
  </w:style>
  <w:style w:type="character" w:customStyle="1" w:styleId="WW8Num24z0">
    <w:name w:val="WW8Num24z0"/>
    <w:rsid w:val="00450E0E"/>
    <w:rPr>
      <w:rFonts w:ascii="Symbol" w:hAnsi="Symbol" w:cs="OpenSymbol"/>
      <w:b/>
      <w:bCs/>
    </w:rPr>
  </w:style>
  <w:style w:type="character" w:customStyle="1" w:styleId="WW8Num24z1">
    <w:name w:val="WW8Num24z1"/>
    <w:rsid w:val="00450E0E"/>
    <w:rPr>
      <w:rFonts w:ascii="OpenSymbol" w:hAnsi="OpenSymbol" w:cs="OpenSymbol"/>
      <w:b/>
      <w:bCs/>
    </w:rPr>
  </w:style>
  <w:style w:type="character" w:customStyle="1" w:styleId="WW8Num25z0">
    <w:name w:val="WW8Num25z0"/>
    <w:rsid w:val="00450E0E"/>
    <w:rPr>
      <w:rFonts w:ascii="Wingdings" w:hAnsi="Wingdings"/>
      <w:color w:val="000000"/>
      <w:sz w:val="28"/>
      <w:szCs w:val="28"/>
    </w:rPr>
  </w:style>
  <w:style w:type="character" w:customStyle="1" w:styleId="WW8Num25z1">
    <w:name w:val="WW8Num25z1"/>
    <w:rsid w:val="00450E0E"/>
    <w:rPr>
      <w:rFonts w:ascii="Courier New" w:hAnsi="Courier New" w:cs="Courier New"/>
    </w:rPr>
  </w:style>
  <w:style w:type="character" w:customStyle="1" w:styleId="WW8Num25z2">
    <w:name w:val="WW8Num25z2"/>
    <w:rsid w:val="00450E0E"/>
    <w:rPr>
      <w:rFonts w:ascii="Wingdings" w:hAnsi="Wingdings"/>
    </w:rPr>
  </w:style>
  <w:style w:type="character" w:customStyle="1" w:styleId="WW8Num25z3">
    <w:name w:val="WW8Num25z3"/>
    <w:rsid w:val="00450E0E"/>
    <w:rPr>
      <w:rFonts w:ascii="Symbol" w:hAnsi="Symbol"/>
    </w:rPr>
  </w:style>
  <w:style w:type="character" w:customStyle="1" w:styleId="WW8Num26z0">
    <w:name w:val="WW8Num26z0"/>
    <w:rsid w:val="00450E0E"/>
    <w:rPr>
      <w:rFonts w:ascii="Wingdings" w:hAnsi="Wingdings"/>
    </w:rPr>
  </w:style>
  <w:style w:type="character" w:customStyle="1" w:styleId="WW8Num26z1">
    <w:name w:val="WW8Num26z1"/>
    <w:rsid w:val="00450E0E"/>
    <w:rPr>
      <w:rFonts w:ascii="Courier New" w:hAnsi="Courier New" w:cs="Courier New"/>
    </w:rPr>
  </w:style>
  <w:style w:type="character" w:customStyle="1" w:styleId="WW8Num26z3">
    <w:name w:val="WW8Num26z3"/>
    <w:rsid w:val="00450E0E"/>
    <w:rPr>
      <w:rFonts w:ascii="Symbol" w:hAnsi="Symbol"/>
    </w:rPr>
  </w:style>
  <w:style w:type="character" w:customStyle="1" w:styleId="WW8Num27z0">
    <w:name w:val="WW8Num27z0"/>
    <w:rsid w:val="00450E0E"/>
    <w:rPr>
      <w:rFonts w:ascii="Courier New" w:hAnsi="Courier New"/>
      <w:color w:val="000000"/>
      <w:sz w:val="28"/>
      <w:szCs w:val="28"/>
    </w:rPr>
  </w:style>
  <w:style w:type="character" w:customStyle="1" w:styleId="WW8Num27z1">
    <w:name w:val="WW8Num27z1"/>
    <w:rsid w:val="00450E0E"/>
    <w:rPr>
      <w:rFonts w:ascii="Courier New" w:hAnsi="Courier New" w:cs="Courier New"/>
    </w:rPr>
  </w:style>
  <w:style w:type="character" w:customStyle="1" w:styleId="WW8Num27z2">
    <w:name w:val="WW8Num27z2"/>
    <w:rsid w:val="00450E0E"/>
    <w:rPr>
      <w:rFonts w:ascii="Wingdings" w:hAnsi="Wingdings"/>
    </w:rPr>
  </w:style>
  <w:style w:type="character" w:customStyle="1" w:styleId="WW8Num27z3">
    <w:name w:val="WW8Num27z3"/>
    <w:rsid w:val="00450E0E"/>
    <w:rPr>
      <w:rFonts w:ascii="Symbol" w:hAnsi="Symbol"/>
    </w:rPr>
  </w:style>
  <w:style w:type="character" w:customStyle="1" w:styleId="WW8Num28z0">
    <w:name w:val="WW8Num28z0"/>
    <w:rsid w:val="00450E0E"/>
    <w:rPr>
      <w:rFonts w:ascii="Wingdings" w:hAnsi="Wingdings"/>
    </w:rPr>
  </w:style>
  <w:style w:type="character" w:customStyle="1" w:styleId="WW8Num28z1">
    <w:name w:val="WW8Num28z1"/>
    <w:rsid w:val="00450E0E"/>
    <w:rPr>
      <w:rFonts w:ascii="Courier New" w:hAnsi="Courier New" w:cs="Courier New"/>
    </w:rPr>
  </w:style>
  <w:style w:type="character" w:customStyle="1" w:styleId="WW8Num28z3">
    <w:name w:val="WW8Num28z3"/>
    <w:rsid w:val="00450E0E"/>
    <w:rPr>
      <w:rFonts w:ascii="Symbol" w:hAnsi="Symbol"/>
    </w:rPr>
  </w:style>
  <w:style w:type="character" w:customStyle="1" w:styleId="WW8Num29z0">
    <w:name w:val="WW8Num29z0"/>
    <w:rsid w:val="00450E0E"/>
    <w:rPr>
      <w:rFonts w:ascii="Wingdings" w:hAnsi="Wingdings"/>
      <w:color w:val="000000"/>
      <w:sz w:val="28"/>
      <w:szCs w:val="28"/>
    </w:rPr>
  </w:style>
  <w:style w:type="character" w:customStyle="1" w:styleId="WW8Num29z1">
    <w:name w:val="WW8Num29z1"/>
    <w:rsid w:val="00450E0E"/>
    <w:rPr>
      <w:rFonts w:ascii="Courier New" w:hAnsi="Courier New" w:cs="Courier New"/>
    </w:rPr>
  </w:style>
  <w:style w:type="character" w:customStyle="1" w:styleId="WW8Num29z2">
    <w:name w:val="WW8Num29z2"/>
    <w:rsid w:val="00450E0E"/>
    <w:rPr>
      <w:rFonts w:ascii="Wingdings" w:hAnsi="Wingdings"/>
    </w:rPr>
  </w:style>
  <w:style w:type="character" w:customStyle="1" w:styleId="WW8Num29z3">
    <w:name w:val="WW8Num29z3"/>
    <w:rsid w:val="00450E0E"/>
    <w:rPr>
      <w:rFonts w:ascii="Symbol" w:hAnsi="Symbol"/>
    </w:rPr>
  </w:style>
  <w:style w:type="character" w:customStyle="1" w:styleId="WW8Num30z0">
    <w:name w:val="WW8Num30z0"/>
    <w:rsid w:val="00450E0E"/>
    <w:rPr>
      <w:rFonts w:ascii="Symbol" w:hAnsi="Symbol" w:cs="OpenSymbol"/>
      <w:b/>
      <w:bCs/>
    </w:rPr>
  </w:style>
  <w:style w:type="character" w:customStyle="1" w:styleId="WW8Num30z1">
    <w:name w:val="WW8Num30z1"/>
    <w:rsid w:val="00450E0E"/>
    <w:rPr>
      <w:rFonts w:ascii="OpenSymbol" w:hAnsi="OpenSymbol" w:cs="OpenSymbol"/>
      <w:b/>
      <w:bCs/>
    </w:rPr>
  </w:style>
  <w:style w:type="character" w:customStyle="1" w:styleId="WW8Num31z0">
    <w:name w:val="WW8Num31z0"/>
    <w:rsid w:val="00450E0E"/>
    <w:rPr>
      <w:rFonts w:ascii="Courier New" w:hAnsi="Courier New"/>
      <w:b/>
      <w:bCs/>
    </w:rPr>
  </w:style>
  <w:style w:type="character" w:customStyle="1" w:styleId="WW8Num31z1">
    <w:name w:val="WW8Num31z1"/>
    <w:rsid w:val="00450E0E"/>
    <w:rPr>
      <w:rFonts w:ascii="OpenSymbol" w:hAnsi="OpenSymbol" w:cs="OpenSymbol"/>
      <w:b/>
      <w:bCs/>
    </w:rPr>
  </w:style>
  <w:style w:type="character" w:customStyle="1" w:styleId="WW8Num31z3">
    <w:name w:val="WW8Num31z3"/>
    <w:rsid w:val="00450E0E"/>
    <w:rPr>
      <w:rFonts w:ascii="Symbol" w:hAnsi="Symbol" w:cs="OpenSymbol"/>
      <w:b/>
      <w:bCs/>
    </w:rPr>
  </w:style>
  <w:style w:type="character" w:customStyle="1" w:styleId="WW8Num32z0">
    <w:name w:val="WW8Num32z0"/>
    <w:rsid w:val="00450E0E"/>
    <w:rPr>
      <w:rFonts w:ascii="Wingdings" w:hAnsi="Wingdings"/>
      <w:color w:val="000000"/>
      <w:sz w:val="28"/>
      <w:szCs w:val="28"/>
    </w:rPr>
  </w:style>
  <w:style w:type="character" w:customStyle="1" w:styleId="WW8Num32z1">
    <w:name w:val="WW8Num32z1"/>
    <w:rsid w:val="00450E0E"/>
    <w:rPr>
      <w:rFonts w:ascii="Courier New" w:hAnsi="Courier New" w:cs="Courier New"/>
    </w:rPr>
  </w:style>
  <w:style w:type="character" w:customStyle="1" w:styleId="WW8Num32z2">
    <w:name w:val="WW8Num32z2"/>
    <w:rsid w:val="00450E0E"/>
    <w:rPr>
      <w:rFonts w:ascii="Wingdings" w:hAnsi="Wingdings"/>
    </w:rPr>
  </w:style>
  <w:style w:type="character" w:customStyle="1" w:styleId="WW8Num32z3">
    <w:name w:val="WW8Num32z3"/>
    <w:rsid w:val="00450E0E"/>
    <w:rPr>
      <w:rFonts w:ascii="Symbol" w:hAnsi="Symbol"/>
    </w:rPr>
  </w:style>
  <w:style w:type="character" w:customStyle="1" w:styleId="WW8Num33z0">
    <w:name w:val="WW8Num33z0"/>
    <w:rsid w:val="00450E0E"/>
    <w:rPr>
      <w:rFonts w:ascii="Symbol" w:hAnsi="Symbol" w:cs="OpenSymbol"/>
    </w:rPr>
  </w:style>
  <w:style w:type="character" w:customStyle="1" w:styleId="WW8Num33z1">
    <w:name w:val="WW8Num33z1"/>
    <w:rsid w:val="00450E0E"/>
    <w:rPr>
      <w:rFonts w:ascii="OpenSymbol" w:hAnsi="OpenSymbol" w:cs="OpenSymbol"/>
    </w:rPr>
  </w:style>
  <w:style w:type="character" w:customStyle="1" w:styleId="WW8Num33z2">
    <w:name w:val="WW8Num33z2"/>
    <w:rsid w:val="00450E0E"/>
    <w:rPr>
      <w:rFonts w:ascii="Courier New" w:hAnsi="Courier New"/>
    </w:rPr>
  </w:style>
  <w:style w:type="character" w:customStyle="1" w:styleId="WW8Num34z0">
    <w:name w:val="WW8Num34z0"/>
    <w:rsid w:val="00450E0E"/>
    <w:rPr>
      <w:rFonts w:ascii="Courier New" w:hAnsi="Courier New"/>
      <w:b/>
      <w:bCs/>
    </w:rPr>
  </w:style>
  <w:style w:type="character" w:customStyle="1" w:styleId="WW8Num34z1">
    <w:name w:val="WW8Num34z1"/>
    <w:rsid w:val="00450E0E"/>
    <w:rPr>
      <w:rFonts w:ascii="OpenSymbol" w:hAnsi="OpenSymbol" w:cs="OpenSymbol"/>
      <w:b/>
      <w:bCs/>
    </w:rPr>
  </w:style>
  <w:style w:type="character" w:customStyle="1" w:styleId="WW8Num34z3">
    <w:name w:val="WW8Num34z3"/>
    <w:rsid w:val="00450E0E"/>
    <w:rPr>
      <w:rFonts w:ascii="Symbol" w:hAnsi="Symbol" w:cs="OpenSymbol"/>
      <w:b/>
      <w:bCs/>
    </w:rPr>
  </w:style>
  <w:style w:type="character" w:customStyle="1" w:styleId="WW8Num35z0">
    <w:name w:val="WW8Num35z0"/>
    <w:rsid w:val="00450E0E"/>
    <w:rPr>
      <w:rFonts w:ascii="Symbol" w:hAnsi="Symbol" w:cs="OpenSymbol"/>
    </w:rPr>
  </w:style>
  <w:style w:type="character" w:customStyle="1" w:styleId="WW8Num35z1">
    <w:name w:val="WW8Num35z1"/>
    <w:rsid w:val="00450E0E"/>
    <w:rPr>
      <w:rFonts w:ascii="OpenSymbol" w:hAnsi="OpenSymbol" w:cs="OpenSymbol"/>
    </w:rPr>
  </w:style>
  <w:style w:type="character" w:customStyle="1" w:styleId="WW8Num36z0">
    <w:name w:val="WW8Num36z0"/>
    <w:rsid w:val="00450E0E"/>
    <w:rPr>
      <w:rFonts w:ascii="Symbol" w:hAnsi="Symbol" w:cs="OpenSymbol"/>
      <w:b/>
      <w:bCs/>
    </w:rPr>
  </w:style>
  <w:style w:type="character" w:customStyle="1" w:styleId="WW8Num36z1">
    <w:name w:val="WW8Num36z1"/>
    <w:rsid w:val="00450E0E"/>
    <w:rPr>
      <w:rFonts w:ascii="OpenSymbol" w:hAnsi="OpenSymbol" w:cs="OpenSymbol"/>
      <w:b/>
      <w:bCs/>
    </w:rPr>
  </w:style>
  <w:style w:type="character" w:customStyle="1" w:styleId="WW8Num37z0">
    <w:name w:val="WW8Num37z0"/>
    <w:rsid w:val="00450E0E"/>
    <w:rPr>
      <w:rFonts w:ascii="Wingdings" w:hAnsi="Wingdings"/>
    </w:rPr>
  </w:style>
  <w:style w:type="character" w:customStyle="1" w:styleId="WW8Num37z1">
    <w:name w:val="WW8Num37z1"/>
    <w:rsid w:val="00450E0E"/>
    <w:rPr>
      <w:rFonts w:ascii="Courier New" w:hAnsi="Courier New" w:cs="Courier New"/>
    </w:rPr>
  </w:style>
  <w:style w:type="character" w:customStyle="1" w:styleId="WW8Num37z3">
    <w:name w:val="WW8Num37z3"/>
    <w:rsid w:val="00450E0E"/>
    <w:rPr>
      <w:rFonts w:ascii="Symbol" w:hAnsi="Symbol"/>
    </w:rPr>
  </w:style>
  <w:style w:type="character" w:customStyle="1" w:styleId="Fuentedeprrafopredeter2">
    <w:name w:val="Fuente de párrafo predeter.2"/>
    <w:rsid w:val="00450E0E"/>
  </w:style>
  <w:style w:type="character" w:customStyle="1" w:styleId="WW-Absatz-Standardschriftart11">
    <w:name w:val="WW-Absatz-Standardschriftart11"/>
    <w:rsid w:val="00450E0E"/>
  </w:style>
  <w:style w:type="character" w:customStyle="1" w:styleId="WW-Absatz-Standardschriftart111">
    <w:name w:val="WW-Absatz-Standardschriftart111"/>
    <w:rsid w:val="00450E0E"/>
  </w:style>
  <w:style w:type="character" w:customStyle="1" w:styleId="WW-Absatz-Standardschriftart1111">
    <w:name w:val="WW-Absatz-Standardschriftart1111"/>
    <w:rsid w:val="00450E0E"/>
  </w:style>
  <w:style w:type="character" w:customStyle="1" w:styleId="WW-Absatz-Standardschriftart11111">
    <w:name w:val="WW-Absatz-Standardschriftart11111"/>
    <w:rsid w:val="00450E0E"/>
  </w:style>
  <w:style w:type="character" w:customStyle="1" w:styleId="WW-Absatz-Standardschriftart111111">
    <w:name w:val="WW-Absatz-Standardschriftart111111"/>
    <w:rsid w:val="00450E0E"/>
  </w:style>
  <w:style w:type="character" w:customStyle="1" w:styleId="WW-Absatz-Standardschriftart1111111">
    <w:name w:val="WW-Absatz-Standardschriftart1111111"/>
    <w:rsid w:val="00450E0E"/>
  </w:style>
  <w:style w:type="character" w:customStyle="1" w:styleId="WW-Absatz-Standardschriftart11111111">
    <w:name w:val="WW-Absatz-Standardschriftart11111111"/>
    <w:rsid w:val="00450E0E"/>
  </w:style>
  <w:style w:type="character" w:customStyle="1" w:styleId="WW-Absatz-Standardschriftart111111111">
    <w:name w:val="WW-Absatz-Standardschriftart111111111"/>
    <w:rsid w:val="00450E0E"/>
  </w:style>
  <w:style w:type="character" w:customStyle="1" w:styleId="WW8Num1z0">
    <w:name w:val="WW8Num1z0"/>
    <w:rsid w:val="00450E0E"/>
    <w:rPr>
      <w:rFonts w:ascii="Symbol" w:hAnsi="Symbol"/>
    </w:rPr>
  </w:style>
  <w:style w:type="character" w:customStyle="1" w:styleId="WW8Num1z1">
    <w:name w:val="WW8Num1z1"/>
    <w:rsid w:val="00450E0E"/>
    <w:rPr>
      <w:rFonts w:ascii="Courier New" w:hAnsi="Courier New"/>
    </w:rPr>
  </w:style>
  <w:style w:type="character" w:customStyle="1" w:styleId="WW8Num1z2">
    <w:name w:val="WW8Num1z2"/>
    <w:rsid w:val="00450E0E"/>
    <w:rPr>
      <w:rFonts w:ascii="Wingdings" w:hAnsi="Wingdings"/>
    </w:rPr>
  </w:style>
  <w:style w:type="character" w:customStyle="1" w:styleId="WW8Num2z1">
    <w:name w:val="WW8Num2z1"/>
    <w:rsid w:val="00450E0E"/>
    <w:rPr>
      <w:rFonts w:ascii="Courier New" w:hAnsi="Courier New"/>
    </w:rPr>
  </w:style>
  <w:style w:type="character" w:customStyle="1" w:styleId="WW8Num2z2">
    <w:name w:val="WW8Num2z2"/>
    <w:rsid w:val="00450E0E"/>
    <w:rPr>
      <w:rFonts w:ascii="Wingdings" w:hAnsi="Wingdings"/>
    </w:rPr>
  </w:style>
  <w:style w:type="character" w:customStyle="1" w:styleId="WW8Num8z1">
    <w:name w:val="WW8Num8z1"/>
    <w:rsid w:val="00450E0E"/>
    <w:rPr>
      <w:rFonts w:ascii="Courier New" w:hAnsi="Courier New"/>
    </w:rPr>
  </w:style>
  <w:style w:type="character" w:customStyle="1" w:styleId="WW8Num8z2">
    <w:name w:val="WW8Num8z2"/>
    <w:rsid w:val="00450E0E"/>
    <w:rPr>
      <w:rFonts w:ascii="Wingdings" w:hAnsi="Wingdings"/>
    </w:rPr>
  </w:style>
  <w:style w:type="character" w:customStyle="1" w:styleId="WW8Num8z3">
    <w:name w:val="WW8Num8z3"/>
    <w:rsid w:val="00450E0E"/>
    <w:rPr>
      <w:rFonts w:ascii="Symbol" w:hAnsi="Symbol"/>
    </w:rPr>
  </w:style>
  <w:style w:type="character" w:customStyle="1" w:styleId="WW8Num10z1">
    <w:name w:val="WW8Num10z1"/>
    <w:rsid w:val="00450E0E"/>
    <w:rPr>
      <w:rFonts w:ascii="Courier New" w:hAnsi="Courier New"/>
    </w:rPr>
  </w:style>
  <w:style w:type="character" w:customStyle="1" w:styleId="WW8Num10z2">
    <w:name w:val="WW8Num10z2"/>
    <w:rsid w:val="00450E0E"/>
    <w:rPr>
      <w:rFonts w:ascii="Wingdings" w:hAnsi="Wingdings"/>
    </w:rPr>
  </w:style>
  <w:style w:type="character" w:customStyle="1" w:styleId="Fuentedeprrafopredeter1">
    <w:name w:val="Fuente de párrafo predeter.1"/>
    <w:rsid w:val="00450E0E"/>
  </w:style>
  <w:style w:type="character" w:customStyle="1" w:styleId="Heading2Char">
    <w:name w:val="Heading 2 Char"/>
    <w:rsid w:val="00450E0E"/>
    <w:rPr>
      <w:rFonts w:ascii="Arial" w:hAnsi="Arial" w:cs="Arial"/>
      <w:b/>
      <w:bCs/>
      <w:i/>
      <w:iCs/>
      <w:sz w:val="28"/>
      <w:szCs w:val="28"/>
      <w:lang w:val="es-ES"/>
    </w:rPr>
  </w:style>
  <w:style w:type="character" w:customStyle="1" w:styleId="Heading3Char">
    <w:name w:val="Heading 3 Char"/>
    <w:rsid w:val="00450E0E"/>
    <w:rPr>
      <w:rFonts w:ascii="Arial" w:hAnsi="Arial" w:cs="Arial"/>
      <w:b/>
      <w:bCs/>
      <w:sz w:val="26"/>
      <w:szCs w:val="26"/>
      <w:lang w:val="es-ES"/>
    </w:rPr>
  </w:style>
  <w:style w:type="character" w:customStyle="1" w:styleId="Heading1Char">
    <w:name w:val="Heading 1 Char"/>
    <w:rsid w:val="00450E0E"/>
    <w:rPr>
      <w:rFonts w:ascii="Cambria" w:hAnsi="Cambria" w:cs="Times New Roman"/>
      <w:b/>
      <w:bCs/>
      <w:color w:val="365F91"/>
      <w:sz w:val="28"/>
      <w:szCs w:val="28"/>
    </w:rPr>
  </w:style>
  <w:style w:type="character" w:customStyle="1" w:styleId="BalloonTextChar">
    <w:name w:val="Balloon Text Char"/>
    <w:rsid w:val="00450E0E"/>
    <w:rPr>
      <w:rFonts w:ascii="Tahoma" w:eastAsia="Times New Roman" w:hAnsi="Tahoma" w:cs="Tahoma"/>
      <w:sz w:val="16"/>
      <w:szCs w:val="16"/>
    </w:rPr>
  </w:style>
  <w:style w:type="character" w:customStyle="1" w:styleId="Bullets">
    <w:name w:val="Bullets"/>
    <w:rsid w:val="00450E0E"/>
    <w:rPr>
      <w:rFonts w:ascii="OpenSymbol" w:eastAsia="OpenSymbol" w:hAnsi="OpenSymbol" w:cs="OpenSymbol"/>
      <w:b/>
      <w:bCs/>
    </w:rPr>
  </w:style>
  <w:style w:type="character" w:customStyle="1" w:styleId="NumberingSymbols">
    <w:name w:val="Numbering Symbols"/>
    <w:rsid w:val="00450E0E"/>
  </w:style>
  <w:style w:type="paragraph" w:customStyle="1" w:styleId="Heading">
    <w:name w:val="Heading"/>
    <w:basedOn w:val="Normal"/>
    <w:next w:val="Textoindependiente"/>
    <w:rsid w:val="00450E0E"/>
    <w:pPr>
      <w:keepNext/>
      <w:suppressAutoHyphens/>
      <w:spacing w:before="240" w:line="360" w:lineRule="auto"/>
      <w:ind w:left="1134"/>
    </w:pPr>
    <w:rPr>
      <w:rFonts w:ascii="Arial" w:eastAsia="MS Mincho" w:hAnsi="Arial" w:cs="Tahoma"/>
      <w:sz w:val="28"/>
      <w:szCs w:val="28"/>
      <w:lang w:eastAsia="ar-SA"/>
    </w:rPr>
  </w:style>
  <w:style w:type="paragraph" w:styleId="Textoindependiente">
    <w:name w:val="Body Text"/>
    <w:basedOn w:val="Normal"/>
    <w:link w:val="TextoindependienteCar"/>
    <w:rsid w:val="00450E0E"/>
    <w:pPr>
      <w:suppressAutoHyphens/>
      <w:spacing w:line="360" w:lineRule="auto"/>
      <w:ind w:left="1134"/>
    </w:pPr>
    <w:rPr>
      <w:rFonts w:ascii="Arial" w:hAnsi="Arial"/>
      <w:szCs w:val="22"/>
      <w:lang w:val="x-none" w:eastAsia="ar-SA"/>
    </w:rPr>
  </w:style>
  <w:style w:type="character" w:customStyle="1" w:styleId="TextoindependienteCar">
    <w:name w:val="Texto independiente Car"/>
    <w:link w:val="Textoindependiente"/>
    <w:rsid w:val="00450E0E"/>
    <w:rPr>
      <w:rFonts w:ascii="Arial" w:eastAsia="Times New Roman" w:hAnsi="Arial" w:cs="Calibri"/>
      <w:sz w:val="24"/>
      <w:szCs w:val="22"/>
      <w:lang w:eastAsia="ar-SA"/>
    </w:rPr>
  </w:style>
  <w:style w:type="paragraph" w:styleId="Lista">
    <w:name w:val="List"/>
    <w:basedOn w:val="Textoindependiente"/>
    <w:rsid w:val="00450E0E"/>
    <w:rPr>
      <w:rFonts w:cs="Tahoma"/>
    </w:rPr>
  </w:style>
  <w:style w:type="paragraph" w:customStyle="1" w:styleId="Epgrafe1">
    <w:name w:val="Epígrafe1"/>
    <w:basedOn w:val="Normal"/>
    <w:rsid w:val="00450E0E"/>
    <w:pPr>
      <w:suppressLineNumbers/>
      <w:suppressAutoHyphens/>
      <w:spacing w:before="120" w:line="360" w:lineRule="auto"/>
      <w:ind w:left="1134"/>
    </w:pPr>
    <w:rPr>
      <w:rFonts w:ascii="Arial" w:hAnsi="Arial" w:cs="Tahoma"/>
      <w:i/>
      <w:iCs/>
      <w:lang w:eastAsia="ar-SA"/>
    </w:rPr>
  </w:style>
  <w:style w:type="paragraph" w:customStyle="1" w:styleId="Index">
    <w:name w:val="Index"/>
    <w:basedOn w:val="Normal"/>
    <w:rsid w:val="00450E0E"/>
    <w:pPr>
      <w:suppressLineNumbers/>
      <w:suppressAutoHyphens/>
      <w:spacing w:after="200" w:line="360" w:lineRule="auto"/>
      <w:ind w:left="1134"/>
    </w:pPr>
    <w:rPr>
      <w:rFonts w:ascii="Arial" w:hAnsi="Arial" w:cs="Tahoma"/>
      <w:szCs w:val="22"/>
      <w:lang w:eastAsia="ar-SA"/>
    </w:rPr>
  </w:style>
  <w:style w:type="paragraph" w:customStyle="1" w:styleId="TtulodeTDC1">
    <w:name w:val="Título de TDC1"/>
    <w:basedOn w:val="Ttulo1"/>
    <w:next w:val="Normal"/>
    <w:rsid w:val="00450E0E"/>
    <w:pPr>
      <w:suppressAutoHyphens/>
      <w:spacing w:before="480" w:line="360" w:lineRule="auto"/>
      <w:ind w:left="1134"/>
    </w:pPr>
    <w:rPr>
      <w:rFonts w:ascii="Cambria" w:eastAsia="Calibri" w:hAnsi="Cambria" w:cs="Calibri"/>
      <w:bCs/>
      <w:color w:val="365F91"/>
      <w:kern w:val="0"/>
      <w:sz w:val="28"/>
      <w:szCs w:val="28"/>
      <w:lang w:val="es-ES" w:eastAsia="ar-SA"/>
    </w:rPr>
  </w:style>
  <w:style w:type="paragraph" w:customStyle="1" w:styleId="Prrafodelista1">
    <w:name w:val="Párrafo de lista1"/>
    <w:basedOn w:val="Normal"/>
    <w:rsid w:val="00450E0E"/>
    <w:pPr>
      <w:suppressAutoHyphens/>
      <w:spacing w:after="200" w:line="360" w:lineRule="auto"/>
      <w:ind w:left="720"/>
    </w:pPr>
    <w:rPr>
      <w:rFonts w:ascii="Arial" w:hAnsi="Arial" w:cs="Calibri"/>
      <w:szCs w:val="22"/>
      <w:lang w:eastAsia="ar-SA"/>
    </w:rPr>
  </w:style>
  <w:style w:type="paragraph" w:customStyle="1" w:styleId="1stpara">
    <w:name w:val="1st para"/>
    <w:basedOn w:val="Normal"/>
    <w:next w:val="Normal"/>
    <w:rsid w:val="00450E0E"/>
    <w:pPr>
      <w:suppressAutoHyphens/>
      <w:spacing w:after="200" w:line="360" w:lineRule="auto"/>
      <w:ind w:left="1134"/>
    </w:pPr>
    <w:rPr>
      <w:rFonts w:eastAsia="Lucida Sans Unicode" w:cs="Tahoma"/>
      <w:lang w:eastAsia="ar-SA"/>
    </w:rPr>
  </w:style>
  <w:style w:type="paragraph" w:customStyle="1" w:styleId="Objectwitharrow">
    <w:name w:val="Object with arrow"/>
    <w:basedOn w:val="Normal"/>
    <w:rsid w:val="00450E0E"/>
    <w:pPr>
      <w:suppressAutoHyphens/>
      <w:spacing w:after="200" w:line="360" w:lineRule="auto"/>
      <w:ind w:left="1134"/>
    </w:pPr>
    <w:rPr>
      <w:rFonts w:ascii="Arial" w:hAnsi="Arial" w:cs="Calibri"/>
      <w:szCs w:val="22"/>
      <w:lang w:eastAsia="ar-SA"/>
    </w:rPr>
  </w:style>
  <w:style w:type="paragraph" w:customStyle="1" w:styleId="Objectwithshadow">
    <w:name w:val="Object with shadow"/>
    <w:basedOn w:val="Normal"/>
    <w:rsid w:val="00450E0E"/>
    <w:pPr>
      <w:suppressAutoHyphens/>
      <w:spacing w:after="200" w:line="360" w:lineRule="auto"/>
      <w:ind w:left="1134"/>
    </w:pPr>
    <w:rPr>
      <w:rFonts w:ascii="Arial" w:hAnsi="Arial" w:cs="Calibri"/>
      <w:szCs w:val="22"/>
      <w:lang w:eastAsia="ar-SA"/>
    </w:rPr>
  </w:style>
  <w:style w:type="paragraph" w:customStyle="1" w:styleId="Objectwithoutfill">
    <w:name w:val="Object without fill"/>
    <w:basedOn w:val="Normal"/>
    <w:rsid w:val="00450E0E"/>
    <w:pPr>
      <w:suppressAutoHyphens/>
      <w:spacing w:after="200" w:line="360" w:lineRule="auto"/>
      <w:ind w:left="1134"/>
    </w:pPr>
    <w:rPr>
      <w:rFonts w:ascii="Arial" w:hAnsi="Arial" w:cs="Calibri"/>
      <w:szCs w:val="22"/>
      <w:lang w:eastAsia="ar-SA"/>
    </w:rPr>
  </w:style>
  <w:style w:type="paragraph" w:customStyle="1" w:styleId="Text">
    <w:name w:val="Text"/>
    <w:basedOn w:val="Epgrafe1"/>
    <w:rsid w:val="00450E0E"/>
  </w:style>
  <w:style w:type="paragraph" w:customStyle="1" w:styleId="Textbodyjustified">
    <w:name w:val="Text body justified"/>
    <w:basedOn w:val="Normal"/>
    <w:rsid w:val="00450E0E"/>
    <w:pPr>
      <w:suppressAutoHyphens/>
      <w:spacing w:after="200" w:line="360" w:lineRule="auto"/>
      <w:ind w:left="1134"/>
    </w:pPr>
    <w:rPr>
      <w:rFonts w:ascii="Arial" w:hAnsi="Arial" w:cs="Calibri"/>
      <w:szCs w:val="22"/>
      <w:lang w:eastAsia="ar-SA"/>
    </w:rPr>
  </w:style>
  <w:style w:type="paragraph" w:customStyle="1" w:styleId="Textoindependienteprimerasangra1">
    <w:name w:val="Texto independiente primera sangría1"/>
    <w:basedOn w:val="Textoindependiente"/>
    <w:rsid w:val="00450E0E"/>
    <w:pPr>
      <w:ind w:left="0" w:firstLine="283"/>
    </w:pPr>
  </w:style>
  <w:style w:type="paragraph" w:styleId="Subttulo">
    <w:name w:val="Subtitle"/>
    <w:basedOn w:val="Heading"/>
    <w:next w:val="Textoindependiente"/>
    <w:link w:val="SubttuloCar"/>
    <w:qFormat/>
    <w:rsid w:val="00450E0E"/>
    <w:pPr>
      <w:jc w:val="center"/>
    </w:pPr>
    <w:rPr>
      <w:rFonts w:cs="Times New Roman"/>
      <w:i/>
      <w:iCs/>
      <w:lang w:val="x-none"/>
    </w:rPr>
  </w:style>
  <w:style w:type="character" w:customStyle="1" w:styleId="SubttuloCar">
    <w:name w:val="Subtítulo Car"/>
    <w:link w:val="Subttulo"/>
    <w:rsid w:val="00450E0E"/>
    <w:rPr>
      <w:rFonts w:ascii="Arial" w:eastAsia="MS Mincho" w:hAnsi="Arial" w:cs="Tahoma"/>
      <w:i/>
      <w:iCs/>
      <w:sz w:val="28"/>
      <w:szCs w:val="28"/>
      <w:lang w:eastAsia="ar-SA"/>
    </w:rPr>
  </w:style>
  <w:style w:type="paragraph" w:customStyle="1" w:styleId="Title1">
    <w:name w:val="Title1"/>
    <w:basedOn w:val="Normal"/>
    <w:rsid w:val="00450E0E"/>
    <w:pPr>
      <w:suppressAutoHyphens/>
      <w:spacing w:after="200" w:line="360" w:lineRule="auto"/>
      <w:ind w:left="1134"/>
      <w:jc w:val="center"/>
    </w:pPr>
    <w:rPr>
      <w:rFonts w:ascii="Arial" w:hAnsi="Arial" w:cs="Calibri"/>
      <w:szCs w:val="22"/>
      <w:lang w:eastAsia="ar-SA"/>
    </w:rPr>
  </w:style>
  <w:style w:type="paragraph" w:customStyle="1" w:styleId="Title2">
    <w:name w:val="Title2"/>
    <w:basedOn w:val="Normal"/>
    <w:rsid w:val="00450E0E"/>
    <w:pPr>
      <w:suppressAutoHyphens/>
      <w:spacing w:before="57" w:after="57" w:line="360" w:lineRule="auto"/>
      <w:ind w:right="113"/>
      <w:jc w:val="center"/>
    </w:pPr>
    <w:rPr>
      <w:rFonts w:ascii="Arial" w:hAnsi="Arial" w:cs="Calibri"/>
      <w:szCs w:val="22"/>
      <w:lang w:eastAsia="ar-SA"/>
    </w:rPr>
  </w:style>
  <w:style w:type="paragraph" w:customStyle="1" w:styleId="Heading1">
    <w:name w:val="Heading1"/>
    <w:basedOn w:val="Normal"/>
    <w:rsid w:val="00450E0E"/>
    <w:pPr>
      <w:suppressAutoHyphens/>
      <w:spacing w:before="238" w:after="119" w:line="360" w:lineRule="auto"/>
      <w:ind w:left="1134"/>
    </w:pPr>
    <w:rPr>
      <w:rFonts w:ascii="Arial" w:hAnsi="Arial" w:cs="Calibri"/>
      <w:szCs w:val="22"/>
      <w:lang w:eastAsia="ar-SA"/>
    </w:rPr>
  </w:style>
  <w:style w:type="paragraph" w:customStyle="1" w:styleId="Heading2">
    <w:name w:val="Heading2"/>
    <w:basedOn w:val="Normal"/>
    <w:rsid w:val="00450E0E"/>
    <w:pPr>
      <w:suppressAutoHyphens/>
      <w:spacing w:before="238" w:after="119" w:line="360" w:lineRule="auto"/>
      <w:ind w:left="1134"/>
    </w:pPr>
    <w:rPr>
      <w:rFonts w:ascii="Arial" w:hAnsi="Arial" w:cs="Calibri"/>
      <w:szCs w:val="22"/>
      <w:lang w:eastAsia="ar-SA"/>
    </w:rPr>
  </w:style>
  <w:style w:type="paragraph" w:customStyle="1" w:styleId="DimensionLine">
    <w:name w:val="Dimension Line"/>
    <w:basedOn w:val="Normal"/>
    <w:rsid w:val="00450E0E"/>
    <w:pPr>
      <w:suppressAutoHyphens/>
      <w:spacing w:after="200" w:line="360" w:lineRule="auto"/>
      <w:ind w:left="1134"/>
    </w:pPr>
    <w:rPr>
      <w:rFonts w:ascii="Arial" w:hAnsi="Arial" w:cs="Calibri"/>
      <w:szCs w:val="22"/>
      <w:lang w:eastAsia="ar-SA"/>
    </w:rPr>
  </w:style>
  <w:style w:type="paragraph" w:customStyle="1" w:styleId="DefaultLTGliederung1">
    <w:name w:val="Default~LT~Gliederung 1"/>
    <w:rsid w:val="00450E0E"/>
    <w:pPr>
      <w:widowControl w:val="0"/>
      <w:suppressAutoHyphens/>
      <w:autoSpaceDE w:val="0"/>
      <w:spacing w:after="283"/>
    </w:pPr>
    <w:rPr>
      <w:rFonts w:ascii="Tahoma" w:eastAsia="Tahoma" w:hAnsi="Tahoma"/>
      <w:color w:val="000000"/>
      <w:kern w:val="1"/>
      <w:sz w:val="64"/>
      <w:szCs w:val="64"/>
    </w:rPr>
  </w:style>
  <w:style w:type="paragraph" w:customStyle="1" w:styleId="DefaultLTGliederung2">
    <w:name w:val="Default~LT~Gliederung 2"/>
    <w:basedOn w:val="DefaultLTGliederung1"/>
    <w:rsid w:val="00450E0E"/>
    <w:pPr>
      <w:spacing w:after="227"/>
    </w:pPr>
    <w:rPr>
      <w:sz w:val="48"/>
      <w:szCs w:val="48"/>
    </w:rPr>
  </w:style>
  <w:style w:type="paragraph" w:customStyle="1" w:styleId="DefaultLTGliederung3">
    <w:name w:val="Default~LT~Gliederung 3"/>
    <w:basedOn w:val="DefaultLTGliederung2"/>
    <w:rsid w:val="00450E0E"/>
    <w:pPr>
      <w:spacing w:after="170"/>
    </w:pPr>
    <w:rPr>
      <w:sz w:val="40"/>
      <w:szCs w:val="40"/>
    </w:rPr>
  </w:style>
  <w:style w:type="paragraph" w:customStyle="1" w:styleId="DefaultLTGliederung4">
    <w:name w:val="Default~LT~Gliederung 4"/>
    <w:basedOn w:val="DefaultLTGliederung3"/>
    <w:rsid w:val="00450E0E"/>
    <w:pPr>
      <w:spacing w:after="113"/>
    </w:pPr>
  </w:style>
  <w:style w:type="paragraph" w:customStyle="1" w:styleId="DefaultLTGliederung5">
    <w:name w:val="Default~LT~Gliederung 5"/>
    <w:basedOn w:val="DefaultLTGliederung4"/>
    <w:rsid w:val="00450E0E"/>
    <w:pPr>
      <w:spacing w:after="57"/>
    </w:pPr>
  </w:style>
  <w:style w:type="paragraph" w:customStyle="1" w:styleId="DefaultLTGliederung6">
    <w:name w:val="Default~LT~Gliederung 6"/>
    <w:basedOn w:val="DefaultLTGliederung5"/>
    <w:rsid w:val="00450E0E"/>
  </w:style>
  <w:style w:type="paragraph" w:customStyle="1" w:styleId="DefaultLTGliederung7">
    <w:name w:val="Default~LT~Gliederung 7"/>
    <w:basedOn w:val="DefaultLTGliederung6"/>
    <w:rsid w:val="00450E0E"/>
  </w:style>
  <w:style w:type="paragraph" w:customStyle="1" w:styleId="DefaultLTGliederung8">
    <w:name w:val="Default~LT~Gliederung 8"/>
    <w:basedOn w:val="DefaultLTGliederung7"/>
    <w:rsid w:val="00450E0E"/>
  </w:style>
  <w:style w:type="paragraph" w:customStyle="1" w:styleId="DefaultLTGliederung9">
    <w:name w:val="Default~LT~Gliederung 9"/>
    <w:basedOn w:val="DefaultLTGliederung8"/>
    <w:rsid w:val="00450E0E"/>
  </w:style>
  <w:style w:type="paragraph" w:customStyle="1" w:styleId="DefaultLTTitel">
    <w:name w:val="Default~LT~Titel"/>
    <w:rsid w:val="00450E0E"/>
    <w:pPr>
      <w:widowControl w:val="0"/>
      <w:suppressAutoHyphens/>
      <w:autoSpaceDE w:val="0"/>
    </w:pPr>
    <w:rPr>
      <w:rFonts w:ascii="Tahoma" w:eastAsia="Tahoma" w:hAnsi="Tahoma"/>
      <w:color w:val="000000"/>
      <w:kern w:val="1"/>
      <w:sz w:val="36"/>
      <w:szCs w:val="36"/>
    </w:rPr>
  </w:style>
  <w:style w:type="paragraph" w:customStyle="1" w:styleId="DefaultLTUntertitel">
    <w:name w:val="Default~LT~Untertitel"/>
    <w:rsid w:val="00450E0E"/>
    <w:pPr>
      <w:widowControl w:val="0"/>
      <w:suppressAutoHyphens/>
      <w:autoSpaceDE w:val="0"/>
      <w:jc w:val="center"/>
    </w:pPr>
    <w:rPr>
      <w:rFonts w:ascii="Tahoma" w:eastAsia="Tahoma" w:hAnsi="Tahoma"/>
      <w:kern w:val="1"/>
      <w:sz w:val="64"/>
      <w:szCs w:val="64"/>
    </w:rPr>
  </w:style>
  <w:style w:type="paragraph" w:customStyle="1" w:styleId="DefaultLTNotizen">
    <w:name w:val="Default~LT~Notizen"/>
    <w:rsid w:val="00450E0E"/>
    <w:pPr>
      <w:widowControl w:val="0"/>
      <w:suppressAutoHyphens/>
      <w:autoSpaceDE w:val="0"/>
      <w:ind w:left="340" w:hanging="340"/>
    </w:pPr>
    <w:rPr>
      <w:rFonts w:ascii="Tahoma" w:eastAsia="Tahoma" w:hAnsi="Tahoma"/>
      <w:kern w:val="1"/>
      <w:sz w:val="40"/>
      <w:szCs w:val="40"/>
    </w:rPr>
  </w:style>
  <w:style w:type="paragraph" w:customStyle="1" w:styleId="DefaultLTHintergrundobjekte">
    <w:name w:val="Default~LT~Hintergrundobjekte"/>
    <w:rsid w:val="00450E0E"/>
    <w:pPr>
      <w:widowControl w:val="0"/>
      <w:suppressAutoHyphens/>
      <w:autoSpaceDE w:val="0"/>
    </w:pPr>
    <w:rPr>
      <w:rFonts w:ascii="Times New Roman" w:eastAsia="Lucida Sans Unicode" w:hAnsi="Times New Roman"/>
      <w:kern w:val="1"/>
      <w:sz w:val="24"/>
      <w:szCs w:val="24"/>
    </w:rPr>
  </w:style>
  <w:style w:type="paragraph" w:customStyle="1" w:styleId="DefaultLTHintergrund">
    <w:name w:val="Default~LT~Hintergrund"/>
    <w:rsid w:val="00450E0E"/>
    <w:pPr>
      <w:widowControl w:val="0"/>
      <w:suppressAutoHyphens/>
      <w:autoSpaceDE w:val="0"/>
    </w:pPr>
    <w:rPr>
      <w:rFonts w:ascii="Times New Roman" w:eastAsia="Lucida Sans Unicode" w:hAnsi="Times New Roman"/>
      <w:kern w:val="1"/>
      <w:sz w:val="24"/>
      <w:szCs w:val="24"/>
    </w:rPr>
  </w:style>
  <w:style w:type="paragraph" w:customStyle="1" w:styleId="default">
    <w:name w:val="default"/>
    <w:rsid w:val="00450E0E"/>
    <w:pPr>
      <w:widowControl w:val="0"/>
      <w:suppressAutoHyphens/>
      <w:autoSpaceDE w:val="0"/>
      <w:spacing w:line="200" w:lineRule="atLeast"/>
    </w:pPr>
    <w:rPr>
      <w:rFonts w:ascii="Tahoma" w:eastAsia="Tahoma" w:hAnsi="Tahoma"/>
      <w:kern w:val="1"/>
      <w:sz w:val="36"/>
      <w:szCs w:val="36"/>
    </w:rPr>
  </w:style>
  <w:style w:type="paragraph" w:customStyle="1" w:styleId="blue1">
    <w:name w:val="blue1"/>
    <w:basedOn w:val="default"/>
    <w:rsid w:val="00450E0E"/>
  </w:style>
  <w:style w:type="paragraph" w:customStyle="1" w:styleId="blue2">
    <w:name w:val="blue2"/>
    <w:basedOn w:val="default"/>
    <w:rsid w:val="00450E0E"/>
  </w:style>
  <w:style w:type="paragraph" w:customStyle="1" w:styleId="blue3">
    <w:name w:val="blue3"/>
    <w:basedOn w:val="default"/>
    <w:rsid w:val="00450E0E"/>
  </w:style>
  <w:style w:type="paragraph" w:customStyle="1" w:styleId="bw1">
    <w:name w:val="bw1"/>
    <w:basedOn w:val="default"/>
    <w:rsid w:val="00450E0E"/>
  </w:style>
  <w:style w:type="paragraph" w:customStyle="1" w:styleId="bw2">
    <w:name w:val="bw2"/>
    <w:basedOn w:val="default"/>
    <w:rsid w:val="00450E0E"/>
  </w:style>
  <w:style w:type="paragraph" w:customStyle="1" w:styleId="bw3">
    <w:name w:val="bw3"/>
    <w:basedOn w:val="default"/>
    <w:rsid w:val="00450E0E"/>
  </w:style>
  <w:style w:type="paragraph" w:customStyle="1" w:styleId="orange1">
    <w:name w:val="orange1"/>
    <w:basedOn w:val="default"/>
    <w:rsid w:val="00450E0E"/>
  </w:style>
  <w:style w:type="paragraph" w:customStyle="1" w:styleId="orange2">
    <w:name w:val="orange2"/>
    <w:basedOn w:val="default"/>
    <w:rsid w:val="00450E0E"/>
  </w:style>
  <w:style w:type="paragraph" w:customStyle="1" w:styleId="orange3">
    <w:name w:val="orange3"/>
    <w:basedOn w:val="default"/>
    <w:rsid w:val="00450E0E"/>
  </w:style>
  <w:style w:type="paragraph" w:customStyle="1" w:styleId="turquise1">
    <w:name w:val="turquise1"/>
    <w:basedOn w:val="default"/>
    <w:rsid w:val="00450E0E"/>
  </w:style>
  <w:style w:type="paragraph" w:customStyle="1" w:styleId="turquise2">
    <w:name w:val="turquise2"/>
    <w:basedOn w:val="default"/>
    <w:rsid w:val="00450E0E"/>
  </w:style>
  <w:style w:type="paragraph" w:customStyle="1" w:styleId="turquise3">
    <w:name w:val="turquise3"/>
    <w:basedOn w:val="default"/>
    <w:rsid w:val="00450E0E"/>
  </w:style>
  <w:style w:type="paragraph" w:customStyle="1" w:styleId="gray1">
    <w:name w:val="gray1"/>
    <w:basedOn w:val="default"/>
    <w:rsid w:val="00450E0E"/>
  </w:style>
  <w:style w:type="paragraph" w:customStyle="1" w:styleId="gray2">
    <w:name w:val="gray2"/>
    <w:basedOn w:val="default"/>
    <w:rsid w:val="00450E0E"/>
  </w:style>
  <w:style w:type="paragraph" w:customStyle="1" w:styleId="gray3">
    <w:name w:val="gray3"/>
    <w:basedOn w:val="default"/>
    <w:rsid w:val="00450E0E"/>
  </w:style>
  <w:style w:type="paragraph" w:customStyle="1" w:styleId="sun1">
    <w:name w:val="sun1"/>
    <w:basedOn w:val="default"/>
    <w:rsid w:val="00450E0E"/>
  </w:style>
  <w:style w:type="paragraph" w:customStyle="1" w:styleId="sun2">
    <w:name w:val="sun2"/>
    <w:basedOn w:val="default"/>
    <w:rsid w:val="00450E0E"/>
  </w:style>
  <w:style w:type="paragraph" w:customStyle="1" w:styleId="sun3">
    <w:name w:val="sun3"/>
    <w:basedOn w:val="default"/>
    <w:rsid w:val="00450E0E"/>
  </w:style>
  <w:style w:type="paragraph" w:customStyle="1" w:styleId="earth1">
    <w:name w:val="earth1"/>
    <w:basedOn w:val="default"/>
    <w:rsid w:val="00450E0E"/>
  </w:style>
  <w:style w:type="paragraph" w:customStyle="1" w:styleId="earth2">
    <w:name w:val="earth2"/>
    <w:basedOn w:val="default"/>
    <w:rsid w:val="00450E0E"/>
  </w:style>
  <w:style w:type="paragraph" w:customStyle="1" w:styleId="earth3">
    <w:name w:val="earth3"/>
    <w:basedOn w:val="default"/>
    <w:rsid w:val="00450E0E"/>
  </w:style>
  <w:style w:type="paragraph" w:customStyle="1" w:styleId="green1">
    <w:name w:val="green1"/>
    <w:basedOn w:val="default"/>
    <w:rsid w:val="00450E0E"/>
  </w:style>
  <w:style w:type="paragraph" w:customStyle="1" w:styleId="green2">
    <w:name w:val="green2"/>
    <w:basedOn w:val="default"/>
    <w:rsid w:val="00450E0E"/>
  </w:style>
  <w:style w:type="paragraph" w:customStyle="1" w:styleId="green3">
    <w:name w:val="green3"/>
    <w:basedOn w:val="default"/>
    <w:rsid w:val="00450E0E"/>
  </w:style>
  <w:style w:type="paragraph" w:customStyle="1" w:styleId="seetang1">
    <w:name w:val="seetang1"/>
    <w:basedOn w:val="default"/>
    <w:rsid w:val="00450E0E"/>
  </w:style>
  <w:style w:type="paragraph" w:customStyle="1" w:styleId="seetang2">
    <w:name w:val="seetang2"/>
    <w:basedOn w:val="default"/>
    <w:rsid w:val="00450E0E"/>
  </w:style>
  <w:style w:type="paragraph" w:customStyle="1" w:styleId="seetang3">
    <w:name w:val="seetang3"/>
    <w:basedOn w:val="default"/>
    <w:rsid w:val="00450E0E"/>
  </w:style>
  <w:style w:type="paragraph" w:customStyle="1" w:styleId="lightblue1">
    <w:name w:val="lightblue1"/>
    <w:basedOn w:val="default"/>
    <w:rsid w:val="00450E0E"/>
  </w:style>
  <w:style w:type="paragraph" w:customStyle="1" w:styleId="lightblue2">
    <w:name w:val="lightblue2"/>
    <w:basedOn w:val="default"/>
    <w:rsid w:val="00450E0E"/>
  </w:style>
  <w:style w:type="paragraph" w:customStyle="1" w:styleId="lightblue3">
    <w:name w:val="lightblue3"/>
    <w:basedOn w:val="default"/>
    <w:rsid w:val="00450E0E"/>
  </w:style>
  <w:style w:type="paragraph" w:customStyle="1" w:styleId="yellow1">
    <w:name w:val="yellow1"/>
    <w:basedOn w:val="default"/>
    <w:rsid w:val="00450E0E"/>
  </w:style>
  <w:style w:type="paragraph" w:customStyle="1" w:styleId="yellow2">
    <w:name w:val="yellow2"/>
    <w:basedOn w:val="default"/>
    <w:rsid w:val="00450E0E"/>
  </w:style>
  <w:style w:type="paragraph" w:customStyle="1" w:styleId="yellow3">
    <w:name w:val="yellow3"/>
    <w:basedOn w:val="default"/>
    <w:rsid w:val="00450E0E"/>
  </w:style>
  <w:style w:type="paragraph" w:customStyle="1" w:styleId="WW-Title">
    <w:name w:val="WW-Title"/>
    <w:rsid w:val="00450E0E"/>
    <w:pPr>
      <w:widowControl w:val="0"/>
      <w:suppressAutoHyphens/>
      <w:autoSpaceDE w:val="0"/>
    </w:pPr>
    <w:rPr>
      <w:rFonts w:ascii="Tahoma" w:eastAsia="Tahoma" w:hAnsi="Tahoma"/>
      <w:color w:val="000000"/>
      <w:kern w:val="1"/>
      <w:sz w:val="36"/>
      <w:szCs w:val="36"/>
    </w:rPr>
  </w:style>
  <w:style w:type="paragraph" w:customStyle="1" w:styleId="Backgroundobjects">
    <w:name w:val="Background objects"/>
    <w:rsid w:val="00450E0E"/>
    <w:pPr>
      <w:widowControl w:val="0"/>
      <w:suppressAutoHyphens/>
      <w:autoSpaceDE w:val="0"/>
    </w:pPr>
    <w:rPr>
      <w:rFonts w:ascii="Times New Roman" w:eastAsia="Lucida Sans Unicode" w:hAnsi="Times New Roman"/>
      <w:kern w:val="1"/>
      <w:sz w:val="24"/>
      <w:szCs w:val="24"/>
    </w:rPr>
  </w:style>
  <w:style w:type="paragraph" w:customStyle="1" w:styleId="Background">
    <w:name w:val="Background"/>
    <w:rsid w:val="00450E0E"/>
    <w:pPr>
      <w:widowControl w:val="0"/>
      <w:suppressAutoHyphens/>
      <w:autoSpaceDE w:val="0"/>
    </w:pPr>
    <w:rPr>
      <w:rFonts w:ascii="Times New Roman" w:eastAsia="Lucida Sans Unicode" w:hAnsi="Times New Roman"/>
      <w:kern w:val="1"/>
      <w:sz w:val="24"/>
      <w:szCs w:val="24"/>
    </w:rPr>
  </w:style>
  <w:style w:type="paragraph" w:customStyle="1" w:styleId="Notes">
    <w:name w:val="Notes"/>
    <w:rsid w:val="00450E0E"/>
    <w:pPr>
      <w:widowControl w:val="0"/>
      <w:suppressAutoHyphens/>
      <w:autoSpaceDE w:val="0"/>
      <w:ind w:left="340" w:hanging="340"/>
    </w:pPr>
    <w:rPr>
      <w:rFonts w:ascii="Tahoma" w:eastAsia="Tahoma" w:hAnsi="Tahoma"/>
      <w:kern w:val="1"/>
      <w:sz w:val="40"/>
      <w:szCs w:val="40"/>
    </w:rPr>
  </w:style>
  <w:style w:type="paragraph" w:customStyle="1" w:styleId="Outline1">
    <w:name w:val="Outline 1"/>
    <w:rsid w:val="00450E0E"/>
    <w:pPr>
      <w:widowControl w:val="0"/>
      <w:suppressAutoHyphens/>
      <w:autoSpaceDE w:val="0"/>
      <w:spacing w:after="283"/>
    </w:pPr>
    <w:rPr>
      <w:rFonts w:ascii="Tahoma" w:eastAsia="Tahoma" w:hAnsi="Tahoma"/>
      <w:color w:val="000000"/>
      <w:kern w:val="1"/>
      <w:sz w:val="64"/>
      <w:szCs w:val="64"/>
    </w:rPr>
  </w:style>
  <w:style w:type="paragraph" w:customStyle="1" w:styleId="Outline2">
    <w:name w:val="Outline 2"/>
    <w:basedOn w:val="Outline1"/>
    <w:rsid w:val="00450E0E"/>
    <w:pPr>
      <w:spacing w:after="227"/>
    </w:pPr>
    <w:rPr>
      <w:sz w:val="48"/>
      <w:szCs w:val="48"/>
    </w:rPr>
  </w:style>
  <w:style w:type="paragraph" w:customStyle="1" w:styleId="Outline3">
    <w:name w:val="Outline 3"/>
    <w:basedOn w:val="Outline2"/>
    <w:rsid w:val="00450E0E"/>
    <w:pPr>
      <w:spacing w:after="170"/>
    </w:pPr>
    <w:rPr>
      <w:sz w:val="40"/>
      <w:szCs w:val="40"/>
    </w:rPr>
  </w:style>
  <w:style w:type="paragraph" w:customStyle="1" w:styleId="Outline4">
    <w:name w:val="Outline 4"/>
    <w:basedOn w:val="Outline3"/>
    <w:rsid w:val="00450E0E"/>
    <w:pPr>
      <w:spacing w:after="113"/>
    </w:pPr>
  </w:style>
  <w:style w:type="paragraph" w:customStyle="1" w:styleId="Outline5">
    <w:name w:val="Outline 5"/>
    <w:basedOn w:val="Outline4"/>
    <w:rsid w:val="00450E0E"/>
    <w:pPr>
      <w:spacing w:after="57"/>
    </w:pPr>
  </w:style>
  <w:style w:type="paragraph" w:customStyle="1" w:styleId="Outline6">
    <w:name w:val="Outline 6"/>
    <w:basedOn w:val="Outline5"/>
    <w:rsid w:val="00450E0E"/>
  </w:style>
  <w:style w:type="paragraph" w:customStyle="1" w:styleId="Outline7">
    <w:name w:val="Outline 7"/>
    <w:basedOn w:val="Outline6"/>
    <w:rsid w:val="00450E0E"/>
  </w:style>
  <w:style w:type="paragraph" w:customStyle="1" w:styleId="Outline8">
    <w:name w:val="Outline 8"/>
    <w:basedOn w:val="Outline7"/>
    <w:rsid w:val="00450E0E"/>
  </w:style>
  <w:style w:type="paragraph" w:customStyle="1" w:styleId="Outline9">
    <w:name w:val="Outline 9"/>
    <w:basedOn w:val="Outline8"/>
    <w:rsid w:val="00450E0E"/>
  </w:style>
  <w:style w:type="paragraph" w:customStyle="1" w:styleId="Default1LTGliederung1">
    <w:name w:val="Default 1~LT~Gliederung 1"/>
    <w:rsid w:val="00450E0E"/>
    <w:pPr>
      <w:widowControl w:val="0"/>
      <w:suppressAutoHyphens/>
      <w:autoSpaceDE w:val="0"/>
      <w:spacing w:after="283"/>
    </w:pPr>
    <w:rPr>
      <w:rFonts w:ascii="Tahoma" w:eastAsia="Tahoma" w:hAnsi="Tahoma"/>
      <w:color w:val="000000"/>
      <w:kern w:val="1"/>
      <w:sz w:val="64"/>
      <w:szCs w:val="64"/>
    </w:rPr>
  </w:style>
  <w:style w:type="paragraph" w:customStyle="1" w:styleId="Default1LTGliederung2">
    <w:name w:val="Default 1~LT~Gliederung 2"/>
    <w:basedOn w:val="Default1LTGliederung1"/>
    <w:rsid w:val="00450E0E"/>
    <w:pPr>
      <w:spacing w:after="227"/>
    </w:pPr>
    <w:rPr>
      <w:sz w:val="48"/>
      <w:szCs w:val="48"/>
    </w:rPr>
  </w:style>
  <w:style w:type="paragraph" w:customStyle="1" w:styleId="Default1LTGliederung3">
    <w:name w:val="Default 1~LT~Gliederung 3"/>
    <w:basedOn w:val="Default1LTGliederung2"/>
    <w:rsid w:val="00450E0E"/>
    <w:pPr>
      <w:spacing w:after="170"/>
    </w:pPr>
    <w:rPr>
      <w:sz w:val="40"/>
      <w:szCs w:val="40"/>
    </w:rPr>
  </w:style>
  <w:style w:type="paragraph" w:customStyle="1" w:styleId="Default1LTGliederung4">
    <w:name w:val="Default 1~LT~Gliederung 4"/>
    <w:basedOn w:val="Default1LTGliederung3"/>
    <w:rsid w:val="00450E0E"/>
    <w:pPr>
      <w:spacing w:after="113"/>
    </w:pPr>
  </w:style>
  <w:style w:type="paragraph" w:customStyle="1" w:styleId="Default1LTGliederung5">
    <w:name w:val="Default 1~LT~Gliederung 5"/>
    <w:basedOn w:val="Default1LTGliederung4"/>
    <w:rsid w:val="00450E0E"/>
    <w:pPr>
      <w:spacing w:after="57"/>
    </w:pPr>
  </w:style>
  <w:style w:type="paragraph" w:customStyle="1" w:styleId="Default1LTGliederung6">
    <w:name w:val="Default 1~LT~Gliederung 6"/>
    <w:basedOn w:val="Default1LTGliederung5"/>
    <w:rsid w:val="00450E0E"/>
  </w:style>
  <w:style w:type="paragraph" w:customStyle="1" w:styleId="Default1LTGliederung7">
    <w:name w:val="Default 1~LT~Gliederung 7"/>
    <w:basedOn w:val="Default1LTGliederung6"/>
    <w:rsid w:val="00450E0E"/>
  </w:style>
  <w:style w:type="paragraph" w:customStyle="1" w:styleId="Default1LTGliederung8">
    <w:name w:val="Default 1~LT~Gliederung 8"/>
    <w:basedOn w:val="Default1LTGliederung7"/>
    <w:rsid w:val="00450E0E"/>
  </w:style>
  <w:style w:type="paragraph" w:customStyle="1" w:styleId="Default1LTGliederung9">
    <w:name w:val="Default 1~LT~Gliederung 9"/>
    <w:basedOn w:val="Default1LTGliederung8"/>
    <w:rsid w:val="00450E0E"/>
  </w:style>
  <w:style w:type="paragraph" w:customStyle="1" w:styleId="Default1LTTitel">
    <w:name w:val="Default 1~LT~Titel"/>
    <w:rsid w:val="00450E0E"/>
    <w:pPr>
      <w:widowControl w:val="0"/>
      <w:suppressAutoHyphens/>
      <w:autoSpaceDE w:val="0"/>
    </w:pPr>
    <w:rPr>
      <w:rFonts w:ascii="Tahoma" w:eastAsia="Tahoma" w:hAnsi="Tahoma"/>
      <w:color w:val="000000"/>
      <w:kern w:val="1"/>
      <w:sz w:val="36"/>
      <w:szCs w:val="36"/>
    </w:rPr>
  </w:style>
  <w:style w:type="paragraph" w:customStyle="1" w:styleId="Default1LTUntertitel">
    <w:name w:val="Default 1~LT~Untertitel"/>
    <w:rsid w:val="00450E0E"/>
    <w:pPr>
      <w:widowControl w:val="0"/>
      <w:suppressAutoHyphens/>
      <w:autoSpaceDE w:val="0"/>
      <w:jc w:val="center"/>
    </w:pPr>
    <w:rPr>
      <w:rFonts w:ascii="Tahoma" w:eastAsia="Tahoma" w:hAnsi="Tahoma"/>
      <w:kern w:val="1"/>
      <w:sz w:val="64"/>
      <w:szCs w:val="64"/>
    </w:rPr>
  </w:style>
  <w:style w:type="paragraph" w:customStyle="1" w:styleId="Default1LTNotizen">
    <w:name w:val="Default 1~LT~Notizen"/>
    <w:rsid w:val="00450E0E"/>
    <w:pPr>
      <w:widowControl w:val="0"/>
      <w:suppressAutoHyphens/>
      <w:autoSpaceDE w:val="0"/>
      <w:ind w:left="340" w:hanging="340"/>
    </w:pPr>
    <w:rPr>
      <w:rFonts w:ascii="Tahoma" w:eastAsia="Tahoma" w:hAnsi="Tahoma"/>
      <w:kern w:val="1"/>
      <w:sz w:val="40"/>
      <w:szCs w:val="40"/>
    </w:rPr>
  </w:style>
  <w:style w:type="paragraph" w:customStyle="1" w:styleId="Default1LTHintergrundobjekte">
    <w:name w:val="Default 1~LT~Hintergrundobjekte"/>
    <w:rsid w:val="00450E0E"/>
    <w:pPr>
      <w:widowControl w:val="0"/>
      <w:suppressAutoHyphens/>
      <w:autoSpaceDE w:val="0"/>
    </w:pPr>
    <w:rPr>
      <w:rFonts w:ascii="Times New Roman" w:eastAsia="Lucida Sans Unicode" w:hAnsi="Times New Roman"/>
      <w:kern w:val="1"/>
      <w:sz w:val="24"/>
      <w:szCs w:val="24"/>
    </w:rPr>
  </w:style>
  <w:style w:type="paragraph" w:customStyle="1" w:styleId="Default1LTHintergrund">
    <w:name w:val="Default 1~LT~Hintergrund"/>
    <w:rsid w:val="00450E0E"/>
    <w:pPr>
      <w:widowControl w:val="0"/>
      <w:suppressAutoHyphens/>
      <w:autoSpaceDE w:val="0"/>
    </w:pPr>
    <w:rPr>
      <w:rFonts w:ascii="Times New Roman" w:eastAsia="Lucida Sans Unicode" w:hAnsi="Times New Roman"/>
      <w:kern w:val="1"/>
      <w:sz w:val="24"/>
      <w:szCs w:val="24"/>
    </w:rPr>
  </w:style>
  <w:style w:type="paragraph" w:customStyle="1" w:styleId="ArtTituloInterno">
    <w:name w:val="ArtTituloInterno"/>
    <w:basedOn w:val="Normal"/>
    <w:rsid w:val="00450E0E"/>
    <w:pPr>
      <w:numPr>
        <w:numId w:val="16"/>
      </w:numPr>
      <w:suppressAutoHyphens/>
      <w:spacing w:after="200" w:line="360" w:lineRule="auto"/>
    </w:pPr>
    <w:rPr>
      <w:rFonts w:ascii="Arial" w:hAnsi="Arial" w:cs="Calibri"/>
      <w:szCs w:val="22"/>
      <w:lang w:eastAsia="ar-SA"/>
    </w:rPr>
  </w:style>
  <w:style w:type="paragraph" w:customStyle="1" w:styleId="Listacontenido">
    <w:name w:val="Lista_contenido"/>
    <w:basedOn w:val="Contenido"/>
    <w:link w:val="ListacontenidoCar"/>
    <w:qFormat/>
    <w:rsid w:val="00450E0E"/>
    <w:pPr>
      <w:numPr>
        <w:numId w:val="17"/>
      </w:numPr>
      <w:ind w:left="1848" w:hanging="357"/>
    </w:pPr>
  </w:style>
  <w:style w:type="character" w:customStyle="1" w:styleId="ListacontenidoCar">
    <w:name w:val="Lista_contenido Car"/>
    <w:link w:val="Listacontenido"/>
    <w:rsid w:val="00450E0E"/>
    <w:rPr>
      <w:rFonts w:ascii="Verdana" w:eastAsia="Times New Roman" w:hAnsi="Verdana"/>
      <w:sz w:val="24"/>
      <w:szCs w:val="24"/>
      <w:lang w:val="x-none" w:eastAsia="ar-SA"/>
    </w:rPr>
  </w:style>
  <w:style w:type="paragraph" w:customStyle="1" w:styleId="articlecontent">
    <w:name w:val="articlecontent"/>
    <w:basedOn w:val="Normal"/>
    <w:rsid w:val="00450E0E"/>
    <w:pPr>
      <w:spacing w:before="100" w:beforeAutospacing="1" w:after="100" w:afterAutospacing="1" w:line="456" w:lineRule="atLeast"/>
    </w:pPr>
    <w:rPr>
      <w:rFonts w:ascii="Verdana" w:hAnsi="Verdana"/>
      <w:color w:val="404117"/>
      <w:sz w:val="17"/>
      <w:szCs w:val="17"/>
    </w:rPr>
  </w:style>
  <w:style w:type="paragraph" w:customStyle="1" w:styleId="heading20">
    <w:name w:val="heading2"/>
    <w:basedOn w:val="Normal"/>
    <w:rsid w:val="00450E0E"/>
    <w:pPr>
      <w:spacing w:before="100" w:beforeAutospacing="1" w:after="100" w:afterAutospacing="1" w:line="396" w:lineRule="auto"/>
    </w:pPr>
    <w:rPr>
      <w:rFonts w:ascii="Verdana" w:hAnsi="Verdana"/>
      <w:b/>
      <w:bCs/>
      <w:i/>
      <w:iCs/>
      <w:color w:val="404117"/>
      <w:sz w:val="19"/>
      <w:szCs w:val="19"/>
    </w:rPr>
  </w:style>
  <w:style w:type="paragraph" w:customStyle="1" w:styleId="Sombreadovistoso-nfasis31">
    <w:name w:val="Sombreado vistoso - Énfasis 31"/>
    <w:basedOn w:val="Normal"/>
    <w:uiPriority w:val="34"/>
    <w:qFormat/>
    <w:rsid w:val="00450E0E"/>
    <w:pPr>
      <w:ind w:left="720"/>
      <w:contextualSpacing/>
    </w:pPr>
    <w:rPr>
      <w:rFonts w:ascii="Calibri" w:eastAsia="Calibri" w:hAnsi="Calibri"/>
      <w:sz w:val="22"/>
      <w:szCs w:val="22"/>
    </w:rPr>
  </w:style>
  <w:style w:type="paragraph" w:customStyle="1" w:styleId="CapituloTesis">
    <w:name w:val="CapituloTesis"/>
    <w:basedOn w:val="Ttulo1"/>
    <w:link w:val="CapituloTesisCar"/>
    <w:autoRedefine/>
    <w:qFormat/>
    <w:rsid w:val="00450E0E"/>
    <w:pPr>
      <w:numPr>
        <w:numId w:val="18"/>
      </w:numPr>
      <w:tabs>
        <w:tab w:val="left" w:pos="2552"/>
      </w:tabs>
      <w:suppressAutoHyphens/>
      <w:spacing w:before="480" w:line="360" w:lineRule="auto"/>
    </w:pPr>
    <w:rPr>
      <w:rFonts w:ascii="Verdana" w:eastAsia="Calibri" w:hAnsi="Verdana"/>
      <w:bCs/>
      <w:color w:val="000000"/>
      <w:kern w:val="0"/>
      <w:lang w:eastAsia="ar-SA"/>
    </w:rPr>
  </w:style>
  <w:style w:type="character" w:customStyle="1" w:styleId="CapituloTesisCar">
    <w:name w:val="CapituloTesis Car"/>
    <w:link w:val="CapituloTesis"/>
    <w:rsid w:val="00450E0E"/>
    <w:rPr>
      <w:rFonts w:ascii="Verdana" w:eastAsia="Calibri" w:hAnsi="Verdana"/>
      <w:b/>
      <w:bCs/>
      <w:color w:val="000000"/>
      <w:sz w:val="26"/>
      <w:szCs w:val="26"/>
      <w:lang w:val="x-none" w:eastAsia="ar-SA"/>
    </w:rPr>
  </w:style>
  <w:style w:type="paragraph" w:customStyle="1" w:styleId="Fi">
    <w:name w:val="Fi"/>
    <w:basedOn w:val="Contenido"/>
    <w:qFormat/>
    <w:rsid w:val="00450E0E"/>
    <w:pPr>
      <w:jc w:val="center"/>
    </w:pPr>
    <w:rPr>
      <w:color w:val="000000"/>
    </w:rPr>
  </w:style>
  <w:style w:type="paragraph" w:customStyle="1" w:styleId="Encabezadodetabladecontenido">
    <w:name w:val="Encabezado de tabla de contenido"/>
    <w:basedOn w:val="Ttulo1"/>
    <w:next w:val="Normal"/>
    <w:uiPriority w:val="39"/>
    <w:semiHidden/>
    <w:unhideWhenUsed/>
    <w:qFormat/>
    <w:rsid w:val="00450E0E"/>
    <w:pPr>
      <w:spacing w:before="480" w:line="276" w:lineRule="auto"/>
      <w:outlineLvl w:val="9"/>
    </w:pPr>
    <w:rPr>
      <w:rFonts w:ascii="Cambria" w:hAnsi="Cambria"/>
      <w:bCs/>
      <w:color w:val="365F91"/>
      <w:kern w:val="0"/>
      <w:sz w:val="28"/>
      <w:szCs w:val="28"/>
      <w:lang w:val="es-ES"/>
    </w:rPr>
  </w:style>
  <w:style w:type="paragraph" w:customStyle="1" w:styleId="ContenidoVieta">
    <w:name w:val="Contenido_Viñeta"/>
    <w:basedOn w:val="Contenido"/>
    <w:link w:val="ContenidoVietaCar"/>
    <w:qFormat/>
    <w:rsid w:val="00450E0E"/>
    <w:pPr>
      <w:numPr>
        <w:numId w:val="19"/>
      </w:numPr>
    </w:pPr>
  </w:style>
  <w:style w:type="character" w:customStyle="1" w:styleId="ContenidoVietaCar">
    <w:name w:val="Contenido_Viñeta Car"/>
    <w:link w:val="ContenidoVieta"/>
    <w:rsid w:val="00450E0E"/>
    <w:rPr>
      <w:rFonts w:ascii="Verdana" w:eastAsia="Times New Roman" w:hAnsi="Verdana"/>
      <w:sz w:val="24"/>
      <w:szCs w:val="24"/>
      <w:lang w:val="x-none" w:eastAsia="ar-SA"/>
    </w:rPr>
  </w:style>
  <w:style w:type="paragraph" w:customStyle="1" w:styleId="Cuadrculamediana2">
    <w:name w:val="Cuadrícula mediana 2"/>
    <w:link w:val="Cuadrculamediana2Car"/>
    <w:uiPriority w:val="1"/>
    <w:qFormat/>
    <w:rsid w:val="00450E0E"/>
    <w:rPr>
      <w:rFonts w:ascii="Calibri" w:eastAsia="Calibri" w:hAnsi="Calibri"/>
      <w:sz w:val="22"/>
      <w:szCs w:val="22"/>
      <w:lang w:val="es-ES" w:eastAsia="en-US"/>
    </w:rPr>
  </w:style>
  <w:style w:type="character" w:customStyle="1" w:styleId="Cuadrculamediana2Car">
    <w:name w:val="Cuadrícula mediana 2 Car"/>
    <w:link w:val="Cuadrculamediana2"/>
    <w:uiPriority w:val="1"/>
    <w:rsid w:val="00450E0E"/>
    <w:rPr>
      <w:rFonts w:ascii="Calibri" w:eastAsia="Calibri" w:hAnsi="Calibri"/>
      <w:sz w:val="22"/>
      <w:szCs w:val="22"/>
      <w:lang w:val="es-ES" w:eastAsia="en-US" w:bidi="ar-SA"/>
    </w:rPr>
  </w:style>
  <w:style w:type="paragraph" w:customStyle="1" w:styleId="EstiloFiguras">
    <w:name w:val="Estilo Figuras"/>
    <w:basedOn w:val="Subttulo"/>
    <w:link w:val="EstiloFigurasCar"/>
    <w:qFormat/>
    <w:rsid w:val="00450E0E"/>
    <w:pPr>
      <w:keepNext w:val="0"/>
      <w:numPr>
        <w:numId w:val="20"/>
      </w:numPr>
      <w:tabs>
        <w:tab w:val="left" w:pos="636"/>
        <w:tab w:val="left" w:pos="743"/>
        <w:tab w:val="left" w:pos="885"/>
      </w:tabs>
      <w:suppressAutoHyphens w:val="0"/>
      <w:spacing w:before="0" w:line="240" w:lineRule="auto"/>
    </w:pPr>
    <w:rPr>
      <w:rFonts w:eastAsia="Times New Roman"/>
      <w:b/>
      <w:color w:val="000000"/>
      <w:spacing w:val="15"/>
      <w:sz w:val="16"/>
      <w:szCs w:val="16"/>
      <w:lang w:val="es-ES" w:eastAsia="es-ES"/>
    </w:rPr>
  </w:style>
  <w:style w:type="character" w:customStyle="1" w:styleId="EstiloFigurasCar">
    <w:name w:val="Estilo Figuras Car"/>
    <w:link w:val="EstiloFiguras"/>
    <w:rsid w:val="00450E0E"/>
    <w:rPr>
      <w:rFonts w:ascii="Arial" w:eastAsia="Times New Roman" w:hAnsi="Arial"/>
      <w:b/>
      <w:i/>
      <w:iCs/>
      <w:color w:val="000000"/>
      <w:spacing w:val="15"/>
      <w:sz w:val="16"/>
      <w:szCs w:val="16"/>
      <w:lang w:val="es-ES" w:eastAsia="es-ES"/>
    </w:rPr>
  </w:style>
  <w:style w:type="paragraph" w:customStyle="1" w:styleId="EstiloTablas">
    <w:name w:val="Estilo Tablas"/>
    <w:basedOn w:val="Cuadrculamediana2"/>
    <w:link w:val="EstiloTablasCar"/>
    <w:qFormat/>
    <w:rsid w:val="00450E0E"/>
    <w:pPr>
      <w:numPr>
        <w:numId w:val="21"/>
      </w:numPr>
      <w:tabs>
        <w:tab w:val="left" w:pos="742"/>
      </w:tabs>
      <w:ind w:hanging="1034"/>
      <w:jc w:val="center"/>
    </w:pPr>
    <w:rPr>
      <w:rFonts w:ascii="Arial" w:eastAsia="Times New Roman" w:hAnsi="Arial"/>
      <w:b/>
      <w:i/>
      <w:sz w:val="16"/>
      <w:szCs w:val="16"/>
      <w:lang w:eastAsia="es-ES"/>
    </w:rPr>
  </w:style>
  <w:style w:type="character" w:customStyle="1" w:styleId="EstiloTablasCar">
    <w:name w:val="Estilo Tablas Car"/>
    <w:link w:val="EstiloTablas"/>
    <w:rsid w:val="00450E0E"/>
    <w:rPr>
      <w:rFonts w:ascii="Arial" w:eastAsia="Times New Roman" w:hAnsi="Arial"/>
      <w:b/>
      <w:i/>
      <w:sz w:val="16"/>
      <w:szCs w:val="16"/>
      <w:lang w:val="es-ES" w:eastAsia="es-ES"/>
    </w:rPr>
  </w:style>
  <w:style w:type="character" w:customStyle="1" w:styleId="longtext1">
    <w:name w:val="long_text1"/>
    <w:rsid w:val="00450E0E"/>
    <w:rPr>
      <w:sz w:val="20"/>
      <w:szCs w:val="20"/>
    </w:rPr>
  </w:style>
  <w:style w:type="character" w:customStyle="1" w:styleId="mediumtext1">
    <w:name w:val="medium_text1"/>
    <w:rsid w:val="00450E0E"/>
    <w:rPr>
      <w:sz w:val="24"/>
      <w:szCs w:val="24"/>
    </w:rPr>
  </w:style>
  <w:style w:type="character" w:customStyle="1" w:styleId="shorttext1">
    <w:name w:val="short_text1"/>
    <w:rsid w:val="00450E0E"/>
    <w:rPr>
      <w:sz w:val="29"/>
      <w:szCs w:val="29"/>
    </w:rPr>
  </w:style>
  <w:style w:type="paragraph" w:customStyle="1" w:styleId="BibliografaTesis">
    <w:name w:val="BibliografíaTesis"/>
    <w:basedOn w:val="Contenido"/>
    <w:qFormat/>
    <w:rsid w:val="00450E0E"/>
    <w:pPr>
      <w:ind w:left="567" w:hanging="567"/>
    </w:pPr>
    <w:rPr>
      <w:lang w:val="en-US"/>
    </w:rPr>
  </w:style>
  <w:style w:type="paragraph" w:customStyle="1" w:styleId="CapGralTesis">
    <w:name w:val="CapGralTesis"/>
    <w:basedOn w:val="CapituloTesis"/>
    <w:next w:val="Contenido"/>
    <w:link w:val="CapGralTesisCar"/>
    <w:qFormat/>
    <w:rsid w:val="00450E0E"/>
    <w:pPr>
      <w:numPr>
        <w:numId w:val="0"/>
      </w:numPr>
    </w:pPr>
  </w:style>
  <w:style w:type="character" w:customStyle="1" w:styleId="CapGralTesisCar">
    <w:name w:val="CapGralTesis Car"/>
    <w:link w:val="CapGralTesis"/>
    <w:rsid w:val="00450E0E"/>
    <w:rPr>
      <w:rFonts w:ascii="Verdana" w:eastAsia="Calibri" w:hAnsi="Verdana" w:cs="Calibri"/>
      <w:b/>
      <w:bCs/>
      <w:color w:val="000000"/>
      <w:sz w:val="26"/>
      <w:szCs w:val="26"/>
      <w:lang w:eastAsia="ar-SA"/>
    </w:rPr>
  </w:style>
  <w:style w:type="paragraph" w:customStyle="1" w:styleId="ContTabMetrica">
    <w:name w:val="ContTabMetrica"/>
    <w:basedOn w:val="Normal"/>
    <w:link w:val="ContTabMetricaCar"/>
    <w:qFormat/>
    <w:rsid w:val="00450E0E"/>
    <w:pPr>
      <w:suppressAutoHyphens/>
      <w:spacing w:after="200"/>
    </w:pPr>
    <w:rPr>
      <w:rFonts w:ascii="Arial" w:hAnsi="Arial"/>
      <w:sz w:val="20"/>
      <w:lang w:val="x-none" w:eastAsia="ar-SA"/>
    </w:rPr>
  </w:style>
  <w:style w:type="character" w:customStyle="1" w:styleId="ContTabMetricaCar">
    <w:name w:val="ContTabMetrica Car"/>
    <w:link w:val="ContTabMetrica"/>
    <w:rsid w:val="00450E0E"/>
    <w:rPr>
      <w:rFonts w:ascii="Arial" w:eastAsia="Times New Roman" w:hAnsi="Arial" w:cs="Arial"/>
      <w:lang w:eastAsia="ar-SA"/>
    </w:rPr>
  </w:style>
  <w:style w:type="paragraph" w:customStyle="1" w:styleId="PreguntaCuestionario2">
    <w:name w:val="PreguntaCuestionario2"/>
    <w:basedOn w:val="Sombreadovistoso-nfasis31"/>
    <w:link w:val="PreguntaCuestionario2Car"/>
    <w:qFormat/>
    <w:rsid w:val="00450E0E"/>
    <w:pPr>
      <w:numPr>
        <w:numId w:val="22"/>
      </w:numPr>
    </w:pPr>
    <w:rPr>
      <w:rFonts w:ascii="Verdana" w:eastAsia="Times New Roman" w:hAnsi="Verdana"/>
      <w:sz w:val="16"/>
      <w:lang w:val="x-none" w:eastAsia="x-none"/>
    </w:rPr>
  </w:style>
  <w:style w:type="character" w:customStyle="1" w:styleId="PreguntaCuestionario2Car">
    <w:name w:val="PreguntaCuestionario2 Car"/>
    <w:link w:val="PreguntaCuestionario2"/>
    <w:rsid w:val="00450E0E"/>
    <w:rPr>
      <w:rFonts w:ascii="Verdana" w:eastAsia="Times New Roman" w:hAnsi="Verdana"/>
      <w:sz w:val="16"/>
      <w:szCs w:val="22"/>
      <w:lang w:val="x-none" w:eastAsia="x-none"/>
    </w:rPr>
  </w:style>
  <w:style w:type="paragraph" w:customStyle="1" w:styleId="ContAbstract">
    <w:name w:val="Cont_Abstract"/>
    <w:basedOn w:val="Contenido"/>
    <w:link w:val="ContAbstractCar"/>
    <w:qFormat/>
    <w:rsid w:val="00450E0E"/>
    <w:pPr>
      <w:suppressAutoHyphens w:val="0"/>
    </w:pPr>
    <w:rPr>
      <w:rFonts w:ascii="Times New Roman" w:hAnsi="Times New Roman"/>
      <w:i/>
      <w:lang w:val="en-US"/>
    </w:rPr>
  </w:style>
  <w:style w:type="character" w:customStyle="1" w:styleId="ContAbstractCar">
    <w:name w:val="Cont_Abstract Car"/>
    <w:link w:val="ContAbstract"/>
    <w:rsid w:val="00450E0E"/>
    <w:rPr>
      <w:rFonts w:ascii="Times New Roman" w:eastAsia="Times New Roman" w:hAnsi="Times New Roman" w:cs="Arial"/>
      <w:i/>
      <w:sz w:val="22"/>
      <w:szCs w:val="24"/>
      <w:lang w:val="en-US" w:eastAsia="ar-SA"/>
    </w:rPr>
  </w:style>
  <w:style w:type="paragraph" w:customStyle="1" w:styleId="ContTitulo">
    <w:name w:val="Cont_Titulo"/>
    <w:basedOn w:val="Contenido"/>
    <w:link w:val="ContTituloCar"/>
    <w:qFormat/>
    <w:rsid w:val="00146B54"/>
    <w:pPr>
      <w:suppressAutoHyphens w:val="0"/>
      <w:jc w:val="left"/>
    </w:pPr>
    <w:rPr>
      <w:rFonts w:eastAsia="Calibri"/>
      <w:b/>
      <w:szCs w:val="22"/>
      <w:lang w:val="en-US" w:eastAsia="en-US"/>
    </w:rPr>
  </w:style>
  <w:style w:type="character" w:customStyle="1" w:styleId="ContTituloCar">
    <w:name w:val="Cont_Titulo Car"/>
    <w:link w:val="ContTitulo"/>
    <w:rsid w:val="00146B54"/>
    <w:rPr>
      <w:rFonts w:ascii="Arial" w:eastAsia="Calibri" w:hAnsi="Arial"/>
      <w:b/>
      <w:sz w:val="24"/>
      <w:szCs w:val="22"/>
      <w:lang w:val="en-US" w:eastAsia="en-US"/>
    </w:rPr>
  </w:style>
  <w:style w:type="paragraph" w:customStyle="1" w:styleId="ContTIT">
    <w:name w:val="Cont_TIT"/>
    <w:basedOn w:val="Contenido"/>
    <w:link w:val="ContTITCar"/>
    <w:qFormat/>
    <w:rsid w:val="00450E0E"/>
    <w:pPr>
      <w:suppressAutoHyphens w:val="0"/>
      <w:spacing w:line="300" w:lineRule="auto"/>
      <w:jc w:val="center"/>
    </w:pPr>
    <w:rPr>
      <w:rFonts w:ascii="Times New Roman" w:eastAsia="Calibri" w:hAnsi="Times New Roman"/>
      <w:b/>
      <w:sz w:val="28"/>
      <w:szCs w:val="22"/>
      <w:lang w:val="en-US" w:eastAsia="en-US"/>
    </w:rPr>
  </w:style>
  <w:style w:type="character" w:customStyle="1" w:styleId="ContTITCar">
    <w:name w:val="Cont_TIT Car"/>
    <w:link w:val="ContTIT"/>
    <w:rsid w:val="00450E0E"/>
    <w:rPr>
      <w:rFonts w:ascii="Times New Roman" w:eastAsia="Calibri" w:hAnsi="Times New Roman"/>
      <w:b/>
      <w:sz w:val="28"/>
      <w:szCs w:val="22"/>
      <w:lang w:val="en-US" w:eastAsia="en-US"/>
    </w:rPr>
  </w:style>
  <w:style w:type="paragraph" w:customStyle="1" w:styleId="EndNoteBibliographyTitle">
    <w:name w:val="EndNote Bibliography Title"/>
    <w:basedOn w:val="Normal"/>
    <w:link w:val="EndNoteBibliographyTitleCar"/>
    <w:rsid w:val="006971DB"/>
    <w:pPr>
      <w:jc w:val="center"/>
    </w:pPr>
    <w:rPr>
      <w:noProof/>
      <w:sz w:val="20"/>
    </w:rPr>
  </w:style>
  <w:style w:type="character" w:customStyle="1" w:styleId="EndNoteBibliographyTitleCar">
    <w:name w:val="EndNote Bibliography Title Car"/>
    <w:link w:val="EndNoteBibliographyTitle"/>
    <w:rsid w:val="006971DB"/>
    <w:rPr>
      <w:rFonts w:ascii="Times New Roman" w:hAnsi="Times New Roman"/>
      <w:noProof/>
      <w:szCs w:val="24"/>
      <w:lang w:val="es-ES_tradnl" w:eastAsia="es-ES_tradnl"/>
    </w:rPr>
  </w:style>
  <w:style w:type="paragraph" w:customStyle="1" w:styleId="EndNoteBibliography">
    <w:name w:val="EndNote Bibliography"/>
    <w:basedOn w:val="Normal"/>
    <w:link w:val="EndNoteBibliographyCar"/>
    <w:rsid w:val="006971DB"/>
    <w:rPr>
      <w:noProof/>
      <w:sz w:val="20"/>
    </w:rPr>
  </w:style>
  <w:style w:type="character" w:customStyle="1" w:styleId="EndNoteBibliographyCar">
    <w:name w:val="EndNote Bibliography Car"/>
    <w:link w:val="EndNoteBibliography"/>
    <w:rsid w:val="006971DB"/>
    <w:rPr>
      <w:rFonts w:ascii="Times New Roman" w:hAnsi="Times New Roman"/>
      <w:noProof/>
      <w:szCs w:val="24"/>
      <w:lang w:val="es-ES_tradnl" w:eastAsia="es-ES_tradnl"/>
    </w:rPr>
  </w:style>
  <w:style w:type="paragraph" w:customStyle="1" w:styleId="Listamedia2-nfasis21">
    <w:name w:val="Lista media 2 - Énfasis 21"/>
    <w:hidden/>
    <w:uiPriority w:val="71"/>
    <w:rsid w:val="00550824"/>
    <w:rPr>
      <w:rFonts w:ascii="Times New Roman" w:hAnsi="Times New Roman"/>
      <w:sz w:val="24"/>
      <w:szCs w:val="24"/>
      <w:lang w:val="es-ES_tradnl" w:eastAsia="es-ES_tradnl"/>
    </w:rPr>
  </w:style>
  <w:style w:type="paragraph" w:customStyle="1" w:styleId="AMCISencabezado">
    <w:name w:val="AMCIS_encabezado"/>
    <w:basedOn w:val="Ttulo1"/>
    <w:link w:val="AMCISencabezadoCar"/>
    <w:qFormat/>
    <w:rsid w:val="000700B9"/>
  </w:style>
  <w:style w:type="character" w:customStyle="1" w:styleId="AMCISencabezadoCar">
    <w:name w:val="AMCIS_encabezado Car"/>
    <w:link w:val="AMCISencabezado"/>
    <w:rsid w:val="000700B9"/>
    <w:rPr>
      <w:rFonts w:ascii="Georgia" w:hAnsi="Georgia"/>
      <w:b/>
      <w:kern w:val="32"/>
      <w:sz w:val="26"/>
      <w:szCs w:val="26"/>
      <w:lang w:val="x-none"/>
    </w:rPr>
  </w:style>
  <w:style w:type="paragraph" w:customStyle="1" w:styleId="AmcisContenido">
    <w:name w:val="Amcis_Contenido"/>
    <w:basedOn w:val="Normal"/>
    <w:qFormat/>
    <w:rsid w:val="000700B9"/>
    <w:pPr>
      <w:jc w:val="both"/>
    </w:pPr>
    <w:rPr>
      <w:rFonts w:ascii="Georgia" w:hAnsi="Georgia"/>
      <w:sz w:val="20"/>
    </w:rPr>
  </w:style>
  <w:style w:type="paragraph" w:customStyle="1" w:styleId="Amcissubseccion">
    <w:name w:val="Amcis_subseccion"/>
    <w:basedOn w:val="AMCISencabezado"/>
    <w:link w:val="AmcissubseccionCar"/>
    <w:qFormat/>
    <w:rsid w:val="007B7811"/>
    <w:rPr>
      <w:i/>
      <w:sz w:val="22"/>
    </w:rPr>
  </w:style>
  <w:style w:type="character" w:customStyle="1" w:styleId="AmcissubseccionCar">
    <w:name w:val="Amcis_subseccion Car"/>
    <w:link w:val="Amcissubseccion"/>
    <w:rsid w:val="007B7811"/>
    <w:rPr>
      <w:rFonts w:ascii="Georgia" w:hAnsi="Georgia"/>
      <w:b/>
      <w:i/>
      <w:kern w:val="32"/>
      <w:sz w:val="22"/>
      <w:szCs w:val="26"/>
      <w:lang w:val="x-none"/>
    </w:rPr>
  </w:style>
  <w:style w:type="paragraph" w:customStyle="1" w:styleId="AMCIStabla">
    <w:name w:val="AMCIS_tabla"/>
    <w:basedOn w:val="TablasTesis"/>
    <w:qFormat/>
    <w:rsid w:val="000B7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63272">
      <w:bodyDiv w:val="1"/>
      <w:marLeft w:val="0"/>
      <w:marRight w:val="0"/>
      <w:marTop w:val="0"/>
      <w:marBottom w:val="0"/>
      <w:divBdr>
        <w:top w:val="none" w:sz="0" w:space="0" w:color="auto"/>
        <w:left w:val="none" w:sz="0" w:space="0" w:color="auto"/>
        <w:bottom w:val="none" w:sz="0" w:space="0" w:color="auto"/>
        <w:right w:val="none" w:sz="0" w:space="0" w:color="auto"/>
      </w:divBdr>
    </w:div>
    <w:div w:id="245001035">
      <w:bodyDiv w:val="1"/>
      <w:marLeft w:val="0"/>
      <w:marRight w:val="0"/>
      <w:marTop w:val="0"/>
      <w:marBottom w:val="0"/>
      <w:divBdr>
        <w:top w:val="none" w:sz="0" w:space="0" w:color="auto"/>
        <w:left w:val="none" w:sz="0" w:space="0" w:color="auto"/>
        <w:bottom w:val="none" w:sz="0" w:space="0" w:color="auto"/>
        <w:right w:val="none" w:sz="0" w:space="0" w:color="auto"/>
      </w:divBdr>
    </w:div>
    <w:div w:id="669409806">
      <w:bodyDiv w:val="1"/>
      <w:marLeft w:val="0"/>
      <w:marRight w:val="0"/>
      <w:marTop w:val="0"/>
      <w:marBottom w:val="0"/>
      <w:divBdr>
        <w:top w:val="none" w:sz="0" w:space="0" w:color="auto"/>
        <w:left w:val="none" w:sz="0" w:space="0" w:color="auto"/>
        <w:bottom w:val="none" w:sz="0" w:space="0" w:color="auto"/>
        <w:right w:val="none" w:sz="0" w:space="0" w:color="auto"/>
      </w:divBdr>
    </w:div>
    <w:div w:id="1033338120">
      <w:bodyDiv w:val="1"/>
      <w:marLeft w:val="0"/>
      <w:marRight w:val="0"/>
      <w:marTop w:val="0"/>
      <w:marBottom w:val="0"/>
      <w:divBdr>
        <w:top w:val="none" w:sz="0" w:space="0" w:color="auto"/>
        <w:left w:val="none" w:sz="0" w:space="0" w:color="auto"/>
        <w:bottom w:val="none" w:sz="0" w:space="0" w:color="auto"/>
        <w:right w:val="none" w:sz="0" w:space="0" w:color="auto"/>
      </w:divBdr>
    </w:div>
    <w:div w:id="1127158981">
      <w:bodyDiv w:val="1"/>
      <w:marLeft w:val="0"/>
      <w:marRight w:val="0"/>
      <w:marTop w:val="0"/>
      <w:marBottom w:val="0"/>
      <w:divBdr>
        <w:top w:val="none" w:sz="0" w:space="0" w:color="auto"/>
        <w:left w:val="none" w:sz="0" w:space="0" w:color="auto"/>
        <w:bottom w:val="none" w:sz="0" w:space="0" w:color="auto"/>
        <w:right w:val="none" w:sz="0" w:space="0" w:color="auto"/>
      </w:divBdr>
    </w:div>
    <w:div w:id="1571112328">
      <w:bodyDiv w:val="1"/>
      <w:marLeft w:val="0"/>
      <w:marRight w:val="0"/>
      <w:marTop w:val="0"/>
      <w:marBottom w:val="0"/>
      <w:divBdr>
        <w:top w:val="none" w:sz="0" w:space="0" w:color="auto"/>
        <w:left w:val="none" w:sz="0" w:space="0" w:color="auto"/>
        <w:bottom w:val="none" w:sz="0" w:space="0" w:color="auto"/>
        <w:right w:val="none" w:sz="0" w:space="0" w:color="auto"/>
      </w:divBdr>
    </w:div>
    <w:div w:id="1574049678">
      <w:bodyDiv w:val="1"/>
      <w:marLeft w:val="0"/>
      <w:marRight w:val="0"/>
      <w:marTop w:val="0"/>
      <w:marBottom w:val="0"/>
      <w:divBdr>
        <w:top w:val="none" w:sz="0" w:space="0" w:color="auto"/>
        <w:left w:val="none" w:sz="0" w:space="0" w:color="auto"/>
        <w:bottom w:val="none" w:sz="0" w:space="0" w:color="auto"/>
        <w:right w:val="none" w:sz="0" w:space="0" w:color="auto"/>
      </w:divBdr>
    </w:div>
    <w:div w:id="1841234074">
      <w:bodyDiv w:val="1"/>
      <w:marLeft w:val="0"/>
      <w:marRight w:val="0"/>
      <w:marTop w:val="0"/>
      <w:marBottom w:val="0"/>
      <w:divBdr>
        <w:top w:val="none" w:sz="0" w:space="0" w:color="auto"/>
        <w:left w:val="none" w:sz="0" w:space="0" w:color="auto"/>
        <w:bottom w:val="none" w:sz="0" w:space="0" w:color="auto"/>
        <w:right w:val="none" w:sz="0" w:space="0" w:color="auto"/>
      </w:divBdr>
    </w:div>
    <w:div w:id="213124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celo.perez@edu.uaa.mx" TargetMode="External"/><Relationship Id="rId13" Type="http://schemas.openxmlformats.org/officeDocument/2006/relationships/hyperlink" Target="http://ideas.repec.org/p/cem/doctra/306.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negi.gob.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orks.bepress.com/mireille_hildebrandt/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mipci.org.mx/estudios/habitos_de_internet/Estudio_Habitos_del_Internauta_Mexicano_2014_V_MD.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amipci.org.mx/images/Estudio_Marketing_2014.pdf" TargetMode="External"/><Relationship Id="rId14" Type="http://schemas.openxmlformats.org/officeDocument/2006/relationships/hyperlink" Target="http://www.rae.es"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54FE9AC-790B-467F-AAC5-C49492BB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12484</Words>
  <Characters>68662</Characters>
  <Application>Microsoft Office Word</Application>
  <DocSecurity>0</DocSecurity>
  <Lines>572</Lines>
  <Paragraphs>161</Paragraphs>
  <ScaleCrop>false</ScaleCrop>
  <HeadingPairs>
    <vt:vector size="2" baseType="variant">
      <vt:variant>
        <vt:lpstr>Título</vt:lpstr>
      </vt:variant>
      <vt:variant>
        <vt:i4>1</vt:i4>
      </vt:variant>
    </vt:vector>
  </HeadingPairs>
  <TitlesOfParts>
    <vt:vector size="1" baseType="lpstr">
      <vt:lpstr>ICIS 2007 Proceedings Template</vt:lpstr>
    </vt:vector>
  </TitlesOfParts>
  <LinksUpToDate>false</LinksUpToDate>
  <CharactersWithSpaces>80985</CharactersWithSpaces>
  <SharedDoc>false</SharedDoc>
  <HLinks>
    <vt:vector size="36" baseType="variant">
      <vt:variant>
        <vt:i4>7733356</vt:i4>
      </vt:variant>
      <vt:variant>
        <vt:i4>159</vt:i4>
      </vt:variant>
      <vt:variant>
        <vt:i4>0</vt:i4>
      </vt:variant>
      <vt:variant>
        <vt:i4>5</vt:i4>
      </vt:variant>
      <vt:variant>
        <vt:lpwstr>http://www.rae.es/</vt:lpwstr>
      </vt:variant>
      <vt:variant>
        <vt:lpwstr/>
      </vt:variant>
      <vt:variant>
        <vt:i4>2031694</vt:i4>
      </vt:variant>
      <vt:variant>
        <vt:i4>156</vt:i4>
      </vt:variant>
      <vt:variant>
        <vt:i4>0</vt:i4>
      </vt:variant>
      <vt:variant>
        <vt:i4>5</vt:i4>
      </vt:variant>
      <vt:variant>
        <vt:lpwstr>http://ideas.repec.org/p/cem/doctra/306.html</vt:lpwstr>
      </vt:variant>
      <vt:variant>
        <vt:lpwstr/>
      </vt:variant>
      <vt:variant>
        <vt:i4>589902</vt:i4>
      </vt:variant>
      <vt:variant>
        <vt:i4>153</vt:i4>
      </vt:variant>
      <vt:variant>
        <vt:i4>0</vt:i4>
      </vt:variant>
      <vt:variant>
        <vt:i4>5</vt:i4>
      </vt:variant>
      <vt:variant>
        <vt:lpwstr>http://www.inegi.gob.mx/</vt:lpwstr>
      </vt:variant>
      <vt:variant>
        <vt:lpwstr/>
      </vt:variant>
      <vt:variant>
        <vt:i4>5701651</vt:i4>
      </vt:variant>
      <vt:variant>
        <vt:i4>150</vt:i4>
      </vt:variant>
      <vt:variant>
        <vt:i4>0</vt:i4>
      </vt:variant>
      <vt:variant>
        <vt:i4>5</vt:i4>
      </vt:variant>
      <vt:variant>
        <vt:lpwstr>http://works.bepress.com/mireille_hildebrandt/6</vt:lpwstr>
      </vt:variant>
      <vt:variant>
        <vt:lpwstr/>
      </vt:variant>
      <vt:variant>
        <vt:i4>262205</vt:i4>
      </vt:variant>
      <vt:variant>
        <vt:i4>147</vt:i4>
      </vt:variant>
      <vt:variant>
        <vt:i4>0</vt:i4>
      </vt:variant>
      <vt:variant>
        <vt:i4>5</vt:i4>
      </vt:variant>
      <vt:variant>
        <vt:lpwstr>https://www.amipci.org.mx/estudios/habitos_de_internet/Estudio_Habitos_del_Internauta_Mexicano_2014_V_MD.pdf</vt:lpwstr>
      </vt:variant>
      <vt:variant>
        <vt:lpwstr/>
      </vt:variant>
      <vt:variant>
        <vt:i4>7405582</vt:i4>
      </vt:variant>
      <vt:variant>
        <vt:i4>144</vt:i4>
      </vt:variant>
      <vt:variant>
        <vt:i4>0</vt:i4>
      </vt:variant>
      <vt:variant>
        <vt:i4>5</vt:i4>
      </vt:variant>
      <vt:variant>
        <vt:lpwstr>https://amipci.org.mx/images/Estudio_Marketing_2014.pdf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ICIS 2007 Proceedings Template</dc:title>
  <dc:creator/>
  <cp:lastModifiedBy/>
  <cp:revision>1</cp:revision>
  <cp:lastPrinted>2007-01-24T09:32:00Z</cp:lastPrinted>
  <dcterms:created xsi:type="dcterms:W3CDTF">2016-12-09T01:57:00Z</dcterms:created>
  <dcterms:modified xsi:type="dcterms:W3CDTF">2017-03-14T01:05:00Z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ies>
</file>