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83232" w14:textId="74305FE1" w:rsidR="0004146B" w:rsidRPr="006028AB" w:rsidRDefault="0004146B" w:rsidP="006028AB">
      <w:pPr>
        <w:jc w:val="right"/>
        <w:rPr>
          <w:rFonts w:ascii="Calibri" w:eastAsia="Calibri" w:hAnsi="Calibri" w:cs="Calibri"/>
          <w:color w:val="7030A0"/>
          <w:sz w:val="36"/>
          <w:szCs w:val="36"/>
          <w:lang w:val="es-ES"/>
        </w:rPr>
      </w:pPr>
      <w:r w:rsidRPr="006028AB">
        <w:rPr>
          <w:rFonts w:ascii="Calibri" w:eastAsia="Calibri" w:hAnsi="Calibri" w:cs="Calibri"/>
          <w:color w:val="7030A0"/>
          <w:sz w:val="36"/>
          <w:szCs w:val="36"/>
          <w:lang w:val="es-ES"/>
        </w:rPr>
        <w:t xml:space="preserve">Investigación en </w:t>
      </w:r>
      <w:r w:rsidR="00D87C27" w:rsidRPr="006028AB">
        <w:rPr>
          <w:rFonts w:ascii="Calibri" w:eastAsia="Calibri" w:hAnsi="Calibri" w:cs="Calibri"/>
          <w:color w:val="7030A0"/>
          <w:sz w:val="36"/>
          <w:szCs w:val="36"/>
          <w:lang w:val="es-ES"/>
        </w:rPr>
        <w:t>c</w:t>
      </w:r>
      <w:r w:rsidRPr="006028AB">
        <w:rPr>
          <w:rFonts w:ascii="Calibri" w:eastAsia="Calibri" w:hAnsi="Calibri" w:cs="Calibri"/>
          <w:color w:val="7030A0"/>
          <w:sz w:val="36"/>
          <w:szCs w:val="36"/>
          <w:lang w:val="es-ES"/>
        </w:rPr>
        <w:t xml:space="preserve">iencias </w:t>
      </w:r>
      <w:r w:rsidR="00D87C27" w:rsidRPr="006028AB">
        <w:rPr>
          <w:rFonts w:ascii="Calibri" w:eastAsia="Calibri" w:hAnsi="Calibri" w:cs="Calibri"/>
          <w:color w:val="7030A0"/>
          <w:sz w:val="36"/>
          <w:szCs w:val="36"/>
          <w:lang w:val="es-ES"/>
        </w:rPr>
        <w:t>a</w:t>
      </w:r>
      <w:r w:rsidRPr="006028AB">
        <w:rPr>
          <w:rFonts w:ascii="Calibri" w:eastAsia="Calibri" w:hAnsi="Calibri" w:cs="Calibri"/>
          <w:color w:val="7030A0"/>
          <w:sz w:val="36"/>
          <w:szCs w:val="36"/>
          <w:lang w:val="es-ES"/>
        </w:rPr>
        <w:t>dministrativas</w:t>
      </w:r>
      <w:r w:rsidR="008F1F27" w:rsidRPr="006028AB">
        <w:rPr>
          <w:rFonts w:ascii="Calibri" w:eastAsia="Calibri" w:hAnsi="Calibri" w:cs="Calibri"/>
          <w:color w:val="7030A0"/>
          <w:sz w:val="36"/>
          <w:szCs w:val="36"/>
          <w:lang w:val="es-ES"/>
        </w:rPr>
        <w:t>. E</w:t>
      </w:r>
      <w:r w:rsidR="00D87C27" w:rsidRPr="006028AB">
        <w:rPr>
          <w:rFonts w:ascii="Calibri" w:eastAsia="Calibri" w:hAnsi="Calibri" w:cs="Calibri"/>
          <w:color w:val="7030A0"/>
          <w:sz w:val="36"/>
          <w:szCs w:val="36"/>
          <w:lang w:val="es-ES"/>
        </w:rPr>
        <w:t>l c</w:t>
      </w:r>
      <w:r w:rsidRPr="006028AB">
        <w:rPr>
          <w:rFonts w:ascii="Calibri" w:eastAsia="Calibri" w:hAnsi="Calibri" w:cs="Calibri"/>
          <w:color w:val="7030A0"/>
          <w:sz w:val="36"/>
          <w:szCs w:val="36"/>
          <w:lang w:val="es-ES"/>
        </w:rPr>
        <w:t xml:space="preserve">aso de </w:t>
      </w:r>
      <w:r w:rsidR="00D87C27" w:rsidRPr="006028AB">
        <w:rPr>
          <w:rFonts w:ascii="Calibri" w:eastAsia="Calibri" w:hAnsi="Calibri" w:cs="Calibri"/>
          <w:color w:val="7030A0"/>
          <w:sz w:val="36"/>
          <w:szCs w:val="36"/>
          <w:lang w:val="es-ES"/>
        </w:rPr>
        <w:t>u</w:t>
      </w:r>
      <w:r w:rsidRPr="006028AB">
        <w:rPr>
          <w:rFonts w:ascii="Calibri" w:eastAsia="Calibri" w:hAnsi="Calibri" w:cs="Calibri"/>
          <w:color w:val="7030A0"/>
          <w:sz w:val="36"/>
          <w:szCs w:val="36"/>
          <w:lang w:val="es-ES"/>
        </w:rPr>
        <w:t xml:space="preserve">na </w:t>
      </w:r>
      <w:r w:rsidR="00D87C27" w:rsidRPr="006028AB">
        <w:rPr>
          <w:rFonts w:ascii="Calibri" w:eastAsia="Calibri" w:hAnsi="Calibri" w:cs="Calibri"/>
          <w:color w:val="7030A0"/>
          <w:sz w:val="36"/>
          <w:szCs w:val="36"/>
          <w:lang w:val="es-ES"/>
        </w:rPr>
        <w:t>F</w:t>
      </w:r>
      <w:r w:rsidRPr="006028AB">
        <w:rPr>
          <w:rFonts w:ascii="Calibri" w:eastAsia="Calibri" w:hAnsi="Calibri" w:cs="Calibri"/>
          <w:color w:val="7030A0"/>
          <w:sz w:val="36"/>
          <w:szCs w:val="36"/>
          <w:lang w:val="es-ES"/>
        </w:rPr>
        <w:t xml:space="preserve">acultad de  Contaduría Pública y Administración </w:t>
      </w:r>
      <w:r w:rsidR="00D87C27" w:rsidRPr="006028AB">
        <w:rPr>
          <w:rFonts w:ascii="Calibri" w:eastAsia="Calibri" w:hAnsi="Calibri" w:cs="Calibri"/>
          <w:color w:val="7030A0"/>
          <w:sz w:val="36"/>
          <w:szCs w:val="36"/>
          <w:lang w:val="es-ES"/>
        </w:rPr>
        <w:t>m</w:t>
      </w:r>
      <w:r w:rsidRPr="006028AB">
        <w:rPr>
          <w:rFonts w:ascii="Calibri" w:eastAsia="Calibri" w:hAnsi="Calibri" w:cs="Calibri"/>
          <w:color w:val="7030A0"/>
          <w:sz w:val="36"/>
          <w:szCs w:val="36"/>
          <w:lang w:val="es-ES"/>
        </w:rPr>
        <w:t>exicana</w:t>
      </w:r>
    </w:p>
    <w:p w14:paraId="20B6BB09" w14:textId="466434D4" w:rsidR="00F47ADE" w:rsidRPr="00601FE5" w:rsidRDefault="00E6662F" w:rsidP="006028AB">
      <w:pPr>
        <w:jc w:val="right"/>
        <w:rPr>
          <w:rFonts w:ascii="Calibri" w:eastAsia="Calibri" w:hAnsi="Calibri" w:cs="Calibri"/>
          <w:i/>
          <w:color w:val="7030A0"/>
          <w:sz w:val="28"/>
          <w:szCs w:val="36"/>
          <w:lang w:val="en-US"/>
        </w:rPr>
      </w:pPr>
      <w:r w:rsidRPr="00601FE5">
        <w:rPr>
          <w:rFonts w:ascii="Calibri" w:eastAsia="Calibri" w:hAnsi="Calibri" w:cs="Calibri"/>
          <w:i/>
          <w:color w:val="7030A0"/>
          <w:sz w:val="28"/>
          <w:szCs w:val="36"/>
          <w:lang w:val="en-US"/>
        </w:rPr>
        <w:t>Administrative Science Research. The case of a Mexican Faculty of Public Accounting and Administration</w:t>
      </w:r>
    </w:p>
    <w:p w14:paraId="48B11686" w14:textId="11F3102B" w:rsidR="006028AB" w:rsidRDefault="006028AB" w:rsidP="006028AB">
      <w:pPr>
        <w:jc w:val="right"/>
        <w:rPr>
          <w:rFonts w:ascii="Calibri" w:eastAsia="Calibri" w:hAnsi="Calibri" w:cs="Calibri"/>
          <w:i/>
          <w:color w:val="7030A0"/>
          <w:sz w:val="28"/>
          <w:szCs w:val="36"/>
          <w:lang w:val="es-ES"/>
        </w:rPr>
      </w:pPr>
      <w:r w:rsidRPr="006028AB">
        <w:rPr>
          <w:rFonts w:ascii="Calibri" w:eastAsia="Calibri" w:hAnsi="Calibri" w:cs="Calibri"/>
          <w:i/>
          <w:color w:val="7030A0"/>
          <w:sz w:val="28"/>
          <w:szCs w:val="36"/>
          <w:lang w:val="es-ES"/>
        </w:rPr>
        <w:t xml:space="preserve">Pesquisa </w:t>
      </w:r>
      <w:proofErr w:type="spellStart"/>
      <w:r w:rsidRPr="006028AB">
        <w:rPr>
          <w:rFonts w:ascii="Calibri" w:eastAsia="Calibri" w:hAnsi="Calibri" w:cs="Calibri"/>
          <w:i/>
          <w:color w:val="7030A0"/>
          <w:sz w:val="28"/>
          <w:szCs w:val="36"/>
          <w:lang w:val="es-ES"/>
        </w:rPr>
        <w:t>em</w:t>
      </w:r>
      <w:proofErr w:type="spellEnd"/>
      <w:r w:rsidRPr="006028AB">
        <w:rPr>
          <w:rFonts w:ascii="Calibri" w:eastAsia="Calibri" w:hAnsi="Calibri" w:cs="Calibri"/>
          <w:i/>
          <w:color w:val="7030A0"/>
          <w:sz w:val="28"/>
          <w:szCs w:val="36"/>
          <w:lang w:val="es-ES"/>
        </w:rPr>
        <w:t xml:space="preserve"> </w:t>
      </w:r>
      <w:proofErr w:type="spellStart"/>
      <w:r w:rsidRPr="006028AB">
        <w:rPr>
          <w:rFonts w:ascii="Calibri" w:eastAsia="Calibri" w:hAnsi="Calibri" w:cs="Calibri"/>
          <w:i/>
          <w:color w:val="7030A0"/>
          <w:sz w:val="28"/>
          <w:szCs w:val="36"/>
          <w:lang w:val="es-ES"/>
        </w:rPr>
        <w:t>ciência</w:t>
      </w:r>
      <w:proofErr w:type="spellEnd"/>
      <w:r w:rsidRPr="006028AB">
        <w:rPr>
          <w:rFonts w:ascii="Calibri" w:eastAsia="Calibri" w:hAnsi="Calibri" w:cs="Calibri"/>
          <w:i/>
          <w:color w:val="7030A0"/>
          <w:sz w:val="28"/>
          <w:szCs w:val="36"/>
          <w:lang w:val="es-ES"/>
        </w:rPr>
        <w:t xml:space="preserve"> da </w:t>
      </w:r>
      <w:proofErr w:type="spellStart"/>
      <w:r w:rsidRPr="006028AB">
        <w:rPr>
          <w:rFonts w:ascii="Calibri" w:eastAsia="Calibri" w:hAnsi="Calibri" w:cs="Calibri"/>
          <w:i/>
          <w:color w:val="7030A0"/>
          <w:sz w:val="28"/>
          <w:szCs w:val="36"/>
          <w:lang w:val="es-ES"/>
        </w:rPr>
        <w:t>administração</w:t>
      </w:r>
      <w:proofErr w:type="spellEnd"/>
      <w:r w:rsidRPr="006028AB">
        <w:rPr>
          <w:rFonts w:ascii="Calibri" w:eastAsia="Calibri" w:hAnsi="Calibri" w:cs="Calibri"/>
          <w:i/>
          <w:color w:val="7030A0"/>
          <w:sz w:val="28"/>
          <w:szCs w:val="36"/>
          <w:lang w:val="es-ES"/>
        </w:rPr>
        <w:t xml:space="preserve">. O caso de </w:t>
      </w:r>
      <w:proofErr w:type="spellStart"/>
      <w:r w:rsidRPr="006028AB">
        <w:rPr>
          <w:rFonts w:ascii="Calibri" w:eastAsia="Calibri" w:hAnsi="Calibri" w:cs="Calibri"/>
          <w:i/>
          <w:color w:val="7030A0"/>
          <w:sz w:val="28"/>
          <w:szCs w:val="36"/>
          <w:lang w:val="es-ES"/>
        </w:rPr>
        <w:t>um</w:t>
      </w:r>
      <w:proofErr w:type="spellEnd"/>
      <w:r w:rsidRPr="006028AB">
        <w:rPr>
          <w:rFonts w:ascii="Calibri" w:eastAsia="Calibri" w:hAnsi="Calibri" w:cs="Calibri"/>
          <w:i/>
          <w:color w:val="7030A0"/>
          <w:sz w:val="28"/>
          <w:szCs w:val="36"/>
          <w:lang w:val="es-ES"/>
        </w:rPr>
        <w:t xml:space="preserve"> Instituto Superior de </w:t>
      </w:r>
      <w:proofErr w:type="spellStart"/>
      <w:r w:rsidRPr="006028AB">
        <w:rPr>
          <w:rFonts w:ascii="Calibri" w:eastAsia="Calibri" w:hAnsi="Calibri" w:cs="Calibri"/>
          <w:i/>
          <w:color w:val="7030A0"/>
          <w:sz w:val="28"/>
          <w:szCs w:val="36"/>
          <w:lang w:val="es-ES"/>
        </w:rPr>
        <w:t>Contabilidade</w:t>
      </w:r>
      <w:proofErr w:type="spellEnd"/>
      <w:r w:rsidRPr="006028AB">
        <w:rPr>
          <w:rFonts w:ascii="Calibri" w:eastAsia="Calibri" w:hAnsi="Calibri" w:cs="Calibri"/>
          <w:i/>
          <w:color w:val="7030A0"/>
          <w:sz w:val="28"/>
          <w:szCs w:val="36"/>
          <w:lang w:val="es-ES"/>
        </w:rPr>
        <w:t xml:space="preserve"> e </w:t>
      </w:r>
      <w:proofErr w:type="spellStart"/>
      <w:r w:rsidRPr="006028AB">
        <w:rPr>
          <w:rFonts w:ascii="Calibri" w:eastAsia="Calibri" w:hAnsi="Calibri" w:cs="Calibri"/>
          <w:i/>
          <w:color w:val="7030A0"/>
          <w:sz w:val="28"/>
          <w:szCs w:val="36"/>
          <w:lang w:val="es-ES"/>
        </w:rPr>
        <w:t>Administração</w:t>
      </w:r>
      <w:proofErr w:type="spellEnd"/>
      <w:r w:rsidRPr="006028AB">
        <w:rPr>
          <w:rFonts w:ascii="Calibri" w:eastAsia="Calibri" w:hAnsi="Calibri" w:cs="Calibri"/>
          <w:i/>
          <w:color w:val="7030A0"/>
          <w:sz w:val="28"/>
          <w:szCs w:val="36"/>
          <w:lang w:val="es-ES"/>
        </w:rPr>
        <w:t xml:space="preserve"> do México</w:t>
      </w:r>
    </w:p>
    <w:p w14:paraId="0A03B27D" w14:textId="77777777" w:rsidR="006028AB" w:rsidRPr="00601FE5" w:rsidRDefault="006028AB" w:rsidP="006028AB">
      <w:pPr>
        <w:jc w:val="right"/>
        <w:rPr>
          <w:rFonts w:ascii="Arial" w:hAnsi="Arial" w:cs="Arial"/>
          <w:i/>
          <w:sz w:val="24"/>
          <w:szCs w:val="24"/>
        </w:rPr>
      </w:pPr>
    </w:p>
    <w:p w14:paraId="66ADB432" w14:textId="4EF3C6CD" w:rsidR="008934FF" w:rsidRPr="006028AB" w:rsidRDefault="008934FF" w:rsidP="006028AB">
      <w:pPr>
        <w:jc w:val="right"/>
        <w:rPr>
          <w:rStyle w:val="Hipervnculo"/>
          <w:rFonts w:ascii="Calibri" w:eastAsia="Calibri" w:hAnsi="Calibri" w:cs="Calibri"/>
          <w:color w:val="FF0000"/>
          <w:sz w:val="24"/>
          <w:u w:val="none"/>
        </w:rPr>
      </w:pPr>
      <w:r w:rsidRPr="006028AB">
        <w:rPr>
          <w:rFonts w:ascii="Calibri" w:eastAsia="Calibri" w:hAnsi="Calibri" w:cs="Calibri"/>
          <w:b/>
          <w:sz w:val="24"/>
          <w:szCs w:val="24"/>
          <w:lang w:val="es-ES"/>
        </w:rPr>
        <w:t>Juan Manuel Chávez Escobedo</w:t>
      </w:r>
      <w:r w:rsidR="006028AB">
        <w:rPr>
          <w:rFonts w:ascii="Calibri" w:eastAsia="Calibri" w:hAnsi="Calibri" w:cs="Calibri"/>
          <w:b/>
          <w:sz w:val="24"/>
          <w:szCs w:val="24"/>
          <w:lang w:val="es-ES"/>
        </w:rPr>
        <w:br/>
      </w:r>
      <w:r w:rsidRPr="006028AB">
        <w:rPr>
          <w:rFonts w:ascii="Calibri" w:eastAsia="Calibri" w:hAnsi="Calibri" w:cs="Calibri"/>
          <w:sz w:val="24"/>
          <w:szCs w:val="24"/>
          <w:lang w:val="es-ES"/>
        </w:rPr>
        <w:t>Universidad Autónoma de Nuevo León</w:t>
      </w:r>
      <w:r w:rsidR="00601FE5">
        <w:rPr>
          <w:rFonts w:ascii="Calibri" w:eastAsia="Calibri" w:hAnsi="Calibri" w:cs="Calibri"/>
          <w:sz w:val="24"/>
          <w:szCs w:val="24"/>
          <w:lang w:val="es-ES"/>
        </w:rPr>
        <w:t>, México</w:t>
      </w:r>
      <w:bookmarkStart w:id="0" w:name="_GoBack"/>
      <w:bookmarkEnd w:id="0"/>
      <w:r w:rsidR="006028AB">
        <w:rPr>
          <w:rFonts w:ascii="Calibri" w:eastAsia="Calibri" w:hAnsi="Calibri" w:cs="Calibri"/>
          <w:sz w:val="24"/>
          <w:szCs w:val="24"/>
          <w:lang w:val="es-ES"/>
        </w:rPr>
        <w:br/>
      </w:r>
      <w:hyperlink r:id="rId7" w:history="1">
        <w:r w:rsidR="0045192D" w:rsidRPr="006028AB">
          <w:rPr>
            <w:rStyle w:val="Hipervnculo"/>
            <w:rFonts w:ascii="Calibri" w:eastAsia="Calibri" w:hAnsi="Calibri" w:cs="Calibri"/>
            <w:color w:val="FF0000"/>
            <w:sz w:val="24"/>
            <w:u w:val="none"/>
          </w:rPr>
          <w:t>chavezmaster10@gmail.com</w:t>
        </w:r>
      </w:hyperlink>
    </w:p>
    <w:p w14:paraId="7E97BB97" w14:textId="77777777" w:rsidR="0045192D" w:rsidRPr="008934FF" w:rsidRDefault="0045192D" w:rsidP="008934FF">
      <w:pPr>
        <w:spacing w:line="240" w:lineRule="auto"/>
        <w:jc w:val="right"/>
        <w:rPr>
          <w:rFonts w:ascii="Arial" w:hAnsi="Arial" w:cs="Arial"/>
          <w:sz w:val="20"/>
          <w:szCs w:val="20"/>
        </w:rPr>
      </w:pPr>
    </w:p>
    <w:p w14:paraId="7025D2D4" w14:textId="77777777" w:rsidR="006028AB" w:rsidRDefault="006028AB" w:rsidP="007061CE">
      <w:pPr>
        <w:spacing w:line="480" w:lineRule="auto"/>
        <w:rPr>
          <w:rFonts w:ascii="Arial" w:hAnsi="Arial" w:cs="Arial"/>
          <w:b/>
          <w:sz w:val="24"/>
          <w:szCs w:val="24"/>
        </w:rPr>
      </w:pPr>
    </w:p>
    <w:p w14:paraId="20AA8766" w14:textId="77777777" w:rsidR="00987C8E" w:rsidRPr="006028AB" w:rsidRDefault="0004146B" w:rsidP="007061CE">
      <w:pPr>
        <w:spacing w:line="480" w:lineRule="auto"/>
        <w:rPr>
          <w:rFonts w:ascii="Calibri" w:eastAsia="Times New Roman" w:hAnsi="Calibri" w:cs="Calibri"/>
          <w:color w:val="7030A0"/>
          <w:sz w:val="28"/>
          <w:szCs w:val="28"/>
          <w:lang w:val="es-ES" w:eastAsia="es-ES"/>
        </w:rPr>
      </w:pPr>
      <w:r w:rsidRPr="006028AB">
        <w:rPr>
          <w:rFonts w:ascii="Calibri" w:eastAsia="Times New Roman" w:hAnsi="Calibri" w:cs="Calibri"/>
          <w:color w:val="7030A0"/>
          <w:sz w:val="28"/>
          <w:szCs w:val="28"/>
          <w:lang w:val="es-ES" w:eastAsia="es-ES"/>
        </w:rPr>
        <w:t>Resu</w:t>
      </w:r>
      <w:r w:rsidR="008E7822" w:rsidRPr="006028AB">
        <w:rPr>
          <w:rFonts w:ascii="Calibri" w:eastAsia="Times New Roman" w:hAnsi="Calibri" w:cs="Calibri"/>
          <w:color w:val="7030A0"/>
          <w:sz w:val="28"/>
          <w:szCs w:val="28"/>
          <w:lang w:val="es-ES" w:eastAsia="es-ES"/>
        </w:rPr>
        <w:t>men</w:t>
      </w:r>
    </w:p>
    <w:p w14:paraId="491928B9" w14:textId="0C7905FA" w:rsidR="00A144FD" w:rsidRPr="006028AB" w:rsidRDefault="008E7822" w:rsidP="006028AB">
      <w:pPr>
        <w:spacing w:line="360" w:lineRule="auto"/>
        <w:jc w:val="both"/>
        <w:rPr>
          <w:rFonts w:ascii="Times New Roman" w:hAnsi="Times New Roman" w:cs="Times New Roman"/>
          <w:sz w:val="24"/>
          <w:szCs w:val="24"/>
        </w:rPr>
      </w:pPr>
      <w:r w:rsidRPr="006028AB">
        <w:rPr>
          <w:rFonts w:ascii="Times New Roman" w:hAnsi="Times New Roman" w:cs="Times New Roman"/>
          <w:sz w:val="24"/>
          <w:szCs w:val="24"/>
        </w:rPr>
        <w:t xml:space="preserve">El presente trabajo </w:t>
      </w:r>
      <w:r w:rsidR="00D71BAA" w:rsidRPr="006028AB">
        <w:rPr>
          <w:rFonts w:ascii="Times New Roman" w:hAnsi="Times New Roman" w:cs="Times New Roman"/>
          <w:sz w:val="24"/>
          <w:szCs w:val="24"/>
        </w:rPr>
        <w:t>científico-social mediante la</w:t>
      </w:r>
      <w:r w:rsidRPr="006028AB">
        <w:rPr>
          <w:rFonts w:ascii="Times New Roman" w:hAnsi="Times New Roman" w:cs="Times New Roman"/>
          <w:sz w:val="24"/>
          <w:szCs w:val="24"/>
        </w:rPr>
        <w:t xml:space="preserve"> metodología cualitativa pretende propiciar </w:t>
      </w:r>
      <w:r w:rsidR="00C10805" w:rsidRPr="006028AB">
        <w:rPr>
          <w:rFonts w:ascii="Times New Roman" w:hAnsi="Times New Roman" w:cs="Times New Roman"/>
          <w:sz w:val="24"/>
          <w:szCs w:val="24"/>
        </w:rPr>
        <w:t>la re</w:t>
      </w:r>
      <w:r w:rsidRPr="006028AB">
        <w:rPr>
          <w:rFonts w:ascii="Times New Roman" w:hAnsi="Times New Roman" w:cs="Times New Roman"/>
          <w:sz w:val="24"/>
          <w:szCs w:val="24"/>
        </w:rPr>
        <w:t xml:space="preserve">flexión entre académicos e investigadores de las ciencias administrativas </w:t>
      </w:r>
      <w:r w:rsidR="0065607F" w:rsidRPr="006028AB">
        <w:rPr>
          <w:rFonts w:ascii="Times New Roman" w:hAnsi="Times New Roman" w:cs="Times New Roman"/>
          <w:sz w:val="24"/>
          <w:szCs w:val="24"/>
        </w:rPr>
        <w:t>sobre</w:t>
      </w:r>
      <w:r w:rsidRPr="006028AB">
        <w:rPr>
          <w:rFonts w:ascii="Times New Roman" w:hAnsi="Times New Roman" w:cs="Times New Roman"/>
          <w:sz w:val="24"/>
          <w:szCs w:val="24"/>
        </w:rPr>
        <w:t xml:space="preserve"> un estudio de ca</w:t>
      </w:r>
      <w:r w:rsidR="0024589F" w:rsidRPr="006028AB">
        <w:rPr>
          <w:rFonts w:ascii="Times New Roman" w:hAnsi="Times New Roman" w:cs="Times New Roman"/>
          <w:sz w:val="24"/>
          <w:szCs w:val="24"/>
        </w:rPr>
        <w:t xml:space="preserve">so de una facultad de negocios de una universidad </w:t>
      </w:r>
      <w:r w:rsidR="00D904F5" w:rsidRPr="006028AB">
        <w:rPr>
          <w:rFonts w:ascii="Times New Roman" w:hAnsi="Times New Roman" w:cs="Times New Roman"/>
          <w:sz w:val="24"/>
          <w:szCs w:val="24"/>
        </w:rPr>
        <w:t>m</w:t>
      </w:r>
      <w:r w:rsidR="0024589F" w:rsidRPr="006028AB">
        <w:rPr>
          <w:rFonts w:ascii="Times New Roman" w:hAnsi="Times New Roman" w:cs="Times New Roman"/>
          <w:sz w:val="24"/>
          <w:szCs w:val="24"/>
        </w:rPr>
        <w:t>exicana</w:t>
      </w:r>
      <w:r w:rsidR="00C10805" w:rsidRPr="006028AB">
        <w:rPr>
          <w:rFonts w:ascii="Times New Roman" w:hAnsi="Times New Roman" w:cs="Times New Roman"/>
          <w:sz w:val="24"/>
          <w:szCs w:val="24"/>
        </w:rPr>
        <w:t>,</w:t>
      </w:r>
      <w:r w:rsidR="0024589F" w:rsidRPr="006028AB">
        <w:rPr>
          <w:rFonts w:ascii="Times New Roman" w:hAnsi="Times New Roman" w:cs="Times New Roman"/>
          <w:sz w:val="24"/>
          <w:szCs w:val="24"/>
        </w:rPr>
        <w:t xml:space="preserve"> con la firme intención de compartir </w:t>
      </w:r>
      <w:r w:rsidR="00D71BAA" w:rsidRPr="006028AB">
        <w:rPr>
          <w:rFonts w:ascii="Times New Roman" w:hAnsi="Times New Roman" w:cs="Times New Roman"/>
          <w:sz w:val="24"/>
          <w:szCs w:val="24"/>
        </w:rPr>
        <w:t>sus</w:t>
      </w:r>
      <w:r w:rsidR="0024589F" w:rsidRPr="006028AB">
        <w:rPr>
          <w:rFonts w:ascii="Times New Roman" w:hAnsi="Times New Roman" w:cs="Times New Roman"/>
          <w:sz w:val="24"/>
          <w:szCs w:val="24"/>
        </w:rPr>
        <w:t xml:space="preserve"> hallazgos</w:t>
      </w:r>
      <w:r w:rsidR="00D71BAA" w:rsidRPr="006028AB">
        <w:rPr>
          <w:rFonts w:ascii="Times New Roman" w:hAnsi="Times New Roman" w:cs="Times New Roman"/>
          <w:sz w:val="24"/>
          <w:szCs w:val="24"/>
        </w:rPr>
        <w:t>. A</w:t>
      </w:r>
      <w:r w:rsidR="0024589F" w:rsidRPr="006028AB">
        <w:rPr>
          <w:rFonts w:ascii="Times New Roman" w:hAnsi="Times New Roman" w:cs="Times New Roman"/>
          <w:sz w:val="24"/>
          <w:szCs w:val="24"/>
        </w:rPr>
        <w:t>s</w:t>
      </w:r>
      <w:r w:rsidR="0065607F" w:rsidRPr="006028AB">
        <w:rPr>
          <w:rFonts w:ascii="Times New Roman" w:hAnsi="Times New Roman" w:cs="Times New Roman"/>
          <w:sz w:val="24"/>
          <w:szCs w:val="24"/>
        </w:rPr>
        <w:t>i</w:t>
      </w:r>
      <w:r w:rsidR="0024589F" w:rsidRPr="006028AB">
        <w:rPr>
          <w:rFonts w:ascii="Times New Roman" w:hAnsi="Times New Roman" w:cs="Times New Roman"/>
          <w:sz w:val="24"/>
          <w:szCs w:val="24"/>
        </w:rPr>
        <w:t>mismo</w:t>
      </w:r>
      <w:r w:rsidR="0065607F" w:rsidRPr="006028AB">
        <w:rPr>
          <w:rFonts w:ascii="Times New Roman" w:hAnsi="Times New Roman" w:cs="Times New Roman"/>
          <w:sz w:val="24"/>
          <w:szCs w:val="24"/>
        </w:rPr>
        <w:t>,</w:t>
      </w:r>
      <w:r w:rsidR="0024589F" w:rsidRPr="006028AB">
        <w:rPr>
          <w:rFonts w:ascii="Times New Roman" w:hAnsi="Times New Roman" w:cs="Times New Roman"/>
          <w:sz w:val="24"/>
          <w:szCs w:val="24"/>
        </w:rPr>
        <w:t xml:space="preserve"> </w:t>
      </w:r>
      <w:r w:rsidR="00FD5371" w:rsidRPr="006028AB">
        <w:rPr>
          <w:rFonts w:ascii="Times New Roman" w:hAnsi="Times New Roman" w:cs="Times New Roman"/>
          <w:sz w:val="24"/>
          <w:szCs w:val="24"/>
        </w:rPr>
        <w:t>aborda</w:t>
      </w:r>
      <w:r w:rsidR="0024589F" w:rsidRPr="006028AB">
        <w:rPr>
          <w:rFonts w:ascii="Times New Roman" w:hAnsi="Times New Roman" w:cs="Times New Roman"/>
          <w:sz w:val="24"/>
          <w:szCs w:val="24"/>
        </w:rPr>
        <w:t xml:space="preserve"> </w:t>
      </w:r>
      <w:r w:rsidR="00FD5371" w:rsidRPr="006028AB">
        <w:rPr>
          <w:rFonts w:ascii="Times New Roman" w:hAnsi="Times New Roman" w:cs="Times New Roman"/>
          <w:sz w:val="24"/>
          <w:szCs w:val="24"/>
        </w:rPr>
        <w:t>temas</w:t>
      </w:r>
      <w:r w:rsidR="00D52071" w:rsidRPr="006028AB">
        <w:rPr>
          <w:rFonts w:ascii="Times New Roman" w:hAnsi="Times New Roman" w:cs="Times New Roman"/>
          <w:sz w:val="24"/>
          <w:szCs w:val="24"/>
        </w:rPr>
        <w:t xml:space="preserve"> de innovación </w:t>
      </w:r>
      <w:r w:rsidR="0065607F" w:rsidRPr="006028AB">
        <w:rPr>
          <w:rFonts w:ascii="Times New Roman" w:hAnsi="Times New Roman" w:cs="Times New Roman"/>
          <w:sz w:val="24"/>
          <w:szCs w:val="24"/>
        </w:rPr>
        <w:t xml:space="preserve">y difusión </w:t>
      </w:r>
      <w:r w:rsidR="00D52071" w:rsidRPr="006028AB">
        <w:rPr>
          <w:rFonts w:ascii="Times New Roman" w:hAnsi="Times New Roman" w:cs="Times New Roman"/>
          <w:sz w:val="24"/>
          <w:szCs w:val="24"/>
        </w:rPr>
        <w:t>educativa</w:t>
      </w:r>
      <w:r w:rsidR="00A144FD" w:rsidRPr="006028AB">
        <w:rPr>
          <w:rFonts w:ascii="Times New Roman" w:hAnsi="Times New Roman" w:cs="Times New Roman"/>
          <w:sz w:val="24"/>
          <w:szCs w:val="24"/>
        </w:rPr>
        <w:t>.</w:t>
      </w:r>
    </w:p>
    <w:p w14:paraId="653C24C9" w14:textId="2D0ABA08" w:rsidR="00A144FD" w:rsidRPr="006028AB" w:rsidRDefault="00A144FD" w:rsidP="006028AB">
      <w:pPr>
        <w:spacing w:line="360" w:lineRule="auto"/>
        <w:jc w:val="both"/>
        <w:rPr>
          <w:rFonts w:ascii="Times New Roman" w:hAnsi="Times New Roman" w:cs="Times New Roman"/>
          <w:sz w:val="24"/>
          <w:szCs w:val="24"/>
        </w:rPr>
      </w:pPr>
      <w:r w:rsidRPr="006028AB">
        <w:rPr>
          <w:rFonts w:ascii="Times New Roman" w:hAnsi="Times New Roman" w:cs="Times New Roman"/>
          <w:sz w:val="24"/>
          <w:szCs w:val="24"/>
        </w:rPr>
        <w:t>En la actualidad</w:t>
      </w:r>
      <w:r w:rsidR="00127349" w:rsidRPr="006028AB">
        <w:rPr>
          <w:rFonts w:ascii="Times New Roman" w:hAnsi="Times New Roman" w:cs="Times New Roman"/>
          <w:sz w:val="24"/>
          <w:szCs w:val="24"/>
        </w:rPr>
        <w:t>,</w:t>
      </w:r>
      <w:r w:rsidRPr="006028AB">
        <w:rPr>
          <w:rFonts w:ascii="Times New Roman" w:hAnsi="Times New Roman" w:cs="Times New Roman"/>
          <w:sz w:val="24"/>
          <w:szCs w:val="24"/>
        </w:rPr>
        <w:t xml:space="preserve"> la tarea de investigación en las ciencias administrativas es de gran relevancia para la sociedad ya que vivimos inmersos en relaciones comerciales, económicas</w:t>
      </w:r>
      <w:r w:rsidR="004856CD" w:rsidRPr="006028AB">
        <w:rPr>
          <w:rFonts w:ascii="Times New Roman" w:hAnsi="Times New Roman" w:cs="Times New Roman"/>
          <w:sz w:val="24"/>
          <w:szCs w:val="24"/>
        </w:rPr>
        <w:t xml:space="preserve"> y</w:t>
      </w:r>
      <w:r w:rsidRPr="006028AB">
        <w:rPr>
          <w:rFonts w:ascii="Times New Roman" w:hAnsi="Times New Roman" w:cs="Times New Roman"/>
          <w:sz w:val="24"/>
          <w:szCs w:val="24"/>
        </w:rPr>
        <w:t xml:space="preserve"> laborales </w:t>
      </w:r>
      <w:r w:rsidR="00127349" w:rsidRPr="006028AB">
        <w:rPr>
          <w:rFonts w:ascii="Times New Roman" w:hAnsi="Times New Roman" w:cs="Times New Roman"/>
          <w:sz w:val="24"/>
          <w:szCs w:val="24"/>
        </w:rPr>
        <w:t xml:space="preserve">en </w:t>
      </w:r>
      <w:r w:rsidR="00933DAB" w:rsidRPr="006028AB">
        <w:rPr>
          <w:rFonts w:ascii="Times New Roman" w:hAnsi="Times New Roman" w:cs="Times New Roman"/>
          <w:sz w:val="24"/>
          <w:szCs w:val="24"/>
        </w:rPr>
        <w:t>los</w:t>
      </w:r>
      <w:r w:rsidRPr="006028AB">
        <w:rPr>
          <w:rFonts w:ascii="Times New Roman" w:hAnsi="Times New Roman" w:cs="Times New Roman"/>
          <w:sz w:val="24"/>
          <w:szCs w:val="24"/>
        </w:rPr>
        <w:t xml:space="preserve"> nivel</w:t>
      </w:r>
      <w:r w:rsidR="00933DAB" w:rsidRPr="006028AB">
        <w:rPr>
          <w:rFonts w:ascii="Times New Roman" w:hAnsi="Times New Roman" w:cs="Times New Roman"/>
          <w:sz w:val="24"/>
          <w:szCs w:val="24"/>
        </w:rPr>
        <w:t>es</w:t>
      </w:r>
      <w:r w:rsidRPr="006028AB">
        <w:rPr>
          <w:rFonts w:ascii="Times New Roman" w:hAnsi="Times New Roman" w:cs="Times New Roman"/>
          <w:sz w:val="24"/>
          <w:szCs w:val="24"/>
        </w:rPr>
        <w:t xml:space="preserve"> local, regional, nacional e internacional</w:t>
      </w:r>
      <w:r w:rsidR="00174469" w:rsidRPr="006028AB">
        <w:rPr>
          <w:rFonts w:ascii="Times New Roman" w:hAnsi="Times New Roman" w:cs="Times New Roman"/>
          <w:sz w:val="24"/>
          <w:szCs w:val="24"/>
        </w:rPr>
        <w:t xml:space="preserve">. </w:t>
      </w:r>
      <w:r w:rsidR="00DE0B16" w:rsidRPr="006028AB">
        <w:rPr>
          <w:rFonts w:ascii="Times New Roman" w:hAnsi="Times New Roman" w:cs="Times New Roman"/>
          <w:sz w:val="24"/>
          <w:szCs w:val="24"/>
        </w:rPr>
        <w:t>Dentro d</w:t>
      </w:r>
      <w:r w:rsidR="00174469" w:rsidRPr="006028AB">
        <w:rPr>
          <w:rFonts w:ascii="Times New Roman" w:hAnsi="Times New Roman" w:cs="Times New Roman"/>
          <w:sz w:val="24"/>
          <w:szCs w:val="24"/>
        </w:rPr>
        <w:t xml:space="preserve">el </w:t>
      </w:r>
      <w:r w:rsidRPr="006028AB">
        <w:rPr>
          <w:rFonts w:ascii="Times New Roman" w:hAnsi="Times New Roman" w:cs="Times New Roman"/>
          <w:sz w:val="24"/>
          <w:szCs w:val="24"/>
        </w:rPr>
        <w:t>campo de la investigación en ciencias administrativas se ha</w:t>
      </w:r>
      <w:r w:rsidR="00174469" w:rsidRPr="006028AB">
        <w:rPr>
          <w:rFonts w:ascii="Times New Roman" w:hAnsi="Times New Roman" w:cs="Times New Roman"/>
          <w:sz w:val="24"/>
          <w:szCs w:val="24"/>
        </w:rPr>
        <w:t>n utilizado</w:t>
      </w:r>
      <w:r w:rsidRPr="006028AB">
        <w:rPr>
          <w:rFonts w:ascii="Times New Roman" w:hAnsi="Times New Roman" w:cs="Times New Roman"/>
          <w:sz w:val="24"/>
          <w:szCs w:val="24"/>
        </w:rPr>
        <w:t xml:space="preserve"> métodos cuantitativos y </w:t>
      </w:r>
      <w:r w:rsidR="00127349" w:rsidRPr="006028AB">
        <w:rPr>
          <w:rFonts w:ascii="Times New Roman" w:hAnsi="Times New Roman" w:cs="Times New Roman"/>
          <w:sz w:val="24"/>
          <w:szCs w:val="24"/>
        </w:rPr>
        <w:t xml:space="preserve">se ha </w:t>
      </w:r>
      <w:r w:rsidRPr="006028AB">
        <w:rPr>
          <w:rFonts w:ascii="Times New Roman" w:hAnsi="Times New Roman" w:cs="Times New Roman"/>
          <w:sz w:val="24"/>
          <w:szCs w:val="24"/>
        </w:rPr>
        <w:t>generado un</w:t>
      </w:r>
      <w:r w:rsidR="00174469" w:rsidRPr="006028AB">
        <w:rPr>
          <w:rFonts w:ascii="Times New Roman" w:hAnsi="Times New Roman" w:cs="Times New Roman"/>
          <w:sz w:val="24"/>
          <w:szCs w:val="24"/>
        </w:rPr>
        <w:t>a</w:t>
      </w:r>
      <w:r w:rsidRPr="006028AB">
        <w:rPr>
          <w:rFonts w:ascii="Times New Roman" w:hAnsi="Times New Roman" w:cs="Times New Roman"/>
          <w:sz w:val="24"/>
          <w:szCs w:val="24"/>
        </w:rPr>
        <w:t xml:space="preserve"> praxis</w:t>
      </w:r>
      <w:r w:rsidR="00DE0B16" w:rsidRPr="006028AB">
        <w:rPr>
          <w:rFonts w:ascii="Times New Roman" w:hAnsi="Times New Roman" w:cs="Times New Roman"/>
          <w:sz w:val="24"/>
          <w:szCs w:val="24"/>
        </w:rPr>
        <w:t xml:space="preserve"> mediante</w:t>
      </w:r>
      <w:r w:rsidRPr="006028AB">
        <w:rPr>
          <w:rFonts w:ascii="Times New Roman" w:hAnsi="Times New Roman" w:cs="Times New Roman"/>
          <w:sz w:val="24"/>
          <w:szCs w:val="24"/>
        </w:rPr>
        <w:t xml:space="preserve"> el paradigma positivista</w:t>
      </w:r>
      <w:r w:rsidR="00174469" w:rsidRPr="006028AB">
        <w:rPr>
          <w:rFonts w:ascii="Times New Roman" w:hAnsi="Times New Roman" w:cs="Times New Roman"/>
          <w:sz w:val="24"/>
          <w:szCs w:val="24"/>
        </w:rPr>
        <w:t>;</w:t>
      </w:r>
      <w:r w:rsidRPr="006028AB">
        <w:rPr>
          <w:rFonts w:ascii="Times New Roman" w:hAnsi="Times New Roman" w:cs="Times New Roman"/>
          <w:sz w:val="24"/>
          <w:szCs w:val="24"/>
        </w:rPr>
        <w:t xml:space="preserve"> sin embargo</w:t>
      </w:r>
      <w:r w:rsidR="00174469" w:rsidRPr="006028AB">
        <w:rPr>
          <w:rFonts w:ascii="Times New Roman" w:hAnsi="Times New Roman" w:cs="Times New Roman"/>
          <w:sz w:val="24"/>
          <w:szCs w:val="24"/>
        </w:rPr>
        <w:t>,</w:t>
      </w:r>
      <w:r w:rsidRPr="006028AB">
        <w:rPr>
          <w:rFonts w:ascii="Times New Roman" w:hAnsi="Times New Roman" w:cs="Times New Roman"/>
          <w:sz w:val="24"/>
          <w:szCs w:val="24"/>
        </w:rPr>
        <w:t xml:space="preserve"> es pertinente abordar las investigaciones desde otras ópticas que permitan enriquecer la metodología en este campo y que complementen los estudios investigativos</w:t>
      </w:r>
      <w:r w:rsidR="00174469" w:rsidRPr="006028AB">
        <w:rPr>
          <w:rFonts w:ascii="Times New Roman" w:hAnsi="Times New Roman" w:cs="Times New Roman"/>
          <w:sz w:val="24"/>
          <w:szCs w:val="24"/>
        </w:rPr>
        <w:t>. T</w:t>
      </w:r>
      <w:r w:rsidRPr="006028AB">
        <w:rPr>
          <w:rFonts w:ascii="Times New Roman" w:hAnsi="Times New Roman" w:cs="Times New Roman"/>
          <w:sz w:val="24"/>
          <w:szCs w:val="24"/>
        </w:rPr>
        <w:t>al es el caso de métodos cualitativos que se apoyan en el paradigma fenomenológico</w:t>
      </w:r>
      <w:r w:rsidR="00174469" w:rsidRPr="006028AB">
        <w:rPr>
          <w:rFonts w:ascii="Times New Roman" w:hAnsi="Times New Roman" w:cs="Times New Roman"/>
          <w:sz w:val="24"/>
          <w:szCs w:val="24"/>
        </w:rPr>
        <w:t>,</w:t>
      </w:r>
      <w:r w:rsidRPr="006028AB">
        <w:rPr>
          <w:rFonts w:ascii="Times New Roman" w:hAnsi="Times New Roman" w:cs="Times New Roman"/>
          <w:sz w:val="24"/>
          <w:szCs w:val="24"/>
        </w:rPr>
        <w:t xml:space="preserve"> por mencionar un ejemplo</w:t>
      </w:r>
      <w:r w:rsidR="00174469" w:rsidRPr="006028AB">
        <w:rPr>
          <w:rFonts w:ascii="Times New Roman" w:hAnsi="Times New Roman" w:cs="Times New Roman"/>
          <w:sz w:val="24"/>
          <w:szCs w:val="24"/>
        </w:rPr>
        <w:t>. E</w:t>
      </w:r>
      <w:r w:rsidRPr="006028AB">
        <w:rPr>
          <w:rFonts w:ascii="Times New Roman" w:hAnsi="Times New Roman" w:cs="Times New Roman"/>
          <w:sz w:val="24"/>
          <w:szCs w:val="24"/>
        </w:rPr>
        <w:t xml:space="preserve">ste campo de las ciencias administrativas hoy en día se </w:t>
      </w:r>
      <w:r w:rsidR="00174469" w:rsidRPr="006028AB">
        <w:rPr>
          <w:rFonts w:ascii="Times New Roman" w:hAnsi="Times New Roman" w:cs="Times New Roman"/>
          <w:sz w:val="24"/>
          <w:szCs w:val="24"/>
        </w:rPr>
        <w:t>está</w:t>
      </w:r>
      <w:r w:rsidRPr="006028AB">
        <w:rPr>
          <w:rFonts w:ascii="Times New Roman" w:hAnsi="Times New Roman" w:cs="Times New Roman"/>
          <w:sz w:val="24"/>
          <w:szCs w:val="24"/>
        </w:rPr>
        <w:t xml:space="preserve"> enriqueciendo con la </w:t>
      </w:r>
      <w:r w:rsidRPr="006028AB">
        <w:rPr>
          <w:rFonts w:ascii="Times New Roman" w:hAnsi="Times New Roman" w:cs="Times New Roman"/>
          <w:sz w:val="24"/>
          <w:szCs w:val="24"/>
        </w:rPr>
        <w:lastRenderedPageBreak/>
        <w:t xml:space="preserve">combinación de métodos </w:t>
      </w:r>
      <w:r w:rsidR="007B4995" w:rsidRPr="006028AB">
        <w:rPr>
          <w:rFonts w:ascii="Times New Roman" w:hAnsi="Times New Roman" w:cs="Times New Roman"/>
          <w:sz w:val="24"/>
          <w:szCs w:val="24"/>
        </w:rPr>
        <w:t>de</w:t>
      </w:r>
      <w:r w:rsidRPr="006028AB">
        <w:rPr>
          <w:rFonts w:ascii="Times New Roman" w:hAnsi="Times New Roman" w:cs="Times New Roman"/>
          <w:sz w:val="24"/>
          <w:szCs w:val="24"/>
        </w:rPr>
        <w:t xml:space="preserve"> investigación, </w:t>
      </w:r>
      <w:r w:rsidR="007B4995" w:rsidRPr="006028AB">
        <w:rPr>
          <w:rFonts w:ascii="Times New Roman" w:hAnsi="Times New Roman" w:cs="Times New Roman"/>
          <w:sz w:val="24"/>
          <w:szCs w:val="24"/>
        </w:rPr>
        <w:t>ya que</w:t>
      </w:r>
      <w:r w:rsidRPr="006028AB">
        <w:rPr>
          <w:rFonts w:ascii="Times New Roman" w:hAnsi="Times New Roman" w:cs="Times New Roman"/>
          <w:sz w:val="24"/>
          <w:szCs w:val="24"/>
        </w:rPr>
        <w:t xml:space="preserve"> se pueden utilizar métodos mixtos y herramientas contemporáneas gracias al avance de la ciencia y </w:t>
      </w:r>
      <w:r w:rsidR="00174469" w:rsidRPr="006028AB">
        <w:rPr>
          <w:rFonts w:ascii="Times New Roman" w:hAnsi="Times New Roman" w:cs="Times New Roman"/>
          <w:sz w:val="24"/>
          <w:szCs w:val="24"/>
        </w:rPr>
        <w:t xml:space="preserve">la </w:t>
      </w:r>
      <w:r w:rsidRPr="006028AB">
        <w:rPr>
          <w:rFonts w:ascii="Times New Roman" w:hAnsi="Times New Roman" w:cs="Times New Roman"/>
          <w:sz w:val="24"/>
          <w:szCs w:val="24"/>
        </w:rPr>
        <w:t>tecnología.</w:t>
      </w:r>
    </w:p>
    <w:p w14:paraId="4F5C1C38" w14:textId="5224B8FB" w:rsidR="00A144FD" w:rsidRDefault="00A144FD" w:rsidP="006028AB">
      <w:pPr>
        <w:spacing w:line="360" w:lineRule="auto"/>
        <w:jc w:val="both"/>
        <w:rPr>
          <w:rFonts w:ascii="Arial" w:hAnsi="Arial" w:cs="Arial"/>
          <w:sz w:val="24"/>
          <w:szCs w:val="24"/>
        </w:rPr>
      </w:pPr>
      <w:r w:rsidRPr="006028AB">
        <w:rPr>
          <w:rFonts w:ascii="Times New Roman" w:hAnsi="Times New Roman" w:cs="Times New Roman"/>
          <w:sz w:val="24"/>
          <w:szCs w:val="24"/>
        </w:rPr>
        <w:t xml:space="preserve">Los </w:t>
      </w:r>
      <w:r w:rsidR="00174469" w:rsidRPr="006028AB">
        <w:rPr>
          <w:rFonts w:ascii="Times New Roman" w:hAnsi="Times New Roman" w:cs="Times New Roman"/>
          <w:sz w:val="24"/>
          <w:szCs w:val="24"/>
        </w:rPr>
        <w:t>m</w:t>
      </w:r>
      <w:r w:rsidRPr="006028AB">
        <w:rPr>
          <w:rFonts w:ascii="Times New Roman" w:hAnsi="Times New Roman" w:cs="Times New Roman"/>
          <w:sz w:val="24"/>
          <w:szCs w:val="24"/>
        </w:rPr>
        <w:t xml:space="preserve">aestros </w:t>
      </w:r>
      <w:r w:rsidR="00174469" w:rsidRPr="006028AB">
        <w:rPr>
          <w:rFonts w:ascii="Times New Roman" w:hAnsi="Times New Roman" w:cs="Times New Roman"/>
          <w:sz w:val="24"/>
          <w:szCs w:val="24"/>
        </w:rPr>
        <w:t>u</w:t>
      </w:r>
      <w:r w:rsidRPr="006028AB">
        <w:rPr>
          <w:rFonts w:ascii="Times New Roman" w:hAnsi="Times New Roman" w:cs="Times New Roman"/>
          <w:sz w:val="24"/>
          <w:szCs w:val="24"/>
        </w:rPr>
        <w:t>niversitarios PTC</w:t>
      </w:r>
      <w:r w:rsidR="005D2FA8" w:rsidRPr="006028AB">
        <w:rPr>
          <w:rFonts w:ascii="Times New Roman" w:hAnsi="Times New Roman" w:cs="Times New Roman"/>
          <w:sz w:val="24"/>
          <w:szCs w:val="24"/>
        </w:rPr>
        <w:t xml:space="preserve">, </w:t>
      </w:r>
      <w:r w:rsidRPr="006028AB">
        <w:rPr>
          <w:rFonts w:ascii="Times New Roman" w:hAnsi="Times New Roman" w:cs="Times New Roman"/>
          <w:sz w:val="24"/>
          <w:szCs w:val="24"/>
        </w:rPr>
        <w:t>es decir</w:t>
      </w:r>
      <w:r w:rsidR="007B4995" w:rsidRPr="006028AB">
        <w:rPr>
          <w:rFonts w:ascii="Times New Roman" w:hAnsi="Times New Roman" w:cs="Times New Roman"/>
          <w:sz w:val="24"/>
          <w:szCs w:val="24"/>
        </w:rPr>
        <w:t>,</w:t>
      </w:r>
      <w:r w:rsidRPr="006028AB">
        <w:rPr>
          <w:rFonts w:ascii="Times New Roman" w:hAnsi="Times New Roman" w:cs="Times New Roman"/>
          <w:sz w:val="24"/>
          <w:szCs w:val="24"/>
        </w:rPr>
        <w:t xml:space="preserve"> de tiempo completo</w:t>
      </w:r>
      <w:r w:rsidR="00174469" w:rsidRPr="006028AB">
        <w:rPr>
          <w:rFonts w:ascii="Times New Roman" w:hAnsi="Times New Roman" w:cs="Times New Roman"/>
          <w:sz w:val="24"/>
          <w:szCs w:val="24"/>
        </w:rPr>
        <w:t>,</w:t>
      </w:r>
      <w:r w:rsidRPr="006028AB">
        <w:rPr>
          <w:rFonts w:ascii="Times New Roman" w:hAnsi="Times New Roman" w:cs="Times New Roman"/>
          <w:sz w:val="24"/>
          <w:szCs w:val="24"/>
        </w:rPr>
        <w:t xml:space="preserve"> deben </w:t>
      </w:r>
      <w:r w:rsidR="00127349" w:rsidRPr="006028AB">
        <w:rPr>
          <w:rFonts w:ascii="Times New Roman" w:hAnsi="Times New Roman" w:cs="Times New Roman"/>
          <w:sz w:val="24"/>
          <w:szCs w:val="24"/>
        </w:rPr>
        <w:t xml:space="preserve">también </w:t>
      </w:r>
      <w:r w:rsidRPr="006028AB">
        <w:rPr>
          <w:rFonts w:ascii="Times New Roman" w:hAnsi="Times New Roman" w:cs="Times New Roman"/>
          <w:sz w:val="24"/>
          <w:szCs w:val="24"/>
        </w:rPr>
        <w:t>realizar</w:t>
      </w:r>
      <w:r w:rsidR="00174469" w:rsidRPr="006028AB">
        <w:rPr>
          <w:rFonts w:ascii="Times New Roman" w:hAnsi="Times New Roman" w:cs="Times New Roman"/>
          <w:sz w:val="24"/>
          <w:szCs w:val="24"/>
        </w:rPr>
        <w:t xml:space="preserve"> </w:t>
      </w:r>
      <w:r w:rsidRPr="006028AB">
        <w:rPr>
          <w:rFonts w:ascii="Times New Roman" w:hAnsi="Times New Roman" w:cs="Times New Roman"/>
          <w:sz w:val="24"/>
          <w:szCs w:val="24"/>
        </w:rPr>
        <w:t>investigación y difusión</w:t>
      </w:r>
      <w:r w:rsidR="00174469" w:rsidRPr="006028AB">
        <w:rPr>
          <w:rFonts w:ascii="Times New Roman" w:hAnsi="Times New Roman" w:cs="Times New Roman"/>
          <w:sz w:val="24"/>
          <w:szCs w:val="24"/>
        </w:rPr>
        <w:t xml:space="preserve">, </w:t>
      </w:r>
      <w:r w:rsidR="007B4995" w:rsidRPr="006028AB">
        <w:rPr>
          <w:rFonts w:ascii="Times New Roman" w:hAnsi="Times New Roman" w:cs="Times New Roman"/>
          <w:sz w:val="24"/>
          <w:szCs w:val="24"/>
        </w:rPr>
        <w:t>algo</w:t>
      </w:r>
      <w:r w:rsidRPr="006028AB">
        <w:rPr>
          <w:rFonts w:ascii="Times New Roman" w:hAnsi="Times New Roman" w:cs="Times New Roman"/>
          <w:sz w:val="24"/>
          <w:szCs w:val="24"/>
        </w:rPr>
        <w:t xml:space="preserve"> fundamental para la generación de conocimie</w:t>
      </w:r>
      <w:r w:rsidR="00893C69" w:rsidRPr="006028AB">
        <w:rPr>
          <w:rFonts w:ascii="Times New Roman" w:hAnsi="Times New Roman" w:cs="Times New Roman"/>
          <w:sz w:val="24"/>
          <w:szCs w:val="24"/>
        </w:rPr>
        <w:t>nto.</w:t>
      </w:r>
    </w:p>
    <w:p w14:paraId="6510CA31" w14:textId="21DC178A" w:rsidR="00A913D7" w:rsidRDefault="00A913D7" w:rsidP="007061CE">
      <w:pPr>
        <w:spacing w:line="480" w:lineRule="auto"/>
        <w:jc w:val="both"/>
        <w:rPr>
          <w:rFonts w:ascii="Arial" w:hAnsi="Arial" w:cs="Arial"/>
          <w:sz w:val="24"/>
          <w:szCs w:val="24"/>
        </w:rPr>
      </w:pPr>
      <w:r w:rsidRPr="006028AB">
        <w:rPr>
          <w:rFonts w:ascii="Calibri" w:eastAsia="Times New Roman" w:hAnsi="Calibri" w:cs="Calibri"/>
          <w:color w:val="7030A0"/>
          <w:sz w:val="28"/>
          <w:szCs w:val="28"/>
          <w:lang w:val="es-ES" w:eastAsia="es-ES"/>
        </w:rPr>
        <w:t xml:space="preserve">Palabras </w:t>
      </w:r>
      <w:r w:rsidR="00174469" w:rsidRPr="006028AB">
        <w:rPr>
          <w:rFonts w:ascii="Calibri" w:eastAsia="Times New Roman" w:hAnsi="Calibri" w:cs="Calibri"/>
          <w:color w:val="7030A0"/>
          <w:sz w:val="28"/>
          <w:szCs w:val="28"/>
          <w:lang w:val="es-ES" w:eastAsia="es-ES"/>
        </w:rPr>
        <w:t>c</w:t>
      </w:r>
      <w:r w:rsidRPr="006028AB">
        <w:rPr>
          <w:rFonts w:ascii="Calibri" w:eastAsia="Times New Roman" w:hAnsi="Calibri" w:cs="Calibri"/>
          <w:color w:val="7030A0"/>
          <w:sz w:val="28"/>
          <w:szCs w:val="28"/>
          <w:lang w:val="es-ES" w:eastAsia="es-ES"/>
        </w:rPr>
        <w:t>lave</w:t>
      </w:r>
      <w:r w:rsidR="00174469" w:rsidRPr="006028AB">
        <w:rPr>
          <w:rFonts w:ascii="Calibri" w:eastAsia="Times New Roman" w:hAnsi="Calibri" w:cs="Calibri"/>
          <w:color w:val="7030A0"/>
          <w:sz w:val="28"/>
          <w:szCs w:val="28"/>
          <w:lang w:val="es-ES" w:eastAsia="es-ES"/>
        </w:rPr>
        <w:t>:</w:t>
      </w:r>
      <w:r>
        <w:rPr>
          <w:rFonts w:ascii="Arial" w:hAnsi="Arial" w:cs="Arial"/>
          <w:sz w:val="24"/>
          <w:szCs w:val="24"/>
        </w:rPr>
        <w:t xml:space="preserve"> </w:t>
      </w:r>
      <w:r w:rsidR="00174469" w:rsidRPr="006028AB">
        <w:rPr>
          <w:rFonts w:ascii="Times New Roman" w:hAnsi="Times New Roman" w:cs="Times New Roman"/>
          <w:sz w:val="24"/>
          <w:szCs w:val="24"/>
        </w:rPr>
        <w:t>in</w:t>
      </w:r>
      <w:r w:rsidRPr="006028AB">
        <w:rPr>
          <w:rFonts w:ascii="Times New Roman" w:hAnsi="Times New Roman" w:cs="Times New Roman"/>
          <w:sz w:val="24"/>
          <w:szCs w:val="24"/>
        </w:rPr>
        <w:t xml:space="preserve">vestigación, </w:t>
      </w:r>
      <w:r w:rsidR="00174469" w:rsidRPr="006028AB">
        <w:rPr>
          <w:rFonts w:ascii="Times New Roman" w:hAnsi="Times New Roman" w:cs="Times New Roman"/>
          <w:sz w:val="24"/>
          <w:szCs w:val="24"/>
        </w:rPr>
        <w:t>m</w:t>
      </w:r>
      <w:r w:rsidRPr="006028AB">
        <w:rPr>
          <w:rFonts w:ascii="Times New Roman" w:hAnsi="Times New Roman" w:cs="Times New Roman"/>
          <w:sz w:val="24"/>
          <w:szCs w:val="24"/>
        </w:rPr>
        <w:t xml:space="preserve">étodo, </w:t>
      </w:r>
      <w:r w:rsidR="00174469" w:rsidRPr="006028AB">
        <w:rPr>
          <w:rFonts w:ascii="Times New Roman" w:hAnsi="Times New Roman" w:cs="Times New Roman"/>
          <w:sz w:val="24"/>
          <w:szCs w:val="24"/>
        </w:rPr>
        <w:t>v</w:t>
      </w:r>
      <w:r w:rsidRPr="006028AB">
        <w:rPr>
          <w:rFonts w:ascii="Times New Roman" w:hAnsi="Times New Roman" w:cs="Times New Roman"/>
          <w:sz w:val="24"/>
          <w:szCs w:val="24"/>
        </w:rPr>
        <w:t>isión.</w:t>
      </w:r>
    </w:p>
    <w:p w14:paraId="7851395D" w14:textId="6C332692" w:rsidR="00F47ADE" w:rsidRPr="00601FE5" w:rsidRDefault="00F47ADE" w:rsidP="007061CE">
      <w:pPr>
        <w:spacing w:line="480" w:lineRule="auto"/>
        <w:jc w:val="both"/>
        <w:rPr>
          <w:rFonts w:ascii="Calibri" w:eastAsia="Times New Roman" w:hAnsi="Calibri" w:cs="Calibri"/>
          <w:color w:val="7030A0"/>
          <w:sz w:val="28"/>
          <w:szCs w:val="28"/>
          <w:lang w:val="en-US" w:eastAsia="es-ES"/>
        </w:rPr>
      </w:pPr>
      <w:r w:rsidRPr="00601FE5">
        <w:rPr>
          <w:rFonts w:ascii="Calibri" w:eastAsia="Times New Roman" w:hAnsi="Calibri" w:cs="Calibri"/>
          <w:color w:val="7030A0"/>
          <w:sz w:val="28"/>
          <w:szCs w:val="28"/>
          <w:lang w:val="en-US" w:eastAsia="es-ES"/>
        </w:rPr>
        <w:t>Abstract</w:t>
      </w:r>
    </w:p>
    <w:p w14:paraId="3033A6A1" w14:textId="77777777" w:rsidR="00E6662F" w:rsidRPr="00601FE5" w:rsidRDefault="00E6662F" w:rsidP="00E6662F">
      <w:pPr>
        <w:spacing w:line="360" w:lineRule="auto"/>
        <w:jc w:val="both"/>
        <w:rPr>
          <w:rFonts w:ascii="Times New Roman" w:hAnsi="Times New Roman" w:cs="Times New Roman"/>
          <w:sz w:val="24"/>
          <w:szCs w:val="24"/>
          <w:lang w:val="en-US"/>
        </w:rPr>
      </w:pPr>
      <w:r w:rsidRPr="00601FE5">
        <w:rPr>
          <w:rFonts w:ascii="Times New Roman" w:hAnsi="Times New Roman" w:cs="Times New Roman"/>
          <w:sz w:val="24"/>
          <w:szCs w:val="24"/>
          <w:lang w:val="en-US"/>
        </w:rPr>
        <w:t>The present work scientific-social through the methodology qualitative aims to promote the reflection among academics and researchers of Administrative Sciences on a case study of a Business Faculty of a Mexican University, with the firm intention of sharing their findings. It also addresses issues of innovation and educational outreach.</w:t>
      </w:r>
    </w:p>
    <w:p w14:paraId="488C3B70" w14:textId="77777777" w:rsidR="00E6662F" w:rsidRPr="00601FE5" w:rsidRDefault="00E6662F" w:rsidP="00E6662F">
      <w:pPr>
        <w:spacing w:line="360" w:lineRule="auto"/>
        <w:jc w:val="both"/>
        <w:rPr>
          <w:rFonts w:ascii="Times New Roman" w:hAnsi="Times New Roman" w:cs="Times New Roman"/>
          <w:sz w:val="24"/>
          <w:szCs w:val="24"/>
          <w:lang w:val="en-US"/>
        </w:rPr>
      </w:pPr>
      <w:r w:rsidRPr="00601FE5">
        <w:rPr>
          <w:rFonts w:ascii="Times New Roman" w:hAnsi="Times New Roman" w:cs="Times New Roman"/>
          <w:sz w:val="24"/>
          <w:szCs w:val="24"/>
          <w:lang w:val="en-US"/>
        </w:rPr>
        <w:t>Currently, the task of research in administrative science is of great relevance for the society since we live immersed in commercial, economic and labor relations in local, regional, national and international levels. Quantitative methods have been used in the field of Administrative Sciences Research and have generated a praxis by the positivist paradigm; However, it is pertinent to address inquiries from other perspectives that enrich the methodology in this field and that complement the research studies. Such is the case of qualitative methods that rely on the phenomenologicalparadigm, to mention one example. This field of Administrative Sciences nowadays is enriched with a combination of research methods, since mixed methods and contemporary tools can be utilized thanks to the progress of science and technology.</w:t>
      </w:r>
    </w:p>
    <w:p w14:paraId="46D1266E" w14:textId="77777777" w:rsidR="00E6662F" w:rsidRPr="00601FE5" w:rsidRDefault="00E6662F" w:rsidP="00E6662F">
      <w:pPr>
        <w:spacing w:line="360" w:lineRule="auto"/>
        <w:jc w:val="both"/>
        <w:rPr>
          <w:rFonts w:ascii="Arial" w:hAnsi="Arial" w:cs="Arial"/>
          <w:sz w:val="24"/>
          <w:szCs w:val="24"/>
          <w:lang w:val="en-US"/>
        </w:rPr>
      </w:pPr>
      <w:r w:rsidRPr="00601FE5">
        <w:rPr>
          <w:rFonts w:ascii="Times New Roman" w:hAnsi="Times New Roman" w:cs="Times New Roman"/>
          <w:sz w:val="24"/>
          <w:szCs w:val="24"/>
          <w:lang w:val="en-US"/>
        </w:rPr>
        <w:t>The University teachers, i.e., full-time equivalent (FTE), must also perform research and diffusion, something fundamental for the generation of knowledge.</w:t>
      </w:r>
    </w:p>
    <w:p w14:paraId="414C7228" w14:textId="60BC35A2" w:rsidR="005D2FA8" w:rsidRPr="00601FE5" w:rsidRDefault="00E6662F" w:rsidP="00E6662F">
      <w:pPr>
        <w:spacing w:line="480" w:lineRule="auto"/>
        <w:jc w:val="both"/>
        <w:rPr>
          <w:rFonts w:ascii="Arial" w:hAnsi="Arial" w:cs="Arial"/>
          <w:b/>
          <w:sz w:val="24"/>
          <w:szCs w:val="24"/>
          <w:lang w:val="en-US"/>
        </w:rPr>
      </w:pPr>
      <w:r w:rsidRPr="00601FE5">
        <w:rPr>
          <w:rFonts w:eastAsia="Times New Roman"/>
          <w:color w:val="7030A0"/>
          <w:sz w:val="28"/>
          <w:szCs w:val="28"/>
          <w:lang w:val="en-US"/>
        </w:rPr>
        <w:t>Key words:</w:t>
      </w:r>
      <w:r w:rsidRPr="00601FE5">
        <w:rPr>
          <w:rFonts w:ascii="Arial" w:hAnsi="Arial" w:cs="Arial"/>
          <w:sz w:val="24"/>
          <w:szCs w:val="24"/>
          <w:lang w:val="en-US"/>
        </w:rPr>
        <w:t xml:space="preserve"> </w:t>
      </w:r>
      <w:r w:rsidRPr="00601FE5">
        <w:rPr>
          <w:rFonts w:ascii="Times New Roman" w:hAnsi="Times New Roman" w:cs="Times New Roman"/>
          <w:sz w:val="24"/>
          <w:szCs w:val="24"/>
          <w:lang w:val="en-US"/>
        </w:rPr>
        <w:t>research, method, vision.</w:t>
      </w:r>
    </w:p>
    <w:p w14:paraId="29A3F7B0" w14:textId="77777777" w:rsidR="006028AB" w:rsidRPr="00601FE5" w:rsidRDefault="006028AB" w:rsidP="007061CE">
      <w:pPr>
        <w:spacing w:line="480" w:lineRule="auto"/>
        <w:jc w:val="both"/>
        <w:rPr>
          <w:rFonts w:ascii="Calibri" w:eastAsia="Times New Roman" w:hAnsi="Calibri" w:cs="Calibri"/>
          <w:color w:val="7030A0"/>
          <w:sz w:val="28"/>
          <w:szCs w:val="28"/>
          <w:lang w:val="en-US" w:eastAsia="es-ES"/>
        </w:rPr>
      </w:pPr>
    </w:p>
    <w:p w14:paraId="7CED2A9B" w14:textId="4EDD9113" w:rsidR="006028AB" w:rsidRDefault="006028AB" w:rsidP="007061CE">
      <w:pPr>
        <w:spacing w:line="480" w:lineRule="auto"/>
        <w:jc w:val="both"/>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lastRenderedPageBreak/>
        <w:t>Resumo</w:t>
      </w:r>
    </w:p>
    <w:p w14:paraId="3E3391EF" w14:textId="77777777" w:rsidR="006028AB" w:rsidRPr="006028AB" w:rsidRDefault="006028AB" w:rsidP="006028AB">
      <w:pPr>
        <w:spacing w:line="360" w:lineRule="auto"/>
        <w:jc w:val="both"/>
        <w:rPr>
          <w:rFonts w:ascii="Times New Roman" w:hAnsi="Times New Roman" w:cs="Times New Roman"/>
          <w:sz w:val="24"/>
          <w:szCs w:val="24"/>
        </w:rPr>
      </w:pPr>
      <w:r w:rsidRPr="006028AB">
        <w:rPr>
          <w:rFonts w:ascii="Times New Roman" w:hAnsi="Times New Roman" w:cs="Times New Roman"/>
          <w:sz w:val="24"/>
          <w:szCs w:val="24"/>
        </w:rPr>
        <w:t xml:space="preserve">Este </w:t>
      </w:r>
      <w:proofErr w:type="spellStart"/>
      <w:r w:rsidRPr="006028AB">
        <w:rPr>
          <w:rFonts w:ascii="Times New Roman" w:hAnsi="Times New Roman" w:cs="Times New Roman"/>
          <w:sz w:val="24"/>
          <w:szCs w:val="24"/>
        </w:rPr>
        <w:t>trabalho</w:t>
      </w:r>
      <w:proofErr w:type="spellEnd"/>
      <w:r w:rsidRPr="006028AB">
        <w:rPr>
          <w:rFonts w:ascii="Times New Roman" w:hAnsi="Times New Roman" w:cs="Times New Roman"/>
          <w:sz w:val="24"/>
          <w:szCs w:val="24"/>
        </w:rPr>
        <w:t xml:space="preserve"> científico social </w:t>
      </w:r>
      <w:proofErr w:type="spellStart"/>
      <w:r w:rsidRPr="006028AB">
        <w:rPr>
          <w:rFonts w:ascii="Times New Roman" w:hAnsi="Times New Roman" w:cs="Times New Roman"/>
          <w:sz w:val="24"/>
          <w:szCs w:val="24"/>
        </w:rPr>
        <w:t>através</w:t>
      </w:r>
      <w:proofErr w:type="spellEnd"/>
      <w:r w:rsidRPr="006028AB">
        <w:rPr>
          <w:rFonts w:ascii="Times New Roman" w:hAnsi="Times New Roman" w:cs="Times New Roman"/>
          <w:sz w:val="24"/>
          <w:szCs w:val="24"/>
        </w:rPr>
        <w:t xml:space="preserve"> da </w:t>
      </w:r>
      <w:proofErr w:type="spellStart"/>
      <w:r w:rsidRPr="006028AB">
        <w:rPr>
          <w:rFonts w:ascii="Times New Roman" w:hAnsi="Times New Roman" w:cs="Times New Roman"/>
          <w:sz w:val="24"/>
          <w:szCs w:val="24"/>
        </w:rPr>
        <w:t>metodologia</w:t>
      </w:r>
      <w:proofErr w:type="spellEnd"/>
      <w:r w:rsidRPr="006028AB">
        <w:rPr>
          <w:rFonts w:ascii="Times New Roman" w:hAnsi="Times New Roman" w:cs="Times New Roman"/>
          <w:sz w:val="24"/>
          <w:szCs w:val="24"/>
        </w:rPr>
        <w:t xml:space="preserve"> </w:t>
      </w:r>
      <w:proofErr w:type="spellStart"/>
      <w:r w:rsidRPr="006028AB">
        <w:rPr>
          <w:rFonts w:ascii="Times New Roman" w:hAnsi="Times New Roman" w:cs="Times New Roman"/>
          <w:sz w:val="24"/>
          <w:szCs w:val="24"/>
        </w:rPr>
        <w:t>qualitativa</w:t>
      </w:r>
      <w:proofErr w:type="spellEnd"/>
      <w:r w:rsidRPr="006028AB">
        <w:rPr>
          <w:rFonts w:ascii="Times New Roman" w:hAnsi="Times New Roman" w:cs="Times New Roman"/>
          <w:sz w:val="24"/>
          <w:szCs w:val="24"/>
        </w:rPr>
        <w:t xml:space="preserve"> </w:t>
      </w:r>
      <w:proofErr w:type="spellStart"/>
      <w:r w:rsidRPr="006028AB">
        <w:rPr>
          <w:rFonts w:ascii="Times New Roman" w:hAnsi="Times New Roman" w:cs="Times New Roman"/>
          <w:sz w:val="24"/>
          <w:szCs w:val="24"/>
        </w:rPr>
        <w:t>tem</w:t>
      </w:r>
      <w:proofErr w:type="spellEnd"/>
      <w:r w:rsidRPr="006028AB">
        <w:rPr>
          <w:rFonts w:ascii="Times New Roman" w:hAnsi="Times New Roman" w:cs="Times New Roman"/>
          <w:sz w:val="24"/>
          <w:szCs w:val="24"/>
        </w:rPr>
        <w:t xml:space="preserve"> como objetivo incentivar a </w:t>
      </w:r>
      <w:proofErr w:type="spellStart"/>
      <w:r w:rsidRPr="006028AB">
        <w:rPr>
          <w:rFonts w:ascii="Times New Roman" w:hAnsi="Times New Roman" w:cs="Times New Roman"/>
          <w:sz w:val="24"/>
          <w:szCs w:val="24"/>
        </w:rPr>
        <w:t>reflexão</w:t>
      </w:r>
      <w:proofErr w:type="spellEnd"/>
      <w:r w:rsidRPr="006028AB">
        <w:rPr>
          <w:rFonts w:ascii="Times New Roman" w:hAnsi="Times New Roman" w:cs="Times New Roman"/>
          <w:sz w:val="24"/>
          <w:szCs w:val="24"/>
        </w:rPr>
        <w:t xml:space="preserve"> entre os </w:t>
      </w:r>
      <w:proofErr w:type="spellStart"/>
      <w:r w:rsidRPr="006028AB">
        <w:rPr>
          <w:rFonts w:ascii="Times New Roman" w:hAnsi="Times New Roman" w:cs="Times New Roman"/>
          <w:sz w:val="24"/>
          <w:szCs w:val="24"/>
        </w:rPr>
        <w:t>acadêmicos</w:t>
      </w:r>
      <w:proofErr w:type="spellEnd"/>
      <w:r w:rsidRPr="006028AB">
        <w:rPr>
          <w:rFonts w:ascii="Times New Roman" w:hAnsi="Times New Roman" w:cs="Times New Roman"/>
          <w:sz w:val="24"/>
          <w:szCs w:val="24"/>
        </w:rPr>
        <w:t xml:space="preserve"> e </w:t>
      </w:r>
      <w:proofErr w:type="spellStart"/>
      <w:r w:rsidRPr="006028AB">
        <w:rPr>
          <w:rFonts w:ascii="Times New Roman" w:hAnsi="Times New Roman" w:cs="Times New Roman"/>
          <w:sz w:val="24"/>
          <w:szCs w:val="24"/>
        </w:rPr>
        <w:t>pesquisadores</w:t>
      </w:r>
      <w:proofErr w:type="spellEnd"/>
      <w:r w:rsidRPr="006028AB">
        <w:rPr>
          <w:rFonts w:ascii="Times New Roman" w:hAnsi="Times New Roman" w:cs="Times New Roman"/>
          <w:sz w:val="24"/>
          <w:szCs w:val="24"/>
        </w:rPr>
        <w:t xml:space="preserve"> </w:t>
      </w:r>
      <w:proofErr w:type="spellStart"/>
      <w:r w:rsidRPr="006028AB">
        <w:rPr>
          <w:rFonts w:ascii="Times New Roman" w:hAnsi="Times New Roman" w:cs="Times New Roman"/>
          <w:sz w:val="24"/>
          <w:szCs w:val="24"/>
        </w:rPr>
        <w:t>em</w:t>
      </w:r>
      <w:proofErr w:type="spellEnd"/>
      <w:r w:rsidRPr="006028AB">
        <w:rPr>
          <w:rFonts w:ascii="Times New Roman" w:hAnsi="Times New Roman" w:cs="Times New Roman"/>
          <w:sz w:val="24"/>
          <w:szCs w:val="24"/>
        </w:rPr>
        <w:t xml:space="preserve"> </w:t>
      </w:r>
      <w:proofErr w:type="spellStart"/>
      <w:r w:rsidRPr="006028AB">
        <w:rPr>
          <w:rFonts w:ascii="Times New Roman" w:hAnsi="Times New Roman" w:cs="Times New Roman"/>
          <w:sz w:val="24"/>
          <w:szCs w:val="24"/>
        </w:rPr>
        <w:t>ciência</w:t>
      </w:r>
      <w:proofErr w:type="spellEnd"/>
      <w:r w:rsidRPr="006028AB">
        <w:rPr>
          <w:rFonts w:ascii="Times New Roman" w:hAnsi="Times New Roman" w:cs="Times New Roman"/>
          <w:sz w:val="24"/>
          <w:szCs w:val="24"/>
        </w:rPr>
        <w:t xml:space="preserve"> da </w:t>
      </w:r>
      <w:proofErr w:type="spellStart"/>
      <w:r w:rsidRPr="006028AB">
        <w:rPr>
          <w:rFonts w:ascii="Times New Roman" w:hAnsi="Times New Roman" w:cs="Times New Roman"/>
          <w:sz w:val="24"/>
          <w:szCs w:val="24"/>
        </w:rPr>
        <w:t>administração</w:t>
      </w:r>
      <w:proofErr w:type="spellEnd"/>
      <w:r w:rsidRPr="006028AB">
        <w:rPr>
          <w:rFonts w:ascii="Times New Roman" w:hAnsi="Times New Roman" w:cs="Times New Roman"/>
          <w:sz w:val="24"/>
          <w:szCs w:val="24"/>
        </w:rPr>
        <w:t xml:space="preserve"> </w:t>
      </w:r>
      <w:proofErr w:type="spellStart"/>
      <w:r w:rsidRPr="006028AB">
        <w:rPr>
          <w:rFonts w:ascii="Times New Roman" w:hAnsi="Times New Roman" w:cs="Times New Roman"/>
          <w:sz w:val="24"/>
          <w:szCs w:val="24"/>
        </w:rPr>
        <w:t>em</w:t>
      </w:r>
      <w:proofErr w:type="spellEnd"/>
      <w:r w:rsidRPr="006028AB">
        <w:rPr>
          <w:rFonts w:ascii="Times New Roman" w:hAnsi="Times New Roman" w:cs="Times New Roman"/>
          <w:sz w:val="24"/>
          <w:szCs w:val="24"/>
        </w:rPr>
        <w:t xml:space="preserve"> </w:t>
      </w:r>
      <w:proofErr w:type="spellStart"/>
      <w:r w:rsidRPr="006028AB">
        <w:rPr>
          <w:rFonts w:ascii="Times New Roman" w:hAnsi="Times New Roman" w:cs="Times New Roman"/>
          <w:sz w:val="24"/>
          <w:szCs w:val="24"/>
        </w:rPr>
        <w:t>um</w:t>
      </w:r>
      <w:proofErr w:type="spellEnd"/>
      <w:r w:rsidRPr="006028AB">
        <w:rPr>
          <w:rFonts w:ascii="Times New Roman" w:hAnsi="Times New Roman" w:cs="Times New Roman"/>
          <w:sz w:val="24"/>
          <w:szCs w:val="24"/>
        </w:rPr>
        <w:t xml:space="preserve"> </w:t>
      </w:r>
      <w:proofErr w:type="spellStart"/>
      <w:r w:rsidRPr="006028AB">
        <w:rPr>
          <w:rFonts w:ascii="Times New Roman" w:hAnsi="Times New Roman" w:cs="Times New Roman"/>
          <w:sz w:val="24"/>
          <w:szCs w:val="24"/>
        </w:rPr>
        <w:t>estudo</w:t>
      </w:r>
      <w:proofErr w:type="spellEnd"/>
      <w:r w:rsidRPr="006028AB">
        <w:rPr>
          <w:rFonts w:ascii="Times New Roman" w:hAnsi="Times New Roman" w:cs="Times New Roman"/>
          <w:sz w:val="24"/>
          <w:szCs w:val="24"/>
        </w:rPr>
        <w:t xml:space="preserve"> de caso de </w:t>
      </w:r>
      <w:proofErr w:type="spellStart"/>
      <w:r w:rsidRPr="006028AB">
        <w:rPr>
          <w:rFonts w:ascii="Times New Roman" w:hAnsi="Times New Roman" w:cs="Times New Roman"/>
          <w:sz w:val="24"/>
          <w:szCs w:val="24"/>
        </w:rPr>
        <w:t>uma</w:t>
      </w:r>
      <w:proofErr w:type="spellEnd"/>
      <w:r w:rsidRPr="006028AB">
        <w:rPr>
          <w:rFonts w:ascii="Times New Roman" w:hAnsi="Times New Roman" w:cs="Times New Roman"/>
          <w:sz w:val="24"/>
          <w:szCs w:val="24"/>
        </w:rPr>
        <w:t xml:space="preserve"> </w:t>
      </w:r>
      <w:proofErr w:type="spellStart"/>
      <w:r w:rsidRPr="006028AB">
        <w:rPr>
          <w:rFonts w:ascii="Times New Roman" w:hAnsi="Times New Roman" w:cs="Times New Roman"/>
          <w:sz w:val="24"/>
          <w:szCs w:val="24"/>
        </w:rPr>
        <w:t>faculdade</w:t>
      </w:r>
      <w:proofErr w:type="spellEnd"/>
      <w:r w:rsidRPr="006028AB">
        <w:rPr>
          <w:rFonts w:ascii="Times New Roman" w:hAnsi="Times New Roman" w:cs="Times New Roman"/>
          <w:sz w:val="24"/>
          <w:szCs w:val="24"/>
        </w:rPr>
        <w:t xml:space="preserve"> de </w:t>
      </w:r>
      <w:proofErr w:type="spellStart"/>
      <w:r w:rsidRPr="006028AB">
        <w:rPr>
          <w:rFonts w:ascii="Times New Roman" w:hAnsi="Times New Roman" w:cs="Times New Roman"/>
          <w:sz w:val="24"/>
          <w:szCs w:val="24"/>
        </w:rPr>
        <w:t>negócios</w:t>
      </w:r>
      <w:proofErr w:type="spellEnd"/>
      <w:r w:rsidRPr="006028AB">
        <w:rPr>
          <w:rFonts w:ascii="Times New Roman" w:hAnsi="Times New Roman" w:cs="Times New Roman"/>
          <w:sz w:val="24"/>
          <w:szCs w:val="24"/>
        </w:rPr>
        <w:t xml:space="preserve"> </w:t>
      </w:r>
      <w:proofErr w:type="spellStart"/>
      <w:r w:rsidRPr="006028AB">
        <w:rPr>
          <w:rFonts w:ascii="Times New Roman" w:hAnsi="Times New Roman" w:cs="Times New Roman"/>
          <w:sz w:val="24"/>
          <w:szCs w:val="24"/>
        </w:rPr>
        <w:t>em</w:t>
      </w:r>
      <w:proofErr w:type="spellEnd"/>
      <w:r w:rsidRPr="006028AB">
        <w:rPr>
          <w:rFonts w:ascii="Times New Roman" w:hAnsi="Times New Roman" w:cs="Times New Roman"/>
          <w:sz w:val="24"/>
          <w:szCs w:val="24"/>
        </w:rPr>
        <w:t xml:space="preserve"> </w:t>
      </w:r>
      <w:proofErr w:type="spellStart"/>
      <w:r w:rsidRPr="006028AB">
        <w:rPr>
          <w:rFonts w:ascii="Times New Roman" w:hAnsi="Times New Roman" w:cs="Times New Roman"/>
          <w:sz w:val="24"/>
          <w:szCs w:val="24"/>
        </w:rPr>
        <w:t>uma</w:t>
      </w:r>
      <w:proofErr w:type="spellEnd"/>
      <w:r w:rsidRPr="006028AB">
        <w:rPr>
          <w:rFonts w:ascii="Times New Roman" w:hAnsi="Times New Roman" w:cs="Times New Roman"/>
          <w:sz w:val="24"/>
          <w:szCs w:val="24"/>
        </w:rPr>
        <w:t xml:space="preserve"> </w:t>
      </w:r>
      <w:proofErr w:type="spellStart"/>
      <w:r w:rsidRPr="006028AB">
        <w:rPr>
          <w:rFonts w:ascii="Times New Roman" w:hAnsi="Times New Roman" w:cs="Times New Roman"/>
          <w:sz w:val="24"/>
          <w:szCs w:val="24"/>
        </w:rPr>
        <w:t>universidade</w:t>
      </w:r>
      <w:proofErr w:type="spellEnd"/>
      <w:r w:rsidRPr="006028AB">
        <w:rPr>
          <w:rFonts w:ascii="Times New Roman" w:hAnsi="Times New Roman" w:cs="Times New Roman"/>
          <w:sz w:val="24"/>
          <w:szCs w:val="24"/>
        </w:rPr>
        <w:t xml:space="preserve"> mexicana, </w:t>
      </w:r>
      <w:proofErr w:type="spellStart"/>
      <w:r w:rsidRPr="006028AB">
        <w:rPr>
          <w:rFonts w:ascii="Times New Roman" w:hAnsi="Times New Roman" w:cs="Times New Roman"/>
          <w:sz w:val="24"/>
          <w:szCs w:val="24"/>
        </w:rPr>
        <w:t>com</w:t>
      </w:r>
      <w:proofErr w:type="spellEnd"/>
      <w:r w:rsidRPr="006028AB">
        <w:rPr>
          <w:rFonts w:ascii="Times New Roman" w:hAnsi="Times New Roman" w:cs="Times New Roman"/>
          <w:sz w:val="24"/>
          <w:szCs w:val="24"/>
        </w:rPr>
        <w:t xml:space="preserve"> o firme propósito de </w:t>
      </w:r>
      <w:proofErr w:type="spellStart"/>
      <w:r w:rsidRPr="006028AB">
        <w:rPr>
          <w:rFonts w:ascii="Times New Roman" w:hAnsi="Times New Roman" w:cs="Times New Roman"/>
          <w:sz w:val="24"/>
          <w:szCs w:val="24"/>
        </w:rPr>
        <w:t>compartilhar</w:t>
      </w:r>
      <w:proofErr w:type="spellEnd"/>
      <w:r w:rsidRPr="006028AB">
        <w:rPr>
          <w:rFonts w:ascii="Times New Roman" w:hAnsi="Times New Roman" w:cs="Times New Roman"/>
          <w:sz w:val="24"/>
          <w:szCs w:val="24"/>
        </w:rPr>
        <w:t xml:space="preserve"> </w:t>
      </w:r>
      <w:proofErr w:type="spellStart"/>
      <w:r w:rsidRPr="006028AB">
        <w:rPr>
          <w:rFonts w:ascii="Times New Roman" w:hAnsi="Times New Roman" w:cs="Times New Roman"/>
          <w:sz w:val="24"/>
          <w:szCs w:val="24"/>
        </w:rPr>
        <w:t>suas</w:t>
      </w:r>
      <w:proofErr w:type="spellEnd"/>
      <w:r w:rsidRPr="006028AB">
        <w:rPr>
          <w:rFonts w:ascii="Times New Roman" w:hAnsi="Times New Roman" w:cs="Times New Roman"/>
          <w:sz w:val="24"/>
          <w:szCs w:val="24"/>
        </w:rPr>
        <w:t xml:space="preserve"> </w:t>
      </w:r>
      <w:proofErr w:type="spellStart"/>
      <w:r w:rsidRPr="006028AB">
        <w:rPr>
          <w:rFonts w:ascii="Times New Roman" w:hAnsi="Times New Roman" w:cs="Times New Roman"/>
          <w:sz w:val="24"/>
          <w:szCs w:val="24"/>
        </w:rPr>
        <w:t>descobertas</w:t>
      </w:r>
      <w:proofErr w:type="spellEnd"/>
      <w:r w:rsidRPr="006028AB">
        <w:rPr>
          <w:rFonts w:ascii="Times New Roman" w:hAnsi="Times New Roman" w:cs="Times New Roman"/>
          <w:sz w:val="24"/>
          <w:szCs w:val="24"/>
        </w:rPr>
        <w:t xml:space="preserve">. </w:t>
      </w:r>
      <w:proofErr w:type="spellStart"/>
      <w:r w:rsidRPr="006028AB">
        <w:rPr>
          <w:rFonts w:ascii="Times New Roman" w:hAnsi="Times New Roman" w:cs="Times New Roman"/>
          <w:sz w:val="24"/>
          <w:szCs w:val="24"/>
        </w:rPr>
        <w:t>Ele</w:t>
      </w:r>
      <w:proofErr w:type="spellEnd"/>
      <w:r w:rsidRPr="006028AB">
        <w:rPr>
          <w:rFonts w:ascii="Times New Roman" w:hAnsi="Times New Roman" w:cs="Times New Roman"/>
          <w:sz w:val="24"/>
          <w:szCs w:val="24"/>
        </w:rPr>
        <w:t xml:space="preserve"> </w:t>
      </w:r>
      <w:proofErr w:type="spellStart"/>
      <w:r w:rsidRPr="006028AB">
        <w:rPr>
          <w:rFonts w:ascii="Times New Roman" w:hAnsi="Times New Roman" w:cs="Times New Roman"/>
          <w:sz w:val="24"/>
          <w:szCs w:val="24"/>
        </w:rPr>
        <w:t>também</w:t>
      </w:r>
      <w:proofErr w:type="spellEnd"/>
      <w:r w:rsidRPr="006028AB">
        <w:rPr>
          <w:rFonts w:ascii="Times New Roman" w:hAnsi="Times New Roman" w:cs="Times New Roman"/>
          <w:sz w:val="24"/>
          <w:szCs w:val="24"/>
        </w:rPr>
        <w:t xml:space="preserve"> aborda </w:t>
      </w:r>
      <w:proofErr w:type="spellStart"/>
      <w:r w:rsidRPr="006028AB">
        <w:rPr>
          <w:rFonts w:ascii="Times New Roman" w:hAnsi="Times New Roman" w:cs="Times New Roman"/>
          <w:sz w:val="24"/>
          <w:szCs w:val="24"/>
        </w:rPr>
        <w:t>questões</w:t>
      </w:r>
      <w:proofErr w:type="spellEnd"/>
      <w:r w:rsidRPr="006028AB">
        <w:rPr>
          <w:rFonts w:ascii="Times New Roman" w:hAnsi="Times New Roman" w:cs="Times New Roman"/>
          <w:sz w:val="24"/>
          <w:szCs w:val="24"/>
        </w:rPr>
        <w:t xml:space="preserve"> de </w:t>
      </w:r>
      <w:proofErr w:type="spellStart"/>
      <w:r w:rsidRPr="006028AB">
        <w:rPr>
          <w:rFonts w:ascii="Times New Roman" w:hAnsi="Times New Roman" w:cs="Times New Roman"/>
          <w:sz w:val="24"/>
          <w:szCs w:val="24"/>
        </w:rPr>
        <w:t>inovação</w:t>
      </w:r>
      <w:proofErr w:type="spellEnd"/>
      <w:r w:rsidRPr="006028AB">
        <w:rPr>
          <w:rFonts w:ascii="Times New Roman" w:hAnsi="Times New Roman" w:cs="Times New Roman"/>
          <w:sz w:val="24"/>
          <w:szCs w:val="24"/>
        </w:rPr>
        <w:t xml:space="preserve"> e </w:t>
      </w:r>
      <w:proofErr w:type="spellStart"/>
      <w:r w:rsidRPr="006028AB">
        <w:rPr>
          <w:rFonts w:ascii="Times New Roman" w:hAnsi="Times New Roman" w:cs="Times New Roman"/>
          <w:sz w:val="24"/>
          <w:szCs w:val="24"/>
        </w:rPr>
        <w:t>extensão</w:t>
      </w:r>
      <w:proofErr w:type="spellEnd"/>
      <w:r w:rsidRPr="006028AB">
        <w:rPr>
          <w:rFonts w:ascii="Times New Roman" w:hAnsi="Times New Roman" w:cs="Times New Roman"/>
          <w:sz w:val="24"/>
          <w:szCs w:val="24"/>
        </w:rPr>
        <w:t xml:space="preserve"> educacional.</w:t>
      </w:r>
    </w:p>
    <w:p w14:paraId="5B725304" w14:textId="77777777" w:rsidR="006028AB" w:rsidRPr="006028AB" w:rsidRDefault="006028AB" w:rsidP="006028AB">
      <w:pPr>
        <w:spacing w:line="360" w:lineRule="auto"/>
        <w:jc w:val="both"/>
        <w:rPr>
          <w:rFonts w:ascii="Times New Roman" w:hAnsi="Times New Roman" w:cs="Times New Roman"/>
          <w:sz w:val="24"/>
          <w:szCs w:val="24"/>
        </w:rPr>
      </w:pPr>
      <w:r w:rsidRPr="006028AB">
        <w:rPr>
          <w:rFonts w:ascii="Times New Roman" w:hAnsi="Times New Roman" w:cs="Times New Roman"/>
          <w:sz w:val="24"/>
          <w:szCs w:val="24"/>
        </w:rPr>
        <w:t xml:space="preserve">Actualmente, a </w:t>
      </w:r>
      <w:proofErr w:type="spellStart"/>
      <w:r w:rsidRPr="006028AB">
        <w:rPr>
          <w:rFonts w:ascii="Times New Roman" w:hAnsi="Times New Roman" w:cs="Times New Roman"/>
          <w:sz w:val="24"/>
          <w:szCs w:val="24"/>
        </w:rPr>
        <w:t>tarefa</w:t>
      </w:r>
      <w:proofErr w:type="spellEnd"/>
      <w:r w:rsidRPr="006028AB">
        <w:rPr>
          <w:rFonts w:ascii="Times New Roman" w:hAnsi="Times New Roman" w:cs="Times New Roman"/>
          <w:sz w:val="24"/>
          <w:szCs w:val="24"/>
        </w:rPr>
        <w:t xml:space="preserve"> de pesquisa de </w:t>
      </w:r>
      <w:proofErr w:type="spellStart"/>
      <w:r w:rsidRPr="006028AB">
        <w:rPr>
          <w:rFonts w:ascii="Times New Roman" w:hAnsi="Times New Roman" w:cs="Times New Roman"/>
          <w:sz w:val="24"/>
          <w:szCs w:val="24"/>
        </w:rPr>
        <w:t>ciência</w:t>
      </w:r>
      <w:proofErr w:type="spellEnd"/>
      <w:r w:rsidRPr="006028AB">
        <w:rPr>
          <w:rFonts w:ascii="Times New Roman" w:hAnsi="Times New Roman" w:cs="Times New Roman"/>
          <w:sz w:val="24"/>
          <w:szCs w:val="24"/>
        </w:rPr>
        <w:t xml:space="preserve"> da </w:t>
      </w:r>
      <w:proofErr w:type="spellStart"/>
      <w:r w:rsidRPr="006028AB">
        <w:rPr>
          <w:rFonts w:ascii="Times New Roman" w:hAnsi="Times New Roman" w:cs="Times New Roman"/>
          <w:sz w:val="24"/>
          <w:szCs w:val="24"/>
        </w:rPr>
        <w:t>administração</w:t>
      </w:r>
      <w:proofErr w:type="spellEnd"/>
      <w:r w:rsidRPr="006028AB">
        <w:rPr>
          <w:rFonts w:ascii="Times New Roman" w:hAnsi="Times New Roman" w:cs="Times New Roman"/>
          <w:sz w:val="24"/>
          <w:szCs w:val="24"/>
        </w:rPr>
        <w:t xml:space="preserve"> é de grande </w:t>
      </w:r>
      <w:proofErr w:type="spellStart"/>
      <w:r w:rsidRPr="006028AB">
        <w:rPr>
          <w:rFonts w:ascii="Times New Roman" w:hAnsi="Times New Roman" w:cs="Times New Roman"/>
          <w:sz w:val="24"/>
          <w:szCs w:val="24"/>
        </w:rPr>
        <w:t>importância</w:t>
      </w:r>
      <w:proofErr w:type="spellEnd"/>
      <w:r w:rsidRPr="006028AB">
        <w:rPr>
          <w:rFonts w:ascii="Times New Roman" w:hAnsi="Times New Roman" w:cs="Times New Roman"/>
          <w:sz w:val="24"/>
          <w:szCs w:val="24"/>
        </w:rPr>
        <w:t xml:space="preserve"> para a </w:t>
      </w:r>
      <w:proofErr w:type="spellStart"/>
      <w:r w:rsidRPr="006028AB">
        <w:rPr>
          <w:rFonts w:ascii="Times New Roman" w:hAnsi="Times New Roman" w:cs="Times New Roman"/>
          <w:sz w:val="24"/>
          <w:szCs w:val="24"/>
        </w:rPr>
        <w:t>sociedade</w:t>
      </w:r>
      <w:proofErr w:type="spellEnd"/>
      <w:r w:rsidRPr="006028AB">
        <w:rPr>
          <w:rFonts w:ascii="Times New Roman" w:hAnsi="Times New Roman" w:cs="Times New Roman"/>
          <w:sz w:val="24"/>
          <w:szCs w:val="24"/>
        </w:rPr>
        <w:t xml:space="preserve"> como vivemos </w:t>
      </w:r>
      <w:proofErr w:type="spellStart"/>
      <w:r w:rsidRPr="006028AB">
        <w:rPr>
          <w:rFonts w:ascii="Times New Roman" w:hAnsi="Times New Roman" w:cs="Times New Roman"/>
          <w:sz w:val="24"/>
          <w:szCs w:val="24"/>
        </w:rPr>
        <w:t>imersos</w:t>
      </w:r>
      <w:proofErr w:type="spellEnd"/>
      <w:r w:rsidRPr="006028AB">
        <w:rPr>
          <w:rFonts w:ascii="Times New Roman" w:hAnsi="Times New Roman" w:cs="Times New Roman"/>
          <w:sz w:val="24"/>
          <w:szCs w:val="24"/>
        </w:rPr>
        <w:t xml:space="preserve"> </w:t>
      </w:r>
      <w:proofErr w:type="spellStart"/>
      <w:r w:rsidRPr="006028AB">
        <w:rPr>
          <w:rFonts w:ascii="Times New Roman" w:hAnsi="Times New Roman" w:cs="Times New Roman"/>
          <w:sz w:val="24"/>
          <w:szCs w:val="24"/>
        </w:rPr>
        <w:t>nas</w:t>
      </w:r>
      <w:proofErr w:type="spellEnd"/>
      <w:r w:rsidRPr="006028AB">
        <w:rPr>
          <w:rFonts w:ascii="Times New Roman" w:hAnsi="Times New Roman" w:cs="Times New Roman"/>
          <w:sz w:val="24"/>
          <w:szCs w:val="24"/>
        </w:rPr>
        <w:t xml:space="preserve"> </w:t>
      </w:r>
      <w:proofErr w:type="spellStart"/>
      <w:r w:rsidRPr="006028AB">
        <w:rPr>
          <w:rFonts w:ascii="Times New Roman" w:hAnsi="Times New Roman" w:cs="Times New Roman"/>
          <w:sz w:val="24"/>
          <w:szCs w:val="24"/>
        </w:rPr>
        <w:t>relações</w:t>
      </w:r>
      <w:proofErr w:type="spellEnd"/>
      <w:r w:rsidRPr="006028AB">
        <w:rPr>
          <w:rFonts w:ascii="Times New Roman" w:hAnsi="Times New Roman" w:cs="Times New Roman"/>
          <w:sz w:val="24"/>
          <w:szCs w:val="24"/>
        </w:rPr>
        <w:t xml:space="preserve"> </w:t>
      </w:r>
      <w:proofErr w:type="spellStart"/>
      <w:r w:rsidRPr="006028AB">
        <w:rPr>
          <w:rFonts w:ascii="Times New Roman" w:hAnsi="Times New Roman" w:cs="Times New Roman"/>
          <w:sz w:val="24"/>
          <w:szCs w:val="24"/>
        </w:rPr>
        <w:t>comerciais</w:t>
      </w:r>
      <w:proofErr w:type="spellEnd"/>
      <w:r w:rsidRPr="006028AB">
        <w:rPr>
          <w:rFonts w:ascii="Times New Roman" w:hAnsi="Times New Roman" w:cs="Times New Roman"/>
          <w:sz w:val="24"/>
          <w:szCs w:val="24"/>
        </w:rPr>
        <w:t xml:space="preserve">, económicos e </w:t>
      </w:r>
      <w:proofErr w:type="spellStart"/>
      <w:r w:rsidRPr="006028AB">
        <w:rPr>
          <w:rFonts w:ascii="Times New Roman" w:hAnsi="Times New Roman" w:cs="Times New Roman"/>
          <w:sz w:val="24"/>
          <w:szCs w:val="24"/>
        </w:rPr>
        <w:t>industriais</w:t>
      </w:r>
      <w:proofErr w:type="spellEnd"/>
      <w:r w:rsidRPr="006028AB">
        <w:rPr>
          <w:rFonts w:ascii="Times New Roman" w:hAnsi="Times New Roman" w:cs="Times New Roman"/>
          <w:sz w:val="24"/>
          <w:szCs w:val="24"/>
        </w:rPr>
        <w:t xml:space="preserve"> a </w:t>
      </w:r>
      <w:proofErr w:type="spellStart"/>
      <w:r w:rsidRPr="006028AB">
        <w:rPr>
          <w:rFonts w:ascii="Times New Roman" w:hAnsi="Times New Roman" w:cs="Times New Roman"/>
          <w:sz w:val="24"/>
          <w:szCs w:val="24"/>
        </w:rPr>
        <w:t>nível</w:t>
      </w:r>
      <w:proofErr w:type="spellEnd"/>
      <w:r w:rsidRPr="006028AB">
        <w:rPr>
          <w:rFonts w:ascii="Times New Roman" w:hAnsi="Times New Roman" w:cs="Times New Roman"/>
          <w:sz w:val="24"/>
          <w:szCs w:val="24"/>
        </w:rPr>
        <w:t xml:space="preserve"> local, regional, nacional e internacional. No campo da </w:t>
      </w:r>
      <w:proofErr w:type="spellStart"/>
      <w:r w:rsidRPr="006028AB">
        <w:rPr>
          <w:rFonts w:ascii="Times New Roman" w:hAnsi="Times New Roman" w:cs="Times New Roman"/>
          <w:sz w:val="24"/>
          <w:szCs w:val="24"/>
        </w:rPr>
        <w:t>investigação</w:t>
      </w:r>
      <w:proofErr w:type="spellEnd"/>
      <w:r w:rsidRPr="006028AB">
        <w:rPr>
          <w:rFonts w:ascii="Times New Roman" w:hAnsi="Times New Roman" w:cs="Times New Roman"/>
          <w:sz w:val="24"/>
          <w:szCs w:val="24"/>
        </w:rPr>
        <w:t xml:space="preserve"> </w:t>
      </w:r>
      <w:proofErr w:type="spellStart"/>
      <w:r w:rsidRPr="006028AB">
        <w:rPr>
          <w:rFonts w:ascii="Times New Roman" w:hAnsi="Times New Roman" w:cs="Times New Roman"/>
          <w:sz w:val="24"/>
          <w:szCs w:val="24"/>
        </w:rPr>
        <w:t>em</w:t>
      </w:r>
      <w:proofErr w:type="spellEnd"/>
      <w:r w:rsidRPr="006028AB">
        <w:rPr>
          <w:rFonts w:ascii="Times New Roman" w:hAnsi="Times New Roman" w:cs="Times New Roman"/>
          <w:sz w:val="24"/>
          <w:szCs w:val="24"/>
        </w:rPr>
        <w:t xml:space="preserve"> </w:t>
      </w:r>
      <w:proofErr w:type="spellStart"/>
      <w:r w:rsidRPr="006028AB">
        <w:rPr>
          <w:rFonts w:ascii="Times New Roman" w:hAnsi="Times New Roman" w:cs="Times New Roman"/>
          <w:sz w:val="24"/>
          <w:szCs w:val="24"/>
        </w:rPr>
        <w:t>ciências</w:t>
      </w:r>
      <w:proofErr w:type="spellEnd"/>
      <w:r w:rsidRPr="006028AB">
        <w:rPr>
          <w:rFonts w:ascii="Times New Roman" w:hAnsi="Times New Roman" w:cs="Times New Roman"/>
          <w:sz w:val="24"/>
          <w:szCs w:val="24"/>
        </w:rPr>
        <w:t xml:space="preserve"> administrativas que </w:t>
      </w:r>
      <w:proofErr w:type="spellStart"/>
      <w:r w:rsidRPr="006028AB">
        <w:rPr>
          <w:rFonts w:ascii="Times New Roman" w:hAnsi="Times New Roman" w:cs="Times New Roman"/>
          <w:sz w:val="24"/>
          <w:szCs w:val="24"/>
        </w:rPr>
        <w:t>usaram</w:t>
      </w:r>
      <w:proofErr w:type="spellEnd"/>
      <w:r w:rsidRPr="006028AB">
        <w:rPr>
          <w:rFonts w:ascii="Times New Roman" w:hAnsi="Times New Roman" w:cs="Times New Roman"/>
          <w:sz w:val="24"/>
          <w:szCs w:val="24"/>
        </w:rPr>
        <w:t xml:space="preserve"> métodos </w:t>
      </w:r>
      <w:proofErr w:type="spellStart"/>
      <w:r w:rsidRPr="006028AB">
        <w:rPr>
          <w:rFonts w:ascii="Times New Roman" w:hAnsi="Times New Roman" w:cs="Times New Roman"/>
          <w:sz w:val="24"/>
          <w:szCs w:val="24"/>
        </w:rPr>
        <w:t>quantitativos</w:t>
      </w:r>
      <w:proofErr w:type="spellEnd"/>
      <w:r w:rsidRPr="006028AB">
        <w:rPr>
          <w:rFonts w:ascii="Times New Roman" w:hAnsi="Times New Roman" w:cs="Times New Roman"/>
          <w:sz w:val="24"/>
          <w:szCs w:val="24"/>
        </w:rPr>
        <w:t xml:space="preserve"> e </w:t>
      </w:r>
      <w:proofErr w:type="spellStart"/>
      <w:r w:rsidRPr="006028AB">
        <w:rPr>
          <w:rFonts w:ascii="Times New Roman" w:hAnsi="Times New Roman" w:cs="Times New Roman"/>
          <w:sz w:val="24"/>
          <w:szCs w:val="24"/>
        </w:rPr>
        <w:t>gerou</w:t>
      </w:r>
      <w:proofErr w:type="spellEnd"/>
      <w:r w:rsidRPr="006028AB">
        <w:rPr>
          <w:rFonts w:ascii="Times New Roman" w:hAnsi="Times New Roman" w:cs="Times New Roman"/>
          <w:sz w:val="24"/>
          <w:szCs w:val="24"/>
        </w:rPr>
        <w:t xml:space="preserve"> </w:t>
      </w:r>
      <w:proofErr w:type="spellStart"/>
      <w:r w:rsidRPr="006028AB">
        <w:rPr>
          <w:rFonts w:ascii="Times New Roman" w:hAnsi="Times New Roman" w:cs="Times New Roman"/>
          <w:sz w:val="24"/>
          <w:szCs w:val="24"/>
        </w:rPr>
        <w:t>uma</w:t>
      </w:r>
      <w:proofErr w:type="spellEnd"/>
      <w:r w:rsidRPr="006028AB">
        <w:rPr>
          <w:rFonts w:ascii="Times New Roman" w:hAnsi="Times New Roman" w:cs="Times New Roman"/>
          <w:sz w:val="24"/>
          <w:szCs w:val="24"/>
        </w:rPr>
        <w:t xml:space="preserve"> </w:t>
      </w:r>
      <w:proofErr w:type="spellStart"/>
      <w:r w:rsidRPr="006028AB">
        <w:rPr>
          <w:rFonts w:ascii="Times New Roman" w:hAnsi="Times New Roman" w:cs="Times New Roman"/>
          <w:sz w:val="24"/>
          <w:szCs w:val="24"/>
        </w:rPr>
        <w:t>prática</w:t>
      </w:r>
      <w:proofErr w:type="spellEnd"/>
      <w:r w:rsidRPr="006028AB">
        <w:rPr>
          <w:rFonts w:ascii="Times New Roman" w:hAnsi="Times New Roman" w:cs="Times New Roman"/>
          <w:sz w:val="24"/>
          <w:szCs w:val="24"/>
        </w:rPr>
        <w:t xml:space="preserve"> pelo paradigma positivista; no </w:t>
      </w:r>
      <w:proofErr w:type="spellStart"/>
      <w:r w:rsidRPr="006028AB">
        <w:rPr>
          <w:rFonts w:ascii="Times New Roman" w:hAnsi="Times New Roman" w:cs="Times New Roman"/>
          <w:sz w:val="24"/>
          <w:szCs w:val="24"/>
        </w:rPr>
        <w:t>entanto</w:t>
      </w:r>
      <w:proofErr w:type="spellEnd"/>
      <w:r w:rsidRPr="006028AB">
        <w:rPr>
          <w:rFonts w:ascii="Times New Roman" w:hAnsi="Times New Roman" w:cs="Times New Roman"/>
          <w:sz w:val="24"/>
          <w:szCs w:val="24"/>
        </w:rPr>
        <w:t xml:space="preserve">, é </w:t>
      </w:r>
      <w:proofErr w:type="spellStart"/>
      <w:r w:rsidRPr="006028AB">
        <w:rPr>
          <w:rFonts w:ascii="Times New Roman" w:hAnsi="Times New Roman" w:cs="Times New Roman"/>
          <w:sz w:val="24"/>
          <w:szCs w:val="24"/>
        </w:rPr>
        <w:t>endereço</w:t>
      </w:r>
      <w:proofErr w:type="spellEnd"/>
      <w:r w:rsidRPr="006028AB">
        <w:rPr>
          <w:rFonts w:ascii="Times New Roman" w:hAnsi="Times New Roman" w:cs="Times New Roman"/>
          <w:sz w:val="24"/>
          <w:szCs w:val="24"/>
        </w:rPr>
        <w:t xml:space="preserve"> </w:t>
      </w:r>
      <w:proofErr w:type="spellStart"/>
      <w:r w:rsidRPr="006028AB">
        <w:rPr>
          <w:rFonts w:ascii="Times New Roman" w:hAnsi="Times New Roman" w:cs="Times New Roman"/>
          <w:sz w:val="24"/>
          <w:szCs w:val="24"/>
        </w:rPr>
        <w:t>apropriado</w:t>
      </w:r>
      <w:proofErr w:type="spellEnd"/>
      <w:r w:rsidRPr="006028AB">
        <w:rPr>
          <w:rFonts w:ascii="Times New Roman" w:hAnsi="Times New Roman" w:cs="Times New Roman"/>
          <w:sz w:val="24"/>
          <w:szCs w:val="24"/>
        </w:rPr>
        <w:t xml:space="preserve"> de </w:t>
      </w:r>
      <w:proofErr w:type="spellStart"/>
      <w:r w:rsidRPr="006028AB">
        <w:rPr>
          <w:rFonts w:ascii="Times New Roman" w:hAnsi="Times New Roman" w:cs="Times New Roman"/>
          <w:sz w:val="24"/>
          <w:szCs w:val="24"/>
        </w:rPr>
        <w:t>outras</w:t>
      </w:r>
      <w:proofErr w:type="spellEnd"/>
      <w:r w:rsidRPr="006028AB">
        <w:rPr>
          <w:rFonts w:ascii="Times New Roman" w:hAnsi="Times New Roman" w:cs="Times New Roman"/>
          <w:sz w:val="24"/>
          <w:szCs w:val="24"/>
        </w:rPr>
        <w:t xml:space="preserve"> pesquisas óptica para enriquecer a </w:t>
      </w:r>
      <w:proofErr w:type="spellStart"/>
      <w:r w:rsidRPr="006028AB">
        <w:rPr>
          <w:rFonts w:ascii="Times New Roman" w:hAnsi="Times New Roman" w:cs="Times New Roman"/>
          <w:sz w:val="24"/>
          <w:szCs w:val="24"/>
        </w:rPr>
        <w:t>metodologia</w:t>
      </w:r>
      <w:proofErr w:type="spellEnd"/>
      <w:r w:rsidRPr="006028AB">
        <w:rPr>
          <w:rFonts w:ascii="Times New Roman" w:hAnsi="Times New Roman" w:cs="Times New Roman"/>
          <w:sz w:val="24"/>
          <w:szCs w:val="24"/>
        </w:rPr>
        <w:t xml:space="preserve"> </w:t>
      </w:r>
      <w:proofErr w:type="spellStart"/>
      <w:r w:rsidRPr="006028AB">
        <w:rPr>
          <w:rFonts w:ascii="Times New Roman" w:hAnsi="Times New Roman" w:cs="Times New Roman"/>
          <w:sz w:val="24"/>
          <w:szCs w:val="24"/>
        </w:rPr>
        <w:t>neste</w:t>
      </w:r>
      <w:proofErr w:type="spellEnd"/>
      <w:r w:rsidRPr="006028AB">
        <w:rPr>
          <w:rFonts w:ascii="Times New Roman" w:hAnsi="Times New Roman" w:cs="Times New Roman"/>
          <w:sz w:val="24"/>
          <w:szCs w:val="24"/>
        </w:rPr>
        <w:t xml:space="preserve"> campo e complementar </w:t>
      </w:r>
      <w:proofErr w:type="spellStart"/>
      <w:r w:rsidRPr="006028AB">
        <w:rPr>
          <w:rFonts w:ascii="Times New Roman" w:hAnsi="Times New Roman" w:cs="Times New Roman"/>
          <w:sz w:val="24"/>
          <w:szCs w:val="24"/>
        </w:rPr>
        <w:t>estudos</w:t>
      </w:r>
      <w:proofErr w:type="spellEnd"/>
      <w:r w:rsidRPr="006028AB">
        <w:rPr>
          <w:rFonts w:ascii="Times New Roman" w:hAnsi="Times New Roman" w:cs="Times New Roman"/>
          <w:sz w:val="24"/>
          <w:szCs w:val="24"/>
        </w:rPr>
        <w:t xml:space="preserve"> de </w:t>
      </w:r>
      <w:proofErr w:type="spellStart"/>
      <w:r w:rsidRPr="006028AB">
        <w:rPr>
          <w:rFonts w:ascii="Times New Roman" w:hAnsi="Times New Roman" w:cs="Times New Roman"/>
          <w:sz w:val="24"/>
          <w:szCs w:val="24"/>
        </w:rPr>
        <w:t>investigação</w:t>
      </w:r>
      <w:proofErr w:type="spellEnd"/>
      <w:r w:rsidRPr="006028AB">
        <w:rPr>
          <w:rFonts w:ascii="Times New Roman" w:hAnsi="Times New Roman" w:cs="Times New Roman"/>
          <w:sz w:val="24"/>
          <w:szCs w:val="24"/>
        </w:rPr>
        <w:t xml:space="preserve">. Tal é o caso de métodos </w:t>
      </w:r>
      <w:proofErr w:type="spellStart"/>
      <w:r w:rsidRPr="006028AB">
        <w:rPr>
          <w:rFonts w:ascii="Times New Roman" w:hAnsi="Times New Roman" w:cs="Times New Roman"/>
          <w:sz w:val="24"/>
          <w:szCs w:val="24"/>
        </w:rPr>
        <w:t>qualitativos</w:t>
      </w:r>
      <w:proofErr w:type="spellEnd"/>
      <w:r w:rsidRPr="006028AB">
        <w:rPr>
          <w:rFonts w:ascii="Times New Roman" w:hAnsi="Times New Roman" w:cs="Times New Roman"/>
          <w:sz w:val="24"/>
          <w:szCs w:val="24"/>
        </w:rPr>
        <w:t xml:space="preserve"> que </w:t>
      </w:r>
      <w:proofErr w:type="spellStart"/>
      <w:r w:rsidRPr="006028AB">
        <w:rPr>
          <w:rFonts w:ascii="Times New Roman" w:hAnsi="Times New Roman" w:cs="Times New Roman"/>
          <w:sz w:val="24"/>
          <w:szCs w:val="24"/>
        </w:rPr>
        <w:t>dependem</w:t>
      </w:r>
      <w:proofErr w:type="spellEnd"/>
      <w:r w:rsidRPr="006028AB">
        <w:rPr>
          <w:rFonts w:ascii="Times New Roman" w:hAnsi="Times New Roman" w:cs="Times New Roman"/>
          <w:sz w:val="24"/>
          <w:szCs w:val="24"/>
        </w:rPr>
        <w:t xml:space="preserve"> do paradigma fenomenológico, para citar </w:t>
      </w:r>
      <w:proofErr w:type="spellStart"/>
      <w:r w:rsidRPr="006028AB">
        <w:rPr>
          <w:rFonts w:ascii="Times New Roman" w:hAnsi="Times New Roman" w:cs="Times New Roman"/>
          <w:sz w:val="24"/>
          <w:szCs w:val="24"/>
        </w:rPr>
        <w:t>um</w:t>
      </w:r>
      <w:proofErr w:type="spellEnd"/>
      <w:r w:rsidRPr="006028AB">
        <w:rPr>
          <w:rFonts w:ascii="Times New Roman" w:hAnsi="Times New Roman" w:cs="Times New Roman"/>
          <w:sz w:val="24"/>
          <w:szCs w:val="24"/>
        </w:rPr>
        <w:t xml:space="preserve"> </w:t>
      </w:r>
      <w:proofErr w:type="spellStart"/>
      <w:r w:rsidRPr="006028AB">
        <w:rPr>
          <w:rFonts w:ascii="Times New Roman" w:hAnsi="Times New Roman" w:cs="Times New Roman"/>
          <w:sz w:val="24"/>
          <w:szCs w:val="24"/>
        </w:rPr>
        <w:t>exemplo</w:t>
      </w:r>
      <w:proofErr w:type="spellEnd"/>
      <w:r w:rsidRPr="006028AB">
        <w:rPr>
          <w:rFonts w:ascii="Times New Roman" w:hAnsi="Times New Roman" w:cs="Times New Roman"/>
          <w:sz w:val="24"/>
          <w:szCs w:val="24"/>
        </w:rPr>
        <w:t xml:space="preserve">. Este campo da </w:t>
      </w:r>
      <w:proofErr w:type="spellStart"/>
      <w:r w:rsidRPr="006028AB">
        <w:rPr>
          <w:rFonts w:ascii="Times New Roman" w:hAnsi="Times New Roman" w:cs="Times New Roman"/>
          <w:sz w:val="24"/>
          <w:szCs w:val="24"/>
        </w:rPr>
        <w:t>ciência</w:t>
      </w:r>
      <w:proofErr w:type="spellEnd"/>
      <w:r w:rsidRPr="006028AB">
        <w:rPr>
          <w:rFonts w:ascii="Times New Roman" w:hAnsi="Times New Roman" w:cs="Times New Roman"/>
          <w:sz w:val="24"/>
          <w:szCs w:val="24"/>
        </w:rPr>
        <w:t xml:space="preserve"> administrativa </w:t>
      </w:r>
      <w:proofErr w:type="spellStart"/>
      <w:r w:rsidRPr="006028AB">
        <w:rPr>
          <w:rFonts w:ascii="Times New Roman" w:hAnsi="Times New Roman" w:cs="Times New Roman"/>
          <w:sz w:val="24"/>
          <w:szCs w:val="24"/>
        </w:rPr>
        <w:t>hoje</w:t>
      </w:r>
      <w:proofErr w:type="spellEnd"/>
      <w:r w:rsidRPr="006028AB">
        <w:rPr>
          <w:rFonts w:ascii="Times New Roman" w:hAnsi="Times New Roman" w:cs="Times New Roman"/>
          <w:sz w:val="24"/>
          <w:szCs w:val="24"/>
        </w:rPr>
        <w:t xml:space="preserve"> está a ser enriquecido </w:t>
      </w:r>
      <w:proofErr w:type="spellStart"/>
      <w:r w:rsidRPr="006028AB">
        <w:rPr>
          <w:rFonts w:ascii="Times New Roman" w:hAnsi="Times New Roman" w:cs="Times New Roman"/>
          <w:sz w:val="24"/>
          <w:szCs w:val="24"/>
        </w:rPr>
        <w:t>com</w:t>
      </w:r>
      <w:proofErr w:type="spellEnd"/>
      <w:r w:rsidRPr="006028AB">
        <w:rPr>
          <w:rFonts w:ascii="Times New Roman" w:hAnsi="Times New Roman" w:cs="Times New Roman"/>
          <w:sz w:val="24"/>
          <w:szCs w:val="24"/>
        </w:rPr>
        <w:t xml:space="preserve"> a </w:t>
      </w:r>
      <w:proofErr w:type="spellStart"/>
      <w:r w:rsidRPr="006028AB">
        <w:rPr>
          <w:rFonts w:ascii="Times New Roman" w:hAnsi="Times New Roman" w:cs="Times New Roman"/>
          <w:sz w:val="24"/>
          <w:szCs w:val="24"/>
        </w:rPr>
        <w:t>combinação</w:t>
      </w:r>
      <w:proofErr w:type="spellEnd"/>
      <w:r w:rsidRPr="006028AB">
        <w:rPr>
          <w:rFonts w:ascii="Times New Roman" w:hAnsi="Times New Roman" w:cs="Times New Roman"/>
          <w:sz w:val="24"/>
          <w:szCs w:val="24"/>
        </w:rPr>
        <w:t xml:space="preserve"> de métodos de pesquisa como eles </w:t>
      </w:r>
      <w:proofErr w:type="spellStart"/>
      <w:r w:rsidRPr="006028AB">
        <w:rPr>
          <w:rFonts w:ascii="Times New Roman" w:hAnsi="Times New Roman" w:cs="Times New Roman"/>
          <w:sz w:val="24"/>
          <w:szCs w:val="24"/>
        </w:rPr>
        <w:t>podem</w:t>
      </w:r>
      <w:proofErr w:type="spellEnd"/>
      <w:r w:rsidRPr="006028AB">
        <w:rPr>
          <w:rFonts w:ascii="Times New Roman" w:hAnsi="Times New Roman" w:cs="Times New Roman"/>
          <w:sz w:val="24"/>
          <w:szCs w:val="24"/>
        </w:rPr>
        <w:t xml:space="preserve"> ser utilizados métodos mistos </w:t>
      </w:r>
      <w:proofErr w:type="spellStart"/>
      <w:r w:rsidRPr="006028AB">
        <w:rPr>
          <w:rFonts w:ascii="Times New Roman" w:hAnsi="Times New Roman" w:cs="Times New Roman"/>
          <w:sz w:val="24"/>
          <w:szCs w:val="24"/>
        </w:rPr>
        <w:t>ferramentas</w:t>
      </w:r>
      <w:proofErr w:type="spellEnd"/>
      <w:r w:rsidRPr="006028AB">
        <w:rPr>
          <w:rFonts w:ascii="Times New Roman" w:hAnsi="Times New Roman" w:cs="Times New Roman"/>
          <w:sz w:val="24"/>
          <w:szCs w:val="24"/>
        </w:rPr>
        <w:t xml:space="preserve"> </w:t>
      </w:r>
      <w:proofErr w:type="spellStart"/>
      <w:r w:rsidRPr="006028AB">
        <w:rPr>
          <w:rFonts w:ascii="Times New Roman" w:hAnsi="Times New Roman" w:cs="Times New Roman"/>
          <w:sz w:val="24"/>
          <w:szCs w:val="24"/>
        </w:rPr>
        <w:t>contemporâneas</w:t>
      </w:r>
      <w:proofErr w:type="spellEnd"/>
      <w:r w:rsidRPr="006028AB">
        <w:rPr>
          <w:rFonts w:ascii="Times New Roman" w:hAnsi="Times New Roman" w:cs="Times New Roman"/>
          <w:sz w:val="24"/>
          <w:szCs w:val="24"/>
        </w:rPr>
        <w:t xml:space="preserve"> e </w:t>
      </w:r>
      <w:proofErr w:type="spellStart"/>
      <w:r w:rsidRPr="006028AB">
        <w:rPr>
          <w:rFonts w:ascii="Times New Roman" w:hAnsi="Times New Roman" w:cs="Times New Roman"/>
          <w:sz w:val="24"/>
          <w:szCs w:val="24"/>
        </w:rPr>
        <w:t>graças</w:t>
      </w:r>
      <w:proofErr w:type="spellEnd"/>
      <w:r w:rsidRPr="006028AB">
        <w:rPr>
          <w:rFonts w:ascii="Times New Roman" w:hAnsi="Times New Roman" w:cs="Times New Roman"/>
          <w:sz w:val="24"/>
          <w:szCs w:val="24"/>
        </w:rPr>
        <w:t xml:space="preserve"> </w:t>
      </w:r>
      <w:proofErr w:type="spellStart"/>
      <w:r w:rsidRPr="006028AB">
        <w:rPr>
          <w:rFonts w:ascii="Times New Roman" w:hAnsi="Times New Roman" w:cs="Times New Roman"/>
          <w:sz w:val="24"/>
          <w:szCs w:val="24"/>
        </w:rPr>
        <w:t>ao</w:t>
      </w:r>
      <w:proofErr w:type="spellEnd"/>
      <w:r w:rsidRPr="006028AB">
        <w:rPr>
          <w:rFonts w:ascii="Times New Roman" w:hAnsi="Times New Roman" w:cs="Times New Roman"/>
          <w:sz w:val="24"/>
          <w:szCs w:val="24"/>
        </w:rPr>
        <w:t xml:space="preserve"> </w:t>
      </w:r>
      <w:proofErr w:type="spellStart"/>
      <w:r w:rsidRPr="006028AB">
        <w:rPr>
          <w:rFonts w:ascii="Times New Roman" w:hAnsi="Times New Roman" w:cs="Times New Roman"/>
          <w:sz w:val="24"/>
          <w:szCs w:val="24"/>
        </w:rPr>
        <w:t>avanço</w:t>
      </w:r>
      <w:proofErr w:type="spellEnd"/>
      <w:r w:rsidRPr="006028AB">
        <w:rPr>
          <w:rFonts w:ascii="Times New Roman" w:hAnsi="Times New Roman" w:cs="Times New Roman"/>
          <w:sz w:val="24"/>
          <w:szCs w:val="24"/>
        </w:rPr>
        <w:t xml:space="preserve"> da </w:t>
      </w:r>
      <w:proofErr w:type="spellStart"/>
      <w:r w:rsidRPr="006028AB">
        <w:rPr>
          <w:rFonts w:ascii="Times New Roman" w:hAnsi="Times New Roman" w:cs="Times New Roman"/>
          <w:sz w:val="24"/>
          <w:szCs w:val="24"/>
        </w:rPr>
        <w:t>ciência</w:t>
      </w:r>
      <w:proofErr w:type="spellEnd"/>
      <w:r w:rsidRPr="006028AB">
        <w:rPr>
          <w:rFonts w:ascii="Times New Roman" w:hAnsi="Times New Roman" w:cs="Times New Roman"/>
          <w:sz w:val="24"/>
          <w:szCs w:val="24"/>
        </w:rPr>
        <w:t xml:space="preserve"> e </w:t>
      </w:r>
      <w:proofErr w:type="spellStart"/>
      <w:r w:rsidRPr="006028AB">
        <w:rPr>
          <w:rFonts w:ascii="Times New Roman" w:hAnsi="Times New Roman" w:cs="Times New Roman"/>
          <w:sz w:val="24"/>
          <w:szCs w:val="24"/>
        </w:rPr>
        <w:t>tecnologia</w:t>
      </w:r>
      <w:proofErr w:type="spellEnd"/>
      <w:r w:rsidRPr="006028AB">
        <w:rPr>
          <w:rFonts w:ascii="Times New Roman" w:hAnsi="Times New Roman" w:cs="Times New Roman"/>
          <w:sz w:val="24"/>
          <w:szCs w:val="24"/>
        </w:rPr>
        <w:t>.</w:t>
      </w:r>
    </w:p>
    <w:p w14:paraId="4BE7AE73" w14:textId="77777777" w:rsidR="006028AB" w:rsidRPr="006028AB" w:rsidRDefault="006028AB" w:rsidP="006028AB">
      <w:pPr>
        <w:spacing w:line="360" w:lineRule="auto"/>
        <w:jc w:val="both"/>
        <w:rPr>
          <w:rFonts w:ascii="Calibri" w:eastAsia="Times New Roman" w:hAnsi="Calibri" w:cs="Calibri"/>
          <w:color w:val="7030A0"/>
          <w:sz w:val="28"/>
          <w:szCs w:val="28"/>
          <w:lang w:val="es-ES" w:eastAsia="es-ES"/>
        </w:rPr>
      </w:pPr>
      <w:proofErr w:type="spellStart"/>
      <w:r w:rsidRPr="006028AB">
        <w:rPr>
          <w:rFonts w:ascii="Times New Roman" w:hAnsi="Times New Roman" w:cs="Times New Roman"/>
          <w:sz w:val="24"/>
          <w:szCs w:val="24"/>
        </w:rPr>
        <w:t>professores</w:t>
      </w:r>
      <w:proofErr w:type="spellEnd"/>
      <w:r w:rsidRPr="006028AB">
        <w:rPr>
          <w:rFonts w:ascii="Times New Roman" w:hAnsi="Times New Roman" w:cs="Times New Roman"/>
          <w:sz w:val="24"/>
          <w:szCs w:val="24"/>
        </w:rPr>
        <w:t xml:space="preserve"> </w:t>
      </w:r>
      <w:proofErr w:type="spellStart"/>
      <w:r w:rsidRPr="006028AB">
        <w:rPr>
          <w:rFonts w:ascii="Times New Roman" w:hAnsi="Times New Roman" w:cs="Times New Roman"/>
          <w:sz w:val="24"/>
          <w:szCs w:val="24"/>
        </w:rPr>
        <w:t>universitários</w:t>
      </w:r>
      <w:proofErr w:type="spellEnd"/>
      <w:r w:rsidRPr="006028AB">
        <w:rPr>
          <w:rFonts w:ascii="Times New Roman" w:hAnsi="Times New Roman" w:cs="Times New Roman"/>
          <w:sz w:val="24"/>
          <w:szCs w:val="24"/>
        </w:rPr>
        <w:t xml:space="preserve"> PTC, </w:t>
      </w:r>
      <w:proofErr w:type="spellStart"/>
      <w:r w:rsidRPr="006028AB">
        <w:rPr>
          <w:rFonts w:ascii="Times New Roman" w:hAnsi="Times New Roman" w:cs="Times New Roman"/>
          <w:sz w:val="24"/>
          <w:szCs w:val="24"/>
        </w:rPr>
        <w:t>ou</w:t>
      </w:r>
      <w:proofErr w:type="spellEnd"/>
      <w:r w:rsidRPr="006028AB">
        <w:rPr>
          <w:rFonts w:ascii="Times New Roman" w:hAnsi="Times New Roman" w:cs="Times New Roman"/>
          <w:sz w:val="24"/>
          <w:szCs w:val="24"/>
        </w:rPr>
        <w:t xml:space="preserve"> </w:t>
      </w:r>
      <w:proofErr w:type="spellStart"/>
      <w:r w:rsidRPr="006028AB">
        <w:rPr>
          <w:rFonts w:ascii="Times New Roman" w:hAnsi="Times New Roman" w:cs="Times New Roman"/>
          <w:sz w:val="24"/>
          <w:szCs w:val="24"/>
        </w:rPr>
        <w:t>seja</w:t>
      </w:r>
      <w:proofErr w:type="spellEnd"/>
      <w:r w:rsidRPr="006028AB">
        <w:rPr>
          <w:rFonts w:ascii="Times New Roman" w:hAnsi="Times New Roman" w:cs="Times New Roman"/>
          <w:sz w:val="24"/>
          <w:szCs w:val="24"/>
        </w:rPr>
        <w:t xml:space="preserve">, </w:t>
      </w:r>
      <w:proofErr w:type="spellStart"/>
      <w:r w:rsidRPr="006028AB">
        <w:rPr>
          <w:rFonts w:ascii="Times New Roman" w:hAnsi="Times New Roman" w:cs="Times New Roman"/>
          <w:sz w:val="24"/>
          <w:szCs w:val="24"/>
        </w:rPr>
        <w:t>em</w:t>
      </w:r>
      <w:proofErr w:type="spellEnd"/>
      <w:r w:rsidRPr="006028AB">
        <w:rPr>
          <w:rFonts w:ascii="Times New Roman" w:hAnsi="Times New Roman" w:cs="Times New Roman"/>
          <w:sz w:val="24"/>
          <w:szCs w:val="24"/>
        </w:rPr>
        <w:t xml:space="preserve"> tempo integral, </w:t>
      </w:r>
      <w:proofErr w:type="spellStart"/>
      <w:r w:rsidRPr="006028AB">
        <w:rPr>
          <w:rFonts w:ascii="Times New Roman" w:hAnsi="Times New Roman" w:cs="Times New Roman"/>
          <w:sz w:val="24"/>
          <w:szCs w:val="24"/>
        </w:rPr>
        <w:t>deve</w:t>
      </w:r>
      <w:proofErr w:type="spellEnd"/>
      <w:r w:rsidRPr="006028AB">
        <w:rPr>
          <w:rFonts w:ascii="Times New Roman" w:hAnsi="Times New Roman" w:cs="Times New Roman"/>
          <w:sz w:val="24"/>
          <w:szCs w:val="24"/>
        </w:rPr>
        <w:t xml:space="preserve"> </w:t>
      </w:r>
      <w:proofErr w:type="spellStart"/>
      <w:r w:rsidRPr="006028AB">
        <w:rPr>
          <w:rFonts w:ascii="Times New Roman" w:hAnsi="Times New Roman" w:cs="Times New Roman"/>
          <w:sz w:val="24"/>
          <w:szCs w:val="24"/>
        </w:rPr>
        <w:t>também</w:t>
      </w:r>
      <w:proofErr w:type="spellEnd"/>
      <w:r w:rsidRPr="006028AB">
        <w:rPr>
          <w:rFonts w:ascii="Times New Roman" w:hAnsi="Times New Roman" w:cs="Times New Roman"/>
          <w:sz w:val="24"/>
          <w:szCs w:val="24"/>
        </w:rPr>
        <w:t xml:space="preserve"> realizar pesquisas e </w:t>
      </w:r>
      <w:proofErr w:type="spellStart"/>
      <w:r w:rsidRPr="006028AB">
        <w:rPr>
          <w:rFonts w:ascii="Times New Roman" w:hAnsi="Times New Roman" w:cs="Times New Roman"/>
          <w:sz w:val="24"/>
          <w:szCs w:val="24"/>
        </w:rPr>
        <w:t>divulgação</w:t>
      </w:r>
      <w:proofErr w:type="spellEnd"/>
      <w:r w:rsidRPr="006028AB">
        <w:rPr>
          <w:rFonts w:ascii="Times New Roman" w:hAnsi="Times New Roman" w:cs="Times New Roman"/>
          <w:sz w:val="24"/>
          <w:szCs w:val="24"/>
        </w:rPr>
        <w:t xml:space="preserve">, que é </w:t>
      </w:r>
      <w:proofErr w:type="spellStart"/>
      <w:r w:rsidRPr="006028AB">
        <w:rPr>
          <w:rFonts w:ascii="Times New Roman" w:hAnsi="Times New Roman" w:cs="Times New Roman"/>
          <w:sz w:val="24"/>
          <w:szCs w:val="24"/>
        </w:rPr>
        <w:t>essencial</w:t>
      </w:r>
      <w:proofErr w:type="spellEnd"/>
      <w:r w:rsidRPr="006028AB">
        <w:rPr>
          <w:rFonts w:ascii="Times New Roman" w:hAnsi="Times New Roman" w:cs="Times New Roman"/>
          <w:sz w:val="24"/>
          <w:szCs w:val="24"/>
        </w:rPr>
        <w:t xml:space="preserve"> para a </w:t>
      </w:r>
      <w:proofErr w:type="spellStart"/>
      <w:r w:rsidRPr="006028AB">
        <w:rPr>
          <w:rFonts w:ascii="Times New Roman" w:hAnsi="Times New Roman" w:cs="Times New Roman"/>
          <w:sz w:val="24"/>
          <w:szCs w:val="24"/>
        </w:rPr>
        <w:t>geração</w:t>
      </w:r>
      <w:proofErr w:type="spellEnd"/>
      <w:r w:rsidRPr="006028AB">
        <w:rPr>
          <w:rFonts w:ascii="Times New Roman" w:hAnsi="Times New Roman" w:cs="Times New Roman"/>
          <w:sz w:val="24"/>
          <w:szCs w:val="24"/>
        </w:rPr>
        <w:t xml:space="preserve"> de </w:t>
      </w:r>
      <w:proofErr w:type="spellStart"/>
      <w:r w:rsidRPr="006028AB">
        <w:rPr>
          <w:rFonts w:ascii="Times New Roman" w:hAnsi="Times New Roman" w:cs="Times New Roman"/>
          <w:sz w:val="24"/>
          <w:szCs w:val="24"/>
        </w:rPr>
        <w:t>conhecimento</w:t>
      </w:r>
      <w:proofErr w:type="spellEnd"/>
      <w:r w:rsidRPr="006028AB">
        <w:rPr>
          <w:rFonts w:ascii="Times New Roman" w:hAnsi="Times New Roman" w:cs="Times New Roman"/>
          <w:sz w:val="24"/>
          <w:szCs w:val="24"/>
        </w:rPr>
        <w:t>.</w:t>
      </w:r>
    </w:p>
    <w:p w14:paraId="0982EB4C" w14:textId="121C3E22" w:rsidR="006028AB" w:rsidRDefault="006028AB" w:rsidP="006028AB">
      <w:pPr>
        <w:spacing w:line="480" w:lineRule="auto"/>
        <w:jc w:val="both"/>
        <w:rPr>
          <w:rFonts w:ascii="Times New Roman" w:hAnsi="Times New Roman" w:cs="Times New Roman"/>
          <w:sz w:val="24"/>
          <w:szCs w:val="24"/>
        </w:rPr>
      </w:pPr>
      <w:proofErr w:type="spellStart"/>
      <w:r w:rsidRPr="006028AB">
        <w:rPr>
          <w:rFonts w:ascii="Calibri" w:eastAsia="Times New Roman" w:hAnsi="Calibri" w:cs="Calibri"/>
          <w:color w:val="7030A0"/>
          <w:sz w:val="28"/>
          <w:szCs w:val="28"/>
          <w:lang w:val="es-ES" w:eastAsia="es-ES"/>
        </w:rPr>
        <w:t>Palavras</w:t>
      </w:r>
      <w:proofErr w:type="spellEnd"/>
      <w:r w:rsidRPr="006028AB">
        <w:rPr>
          <w:rFonts w:ascii="Calibri" w:eastAsia="Times New Roman" w:hAnsi="Calibri" w:cs="Calibri"/>
          <w:color w:val="7030A0"/>
          <w:sz w:val="28"/>
          <w:szCs w:val="28"/>
          <w:lang w:val="es-ES" w:eastAsia="es-ES"/>
        </w:rPr>
        <w:t xml:space="preserve">-chave: </w:t>
      </w:r>
      <w:r w:rsidRPr="006028AB">
        <w:rPr>
          <w:rFonts w:ascii="Times New Roman" w:hAnsi="Times New Roman" w:cs="Times New Roman"/>
          <w:sz w:val="24"/>
          <w:szCs w:val="24"/>
        </w:rPr>
        <w:t xml:space="preserve">pesquisa, método, </w:t>
      </w:r>
      <w:proofErr w:type="spellStart"/>
      <w:r w:rsidRPr="006028AB">
        <w:rPr>
          <w:rFonts w:ascii="Times New Roman" w:hAnsi="Times New Roman" w:cs="Times New Roman"/>
          <w:sz w:val="24"/>
          <w:szCs w:val="24"/>
        </w:rPr>
        <w:t>visão</w:t>
      </w:r>
      <w:proofErr w:type="spellEnd"/>
      <w:r w:rsidRPr="006028AB">
        <w:rPr>
          <w:rFonts w:ascii="Times New Roman" w:hAnsi="Times New Roman" w:cs="Times New Roman"/>
          <w:sz w:val="24"/>
          <w:szCs w:val="24"/>
        </w:rPr>
        <w:t>.</w:t>
      </w:r>
    </w:p>
    <w:p w14:paraId="7C400F2E" w14:textId="2E866E14" w:rsidR="006028AB" w:rsidRDefault="006028AB" w:rsidP="006028AB">
      <w:pPr>
        <w:spacing w:line="360" w:lineRule="auto"/>
        <w:jc w:val="both"/>
        <w:rPr>
          <w:rFonts w:ascii="Times New Roman" w:hAnsi="Times New Roman" w:cs="Times New Roman"/>
          <w:b/>
          <w:sz w:val="24"/>
          <w:szCs w:val="24"/>
        </w:rPr>
      </w:pPr>
      <w:r w:rsidRPr="00601FE5">
        <w:rPr>
          <w:rFonts w:ascii="Times New Roman" w:hAnsi="Times New Roman" w:cs="Times New Roman"/>
          <w:b/>
        </w:rPr>
        <w:t>Fecha recepción:</w:t>
      </w:r>
      <w:r w:rsidRPr="00601FE5">
        <w:rPr>
          <w:rFonts w:ascii="Times New Roman" w:hAnsi="Times New Roman" w:cs="Times New Roman"/>
        </w:rPr>
        <w:t xml:space="preserve">   Enero 2016           </w:t>
      </w:r>
      <w:r w:rsidRPr="00601FE5">
        <w:rPr>
          <w:rFonts w:ascii="Times New Roman" w:hAnsi="Times New Roman" w:cs="Times New Roman"/>
          <w:b/>
        </w:rPr>
        <w:t>Fecha aceptación:</w:t>
      </w:r>
      <w:r w:rsidRPr="00601FE5">
        <w:rPr>
          <w:rFonts w:ascii="Times New Roman" w:hAnsi="Times New Roman" w:cs="Times New Roman"/>
        </w:rPr>
        <w:t xml:space="preserve"> Junio 2016</w:t>
      </w:r>
      <w:r w:rsidRPr="00601FE5">
        <w:br/>
      </w:r>
      <w:r w:rsidR="008F3BA5">
        <w:rPr>
          <w:rFonts w:cs="Calibri"/>
        </w:rPr>
        <w:pict w14:anchorId="67928D35">
          <v:rect id="_x0000_i1025" style="width:0;height:1.5pt" o:hralign="center" o:hrstd="t" o:hr="t" fillcolor="#a0a0a0" stroked="f"/>
        </w:pict>
      </w:r>
    </w:p>
    <w:p w14:paraId="355FC130" w14:textId="77777777" w:rsidR="006028AB" w:rsidRDefault="006028AB" w:rsidP="006028AB">
      <w:pPr>
        <w:spacing w:line="480" w:lineRule="auto"/>
        <w:jc w:val="both"/>
        <w:rPr>
          <w:rFonts w:ascii="Calibri" w:eastAsia="Times New Roman" w:hAnsi="Calibri" w:cs="Calibri"/>
          <w:color w:val="7030A0"/>
          <w:sz w:val="28"/>
          <w:szCs w:val="28"/>
          <w:lang w:val="es-ES" w:eastAsia="es-ES"/>
        </w:rPr>
      </w:pPr>
    </w:p>
    <w:p w14:paraId="1261DFA6" w14:textId="77777777" w:rsidR="006028AB" w:rsidRDefault="006028AB" w:rsidP="006028AB">
      <w:pPr>
        <w:spacing w:line="480" w:lineRule="auto"/>
        <w:jc w:val="both"/>
        <w:rPr>
          <w:rFonts w:ascii="Calibri" w:eastAsia="Times New Roman" w:hAnsi="Calibri" w:cs="Calibri"/>
          <w:color w:val="7030A0"/>
          <w:sz w:val="28"/>
          <w:szCs w:val="28"/>
          <w:lang w:val="es-ES" w:eastAsia="es-ES"/>
        </w:rPr>
      </w:pPr>
    </w:p>
    <w:p w14:paraId="4FCDAC6F" w14:textId="77777777" w:rsidR="006028AB" w:rsidRDefault="006028AB" w:rsidP="006028AB">
      <w:pPr>
        <w:spacing w:line="480" w:lineRule="auto"/>
        <w:jc w:val="both"/>
        <w:rPr>
          <w:rFonts w:ascii="Calibri" w:eastAsia="Times New Roman" w:hAnsi="Calibri" w:cs="Calibri"/>
          <w:color w:val="7030A0"/>
          <w:sz w:val="28"/>
          <w:szCs w:val="28"/>
          <w:lang w:val="es-ES" w:eastAsia="es-ES"/>
        </w:rPr>
      </w:pPr>
    </w:p>
    <w:p w14:paraId="1BB36B16" w14:textId="77777777" w:rsidR="00A144FD" w:rsidRPr="006028AB" w:rsidRDefault="00A144FD" w:rsidP="007061CE">
      <w:pPr>
        <w:spacing w:line="480" w:lineRule="auto"/>
        <w:jc w:val="both"/>
        <w:rPr>
          <w:rFonts w:ascii="Calibri" w:eastAsia="Times New Roman" w:hAnsi="Calibri" w:cs="Calibri"/>
          <w:color w:val="7030A0"/>
          <w:sz w:val="28"/>
          <w:szCs w:val="28"/>
          <w:lang w:val="es-ES" w:eastAsia="es-ES"/>
        </w:rPr>
      </w:pPr>
      <w:r w:rsidRPr="006028AB">
        <w:rPr>
          <w:rFonts w:ascii="Calibri" w:eastAsia="Times New Roman" w:hAnsi="Calibri" w:cs="Calibri"/>
          <w:color w:val="7030A0"/>
          <w:sz w:val="28"/>
          <w:szCs w:val="28"/>
          <w:lang w:val="es-ES" w:eastAsia="es-ES"/>
        </w:rPr>
        <w:lastRenderedPageBreak/>
        <w:t>Introducción</w:t>
      </w:r>
    </w:p>
    <w:p w14:paraId="57D8A7CE" w14:textId="0F8F9C33" w:rsidR="00FF40B5" w:rsidRPr="006028AB" w:rsidRDefault="00FF40B5" w:rsidP="006028AB">
      <w:pPr>
        <w:spacing w:line="360" w:lineRule="auto"/>
        <w:jc w:val="both"/>
        <w:rPr>
          <w:rFonts w:ascii="Times New Roman" w:hAnsi="Times New Roman" w:cs="Times New Roman"/>
          <w:sz w:val="24"/>
          <w:szCs w:val="24"/>
        </w:rPr>
      </w:pPr>
      <w:r w:rsidRPr="006028AB">
        <w:rPr>
          <w:rFonts w:ascii="Times New Roman" w:hAnsi="Times New Roman" w:cs="Times New Roman"/>
          <w:sz w:val="24"/>
          <w:szCs w:val="24"/>
        </w:rPr>
        <w:t xml:space="preserve">El </w:t>
      </w:r>
      <w:r w:rsidR="00250052" w:rsidRPr="006028AB">
        <w:rPr>
          <w:rFonts w:ascii="Times New Roman" w:hAnsi="Times New Roman" w:cs="Times New Roman"/>
          <w:sz w:val="24"/>
          <w:szCs w:val="24"/>
        </w:rPr>
        <w:t>e</w:t>
      </w:r>
      <w:r w:rsidRPr="006028AB">
        <w:rPr>
          <w:rFonts w:ascii="Times New Roman" w:hAnsi="Times New Roman" w:cs="Times New Roman"/>
          <w:sz w:val="24"/>
          <w:szCs w:val="24"/>
        </w:rPr>
        <w:t>jercicio de la investigación es una tarea ardua que demanda un recurso muy valioso</w:t>
      </w:r>
      <w:r w:rsidR="00127349" w:rsidRPr="006028AB">
        <w:rPr>
          <w:rFonts w:ascii="Times New Roman" w:hAnsi="Times New Roman" w:cs="Times New Roman"/>
          <w:sz w:val="24"/>
          <w:szCs w:val="24"/>
        </w:rPr>
        <w:t>:</w:t>
      </w:r>
      <w:r w:rsidRPr="006028AB">
        <w:rPr>
          <w:rFonts w:ascii="Times New Roman" w:hAnsi="Times New Roman" w:cs="Times New Roman"/>
          <w:sz w:val="24"/>
          <w:szCs w:val="24"/>
        </w:rPr>
        <w:t xml:space="preserve"> tiempo</w:t>
      </w:r>
      <w:r w:rsidR="00127349" w:rsidRPr="006028AB">
        <w:rPr>
          <w:rFonts w:ascii="Times New Roman" w:hAnsi="Times New Roman" w:cs="Times New Roman"/>
          <w:sz w:val="24"/>
          <w:szCs w:val="24"/>
        </w:rPr>
        <w:t>. Es</w:t>
      </w:r>
      <w:r w:rsidRPr="006028AB">
        <w:rPr>
          <w:rFonts w:ascii="Times New Roman" w:hAnsi="Times New Roman" w:cs="Times New Roman"/>
          <w:sz w:val="24"/>
          <w:szCs w:val="24"/>
        </w:rPr>
        <w:t>te es lineal</w:t>
      </w:r>
      <w:r w:rsidR="00127349" w:rsidRPr="006028AB">
        <w:rPr>
          <w:rFonts w:ascii="Times New Roman" w:hAnsi="Times New Roman" w:cs="Times New Roman"/>
          <w:sz w:val="24"/>
          <w:szCs w:val="24"/>
        </w:rPr>
        <w:t>,</w:t>
      </w:r>
      <w:r w:rsidRPr="006028AB">
        <w:rPr>
          <w:rFonts w:ascii="Times New Roman" w:hAnsi="Times New Roman" w:cs="Times New Roman"/>
          <w:sz w:val="24"/>
          <w:szCs w:val="24"/>
        </w:rPr>
        <w:t xml:space="preserve"> limitado </w:t>
      </w:r>
      <w:r w:rsidR="00127349" w:rsidRPr="006028AB">
        <w:rPr>
          <w:rFonts w:ascii="Times New Roman" w:hAnsi="Times New Roman" w:cs="Times New Roman"/>
          <w:sz w:val="24"/>
          <w:szCs w:val="24"/>
        </w:rPr>
        <w:t>y</w:t>
      </w:r>
      <w:r w:rsidRPr="006028AB">
        <w:rPr>
          <w:rFonts w:ascii="Times New Roman" w:hAnsi="Times New Roman" w:cs="Times New Roman"/>
          <w:sz w:val="24"/>
          <w:szCs w:val="24"/>
        </w:rPr>
        <w:t xml:space="preserve"> se traduce en dinero, ya </w:t>
      </w:r>
      <w:r w:rsidR="004E5F6E" w:rsidRPr="006028AB">
        <w:rPr>
          <w:rFonts w:ascii="Times New Roman" w:hAnsi="Times New Roman" w:cs="Times New Roman"/>
          <w:sz w:val="24"/>
          <w:szCs w:val="24"/>
        </w:rPr>
        <w:t xml:space="preserve">que </w:t>
      </w:r>
      <w:r w:rsidRPr="006028AB">
        <w:rPr>
          <w:rFonts w:ascii="Times New Roman" w:hAnsi="Times New Roman" w:cs="Times New Roman"/>
          <w:sz w:val="24"/>
          <w:szCs w:val="24"/>
        </w:rPr>
        <w:t>existe lo que se llama costo de oportunidad, es decir</w:t>
      </w:r>
      <w:r w:rsidR="00127349" w:rsidRPr="006028AB">
        <w:rPr>
          <w:rFonts w:ascii="Times New Roman" w:hAnsi="Times New Roman" w:cs="Times New Roman"/>
          <w:sz w:val="24"/>
          <w:szCs w:val="24"/>
        </w:rPr>
        <w:t>,</w:t>
      </w:r>
      <w:r w:rsidRPr="006028AB">
        <w:rPr>
          <w:rFonts w:ascii="Times New Roman" w:hAnsi="Times New Roman" w:cs="Times New Roman"/>
          <w:sz w:val="24"/>
          <w:szCs w:val="24"/>
        </w:rPr>
        <w:t xml:space="preserve"> se deja de ganar </w:t>
      </w:r>
      <w:r w:rsidR="00AF3336" w:rsidRPr="006028AB">
        <w:rPr>
          <w:rFonts w:ascii="Times New Roman" w:hAnsi="Times New Roman" w:cs="Times New Roman"/>
          <w:sz w:val="24"/>
          <w:szCs w:val="24"/>
        </w:rPr>
        <w:t xml:space="preserve">dinero al </w:t>
      </w:r>
      <w:r w:rsidRPr="006028AB">
        <w:rPr>
          <w:rFonts w:ascii="Times New Roman" w:hAnsi="Times New Roman" w:cs="Times New Roman"/>
          <w:sz w:val="24"/>
          <w:szCs w:val="24"/>
        </w:rPr>
        <w:t>ocupar</w:t>
      </w:r>
      <w:r w:rsidR="00933DAB" w:rsidRPr="006028AB">
        <w:rPr>
          <w:rFonts w:ascii="Times New Roman" w:hAnsi="Times New Roman" w:cs="Times New Roman"/>
          <w:sz w:val="24"/>
          <w:szCs w:val="24"/>
        </w:rPr>
        <w:t>se</w:t>
      </w:r>
      <w:r w:rsidRPr="006028AB">
        <w:rPr>
          <w:rFonts w:ascii="Times New Roman" w:hAnsi="Times New Roman" w:cs="Times New Roman"/>
          <w:sz w:val="24"/>
          <w:szCs w:val="24"/>
        </w:rPr>
        <w:t xml:space="preserve"> el tiempo en investigar y no en otra actividad m</w:t>
      </w:r>
      <w:r w:rsidR="00AF3336" w:rsidRPr="006028AB">
        <w:rPr>
          <w:rFonts w:ascii="Times New Roman" w:hAnsi="Times New Roman" w:cs="Times New Roman"/>
          <w:sz w:val="24"/>
          <w:szCs w:val="24"/>
        </w:rPr>
        <w:t>á</w:t>
      </w:r>
      <w:r w:rsidRPr="006028AB">
        <w:rPr>
          <w:rFonts w:ascii="Times New Roman" w:hAnsi="Times New Roman" w:cs="Times New Roman"/>
          <w:sz w:val="24"/>
          <w:szCs w:val="24"/>
        </w:rPr>
        <w:t>s rentable</w:t>
      </w:r>
      <w:r w:rsidR="00127349" w:rsidRPr="006028AB">
        <w:rPr>
          <w:rFonts w:ascii="Times New Roman" w:hAnsi="Times New Roman" w:cs="Times New Roman"/>
          <w:sz w:val="24"/>
          <w:szCs w:val="24"/>
        </w:rPr>
        <w:t>. E</w:t>
      </w:r>
      <w:r w:rsidRPr="006028AB">
        <w:rPr>
          <w:rFonts w:ascii="Times New Roman" w:hAnsi="Times New Roman" w:cs="Times New Roman"/>
          <w:sz w:val="24"/>
          <w:szCs w:val="24"/>
        </w:rPr>
        <w:t>n México</w:t>
      </w:r>
      <w:r w:rsidR="00127349" w:rsidRPr="006028AB">
        <w:rPr>
          <w:rFonts w:ascii="Times New Roman" w:hAnsi="Times New Roman" w:cs="Times New Roman"/>
          <w:sz w:val="24"/>
          <w:szCs w:val="24"/>
        </w:rPr>
        <w:t>,</w:t>
      </w:r>
      <w:r w:rsidRPr="006028AB">
        <w:rPr>
          <w:rFonts w:ascii="Times New Roman" w:hAnsi="Times New Roman" w:cs="Times New Roman"/>
          <w:sz w:val="24"/>
          <w:szCs w:val="24"/>
        </w:rPr>
        <w:t xml:space="preserve"> la investigación es una labor que no es bien remunerada, sin embargo</w:t>
      </w:r>
      <w:r w:rsidR="00127349" w:rsidRPr="006028AB">
        <w:rPr>
          <w:rFonts w:ascii="Times New Roman" w:hAnsi="Times New Roman" w:cs="Times New Roman"/>
          <w:sz w:val="24"/>
          <w:szCs w:val="24"/>
        </w:rPr>
        <w:t>,</w:t>
      </w:r>
      <w:r w:rsidRPr="006028AB">
        <w:rPr>
          <w:rFonts w:ascii="Times New Roman" w:hAnsi="Times New Roman" w:cs="Times New Roman"/>
          <w:sz w:val="24"/>
          <w:szCs w:val="24"/>
        </w:rPr>
        <w:t xml:space="preserve"> los académicos de tiempo completo de las universidades deben realizarla como parte de sus funciones trascendentes</w:t>
      </w:r>
      <w:r w:rsidR="00127349" w:rsidRPr="006028AB">
        <w:rPr>
          <w:rFonts w:ascii="Times New Roman" w:hAnsi="Times New Roman" w:cs="Times New Roman"/>
          <w:sz w:val="24"/>
          <w:szCs w:val="24"/>
        </w:rPr>
        <w:t>. E</w:t>
      </w:r>
      <w:r w:rsidRPr="006028AB">
        <w:rPr>
          <w:rFonts w:ascii="Times New Roman" w:hAnsi="Times New Roman" w:cs="Times New Roman"/>
          <w:sz w:val="24"/>
          <w:szCs w:val="24"/>
        </w:rPr>
        <w:t>n el caso de la investigación en ciencias administrativas</w:t>
      </w:r>
      <w:r w:rsidR="006313B0" w:rsidRPr="006028AB">
        <w:rPr>
          <w:rFonts w:ascii="Times New Roman" w:hAnsi="Times New Roman" w:cs="Times New Roman"/>
          <w:sz w:val="24"/>
          <w:szCs w:val="24"/>
        </w:rPr>
        <w:t xml:space="preserve">, actualmente </w:t>
      </w:r>
      <w:r w:rsidRPr="006028AB">
        <w:rPr>
          <w:rFonts w:ascii="Times New Roman" w:hAnsi="Times New Roman" w:cs="Times New Roman"/>
          <w:sz w:val="24"/>
          <w:szCs w:val="24"/>
        </w:rPr>
        <w:t xml:space="preserve">las universidades </w:t>
      </w:r>
      <w:r w:rsidR="006313B0" w:rsidRPr="006028AB">
        <w:rPr>
          <w:rFonts w:ascii="Times New Roman" w:hAnsi="Times New Roman" w:cs="Times New Roman"/>
          <w:sz w:val="24"/>
          <w:szCs w:val="24"/>
        </w:rPr>
        <w:t>buscan</w:t>
      </w:r>
      <w:r w:rsidRPr="006028AB">
        <w:rPr>
          <w:rFonts w:ascii="Times New Roman" w:hAnsi="Times New Roman" w:cs="Times New Roman"/>
          <w:sz w:val="24"/>
          <w:szCs w:val="24"/>
        </w:rPr>
        <w:t xml:space="preserve"> estimular esta labor, </w:t>
      </w:r>
      <w:r w:rsidR="006313B0" w:rsidRPr="006028AB">
        <w:rPr>
          <w:rFonts w:ascii="Times New Roman" w:hAnsi="Times New Roman" w:cs="Times New Roman"/>
          <w:sz w:val="24"/>
          <w:szCs w:val="24"/>
        </w:rPr>
        <w:t xml:space="preserve">en contraste con la línea </w:t>
      </w:r>
      <w:r w:rsidRPr="006028AB">
        <w:rPr>
          <w:rFonts w:ascii="Times New Roman" w:hAnsi="Times New Roman" w:cs="Times New Roman"/>
          <w:sz w:val="24"/>
          <w:szCs w:val="24"/>
        </w:rPr>
        <w:t>tradicional</w:t>
      </w:r>
      <w:r w:rsidR="006313B0" w:rsidRPr="006028AB">
        <w:rPr>
          <w:rFonts w:ascii="Times New Roman" w:hAnsi="Times New Roman" w:cs="Times New Roman"/>
          <w:sz w:val="24"/>
          <w:szCs w:val="24"/>
        </w:rPr>
        <w:t xml:space="preserve">, donde </w:t>
      </w:r>
      <w:r w:rsidRPr="006028AB">
        <w:rPr>
          <w:rFonts w:ascii="Times New Roman" w:hAnsi="Times New Roman" w:cs="Times New Roman"/>
          <w:sz w:val="24"/>
          <w:szCs w:val="24"/>
        </w:rPr>
        <w:t xml:space="preserve">se consideraba </w:t>
      </w:r>
      <w:r w:rsidR="006313B0" w:rsidRPr="006028AB">
        <w:rPr>
          <w:rFonts w:ascii="Times New Roman" w:hAnsi="Times New Roman" w:cs="Times New Roman"/>
          <w:sz w:val="24"/>
          <w:szCs w:val="24"/>
        </w:rPr>
        <w:t>a</w:t>
      </w:r>
      <w:r w:rsidRPr="006028AB">
        <w:rPr>
          <w:rFonts w:ascii="Times New Roman" w:hAnsi="Times New Roman" w:cs="Times New Roman"/>
          <w:sz w:val="24"/>
          <w:szCs w:val="24"/>
        </w:rPr>
        <w:t xml:space="preserve"> este campo netamente disciplinar</w:t>
      </w:r>
      <w:r w:rsidR="006313B0" w:rsidRPr="006028AB">
        <w:rPr>
          <w:rFonts w:ascii="Times New Roman" w:hAnsi="Times New Roman" w:cs="Times New Roman"/>
          <w:sz w:val="24"/>
          <w:szCs w:val="24"/>
        </w:rPr>
        <w:t>, por lo que</w:t>
      </w:r>
      <w:r w:rsidRPr="006028AB">
        <w:rPr>
          <w:rFonts w:ascii="Times New Roman" w:hAnsi="Times New Roman" w:cs="Times New Roman"/>
          <w:sz w:val="24"/>
          <w:szCs w:val="24"/>
        </w:rPr>
        <w:t xml:space="preserve"> los docentes de estas áreas generalmente se preocupaban por ejercer la profesión</w:t>
      </w:r>
      <w:r w:rsidR="006313B0" w:rsidRPr="006028AB">
        <w:rPr>
          <w:rFonts w:ascii="Times New Roman" w:hAnsi="Times New Roman" w:cs="Times New Roman"/>
          <w:sz w:val="24"/>
          <w:szCs w:val="24"/>
        </w:rPr>
        <w:t>,</w:t>
      </w:r>
      <w:r w:rsidRPr="006028AB">
        <w:rPr>
          <w:rFonts w:ascii="Times New Roman" w:hAnsi="Times New Roman" w:cs="Times New Roman"/>
          <w:sz w:val="24"/>
          <w:szCs w:val="24"/>
        </w:rPr>
        <w:t xml:space="preserve"> transmitir su experiencia y </w:t>
      </w:r>
      <w:r w:rsidR="006313B0" w:rsidRPr="006028AB">
        <w:rPr>
          <w:rFonts w:ascii="Times New Roman" w:hAnsi="Times New Roman" w:cs="Times New Roman"/>
          <w:sz w:val="24"/>
          <w:szCs w:val="24"/>
        </w:rPr>
        <w:t>enseñar</w:t>
      </w:r>
      <w:r w:rsidRPr="006028AB">
        <w:rPr>
          <w:rFonts w:ascii="Times New Roman" w:hAnsi="Times New Roman" w:cs="Times New Roman"/>
          <w:sz w:val="24"/>
          <w:szCs w:val="24"/>
        </w:rPr>
        <w:t xml:space="preserve"> a sus estudiantes.</w:t>
      </w:r>
    </w:p>
    <w:p w14:paraId="5D10CB67" w14:textId="32C417DA" w:rsidR="00F1262A" w:rsidRPr="006028AB" w:rsidRDefault="00F1262A" w:rsidP="006028AB">
      <w:pPr>
        <w:spacing w:line="360" w:lineRule="auto"/>
        <w:jc w:val="both"/>
        <w:rPr>
          <w:rFonts w:ascii="Times New Roman" w:hAnsi="Times New Roman" w:cs="Times New Roman"/>
          <w:sz w:val="24"/>
          <w:szCs w:val="24"/>
        </w:rPr>
      </w:pPr>
      <w:r w:rsidRPr="006028AB">
        <w:rPr>
          <w:rFonts w:ascii="Times New Roman" w:hAnsi="Times New Roman" w:cs="Times New Roman"/>
          <w:sz w:val="24"/>
          <w:szCs w:val="24"/>
        </w:rPr>
        <w:t xml:space="preserve">La investigación es </w:t>
      </w:r>
      <w:r w:rsidR="006313B0" w:rsidRPr="006028AB">
        <w:rPr>
          <w:rFonts w:ascii="Times New Roman" w:hAnsi="Times New Roman" w:cs="Times New Roman"/>
          <w:sz w:val="24"/>
          <w:szCs w:val="24"/>
        </w:rPr>
        <w:t>fundamental para</w:t>
      </w:r>
      <w:r w:rsidRPr="006028AB">
        <w:rPr>
          <w:rFonts w:ascii="Times New Roman" w:hAnsi="Times New Roman" w:cs="Times New Roman"/>
          <w:sz w:val="24"/>
          <w:szCs w:val="24"/>
        </w:rPr>
        <w:t xml:space="preserve"> el desarrollo social de </w:t>
      </w:r>
      <w:r w:rsidR="006313B0" w:rsidRPr="006028AB">
        <w:rPr>
          <w:rFonts w:ascii="Times New Roman" w:hAnsi="Times New Roman" w:cs="Times New Roman"/>
          <w:sz w:val="24"/>
          <w:szCs w:val="24"/>
        </w:rPr>
        <w:t>una</w:t>
      </w:r>
      <w:r w:rsidRPr="006028AB">
        <w:rPr>
          <w:rFonts w:ascii="Times New Roman" w:hAnsi="Times New Roman" w:cs="Times New Roman"/>
          <w:sz w:val="24"/>
          <w:szCs w:val="24"/>
        </w:rPr>
        <w:t xml:space="preserve"> regi</w:t>
      </w:r>
      <w:r w:rsidR="006313B0" w:rsidRPr="006028AB">
        <w:rPr>
          <w:rFonts w:ascii="Times New Roman" w:hAnsi="Times New Roman" w:cs="Times New Roman"/>
          <w:sz w:val="24"/>
          <w:szCs w:val="24"/>
        </w:rPr>
        <w:t>ó</w:t>
      </w:r>
      <w:r w:rsidRPr="006028AB">
        <w:rPr>
          <w:rFonts w:ascii="Times New Roman" w:hAnsi="Times New Roman" w:cs="Times New Roman"/>
          <w:sz w:val="24"/>
          <w:szCs w:val="24"/>
        </w:rPr>
        <w:t xml:space="preserve">n, </w:t>
      </w:r>
      <w:r w:rsidR="0023364D" w:rsidRPr="006028AB">
        <w:rPr>
          <w:rFonts w:ascii="Times New Roman" w:hAnsi="Times New Roman" w:cs="Times New Roman"/>
          <w:sz w:val="24"/>
          <w:szCs w:val="24"/>
        </w:rPr>
        <w:t>un</w:t>
      </w:r>
      <w:r w:rsidR="006313B0" w:rsidRPr="006028AB">
        <w:rPr>
          <w:rFonts w:ascii="Times New Roman" w:hAnsi="Times New Roman" w:cs="Times New Roman"/>
          <w:sz w:val="24"/>
          <w:szCs w:val="24"/>
        </w:rPr>
        <w:t xml:space="preserve"> </w:t>
      </w:r>
      <w:r w:rsidRPr="006028AB">
        <w:rPr>
          <w:rFonts w:ascii="Times New Roman" w:hAnsi="Times New Roman" w:cs="Times New Roman"/>
          <w:sz w:val="24"/>
          <w:szCs w:val="24"/>
        </w:rPr>
        <w:t>país y el mundo</w:t>
      </w:r>
      <w:r w:rsidR="006313B0" w:rsidRPr="006028AB">
        <w:rPr>
          <w:rFonts w:ascii="Times New Roman" w:hAnsi="Times New Roman" w:cs="Times New Roman"/>
          <w:sz w:val="24"/>
          <w:szCs w:val="24"/>
        </w:rPr>
        <w:t xml:space="preserve"> entero</w:t>
      </w:r>
      <w:r w:rsidRPr="006028AB">
        <w:rPr>
          <w:rFonts w:ascii="Times New Roman" w:hAnsi="Times New Roman" w:cs="Times New Roman"/>
          <w:sz w:val="24"/>
          <w:szCs w:val="24"/>
        </w:rPr>
        <w:t>.</w:t>
      </w:r>
    </w:p>
    <w:p w14:paraId="6BF3C8F3" w14:textId="77777777" w:rsidR="00987C8E" w:rsidRPr="006028AB" w:rsidRDefault="00987C8E" w:rsidP="006028AB">
      <w:pPr>
        <w:spacing w:line="360" w:lineRule="auto"/>
        <w:jc w:val="both"/>
        <w:rPr>
          <w:rFonts w:ascii="Times New Roman" w:hAnsi="Times New Roman" w:cs="Times New Roman"/>
          <w:b/>
          <w:sz w:val="24"/>
          <w:szCs w:val="24"/>
        </w:rPr>
      </w:pPr>
      <w:r w:rsidRPr="006028AB">
        <w:rPr>
          <w:rFonts w:ascii="Times New Roman" w:hAnsi="Times New Roman" w:cs="Times New Roman"/>
          <w:b/>
          <w:sz w:val="24"/>
          <w:szCs w:val="24"/>
        </w:rPr>
        <w:t>Método</w:t>
      </w:r>
    </w:p>
    <w:p w14:paraId="02710080" w14:textId="010D87E6" w:rsidR="00463CF8" w:rsidRPr="006028AB" w:rsidRDefault="006313B0" w:rsidP="006028AB">
      <w:pPr>
        <w:spacing w:line="360" w:lineRule="auto"/>
        <w:jc w:val="both"/>
        <w:rPr>
          <w:rFonts w:ascii="Times New Roman" w:hAnsi="Times New Roman" w:cs="Times New Roman"/>
          <w:sz w:val="24"/>
          <w:szCs w:val="24"/>
          <w:lang w:val="es-ES"/>
        </w:rPr>
      </w:pPr>
      <w:r w:rsidRPr="006028AB">
        <w:rPr>
          <w:rFonts w:ascii="Times New Roman" w:hAnsi="Times New Roman" w:cs="Times New Roman"/>
          <w:sz w:val="24"/>
          <w:szCs w:val="24"/>
        </w:rPr>
        <w:t>El método utilizado es de tipo c</w:t>
      </w:r>
      <w:r w:rsidR="00987C8E" w:rsidRPr="006028AB">
        <w:rPr>
          <w:rFonts w:ascii="Times New Roman" w:hAnsi="Times New Roman" w:cs="Times New Roman"/>
          <w:sz w:val="24"/>
          <w:szCs w:val="24"/>
        </w:rPr>
        <w:t>ualitativo</w:t>
      </w:r>
      <w:r w:rsidRPr="006028AB">
        <w:rPr>
          <w:rFonts w:ascii="Times New Roman" w:hAnsi="Times New Roman" w:cs="Times New Roman"/>
          <w:sz w:val="24"/>
          <w:szCs w:val="24"/>
        </w:rPr>
        <w:t>. L</w:t>
      </w:r>
      <w:r w:rsidR="00987C8E" w:rsidRPr="006028AB">
        <w:rPr>
          <w:rFonts w:ascii="Times New Roman" w:hAnsi="Times New Roman" w:cs="Times New Roman"/>
          <w:sz w:val="24"/>
          <w:szCs w:val="24"/>
          <w:lang w:val="es-ES"/>
        </w:rPr>
        <w:t>a metodología cualitativa se basa en principios teóricos como la fenomenología</w:t>
      </w:r>
      <w:r w:rsidR="0021125F" w:rsidRPr="006028AB">
        <w:rPr>
          <w:rFonts w:ascii="Times New Roman" w:hAnsi="Times New Roman" w:cs="Times New Roman"/>
          <w:sz w:val="24"/>
          <w:szCs w:val="24"/>
          <w:lang w:val="es-ES"/>
        </w:rPr>
        <w:t>,</w:t>
      </w:r>
      <w:r w:rsidR="00987C8E" w:rsidRPr="006028AB">
        <w:rPr>
          <w:rFonts w:ascii="Times New Roman" w:hAnsi="Times New Roman" w:cs="Times New Roman"/>
          <w:sz w:val="24"/>
          <w:szCs w:val="24"/>
          <w:lang w:val="es-ES"/>
        </w:rPr>
        <w:t xml:space="preserve"> que a través de distintas observaciones contribuye al conocimiento</w:t>
      </w:r>
      <w:r w:rsidRPr="006028AB">
        <w:rPr>
          <w:rFonts w:ascii="Times New Roman" w:hAnsi="Times New Roman" w:cs="Times New Roman"/>
          <w:sz w:val="24"/>
          <w:szCs w:val="24"/>
          <w:lang w:val="es-ES"/>
        </w:rPr>
        <w:t>; por su parte,</w:t>
      </w:r>
      <w:r w:rsidR="00987C8E" w:rsidRPr="006028AB">
        <w:rPr>
          <w:rFonts w:ascii="Times New Roman" w:hAnsi="Times New Roman" w:cs="Times New Roman"/>
          <w:sz w:val="24"/>
          <w:szCs w:val="24"/>
          <w:lang w:val="es-ES"/>
        </w:rPr>
        <w:t xml:space="preserve"> la hermenéutica contribuye </w:t>
      </w:r>
      <w:r w:rsidRPr="006028AB">
        <w:rPr>
          <w:rFonts w:ascii="Times New Roman" w:hAnsi="Times New Roman" w:cs="Times New Roman"/>
          <w:sz w:val="24"/>
          <w:szCs w:val="24"/>
          <w:lang w:val="es-ES"/>
        </w:rPr>
        <w:t>a</w:t>
      </w:r>
      <w:r w:rsidR="00987C8E" w:rsidRPr="006028AB">
        <w:rPr>
          <w:rFonts w:ascii="Times New Roman" w:hAnsi="Times New Roman" w:cs="Times New Roman"/>
          <w:sz w:val="24"/>
          <w:szCs w:val="24"/>
          <w:lang w:val="es-ES"/>
        </w:rPr>
        <w:t xml:space="preserve"> la interpretación de</w:t>
      </w:r>
      <w:r w:rsidRPr="006028AB">
        <w:rPr>
          <w:rFonts w:ascii="Times New Roman" w:hAnsi="Times New Roman" w:cs="Times New Roman"/>
          <w:sz w:val="24"/>
          <w:szCs w:val="24"/>
          <w:lang w:val="es-ES"/>
        </w:rPr>
        <w:t>l</w:t>
      </w:r>
      <w:r w:rsidR="00987C8E" w:rsidRPr="006028AB">
        <w:rPr>
          <w:rFonts w:ascii="Times New Roman" w:hAnsi="Times New Roman" w:cs="Times New Roman"/>
          <w:sz w:val="24"/>
          <w:szCs w:val="24"/>
          <w:lang w:val="es-ES"/>
        </w:rPr>
        <w:t xml:space="preserve"> texto y </w:t>
      </w:r>
      <w:r w:rsidRPr="006028AB">
        <w:rPr>
          <w:rFonts w:ascii="Times New Roman" w:hAnsi="Times New Roman" w:cs="Times New Roman"/>
          <w:sz w:val="24"/>
          <w:szCs w:val="24"/>
          <w:lang w:val="es-ES"/>
        </w:rPr>
        <w:t xml:space="preserve">a </w:t>
      </w:r>
      <w:r w:rsidR="00987C8E" w:rsidRPr="006028AB">
        <w:rPr>
          <w:rFonts w:ascii="Times New Roman" w:hAnsi="Times New Roman" w:cs="Times New Roman"/>
          <w:sz w:val="24"/>
          <w:szCs w:val="24"/>
          <w:lang w:val="es-ES"/>
        </w:rPr>
        <w:t xml:space="preserve">la </w:t>
      </w:r>
      <w:r w:rsidR="00463CF8" w:rsidRPr="006028AB">
        <w:rPr>
          <w:rFonts w:ascii="Times New Roman" w:hAnsi="Times New Roman" w:cs="Times New Roman"/>
          <w:sz w:val="24"/>
          <w:szCs w:val="24"/>
          <w:lang w:val="es-ES"/>
        </w:rPr>
        <w:t xml:space="preserve">interacción social </w:t>
      </w:r>
      <w:r w:rsidRPr="006028AB">
        <w:rPr>
          <w:rFonts w:ascii="Times New Roman" w:hAnsi="Times New Roman" w:cs="Times New Roman"/>
          <w:sz w:val="24"/>
          <w:szCs w:val="24"/>
          <w:lang w:val="es-ES"/>
        </w:rPr>
        <w:t>entre individuos o</w:t>
      </w:r>
      <w:r w:rsidR="00463CF8" w:rsidRPr="006028AB">
        <w:rPr>
          <w:rFonts w:ascii="Times New Roman" w:hAnsi="Times New Roman" w:cs="Times New Roman"/>
          <w:sz w:val="24"/>
          <w:szCs w:val="24"/>
          <w:lang w:val="es-ES"/>
        </w:rPr>
        <w:t xml:space="preserve"> grupo</w:t>
      </w:r>
      <w:r w:rsidR="0021125F" w:rsidRPr="006028AB">
        <w:rPr>
          <w:rFonts w:ascii="Times New Roman" w:hAnsi="Times New Roman" w:cs="Times New Roman"/>
          <w:sz w:val="24"/>
          <w:szCs w:val="24"/>
          <w:lang w:val="es-ES"/>
        </w:rPr>
        <w:t>s</w:t>
      </w:r>
      <w:r w:rsidR="00463CF8" w:rsidRPr="006028AB">
        <w:rPr>
          <w:rFonts w:ascii="Times New Roman" w:hAnsi="Times New Roman" w:cs="Times New Roman"/>
          <w:sz w:val="24"/>
          <w:szCs w:val="24"/>
          <w:lang w:val="es-ES"/>
        </w:rPr>
        <w:t xml:space="preserve"> </w:t>
      </w:r>
      <w:r w:rsidR="007F3703" w:rsidRPr="006028AB">
        <w:rPr>
          <w:rFonts w:ascii="Times New Roman" w:hAnsi="Times New Roman" w:cs="Times New Roman"/>
          <w:sz w:val="24"/>
          <w:szCs w:val="24"/>
          <w:lang w:val="es-ES"/>
        </w:rPr>
        <w:t xml:space="preserve">con </w:t>
      </w:r>
      <w:r w:rsidR="0021125F" w:rsidRPr="006028AB">
        <w:rPr>
          <w:rFonts w:ascii="Times New Roman" w:hAnsi="Times New Roman" w:cs="Times New Roman"/>
          <w:sz w:val="24"/>
          <w:szCs w:val="24"/>
          <w:lang w:val="es-ES"/>
        </w:rPr>
        <w:t xml:space="preserve">su </w:t>
      </w:r>
      <w:r w:rsidR="00463CF8" w:rsidRPr="006028AB">
        <w:rPr>
          <w:rFonts w:ascii="Times New Roman" w:hAnsi="Times New Roman" w:cs="Times New Roman"/>
          <w:sz w:val="24"/>
          <w:szCs w:val="24"/>
          <w:lang w:val="es-ES"/>
        </w:rPr>
        <w:t>entorno.</w:t>
      </w:r>
    </w:p>
    <w:p w14:paraId="442CE978" w14:textId="77777777" w:rsidR="00987C8E" w:rsidRPr="006028AB" w:rsidRDefault="00987C8E" w:rsidP="006028AB">
      <w:pPr>
        <w:spacing w:line="360" w:lineRule="auto"/>
        <w:jc w:val="both"/>
        <w:rPr>
          <w:rFonts w:ascii="Times New Roman" w:hAnsi="Times New Roman" w:cs="Times New Roman"/>
          <w:b/>
          <w:sz w:val="24"/>
          <w:szCs w:val="24"/>
        </w:rPr>
      </w:pPr>
      <w:r w:rsidRPr="006028AB">
        <w:rPr>
          <w:rFonts w:ascii="Times New Roman" w:hAnsi="Times New Roman" w:cs="Times New Roman"/>
          <w:b/>
          <w:sz w:val="24"/>
          <w:szCs w:val="24"/>
        </w:rPr>
        <w:t>Objetivo</w:t>
      </w:r>
    </w:p>
    <w:p w14:paraId="0A057891" w14:textId="06A21321" w:rsidR="00463CF8" w:rsidRDefault="00463CF8" w:rsidP="006028AB">
      <w:pPr>
        <w:spacing w:line="360" w:lineRule="auto"/>
        <w:jc w:val="both"/>
        <w:rPr>
          <w:rFonts w:ascii="Times New Roman" w:hAnsi="Times New Roman" w:cs="Times New Roman"/>
          <w:sz w:val="24"/>
          <w:szCs w:val="24"/>
        </w:rPr>
      </w:pPr>
      <w:r w:rsidRPr="006028AB">
        <w:rPr>
          <w:rFonts w:ascii="Times New Roman" w:hAnsi="Times New Roman" w:cs="Times New Roman"/>
          <w:sz w:val="24"/>
          <w:szCs w:val="24"/>
        </w:rPr>
        <w:t xml:space="preserve">Reflexionar e investigar sobre el estado de la </w:t>
      </w:r>
      <w:r w:rsidR="0021125F" w:rsidRPr="006028AB">
        <w:rPr>
          <w:rFonts w:ascii="Times New Roman" w:hAnsi="Times New Roman" w:cs="Times New Roman"/>
          <w:sz w:val="24"/>
          <w:szCs w:val="24"/>
        </w:rPr>
        <w:t>i</w:t>
      </w:r>
      <w:r w:rsidRPr="006028AB">
        <w:rPr>
          <w:rFonts w:ascii="Times New Roman" w:hAnsi="Times New Roman" w:cs="Times New Roman"/>
          <w:sz w:val="24"/>
          <w:szCs w:val="24"/>
        </w:rPr>
        <w:t>nvestigación en ciencias administrativas</w:t>
      </w:r>
      <w:r w:rsidR="00C31F2D" w:rsidRPr="006028AB">
        <w:rPr>
          <w:rFonts w:ascii="Times New Roman" w:hAnsi="Times New Roman" w:cs="Times New Roman"/>
          <w:sz w:val="24"/>
          <w:szCs w:val="24"/>
        </w:rPr>
        <w:t>,</w:t>
      </w:r>
      <w:r w:rsidRPr="006028AB">
        <w:rPr>
          <w:rFonts w:ascii="Times New Roman" w:hAnsi="Times New Roman" w:cs="Times New Roman"/>
          <w:sz w:val="24"/>
          <w:szCs w:val="24"/>
        </w:rPr>
        <w:t xml:space="preserve"> en el caso de la Facultad de Contaduría Pública y Administración de la Universidad Autónoma de Nuevo León</w:t>
      </w:r>
      <w:r w:rsidR="00C31F2D" w:rsidRPr="006028AB">
        <w:rPr>
          <w:rFonts w:ascii="Times New Roman" w:hAnsi="Times New Roman" w:cs="Times New Roman"/>
          <w:sz w:val="24"/>
          <w:szCs w:val="24"/>
        </w:rPr>
        <w:t>,</w:t>
      </w:r>
      <w:r w:rsidRPr="006028AB">
        <w:rPr>
          <w:rFonts w:ascii="Times New Roman" w:hAnsi="Times New Roman" w:cs="Times New Roman"/>
          <w:sz w:val="24"/>
          <w:szCs w:val="24"/>
        </w:rPr>
        <w:t xml:space="preserve"> y compartir dicha reflexión e investigación de caso.</w:t>
      </w:r>
    </w:p>
    <w:p w14:paraId="75D2BF62" w14:textId="77777777" w:rsidR="006028AB" w:rsidRDefault="006028AB" w:rsidP="006028AB">
      <w:pPr>
        <w:spacing w:line="360" w:lineRule="auto"/>
        <w:jc w:val="both"/>
        <w:rPr>
          <w:rFonts w:ascii="Times New Roman" w:hAnsi="Times New Roman" w:cs="Times New Roman"/>
          <w:sz w:val="24"/>
          <w:szCs w:val="24"/>
        </w:rPr>
      </w:pPr>
    </w:p>
    <w:p w14:paraId="3104FD3A" w14:textId="77777777" w:rsidR="006028AB" w:rsidRDefault="006028AB" w:rsidP="006028AB">
      <w:pPr>
        <w:spacing w:line="360" w:lineRule="auto"/>
        <w:jc w:val="both"/>
        <w:rPr>
          <w:rFonts w:ascii="Times New Roman" w:hAnsi="Times New Roman" w:cs="Times New Roman"/>
          <w:sz w:val="24"/>
          <w:szCs w:val="24"/>
        </w:rPr>
      </w:pPr>
    </w:p>
    <w:p w14:paraId="27735FD5" w14:textId="77777777" w:rsidR="006028AB" w:rsidRPr="006028AB" w:rsidRDefault="006028AB" w:rsidP="006028AB">
      <w:pPr>
        <w:spacing w:line="360" w:lineRule="auto"/>
        <w:jc w:val="both"/>
        <w:rPr>
          <w:rFonts w:ascii="Times New Roman" w:hAnsi="Times New Roman" w:cs="Times New Roman"/>
          <w:sz w:val="24"/>
          <w:szCs w:val="24"/>
        </w:rPr>
      </w:pPr>
    </w:p>
    <w:p w14:paraId="0EEF003C" w14:textId="73636907" w:rsidR="00A173B4" w:rsidRPr="006028AB" w:rsidRDefault="00A173B4" w:rsidP="006028AB">
      <w:pPr>
        <w:spacing w:line="360" w:lineRule="auto"/>
        <w:jc w:val="both"/>
        <w:rPr>
          <w:rFonts w:ascii="Times New Roman" w:hAnsi="Times New Roman" w:cs="Times New Roman"/>
          <w:b/>
          <w:sz w:val="24"/>
          <w:szCs w:val="24"/>
        </w:rPr>
      </w:pPr>
      <w:r w:rsidRPr="006028AB">
        <w:rPr>
          <w:rFonts w:ascii="Times New Roman" w:hAnsi="Times New Roman" w:cs="Times New Roman"/>
          <w:b/>
          <w:sz w:val="24"/>
          <w:szCs w:val="24"/>
        </w:rPr>
        <w:lastRenderedPageBreak/>
        <w:t xml:space="preserve">Estado </w:t>
      </w:r>
      <w:r w:rsidR="0021125F" w:rsidRPr="006028AB">
        <w:rPr>
          <w:rFonts w:ascii="Times New Roman" w:hAnsi="Times New Roman" w:cs="Times New Roman"/>
          <w:b/>
          <w:sz w:val="24"/>
          <w:szCs w:val="24"/>
        </w:rPr>
        <w:t>a</w:t>
      </w:r>
      <w:r w:rsidRPr="006028AB">
        <w:rPr>
          <w:rFonts w:ascii="Times New Roman" w:hAnsi="Times New Roman" w:cs="Times New Roman"/>
          <w:b/>
          <w:sz w:val="24"/>
          <w:szCs w:val="24"/>
        </w:rPr>
        <w:t xml:space="preserve">ctual </w:t>
      </w:r>
      <w:r w:rsidR="0021125F" w:rsidRPr="006028AB">
        <w:rPr>
          <w:rFonts w:ascii="Times New Roman" w:hAnsi="Times New Roman" w:cs="Times New Roman"/>
          <w:b/>
          <w:sz w:val="24"/>
          <w:szCs w:val="24"/>
        </w:rPr>
        <w:t>de la</w:t>
      </w:r>
      <w:r w:rsidRPr="006028AB">
        <w:rPr>
          <w:rFonts w:ascii="Times New Roman" w:hAnsi="Times New Roman" w:cs="Times New Roman"/>
          <w:b/>
          <w:sz w:val="24"/>
          <w:szCs w:val="24"/>
        </w:rPr>
        <w:t xml:space="preserve"> Facultad de Contaduría Pública y Administración de la </w:t>
      </w:r>
      <w:r w:rsidR="00C65CB1" w:rsidRPr="006028AB">
        <w:rPr>
          <w:rFonts w:ascii="Times New Roman" w:hAnsi="Times New Roman" w:cs="Times New Roman"/>
          <w:b/>
          <w:sz w:val="24"/>
          <w:szCs w:val="24"/>
        </w:rPr>
        <w:t>U</w:t>
      </w:r>
      <w:r w:rsidRPr="006028AB">
        <w:rPr>
          <w:rFonts w:ascii="Times New Roman" w:hAnsi="Times New Roman" w:cs="Times New Roman"/>
          <w:b/>
          <w:sz w:val="24"/>
          <w:szCs w:val="24"/>
        </w:rPr>
        <w:t xml:space="preserve">niversidad </w:t>
      </w:r>
      <w:r w:rsidR="00C65CB1" w:rsidRPr="006028AB">
        <w:rPr>
          <w:rFonts w:ascii="Times New Roman" w:hAnsi="Times New Roman" w:cs="Times New Roman"/>
          <w:b/>
          <w:sz w:val="24"/>
          <w:szCs w:val="24"/>
        </w:rPr>
        <w:t>A</w:t>
      </w:r>
      <w:r w:rsidRPr="006028AB">
        <w:rPr>
          <w:rFonts w:ascii="Times New Roman" w:hAnsi="Times New Roman" w:cs="Times New Roman"/>
          <w:b/>
          <w:sz w:val="24"/>
          <w:szCs w:val="24"/>
        </w:rPr>
        <w:t>utónoma de Nuevo León</w:t>
      </w:r>
    </w:p>
    <w:p w14:paraId="01E8C210" w14:textId="03A6286A" w:rsidR="00A173B4" w:rsidRPr="006028AB" w:rsidRDefault="00A173B4" w:rsidP="006028AB">
      <w:pPr>
        <w:spacing w:line="360" w:lineRule="auto"/>
        <w:jc w:val="both"/>
        <w:rPr>
          <w:rFonts w:ascii="Times New Roman" w:hAnsi="Times New Roman" w:cs="Times New Roman"/>
          <w:sz w:val="24"/>
          <w:szCs w:val="24"/>
        </w:rPr>
      </w:pPr>
      <w:r w:rsidRPr="006028AB">
        <w:rPr>
          <w:rFonts w:ascii="Times New Roman" w:hAnsi="Times New Roman" w:cs="Times New Roman"/>
          <w:sz w:val="24"/>
          <w:szCs w:val="24"/>
        </w:rPr>
        <w:t>La Facultad de Contaduría Pública y Administración</w:t>
      </w:r>
      <w:r w:rsidR="0021125F" w:rsidRPr="006028AB">
        <w:rPr>
          <w:rFonts w:ascii="Times New Roman" w:hAnsi="Times New Roman" w:cs="Times New Roman"/>
          <w:sz w:val="24"/>
          <w:szCs w:val="24"/>
        </w:rPr>
        <w:t>, p</w:t>
      </w:r>
      <w:r w:rsidRPr="006028AB">
        <w:rPr>
          <w:rFonts w:ascii="Times New Roman" w:hAnsi="Times New Roman" w:cs="Times New Roman"/>
          <w:sz w:val="24"/>
          <w:szCs w:val="24"/>
        </w:rPr>
        <w:t>erteneciente a la Universidad Autónoma de Nuevo León</w:t>
      </w:r>
      <w:r w:rsidR="0021125F" w:rsidRPr="006028AB">
        <w:rPr>
          <w:rFonts w:ascii="Times New Roman" w:hAnsi="Times New Roman" w:cs="Times New Roman"/>
          <w:sz w:val="24"/>
          <w:szCs w:val="24"/>
        </w:rPr>
        <w:t>,</w:t>
      </w:r>
      <w:r w:rsidRPr="006028AB">
        <w:rPr>
          <w:rFonts w:ascii="Times New Roman" w:hAnsi="Times New Roman" w:cs="Times New Roman"/>
          <w:sz w:val="24"/>
          <w:szCs w:val="24"/>
        </w:rPr>
        <w:t xml:space="preserve"> </w:t>
      </w:r>
      <w:r w:rsidR="0021125F" w:rsidRPr="006028AB">
        <w:rPr>
          <w:rFonts w:ascii="Times New Roman" w:hAnsi="Times New Roman" w:cs="Times New Roman"/>
          <w:sz w:val="24"/>
          <w:szCs w:val="24"/>
        </w:rPr>
        <w:t>se</w:t>
      </w:r>
      <w:r w:rsidRPr="006028AB">
        <w:rPr>
          <w:rFonts w:ascii="Times New Roman" w:hAnsi="Times New Roman" w:cs="Times New Roman"/>
          <w:sz w:val="24"/>
          <w:szCs w:val="24"/>
        </w:rPr>
        <w:t xml:space="preserve"> considera la facultad de negocios y ciencias administrativas más representativa </w:t>
      </w:r>
      <w:r w:rsidR="0021125F" w:rsidRPr="006028AB">
        <w:rPr>
          <w:rFonts w:ascii="Times New Roman" w:hAnsi="Times New Roman" w:cs="Times New Roman"/>
          <w:sz w:val="24"/>
          <w:szCs w:val="24"/>
        </w:rPr>
        <w:t>de</w:t>
      </w:r>
      <w:r w:rsidRPr="006028AB">
        <w:rPr>
          <w:rFonts w:ascii="Times New Roman" w:hAnsi="Times New Roman" w:cs="Times New Roman"/>
          <w:sz w:val="24"/>
          <w:szCs w:val="24"/>
        </w:rPr>
        <w:t>l norte de México</w:t>
      </w:r>
      <w:r w:rsidR="0021125F" w:rsidRPr="006028AB">
        <w:rPr>
          <w:rFonts w:ascii="Times New Roman" w:hAnsi="Times New Roman" w:cs="Times New Roman"/>
          <w:sz w:val="24"/>
          <w:szCs w:val="24"/>
        </w:rPr>
        <w:t>. Está u</w:t>
      </w:r>
      <w:r w:rsidRPr="006028AB">
        <w:rPr>
          <w:rFonts w:ascii="Times New Roman" w:hAnsi="Times New Roman" w:cs="Times New Roman"/>
          <w:sz w:val="24"/>
          <w:szCs w:val="24"/>
        </w:rPr>
        <w:t>bica</w:t>
      </w:r>
      <w:r w:rsidR="0021125F" w:rsidRPr="006028AB">
        <w:rPr>
          <w:rFonts w:ascii="Times New Roman" w:hAnsi="Times New Roman" w:cs="Times New Roman"/>
          <w:sz w:val="24"/>
          <w:szCs w:val="24"/>
        </w:rPr>
        <w:t>da</w:t>
      </w:r>
      <w:r w:rsidRPr="006028AB">
        <w:rPr>
          <w:rFonts w:ascii="Times New Roman" w:hAnsi="Times New Roman" w:cs="Times New Roman"/>
          <w:sz w:val="24"/>
          <w:szCs w:val="24"/>
        </w:rPr>
        <w:t xml:space="preserve"> en</w:t>
      </w:r>
      <w:r w:rsidR="0021125F" w:rsidRPr="006028AB">
        <w:rPr>
          <w:rFonts w:ascii="Times New Roman" w:hAnsi="Times New Roman" w:cs="Times New Roman"/>
          <w:sz w:val="24"/>
          <w:szCs w:val="24"/>
        </w:rPr>
        <w:t xml:space="preserve"> el municipio de </w:t>
      </w:r>
      <w:r w:rsidR="004E5F6E" w:rsidRPr="006028AB">
        <w:rPr>
          <w:rFonts w:ascii="Times New Roman" w:hAnsi="Times New Roman" w:cs="Times New Roman"/>
          <w:sz w:val="24"/>
          <w:szCs w:val="24"/>
        </w:rPr>
        <w:t>S</w:t>
      </w:r>
      <w:r w:rsidRPr="006028AB">
        <w:rPr>
          <w:rFonts w:ascii="Times New Roman" w:hAnsi="Times New Roman" w:cs="Times New Roman"/>
          <w:sz w:val="24"/>
          <w:szCs w:val="24"/>
        </w:rPr>
        <w:t>an Nicolás de los Garza</w:t>
      </w:r>
      <w:r w:rsidR="0021125F" w:rsidRPr="006028AB">
        <w:rPr>
          <w:rFonts w:ascii="Times New Roman" w:hAnsi="Times New Roman" w:cs="Times New Roman"/>
          <w:sz w:val="24"/>
          <w:szCs w:val="24"/>
        </w:rPr>
        <w:t xml:space="preserve"> en Nuevo León; </w:t>
      </w:r>
      <w:r w:rsidR="00C31F2D" w:rsidRPr="006028AB">
        <w:rPr>
          <w:rFonts w:ascii="Times New Roman" w:hAnsi="Times New Roman" w:cs="Times New Roman"/>
          <w:sz w:val="24"/>
          <w:szCs w:val="24"/>
        </w:rPr>
        <w:t>tiene a</w:t>
      </w:r>
      <w:r w:rsidR="0021125F" w:rsidRPr="006028AB">
        <w:rPr>
          <w:rFonts w:ascii="Times New Roman" w:hAnsi="Times New Roman" w:cs="Times New Roman"/>
          <w:sz w:val="24"/>
          <w:szCs w:val="24"/>
        </w:rPr>
        <w:t>demás otros</w:t>
      </w:r>
      <w:r w:rsidRPr="006028AB">
        <w:rPr>
          <w:rFonts w:ascii="Times New Roman" w:hAnsi="Times New Roman" w:cs="Times New Roman"/>
          <w:sz w:val="24"/>
          <w:szCs w:val="24"/>
        </w:rPr>
        <w:t xml:space="preserve"> tres campus ubicados en los municipios de Linares al sur del estado</w:t>
      </w:r>
      <w:r w:rsidR="00C31F2D" w:rsidRPr="006028AB">
        <w:rPr>
          <w:rFonts w:ascii="Times New Roman" w:hAnsi="Times New Roman" w:cs="Times New Roman"/>
          <w:sz w:val="24"/>
          <w:szCs w:val="24"/>
        </w:rPr>
        <w:t>, de S</w:t>
      </w:r>
      <w:r w:rsidRPr="006028AB">
        <w:rPr>
          <w:rFonts w:ascii="Times New Roman" w:hAnsi="Times New Roman" w:cs="Times New Roman"/>
          <w:sz w:val="24"/>
          <w:szCs w:val="24"/>
        </w:rPr>
        <w:t xml:space="preserve">abinas Hidalgo al </w:t>
      </w:r>
      <w:r w:rsidR="00CE4290" w:rsidRPr="006028AB">
        <w:rPr>
          <w:rFonts w:ascii="Times New Roman" w:hAnsi="Times New Roman" w:cs="Times New Roman"/>
          <w:sz w:val="24"/>
          <w:szCs w:val="24"/>
        </w:rPr>
        <w:t>n</w:t>
      </w:r>
      <w:r w:rsidRPr="006028AB">
        <w:rPr>
          <w:rFonts w:ascii="Times New Roman" w:hAnsi="Times New Roman" w:cs="Times New Roman"/>
          <w:sz w:val="24"/>
          <w:szCs w:val="24"/>
        </w:rPr>
        <w:t>orte y de Cadereyta Jiménez</w:t>
      </w:r>
      <w:r w:rsidR="00C31F2D" w:rsidRPr="006028AB">
        <w:rPr>
          <w:rFonts w:ascii="Times New Roman" w:hAnsi="Times New Roman" w:cs="Times New Roman"/>
          <w:sz w:val="24"/>
          <w:szCs w:val="24"/>
        </w:rPr>
        <w:t xml:space="preserve">, </w:t>
      </w:r>
      <w:r w:rsidRPr="006028AB">
        <w:rPr>
          <w:rFonts w:ascii="Times New Roman" w:hAnsi="Times New Roman" w:cs="Times New Roman"/>
          <w:sz w:val="24"/>
          <w:szCs w:val="24"/>
        </w:rPr>
        <w:t xml:space="preserve">considerado </w:t>
      </w:r>
      <w:r w:rsidR="00CE4290" w:rsidRPr="006028AB">
        <w:rPr>
          <w:rFonts w:ascii="Times New Roman" w:hAnsi="Times New Roman" w:cs="Times New Roman"/>
          <w:sz w:val="24"/>
          <w:szCs w:val="24"/>
        </w:rPr>
        <w:t xml:space="preserve">ya como </w:t>
      </w:r>
      <w:r w:rsidRPr="006028AB">
        <w:rPr>
          <w:rFonts w:ascii="Times New Roman" w:hAnsi="Times New Roman" w:cs="Times New Roman"/>
          <w:sz w:val="24"/>
          <w:szCs w:val="24"/>
        </w:rPr>
        <w:t>parte de la zona metropolitana</w:t>
      </w:r>
      <w:r w:rsidR="00C31F2D" w:rsidRPr="006028AB">
        <w:rPr>
          <w:rFonts w:ascii="Times New Roman" w:hAnsi="Times New Roman" w:cs="Times New Roman"/>
          <w:sz w:val="24"/>
          <w:szCs w:val="24"/>
        </w:rPr>
        <w:t>. Cerca de este último campus</w:t>
      </w:r>
      <w:r w:rsidRPr="006028AB">
        <w:rPr>
          <w:rFonts w:ascii="Times New Roman" w:hAnsi="Times New Roman" w:cs="Times New Roman"/>
          <w:sz w:val="24"/>
          <w:szCs w:val="24"/>
        </w:rPr>
        <w:t xml:space="preserve"> se encuentra una refinería  petrolera, por lo que la demanda de educación es fuerte.</w:t>
      </w:r>
    </w:p>
    <w:p w14:paraId="59697F22" w14:textId="7C3D084B" w:rsidR="00A173B4" w:rsidRPr="006028AB" w:rsidRDefault="00A173B4" w:rsidP="006028AB">
      <w:pPr>
        <w:spacing w:line="360" w:lineRule="auto"/>
        <w:jc w:val="both"/>
        <w:rPr>
          <w:rFonts w:ascii="Times New Roman" w:hAnsi="Times New Roman" w:cs="Times New Roman"/>
          <w:sz w:val="24"/>
          <w:szCs w:val="24"/>
        </w:rPr>
      </w:pPr>
      <w:r w:rsidRPr="006028AB">
        <w:rPr>
          <w:rFonts w:ascii="Times New Roman" w:hAnsi="Times New Roman" w:cs="Times New Roman"/>
          <w:sz w:val="24"/>
          <w:szCs w:val="24"/>
        </w:rPr>
        <w:t xml:space="preserve">La </w:t>
      </w:r>
      <w:r w:rsidR="00125490" w:rsidRPr="006028AB">
        <w:rPr>
          <w:rFonts w:ascii="Times New Roman" w:hAnsi="Times New Roman" w:cs="Times New Roman"/>
          <w:sz w:val="24"/>
          <w:szCs w:val="24"/>
        </w:rPr>
        <w:t>f</w:t>
      </w:r>
      <w:r w:rsidRPr="006028AB">
        <w:rPr>
          <w:rFonts w:ascii="Times New Roman" w:hAnsi="Times New Roman" w:cs="Times New Roman"/>
          <w:sz w:val="24"/>
          <w:szCs w:val="24"/>
        </w:rPr>
        <w:t xml:space="preserve">acultad </w:t>
      </w:r>
      <w:r w:rsidR="00125490" w:rsidRPr="006028AB">
        <w:rPr>
          <w:rFonts w:ascii="Times New Roman" w:hAnsi="Times New Roman" w:cs="Times New Roman"/>
          <w:sz w:val="24"/>
          <w:szCs w:val="24"/>
        </w:rPr>
        <w:t>o</w:t>
      </w:r>
      <w:r w:rsidRPr="006028AB">
        <w:rPr>
          <w:rFonts w:ascii="Times New Roman" w:hAnsi="Times New Roman" w:cs="Times New Roman"/>
          <w:sz w:val="24"/>
          <w:szCs w:val="24"/>
        </w:rPr>
        <w:t>f</w:t>
      </w:r>
      <w:r w:rsidR="00CE4290" w:rsidRPr="006028AB">
        <w:rPr>
          <w:rFonts w:ascii="Times New Roman" w:hAnsi="Times New Roman" w:cs="Times New Roman"/>
          <w:sz w:val="24"/>
          <w:szCs w:val="24"/>
        </w:rPr>
        <w:t>rece</w:t>
      </w:r>
      <w:r w:rsidRPr="006028AB">
        <w:rPr>
          <w:rFonts w:ascii="Times New Roman" w:hAnsi="Times New Roman" w:cs="Times New Roman"/>
          <w:sz w:val="24"/>
          <w:szCs w:val="24"/>
        </w:rPr>
        <w:t xml:space="preserve"> en la actualidad cuatro </w:t>
      </w:r>
      <w:r w:rsidR="00125490" w:rsidRPr="006028AB">
        <w:rPr>
          <w:rFonts w:ascii="Times New Roman" w:hAnsi="Times New Roman" w:cs="Times New Roman"/>
          <w:sz w:val="24"/>
          <w:szCs w:val="24"/>
        </w:rPr>
        <w:t>l</w:t>
      </w:r>
      <w:r w:rsidRPr="006028AB">
        <w:rPr>
          <w:rFonts w:ascii="Times New Roman" w:hAnsi="Times New Roman" w:cs="Times New Roman"/>
          <w:sz w:val="24"/>
          <w:szCs w:val="24"/>
        </w:rPr>
        <w:t>icenciaturas:</w:t>
      </w:r>
    </w:p>
    <w:p w14:paraId="3F3F1259" w14:textId="40D5C6E3" w:rsidR="00A173B4" w:rsidRPr="006028AB" w:rsidRDefault="00A173B4" w:rsidP="006028AB">
      <w:pPr>
        <w:pStyle w:val="Prrafodelista"/>
        <w:numPr>
          <w:ilvl w:val="0"/>
          <w:numId w:val="3"/>
        </w:numPr>
        <w:spacing w:line="360" w:lineRule="auto"/>
        <w:jc w:val="both"/>
        <w:rPr>
          <w:rFonts w:ascii="Times New Roman" w:hAnsi="Times New Roman" w:cs="Times New Roman"/>
          <w:sz w:val="24"/>
          <w:szCs w:val="24"/>
        </w:rPr>
      </w:pPr>
      <w:r w:rsidRPr="006028AB">
        <w:rPr>
          <w:rFonts w:ascii="Times New Roman" w:hAnsi="Times New Roman" w:cs="Times New Roman"/>
          <w:sz w:val="24"/>
          <w:szCs w:val="24"/>
        </w:rPr>
        <w:t xml:space="preserve">Licenciatura en </w:t>
      </w:r>
      <w:r w:rsidR="00125490" w:rsidRPr="006028AB">
        <w:rPr>
          <w:rFonts w:ascii="Times New Roman" w:hAnsi="Times New Roman" w:cs="Times New Roman"/>
          <w:sz w:val="24"/>
          <w:szCs w:val="24"/>
        </w:rPr>
        <w:t>a</w:t>
      </w:r>
      <w:r w:rsidRPr="006028AB">
        <w:rPr>
          <w:rFonts w:ascii="Times New Roman" w:hAnsi="Times New Roman" w:cs="Times New Roman"/>
          <w:sz w:val="24"/>
          <w:szCs w:val="24"/>
        </w:rPr>
        <w:t>dministración</w:t>
      </w:r>
    </w:p>
    <w:p w14:paraId="71AFA663" w14:textId="6433DDD3" w:rsidR="00A173B4" w:rsidRPr="006028AB" w:rsidRDefault="00A173B4" w:rsidP="006028AB">
      <w:pPr>
        <w:pStyle w:val="Prrafodelista"/>
        <w:numPr>
          <w:ilvl w:val="0"/>
          <w:numId w:val="3"/>
        </w:numPr>
        <w:spacing w:line="360" w:lineRule="auto"/>
        <w:jc w:val="both"/>
        <w:rPr>
          <w:rFonts w:ascii="Times New Roman" w:hAnsi="Times New Roman" w:cs="Times New Roman"/>
          <w:sz w:val="24"/>
          <w:szCs w:val="24"/>
        </w:rPr>
      </w:pPr>
      <w:r w:rsidRPr="006028AB">
        <w:rPr>
          <w:rFonts w:ascii="Times New Roman" w:hAnsi="Times New Roman" w:cs="Times New Roman"/>
          <w:sz w:val="24"/>
          <w:szCs w:val="24"/>
        </w:rPr>
        <w:t xml:space="preserve">Licenciatura en </w:t>
      </w:r>
      <w:r w:rsidR="00125490" w:rsidRPr="006028AB">
        <w:rPr>
          <w:rFonts w:ascii="Times New Roman" w:hAnsi="Times New Roman" w:cs="Times New Roman"/>
          <w:sz w:val="24"/>
          <w:szCs w:val="24"/>
        </w:rPr>
        <w:t>c</w:t>
      </w:r>
      <w:r w:rsidRPr="006028AB">
        <w:rPr>
          <w:rFonts w:ascii="Times New Roman" w:hAnsi="Times New Roman" w:cs="Times New Roman"/>
          <w:sz w:val="24"/>
          <w:szCs w:val="24"/>
        </w:rPr>
        <w:t xml:space="preserve">ontaduría </w:t>
      </w:r>
      <w:r w:rsidR="00125490" w:rsidRPr="006028AB">
        <w:rPr>
          <w:rFonts w:ascii="Times New Roman" w:hAnsi="Times New Roman" w:cs="Times New Roman"/>
          <w:sz w:val="24"/>
          <w:szCs w:val="24"/>
        </w:rPr>
        <w:t>pú</w:t>
      </w:r>
      <w:r w:rsidRPr="006028AB">
        <w:rPr>
          <w:rFonts w:ascii="Times New Roman" w:hAnsi="Times New Roman" w:cs="Times New Roman"/>
          <w:sz w:val="24"/>
          <w:szCs w:val="24"/>
        </w:rPr>
        <w:t>blica</w:t>
      </w:r>
    </w:p>
    <w:p w14:paraId="7A8F1DCC" w14:textId="3DF944E3" w:rsidR="00A173B4" w:rsidRPr="006028AB" w:rsidRDefault="00A173B4" w:rsidP="006028AB">
      <w:pPr>
        <w:pStyle w:val="Prrafodelista"/>
        <w:numPr>
          <w:ilvl w:val="0"/>
          <w:numId w:val="3"/>
        </w:numPr>
        <w:spacing w:line="360" w:lineRule="auto"/>
        <w:jc w:val="both"/>
        <w:rPr>
          <w:rFonts w:ascii="Times New Roman" w:hAnsi="Times New Roman" w:cs="Times New Roman"/>
          <w:sz w:val="24"/>
          <w:szCs w:val="24"/>
        </w:rPr>
      </w:pPr>
      <w:r w:rsidRPr="006028AB">
        <w:rPr>
          <w:rFonts w:ascii="Times New Roman" w:hAnsi="Times New Roman" w:cs="Times New Roman"/>
          <w:sz w:val="24"/>
          <w:szCs w:val="24"/>
        </w:rPr>
        <w:t xml:space="preserve">Licenciatura en </w:t>
      </w:r>
      <w:r w:rsidR="00125490" w:rsidRPr="006028AB">
        <w:rPr>
          <w:rFonts w:ascii="Times New Roman" w:hAnsi="Times New Roman" w:cs="Times New Roman"/>
          <w:sz w:val="24"/>
          <w:szCs w:val="24"/>
        </w:rPr>
        <w:t>t</w:t>
      </w:r>
      <w:r w:rsidRPr="006028AB">
        <w:rPr>
          <w:rFonts w:ascii="Times New Roman" w:hAnsi="Times New Roman" w:cs="Times New Roman"/>
          <w:sz w:val="24"/>
          <w:szCs w:val="24"/>
        </w:rPr>
        <w:t xml:space="preserve">ecnología de la </w:t>
      </w:r>
      <w:r w:rsidR="00125490" w:rsidRPr="006028AB">
        <w:rPr>
          <w:rFonts w:ascii="Times New Roman" w:hAnsi="Times New Roman" w:cs="Times New Roman"/>
          <w:sz w:val="24"/>
          <w:szCs w:val="24"/>
        </w:rPr>
        <w:t>i</w:t>
      </w:r>
      <w:r w:rsidRPr="006028AB">
        <w:rPr>
          <w:rFonts w:ascii="Times New Roman" w:hAnsi="Times New Roman" w:cs="Times New Roman"/>
          <w:sz w:val="24"/>
          <w:szCs w:val="24"/>
        </w:rPr>
        <w:t>nformación</w:t>
      </w:r>
    </w:p>
    <w:p w14:paraId="5F77026F" w14:textId="7A68030C" w:rsidR="00A173B4" w:rsidRPr="006028AB" w:rsidRDefault="00A173B4" w:rsidP="006028AB">
      <w:pPr>
        <w:pStyle w:val="Prrafodelista"/>
        <w:numPr>
          <w:ilvl w:val="0"/>
          <w:numId w:val="3"/>
        </w:numPr>
        <w:spacing w:line="360" w:lineRule="auto"/>
        <w:jc w:val="both"/>
        <w:rPr>
          <w:rFonts w:ascii="Times New Roman" w:hAnsi="Times New Roman" w:cs="Times New Roman"/>
          <w:sz w:val="24"/>
          <w:szCs w:val="24"/>
        </w:rPr>
      </w:pPr>
      <w:r w:rsidRPr="006028AB">
        <w:rPr>
          <w:rFonts w:ascii="Times New Roman" w:hAnsi="Times New Roman" w:cs="Times New Roman"/>
          <w:sz w:val="24"/>
          <w:szCs w:val="24"/>
        </w:rPr>
        <w:t xml:space="preserve">Licenciatura en </w:t>
      </w:r>
      <w:r w:rsidR="00125490" w:rsidRPr="006028AB">
        <w:rPr>
          <w:rFonts w:ascii="Times New Roman" w:hAnsi="Times New Roman" w:cs="Times New Roman"/>
          <w:sz w:val="24"/>
          <w:szCs w:val="24"/>
        </w:rPr>
        <w:t>n</w:t>
      </w:r>
      <w:r w:rsidRPr="006028AB">
        <w:rPr>
          <w:rFonts w:ascii="Times New Roman" w:hAnsi="Times New Roman" w:cs="Times New Roman"/>
          <w:sz w:val="24"/>
          <w:szCs w:val="24"/>
        </w:rPr>
        <w:t xml:space="preserve">egocios </w:t>
      </w:r>
      <w:r w:rsidR="00125490" w:rsidRPr="006028AB">
        <w:rPr>
          <w:rFonts w:ascii="Times New Roman" w:hAnsi="Times New Roman" w:cs="Times New Roman"/>
          <w:sz w:val="24"/>
          <w:szCs w:val="24"/>
        </w:rPr>
        <w:t>i</w:t>
      </w:r>
      <w:r w:rsidRPr="006028AB">
        <w:rPr>
          <w:rFonts w:ascii="Times New Roman" w:hAnsi="Times New Roman" w:cs="Times New Roman"/>
          <w:sz w:val="24"/>
          <w:szCs w:val="24"/>
        </w:rPr>
        <w:t>nternacionales</w:t>
      </w:r>
    </w:p>
    <w:p w14:paraId="26E49ADC" w14:textId="316861AF" w:rsidR="00063486" w:rsidRPr="006028AB" w:rsidRDefault="00063486" w:rsidP="006028AB">
      <w:pPr>
        <w:spacing w:line="360" w:lineRule="auto"/>
        <w:ind w:left="60"/>
        <w:jc w:val="both"/>
        <w:rPr>
          <w:rFonts w:ascii="Times New Roman" w:hAnsi="Times New Roman" w:cs="Times New Roman"/>
          <w:sz w:val="24"/>
          <w:szCs w:val="24"/>
        </w:rPr>
      </w:pPr>
      <w:r w:rsidRPr="006028AB">
        <w:rPr>
          <w:rFonts w:ascii="Times New Roman" w:hAnsi="Times New Roman" w:cs="Times New Roman"/>
          <w:sz w:val="24"/>
          <w:szCs w:val="24"/>
        </w:rPr>
        <w:t>As</w:t>
      </w:r>
      <w:r w:rsidR="00125490" w:rsidRPr="006028AB">
        <w:rPr>
          <w:rFonts w:ascii="Times New Roman" w:hAnsi="Times New Roman" w:cs="Times New Roman"/>
          <w:sz w:val="24"/>
          <w:szCs w:val="24"/>
        </w:rPr>
        <w:t>i</w:t>
      </w:r>
      <w:r w:rsidRPr="006028AB">
        <w:rPr>
          <w:rFonts w:ascii="Times New Roman" w:hAnsi="Times New Roman" w:cs="Times New Roman"/>
          <w:sz w:val="24"/>
          <w:szCs w:val="24"/>
        </w:rPr>
        <w:t>mismo</w:t>
      </w:r>
      <w:r w:rsidR="00125490" w:rsidRPr="006028AB">
        <w:rPr>
          <w:rFonts w:ascii="Times New Roman" w:hAnsi="Times New Roman" w:cs="Times New Roman"/>
          <w:sz w:val="24"/>
          <w:szCs w:val="24"/>
        </w:rPr>
        <w:t>,</w:t>
      </w:r>
      <w:r w:rsidRPr="006028AB">
        <w:rPr>
          <w:rFonts w:ascii="Times New Roman" w:hAnsi="Times New Roman" w:cs="Times New Roman"/>
          <w:sz w:val="24"/>
          <w:szCs w:val="24"/>
        </w:rPr>
        <w:t xml:space="preserve"> su oferta</w:t>
      </w:r>
      <w:r w:rsidR="007438F6" w:rsidRPr="006028AB">
        <w:rPr>
          <w:rFonts w:ascii="Times New Roman" w:hAnsi="Times New Roman" w:cs="Times New Roman"/>
          <w:sz w:val="24"/>
          <w:szCs w:val="24"/>
        </w:rPr>
        <w:t xml:space="preserve"> educativa</w:t>
      </w:r>
      <w:r w:rsidRPr="006028AB">
        <w:rPr>
          <w:rFonts w:ascii="Times New Roman" w:hAnsi="Times New Roman" w:cs="Times New Roman"/>
          <w:sz w:val="24"/>
          <w:szCs w:val="24"/>
        </w:rPr>
        <w:t xml:space="preserve"> se extiende </w:t>
      </w:r>
      <w:r w:rsidR="00125490" w:rsidRPr="006028AB">
        <w:rPr>
          <w:rFonts w:ascii="Times New Roman" w:hAnsi="Times New Roman" w:cs="Times New Roman"/>
          <w:sz w:val="24"/>
          <w:szCs w:val="24"/>
        </w:rPr>
        <w:t>en el nivel</w:t>
      </w:r>
      <w:r w:rsidRPr="006028AB">
        <w:rPr>
          <w:rFonts w:ascii="Times New Roman" w:hAnsi="Times New Roman" w:cs="Times New Roman"/>
          <w:sz w:val="24"/>
          <w:szCs w:val="24"/>
        </w:rPr>
        <w:t xml:space="preserve"> posgrado:</w:t>
      </w:r>
    </w:p>
    <w:p w14:paraId="2B15AAE3" w14:textId="4ECB15A2" w:rsidR="00BA1C7C" w:rsidRPr="006028AB" w:rsidRDefault="00063486" w:rsidP="006028AB">
      <w:pPr>
        <w:pStyle w:val="Prrafodelista"/>
        <w:numPr>
          <w:ilvl w:val="0"/>
          <w:numId w:val="4"/>
        </w:numPr>
        <w:spacing w:line="360" w:lineRule="auto"/>
        <w:jc w:val="both"/>
        <w:rPr>
          <w:rFonts w:ascii="Times New Roman" w:hAnsi="Times New Roman" w:cs="Times New Roman"/>
          <w:sz w:val="24"/>
          <w:szCs w:val="24"/>
        </w:rPr>
      </w:pPr>
      <w:r w:rsidRPr="006028AB">
        <w:rPr>
          <w:rFonts w:ascii="Times New Roman" w:hAnsi="Times New Roman" w:cs="Times New Roman"/>
          <w:sz w:val="24"/>
          <w:szCs w:val="24"/>
        </w:rPr>
        <w:t>Maestría</w:t>
      </w:r>
      <w:r w:rsidR="00BA1C7C" w:rsidRPr="006028AB">
        <w:rPr>
          <w:rFonts w:ascii="Times New Roman" w:hAnsi="Times New Roman" w:cs="Times New Roman"/>
          <w:sz w:val="24"/>
          <w:szCs w:val="24"/>
        </w:rPr>
        <w:t xml:space="preserve"> en </w:t>
      </w:r>
      <w:r w:rsidR="00125490" w:rsidRPr="006028AB">
        <w:rPr>
          <w:rFonts w:ascii="Times New Roman" w:hAnsi="Times New Roman" w:cs="Times New Roman"/>
          <w:sz w:val="24"/>
          <w:szCs w:val="24"/>
        </w:rPr>
        <w:t>a</w:t>
      </w:r>
      <w:r w:rsidR="00BA1C7C" w:rsidRPr="006028AB">
        <w:rPr>
          <w:rFonts w:ascii="Times New Roman" w:hAnsi="Times New Roman" w:cs="Times New Roman"/>
          <w:sz w:val="24"/>
          <w:szCs w:val="24"/>
        </w:rPr>
        <w:t xml:space="preserve">dministración de </w:t>
      </w:r>
      <w:r w:rsidR="00125490" w:rsidRPr="006028AB">
        <w:rPr>
          <w:rFonts w:ascii="Times New Roman" w:hAnsi="Times New Roman" w:cs="Times New Roman"/>
          <w:sz w:val="24"/>
          <w:szCs w:val="24"/>
        </w:rPr>
        <w:t>e</w:t>
      </w:r>
      <w:r w:rsidR="00BA1C7C" w:rsidRPr="006028AB">
        <w:rPr>
          <w:rFonts w:ascii="Times New Roman" w:hAnsi="Times New Roman" w:cs="Times New Roman"/>
          <w:sz w:val="24"/>
          <w:szCs w:val="24"/>
        </w:rPr>
        <w:t xml:space="preserve">mpresas </w:t>
      </w:r>
    </w:p>
    <w:p w14:paraId="79498C72" w14:textId="7BCD4E8B" w:rsidR="00BA1C7C" w:rsidRPr="006028AB" w:rsidRDefault="00A1110F" w:rsidP="006028AB">
      <w:pPr>
        <w:pStyle w:val="Prrafodelista"/>
        <w:numPr>
          <w:ilvl w:val="0"/>
          <w:numId w:val="4"/>
        </w:numPr>
        <w:spacing w:line="360" w:lineRule="auto"/>
        <w:jc w:val="both"/>
        <w:rPr>
          <w:rFonts w:ascii="Times New Roman" w:hAnsi="Times New Roman" w:cs="Times New Roman"/>
          <w:sz w:val="24"/>
          <w:szCs w:val="24"/>
        </w:rPr>
      </w:pPr>
      <w:r w:rsidRPr="006028AB">
        <w:rPr>
          <w:rFonts w:ascii="Times New Roman" w:hAnsi="Times New Roman" w:cs="Times New Roman"/>
          <w:sz w:val="24"/>
          <w:szCs w:val="24"/>
        </w:rPr>
        <w:t>Maestría</w:t>
      </w:r>
      <w:r w:rsidR="00BA1C7C" w:rsidRPr="006028AB">
        <w:rPr>
          <w:rFonts w:ascii="Times New Roman" w:hAnsi="Times New Roman" w:cs="Times New Roman"/>
          <w:sz w:val="24"/>
          <w:szCs w:val="24"/>
        </w:rPr>
        <w:t xml:space="preserve"> en </w:t>
      </w:r>
      <w:r w:rsidR="00125490" w:rsidRPr="006028AB">
        <w:rPr>
          <w:rFonts w:ascii="Times New Roman" w:hAnsi="Times New Roman" w:cs="Times New Roman"/>
          <w:sz w:val="24"/>
          <w:szCs w:val="24"/>
        </w:rPr>
        <w:t>n</w:t>
      </w:r>
      <w:r w:rsidR="00BA1C7C" w:rsidRPr="006028AB">
        <w:rPr>
          <w:rFonts w:ascii="Times New Roman" w:hAnsi="Times New Roman" w:cs="Times New Roman"/>
          <w:sz w:val="24"/>
          <w:szCs w:val="24"/>
        </w:rPr>
        <w:t xml:space="preserve">egocios </w:t>
      </w:r>
      <w:r w:rsidR="00125490" w:rsidRPr="006028AB">
        <w:rPr>
          <w:rFonts w:ascii="Times New Roman" w:hAnsi="Times New Roman" w:cs="Times New Roman"/>
          <w:sz w:val="24"/>
          <w:szCs w:val="24"/>
        </w:rPr>
        <w:t>i</w:t>
      </w:r>
      <w:r w:rsidR="00BA1C7C" w:rsidRPr="006028AB">
        <w:rPr>
          <w:rFonts w:ascii="Times New Roman" w:hAnsi="Times New Roman" w:cs="Times New Roman"/>
          <w:sz w:val="24"/>
          <w:szCs w:val="24"/>
        </w:rPr>
        <w:t>nternacionales</w:t>
      </w:r>
    </w:p>
    <w:p w14:paraId="159DE448" w14:textId="3F07E27B" w:rsidR="00BA1C7C" w:rsidRPr="006028AB" w:rsidRDefault="00BA1C7C" w:rsidP="006028AB">
      <w:pPr>
        <w:pStyle w:val="Prrafodelista"/>
        <w:numPr>
          <w:ilvl w:val="0"/>
          <w:numId w:val="4"/>
        </w:numPr>
        <w:spacing w:line="360" w:lineRule="auto"/>
        <w:jc w:val="both"/>
        <w:rPr>
          <w:rFonts w:ascii="Times New Roman" w:hAnsi="Times New Roman" w:cs="Times New Roman"/>
          <w:sz w:val="24"/>
          <w:szCs w:val="24"/>
        </w:rPr>
      </w:pPr>
      <w:r w:rsidRPr="006028AB">
        <w:rPr>
          <w:rFonts w:ascii="Times New Roman" w:hAnsi="Times New Roman" w:cs="Times New Roman"/>
          <w:sz w:val="24"/>
          <w:szCs w:val="24"/>
        </w:rPr>
        <w:t xml:space="preserve">Maestría en </w:t>
      </w:r>
      <w:r w:rsidR="00125490" w:rsidRPr="006028AB">
        <w:rPr>
          <w:rFonts w:ascii="Times New Roman" w:hAnsi="Times New Roman" w:cs="Times New Roman"/>
          <w:sz w:val="24"/>
          <w:szCs w:val="24"/>
        </w:rPr>
        <w:t>c</w:t>
      </w:r>
      <w:r w:rsidRPr="006028AB">
        <w:rPr>
          <w:rFonts w:ascii="Times New Roman" w:hAnsi="Times New Roman" w:cs="Times New Roman"/>
          <w:sz w:val="24"/>
          <w:szCs w:val="24"/>
        </w:rPr>
        <w:t xml:space="preserve">ontaduría </w:t>
      </w:r>
      <w:r w:rsidR="00125490" w:rsidRPr="006028AB">
        <w:rPr>
          <w:rFonts w:ascii="Times New Roman" w:hAnsi="Times New Roman" w:cs="Times New Roman"/>
          <w:sz w:val="24"/>
          <w:szCs w:val="24"/>
        </w:rPr>
        <w:t>pú</w:t>
      </w:r>
      <w:r w:rsidRPr="006028AB">
        <w:rPr>
          <w:rFonts w:ascii="Times New Roman" w:hAnsi="Times New Roman" w:cs="Times New Roman"/>
          <w:sz w:val="24"/>
          <w:szCs w:val="24"/>
        </w:rPr>
        <w:t>blica</w:t>
      </w:r>
    </w:p>
    <w:p w14:paraId="654B632A" w14:textId="65609B67" w:rsidR="00063486" w:rsidRPr="006028AB" w:rsidRDefault="00A1110F" w:rsidP="006028AB">
      <w:pPr>
        <w:pStyle w:val="Prrafodelista"/>
        <w:numPr>
          <w:ilvl w:val="0"/>
          <w:numId w:val="4"/>
        </w:numPr>
        <w:spacing w:line="360" w:lineRule="auto"/>
        <w:jc w:val="both"/>
        <w:rPr>
          <w:rFonts w:ascii="Times New Roman" w:hAnsi="Times New Roman" w:cs="Times New Roman"/>
          <w:sz w:val="24"/>
          <w:szCs w:val="24"/>
        </w:rPr>
      </w:pPr>
      <w:r w:rsidRPr="006028AB">
        <w:rPr>
          <w:rFonts w:ascii="Times New Roman" w:hAnsi="Times New Roman" w:cs="Times New Roman"/>
          <w:sz w:val="24"/>
          <w:szCs w:val="24"/>
        </w:rPr>
        <w:t xml:space="preserve">Maestría en </w:t>
      </w:r>
      <w:r w:rsidR="00125490" w:rsidRPr="006028AB">
        <w:rPr>
          <w:rFonts w:ascii="Times New Roman" w:hAnsi="Times New Roman" w:cs="Times New Roman"/>
          <w:sz w:val="24"/>
          <w:szCs w:val="24"/>
        </w:rPr>
        <w:t>a</w:t>
      </w:r>
      <w:r w:rsidRPr="006028AB">
        <w:rPr>
          <w:rFonts w:ascii="Times New Roman" w:hAnsi="Times New Roman" w:cs="Times New Roman"/>
          <w:sz w:val="24"/>
          <w:szCs w:val="24"/>
        </w:rPr>
        <w:t xml:space="preserve">dministración </w:t>
      </w:r>
      <w:r w:rsidR="00125490" w:rsidRPr="006028AB">
        <w:rPr>
          <w:rFonts w:ascii="Times New Roman" w:hAnsi="Times New Roman" w:cs="Times New Roman"/>
          <w:sz w:val="24"/>
          <w:szCs w:val="24"/>
        </w:rPr>
        <w:t>i</w:t>
      </w:r>
      <w:r w:rsidRPr="006028AB">
        <w:rPr>
          <w:rFonts w:ascii="Times New Roman" w:hAnsi="Times New Roman" w:cs="Times New Roman"/>
          <w:sz w:val="24"/>
          <w:szCs w:val="24"/>
        </w:rPr>
        <w:t>nternacional</w:t>
      </w:r>
    </w:p>
    <w:p w14:paraId="18282744" w14:textId="3CC8B09B" w:rsidR="00A1110F" w:rsidRPr="006028AB" w:rsidRDefault="00A1110F" w:rsidP="006028AB">
      <w:pPr>
        <w:pStyle w:val="Prrafodelista"/>
        <w:numPr>
          <w:ilvl w:val="0"/>
          <w:numId w:val="4"/>
        </w:numPr>
        <w:spacing w:line="360" w:lineRule="auto"/>
        <w:jc w:val="both"/>
        <w:rPr>
          <w:rFonts w:ascii="Times New Roman" w:hAnsi="Times New Roman" w:cs="Times New Roman"/>
          <w:sz w:val="24"/>
          <w:szCs w:val="24"/>
        </w:rPr>
      </w:pPr>
      <w:r w:rsidRPr="006028AB">
        <w:rPr>
          <w:rFonts w:ascii="Times New Roman" w:hAnsi="Times New Roman" w:cs="Times New Roman"/>
          <w:sz w:val="24"/>
          <w:szCs w:val="24"/>
        </w:rPr>
        <w:t xml:space="preserve">Doctorado en </w:t>
      </w:r>
      <w:r w:rsidR="00125490" w:rsidRPr="006028AB">
        <w:rPr>
          <w:rFonts w:ascii="Times New Roman" w:hAnsi="Times New Roman" w:cs="Times New Roman"/>
          <w:sz w:val="24"/>
          <w:szCs w:val="24"/>
        </w:rPr>
        <w:t>c</w:t>
      </w:r>
      <w:r w:rsidRPr="006028AB">
        <w:rPr>
          <w:rFonts w:ascii="Times New Roman" w:hAnsi="Times New Roman" w:cs="Times New Roman"/>
          <w:sz w:val="24"/>
          <w:szCs w:val="24"/>
        </w:rPr>
        <w:t>ontaduría</w:t>
      </w:r>
    </w:p>
    <w:p w14:paraId="5777097C" w14:textId="0D4DDC87" w:rsidR="00A1110F" w:rsidRPr="006028AB" w:rsidRDefault="00A1110F" w:rsidP="006028AB">
      <w:pPr>
        <w:pStyle w:val="Prrafodelista"/>
        <w:numPr>
          <w:ilvl w:val="0"/>
          <w:numId w:val="4"/>
        </w:numPr>
        <w:spacing w:line="360" w:lineRule="auto"/>
        <w:jc w:val="both"/>
        <w:rPr>
          <w:rFonts w:ascii="Times New Roman" w:hAnsi="Times New Roman" w:cs="Times New Roman"/>
          <w:sz w:val="24"/>
          <w:szCs w:val="24"/>
        </w:rPr>
      </w:pPr>
      <w:r w:rsidRPr="006028AB">
        <w:rPr>
          <w:rFonts w:ascii="Times New Roman" w:hAnsi="Times New Roman" w:cs="Times New Roman"/>
          <w:sz w:val="24"/>
          <w:szCs w:val="24"/>
        </w:rPr>
        <w:t xml:space="preserve">Doctorado en </w:t>
      </w:r>
      <w:r w:rsidR="00125490" w:rsidRPr="006028AB">
        <w:rPr>
          <w:rFonts w:ascii="Times New Roman" w:hAnsi="Times New Roman" w:cs="Times New Roman"/>
          <w:sz w:val="24"/>
          <w:szCs w:val="24"/>
        </w:rPr>
        <w:t>f</w:t>
      </w:r>
      <w:r w:rsidRPr="006028AB">
        <w:rPr>
          <w:rFonts w:ascii="Times New Roman" w:hAnsi="Times New Roman" w:cs="Times New Roman"/>
          <w:sz w:val="24"/>
          <w:szCs w:val="24"/>
        </w:rPr>
        <w:t xml:space="preserve">ilosofía con </w:t>
      </w:r>
      <w:r w:rsidR="00125490" w:rsidRPr="006028AB">
        <w:rPr>
          <w:rFonts w:ascii="Times New Roman" w:hAnsi="Times New Roman" w:cs="Times New Roman"/>
          <w:sz w:val="24"/>
          <w:szCs w:val="24"/>
        </w:rPr>
        <w:t>e</w:t>
      </w:r>
      <w:r w:rsidRPr="006028AB">
        <w:rPr>
          <w:rFonts w:ascii="Times New Roman" w:hAnsi="Times New Roman" w:cs="Times New Roman"/>
          <w:sz w:val="24"/>
          <w:szCs w:val="24"/>
        </w:rPr>
        <w:t xml:space="preserve">specialidad en </w:t>
      </w:r>
      <w:r w:rsidR="00125490" w:rsidRPr="006028AB">
        <w:rPr>
          <w:rFonts w:ascii="Times New Roman" w:hAnsi="Times New Roman" w:cs="Times New Roman"/>
          <w:sz w:val="24"/>
          <w:szCs w:val="24"/>
        </w:rPr>
        <w:t>a</w:t>
      </w:r>
      <w:r w:rsidRPr="006028AB">
        <w:rPr>
          <w:rFonts w:ascii="Times New Roman" w:hAnsi="Times New Roman" w:cs="Times New Roman"/>
          <w:sz w:val="24"/>
          <w:szCs w:val="24"/>
        </w:rPr>
        <w:t>dministración</w:t>
      </w:r>
    </w:p>
    <w:p w14:paraId="0CB3B337" w14:textId="007246A5" w:rsidR="00EA5D4B" w:rsidRDefault="00EA5D4B" w:rsidP="006028AB">
      <w:pPr>
        <w:spacing w:line="360" w:lineRule="auto"/>
        <w:ind w:left="60"/>
        <w:jc w:val="both"/>
        <w:rPr>
          <w:rFonts w:ascii="Times New Roman" w:hAnsi="Times New Roman" w:cs="Times New Roman"/>
          <w:bCs/>
          <w:sz w:val="24"/>
          <w:szCs w:val="24"/>
        </w:rPr>
      </w:pPr>
      <w:r w:rsidRPr="006028AB">
        <w:rPr>
          <w:rFonts w:ascii="Times New Roman" w:hAnsi="Times New Roman" w:cs="Times New Roman"/>
          <w:sz w:val="24"/>
          <w:szCs w:val="24"/>
        </w:rPr>
        <w:t xml:space="preserve">La </w:t>
      </w:r>
      <w:r w:rsidR="007C16F2" w:rsidRPr="006028AB">
        <w:rPr>
          <w:rFonts w:ascii="Times New Roman" w:hAnsi="Times New Roman" w:cs="Times New Roman"/>
          <w:sz w:val="24"/>
          <w:szCs w:val="24"/>
        </w:rPr>
        <w:t>f</w:t>
      </w:r>
      <w:r w:rsidRPr="006028AB">
        <w:rPr>
          <w:rFonts w:ascii="Times New Roman" w:hAnsi="Times New Roman" w:cs="Times New Roman"/>
          <w:sz w:val="24"/>
          <w:szCs w:val="24"/>
        </w:rPr>
        <w:t xml:space="preserve">acultad cuenta con acreditaciones nacionales </w:t>
      </w:r>
      <w:r w:rsidR="007C16F2" w:rsidRPr="006028AB">
        <w:rPr>
          <w:rFonts w:ascii="Times New Roman" w:hAnsi="Times New Roman" w:cs="Times New Roman"/>
          <w:sz w:val="24"/>
          <w:szCs w:val="24"/>
        </w:rPr>
        <w:t>en</w:t>
      </w:r>
      <w:r w:rsidRPr="006028AB">
        <w:rPr>
          <w:rFonts w:ascii="Times New Roman" w:hAnsi="Times New Roman" w:cs="Times New Roman"/>
          <w:sz w:val="24"/>
          <w:szCs w:val="24"/>
        </w:rPr>
        <w:t xml:space="preserve"> cada uno de sus programas educativos por </w:t>
      </w:r>
      <w:proofErr w:type="spellStart"/>
      <w:r w:rsidRPr="006028AB">
        <w:rPr>
          <w:rFonts w:ascii="Times New Roman" w:hAnsi="Times New Roman" w:cs="Times New Roman"/>
          <w:sz w:val="24"/>
          <w:szCs w:val="24"/>
        </w:rPr>
        <w:t>C</w:t>
      </w:r>
      <w:r w:rsidR="007C16F2" w:rsidRPr="006028AB">
        <w:rPr>
          <w:rFonts w:ascii="Times New Roman" w:hAnsi="Times New Roman" w:cs="Times New Roman"/>
          <w:sz w:val="24"/>
          <w:szCs w:val="24"/>
        </w:rPr>
        <w:t>aceca</w:t>
      </w:r>
      <w:proofErr w:type="spellEnd"/>
      <w:r w:rsidR="00E524AB" w:rsidRPr="006028AB">
        <w:rPr>
          <w:rFonts w:ascii="Times New Roman" w:hAnsi="Times New Roman" w:cs="Times New Roman"/>
          <w:sz w:val="24"/>
          <w:szCs w:val="24"/>
        </w:rPr>
        <w:t xml:space="preserve"> </w:t>
      </w:r>
      <w:r w:rsidRPr="006028AB">
        <w:rPr>
          <w:rFonts w:ascii="Times New Roman" w:hAnsi="Times New Roman" w:cs="Times New Roman"/>
          <w:sz w:val="24"/>
          <w:szCs w:val="24"/>
        </w:rPr>
        <w:t>(Consejo de Acreditación</w:t>
      </w:r>
      <w:r w:rsidR="00E524AB" w:rsidRPr="006028AB">
        <w:rPr>
          <w:rFonts w:ascii="Times New Roman" w:hAnsi="Times New Roman" w:cs="Times New Roman"/>
          <w:sz w:val="24"/>
          <w:szCs w:val="24"/>
        </w:rPr>
        <w:t xml:space="preserve"> de la Enseñanza de la Contaduría y Administración), así como acreditación </w:t>
      </w:r>
      <w:r w:rsidR="007C16F2" w:rsidRPr="006028AB">
        <w:rPr>
          <w:rFonts w:ascii="Times New Roman" w:hAnsi="Times New Roman" w:cs="Times New Roman"/>
          <w:sz w:val="24"/>
          <w:szCs w:val="24"/>
        </w:rPr>
        <w:t>i</w:t>
      </w:r>
      <w:r w:rsidR="00E524AB" w:rsidRPr="006028AB">
        <w:rPr>
          <w:rFonts w:ascii="Times New Roman" w:hAnsi="Times New Roman" w:cs="Times New Roman"/>
          <w:sz w:val="24"/>
          <w:szCs w:val="24"/>
        </w:rPr>
        <w:t>nternacional en sus programas por ACBSP (Consejo</w:t>
      </w:r>
      <w:r w:rsidR="00E524AB" w:rsidRPr="006028AB">
        <w:rPr>
          <w:rFonts w:ascii="Times New Roman" w:hAnsi="Times New Roman" w:cs="Times New Roman"/>
          <w:bCs/>
          <w:sz w:val="24"/>
          <w:szCs w:val="24"/>
        </w:rPr>
        <w:t xml:space="preserve"> de Acreditación de Escuelas de Negocios y Programas).</w:t>
      </w:r>
    </w:p>
    <w:p w14:paraId="103025FB" w14:textId="77777777" w:rsidR="006028AB" w:rsidRPr="006028AB" w:rsidRDefault="006028AB" w:rsidP="006028AB">
      <w:pPr>
        <w:spacing w:line="360" w:lineRule="auto"/>
        <w:ind w:left="60"/>
        <w:jc w:val="both"/>
        <w:rPr>
          <w:rFonts w:ascii="Times New Roman" w:hAnsi="Times New Roman" w:cs="Times New Roman"/>
          <w:bCs/>
          <w:sz w:val="24"/>
          <w:szCs w:val="24"/>
        </w:rPr>
      </w:pPr>
    </w:p>
    <w:p w14:paraId="7385D7FF" w14:textId="39691564" w:rsidR="00E524AB" w:rsidRPr="006028AB" w:rsidRDefault="00E524AB"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rPr>
        <w:lastRenderedPageBreak/>
        <w:t xml:space="preserve">La </w:t>
      </w:r>
      <w:r w:rsidR="007C16F2" w:rsidRPr="006028AB">
        <w:rPr>
          <w:rFonts w:ascii="Times New Roman" w:hAnsi="Times New Roman" w:cs="Times New Roman"/>
          <w:bCs/>
          <w:sz w:val="24"/>
          <w:szCs w:val="24"/>
        </w:rPr>
        <w:t>f</w:t>
      </w:r>
      <w:r w:rsidRPr="006028AB">
        <w:rPr>
          <w:rFonts w:ascii="Times New Roman" w:hAnsi="Times New Roman" w:cs="Times New Roman"/>
          <w:bCs/>
          <w:sz w:val="24"/>
          <w:szCs w:val="24"/>
        </w:rPr>
        <w:t xml:space="preserve">acultad </w:t>
      </w:r>
      <w:r w:rsidR="00700BF7" w:rsidRPr="006028AB">
        <w:rPr>
          <w:rFonts w:ascii="Times New Roman" w:hAnsi="Times New Roman" w:cs="Times New Roman"/>
          <w:bCs/>
          <w:sz w:val="24"/>
          <w:szCs w:val="24"/>
        </w:rPr>
        <w:t xml:space="preserve">también </w:t>
      </w:r>
      <w:r w:rsidRPr="006028AB">
        <w:rPr>
          <w:rFonts w:ascii="Times New Roman" w:hAnsi="Times New Roman" w:cs="Times New Roman"/>
          <w:bCs/>
          <w:sz w:val="24"/>
          <w:szCs w:val="24"/>
        </w:rPr>
        <w:t xml:space="preserve">cuenta con una </w:t>
      </w:r>
      <w:r w:rsidR="007C16F2" w:rsidRPr="006028AB">
        <w:rPr>
          <w:rFonts w:ascii="Times New Roman" w:hAnsi="Times New Roman" w:cs="Times New Roman"/>
          <w:bCs/>
          <w:sz w:val="24"/>
          <w:szCs w:val="24"/>
        </w:rPr>
        <w:t>S</w:t>
      </w:r>
      <w:r w:rsidRPr="006028AB">
        <w:rPr>
          <w:rFonts w:ascii="Times New Roman" w:hAnsi="Times New Roman" w:cs="Times New Roman"/>
          <w:bCs/>
          <w:sz w:val="24"/>
          <w:szCs w:val="24"/>
        </w:rPr>
        <w:t>ecretaría de Investigación e Innovación</w:t>
      </w:r>
      <w:r w:rsidR="00700BF7" w:rsidRPr="006028AB">
        <w:rPr>
          <w:rFonts w:ascii="Times New Roman" w:hAnsi="Times New Roman" w:cs="Times New Roman"/>
          <w:bCs/>
          <w:sz w:val="24"/>
          <w:szCs w:val="24"/>
        </w:rPr>
        <w:t>, creada en</w:t>
      </w:r>
      <w:r w:rsidRPr="006028AB">
        <w:rPr>
          <w:rFonts w:ascii="Times New Roman" w:hAnsi="Times New Roman" w:cs="Times New Roman"/>
          <w:bCs/>
          <w:sz w:val="24"/>
          <w:szCs w:val="24"/>
        </w:rPr>
        <w:t xml:space="preserve"> 2015 para atender con mayor capacidad de respuesta dichas áreas que involucran una tarea importante dentro del ámbito universitario</w:t>
      </w:r>
      <w:r w:rsidR="004E5F6E" w:rsidRPr="006028AB">
        <w:rPr>
          <w:rFonts w:ascii="Times New Roman" w:hAnsi="Times New Roman" w:cs="Times New Roman"/>
          <w:bCs/>
          <w:sz w:val="24"/>
          <w:szCs w:val="24"/>
        </w:rPr>
        <w:t xml:space="preserve"> </w:t>
      </w:r>
      <w:r w:rsidR="007C16F2" w:rsidRPr="006028AB">
        <w:rPr>
          <w:rFonts w:ascii="Times New Roman" w:hAnsi="Times New Roman" w:cs="Times New Roman"/>
          <w:bCs/>
          <w:sz w:val="24"/>
          <w:szCs w:val="24"/>
        </w:rPr>
        <w:t xml:space="preserve">y cuya </w:t>
      </w:r>
      <w:r w:rsidR="004E5F6E" w:rsidRPr="006028AB">
        <w:rPr>
          <w:rFonts w:ascii="Times New Roman" w:hAnsi="Times New Roman" w:cs="Times New Roman"/>
          <w:bCs/>
          <w:sz w:val="24"/>
          <w:szCs w:val="24"/>
        </w:rPr>
        <w:t>misión</w:t>
      </w:r>
      <w:r w:rsidR="007C16F2" w:rsidRPr="006028AB">
        <w:rPr>
          <w:rFonts w:ascii="Times New Roman" w:hAnsi="Times New Roman" w:cs="Times New Roman"/>
          <w:bCs/>
          <w:sz w:val="24"/>
          <w:szCs w:val="24"/>
        </w:rPr>
        <w:t xml:space="preserve"> es</w:t>
      </w:r>
      <w:r w:rsidR="004E5F6E" w:rsidRPr="006028AB">
        <w:rPr>
          <w:rFonts w:ascii="Times New Roman" w:hAnsi="Times New Roman" w:cs="Times New Roman"/>
          <w:bCs/>
          <w:sz w:val="24"/>
          <w:szCs w:val="24"/>
        </w:rPr>
        <w:t>:</w:t>
      </w:r>
      <w:r w:rsidR="007C16F2" w:rsidRPr="006028AB">
        <w:rPr>
          <w:rFonts w:ascii="Times New Roman" w:hAnsi="Times New Roman" w:cs="Times New Roman"/>
          <w:bCs/>
          <w:sz w:val="24"/>
          <w:szCs w:val="24"/>
        </w:rPr>
        <w:t xml:space="preserve"> </w:t>
      </w:r>
      <w:r w:rsidR="007C16F2" w:rsidRPr="006028AB">
        <w:rPr>
          <w:rFonts w:ascii="Times New Roman" w:hAnsi="Times New Roman" w:cs="Times New Roman"/>
          <w:bCs/>
          <w:sz w:val="24"/>
          <w:szCs w:val="24"/>
          <w:lang w:val="es-ES"/>
        </w:rPr>
        <w:t>c</w:t>
      </w:r>
      <w:r w:rsidRPr="006028AB">
        <w:rPr>
          <w:rFonts w:ascii="Times New Roman" w:hAnsi="Times New Roman" w:cs="Times New Roman"/>
          <w:bCs/>
          <w:sz w:val="24"/>
          <w:szCs w:val="24"/>
          <w:lang w:val="es-ES"/>
        </w:rPr>
        <w:t>oordinar, promover, gestionar, apoyar y orientar la investigación científica y la innovación de la Facultad de Contaduría Pública y Administración</w:t>
      </w:r>
      <w:r w:rsidR="00700BF7" w:rsidRPr="006028AB">
        <w:rPr>
          <w:rFonts w:ascii="Times New Roman" w:hAnsi="Times New Roman" w:cs="Times New Roman"/>
          <w:bCs/>
          <w:sz w:val="24"/>
          <w:szCs w:val="24"/>
          <w:lang w:val="es-ES"/>
        </w:rPr>
        <w:t>. De esa manera se contribuye</w:t>
      </w:r>
      <w:r w:rsidRPr="006028AB">
        <w:rPr>
          <w:rFonts w:ascii="Times New Roman" w:hAnsi="Times New Roman" w:cs="Times New Roman"/>
          <w:bCs/>
          <w:sz w:val="24"/>
          <w:szCs w:val="24"/>
          <w:lang w:val="es-ES"/>
        </w:rPr>
        <w:t xml:space="preserve"> a </w:t>
      </w:r>
      <w:r w:rsidR="00700BF7" w:rsidRPr="006028AB">
        <w:rPr>
          <w:rFonts w:ascii="Times New Roman" w:hAnsi="Times New Roman" w:cs="Times New Roman"/>
          <w:bCs/>
          <w:sz w:val="24"/>
          <w:szCs w:val="24"/>
          <w:lang w:val="es-ES"/>
        </w:rPr>
        <w:t>solucionar</w:t>
      </w:r>
      <w:r w:rsidRPr="006028AB">
        <w:rPr>
          <w:rFonts w:ascii="Times New Roman" w:hAnsi="Times New Roman" w:cs="Times New Roman"/>
          <w:bCs/>
          <w:sz w:val="24"/>
          <w:szCs w:val="24"/>
          <w:lang w:val="es-ES"/>
        </w:rPr>
        <w:t xml:space="preserve"> problemas locales, regionales y nacionales en las áreas de administración, contaduría, negocios internacionales y tecnologías de</w:t>
      </w:r>
      <w:r w:rsidR="00700BF7" w:rsidRPr="006028AB">
        <w:rPr>
          <w:rFonts w:ascii="Times New Roman" w:hAnsi="Times New Roman" w:cs="Times New Roman"/>
          <w:bCs/>
          <w:sz w:val="24"/>
          <w:szCs w:val="24"/>
          <w:lang w:val="es-ES"/>
        </w:rPr>
        <w:t xml:space="preserve"> la</w:t>
      </w:r>
      <w:r w:rsidRPr="006028AB">
        <w:rPr>
          <w:rFonts w:ascii="Times New Roman" w:hAnsi="Times New Roman" w:cs="Times New Roman"/>
          <w:bCs/>
          <w:sz w:val="24"/>
          <w:szCs w:val="24"/>
          <w:lang w:val="es-ES"/>
        </w:rPr>
        <w:t xml:space="preserve"> información.</w:t>
      </w:r>
    </w:p>
    <w:p w14:paraId="4758EBC8" w14:textId="330D46AB" w:rsidR="00E524AB" w:rsidRPr="006028AB" w:rsidRDefault="00394C85"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Dentro de sus funciones está:</w:t>
      </w:r>
    </w:p>
    <w:p w14:paraId="395A28CF" w14:textId="29C09ABA" w:rsidR="00E524AB" w:rsidRPr="006028AB" w:rsidRDefault="00E524AB"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 xml:space="preserve">I. Coordinar las actividades que aseguren el cumplimiento de los trámites requeridos por los investigadores y por la </w:t>
      </w:r>
      <w:r w:rsidR="001D5FB7" w:rsidRPr="006028AB">
        <w:rPr>
          <w:rFonts w:ascii="Times New Roman" w:hAnsi="Times New Roman" w:cs="Times New Roman"/>
          <w:bCs/>
          <w:sz w:val="24"/>
          <w:szCs w:val="24"/>
          <w:lang w:val="es-ES"/>
        </w:rPr>
        <w:t>f</w:t>
      </w:r>
      <w:r w:rsidRPr="006028AB">
        <w:rPr>
          <w:rFonts w:ascii="Times New Roman" w:hAnsi="Times New Roman" w:cs="Times New Roman"/>
          <w:bCs/>
          <w:sz w:val="24"/>
          <w:szCs w:val="24"/>
          <w:lang w:val="es-ES"/>
        </w:rPr>
        <w:t xml:space="preserve">acultad de acuerdo a las convocatorias del </w:t>
      </w:r>
      <w:r w:rsidR="001D5FB7" w:rsidRPr="006028AB">
        <w:rPr>
          <w:rFonts w:ascii="Times New Roman" w:hAnsi="Times New Roman" w:cs="Times New Roman"/>
          <w:bCs/>
          <w:sz w:val="24"/>
          <w:szCs w:val="24"/>
          <w:lang w:val="es-ES"/>
        </w:rPr>
        <w:t>g</w:t>
      </w:r>
      <w:r w:rsidRPr="006028AB">
        <w:rPr>
          <w:rFonts w:ascii="Times New Roman" w:hAnsi="Times New Roman" w:cs="Times New Roman"/>
          <w:bCs/>
          <w:sz w:val="24"/>
          <w:szCs w:val="24"/>
          <w:lang w:val="es-ES"/>
        </w:rPr>
        <w:t xml:space="preserve">obierno </w:t>
      </w:r>
      <w:r w:rsidR="001D5FB7" w:rsidRPr="006028AB">
        <w:rPr>
          <w:rFonts w:ascii="Times New Roman" w:hAnsi="Times New Roman" w:cs="Times New Roman"/>
          <w:bCs/>
          <w:sz w:val="24"/>
          <w:szCs w:val="24"/>
          <w:lang w:val="es-ES"/>
        </w:rPr>
        <w:t>f</w:t>
      </w:r>
      <w:r w:rsidRPr="006028AB">
        <w:rPr>
          <w:rFonts w:ascii="Times New Roman" w:hAnsi="Times New Roman" w:cs="Times New Roman"/>
          <w:bCs/>
          <w:sz w:val="24"/>
          <w:szCs w:val="24"/>
          <w:lang w:val="es-ES"/>
        </w:rPr>
        <w:t>ederal</w:t>
      </w:r>
      <w:r w:rsidR="00FB1B08" w:rsidRPr="006028AB">
        <w:rPr>
          <w:rFonts w:ascii="Times New Roman" w:hAnsi="Times New Roman" w:cs="Times New Roman"/>
          <w:bCs/>
          <w:sz w:val="24"/>
          <w:szCs w:val="24"/>
          <w:lang w:val="es-ES"/>
        </w:rPr>
        <w:t>,</w:t>
      </w:r>
      <w:r w:rsidRPr="006028AB">
        <w:rPr>
          <w:rFonts w:ascii="Times New Roman" w:hAnsi="Times New Roman" w:cs="Times New Roman"/>
          <w:bCs/>
          <w:sz w:val="24"/>
          <w:szCs w:val="24"/>
          <w:lang w:val="es-ES"/>
        </w:rPr>
        <w:t xml:space="preserve"> como el </w:t>
      </w:r>
      <w:proofErr w:type="spellStart"/>
      <w:r w:rsidRPr="006028AB">
        <w:rPr>
          <w:rFonts w:ascii="Times New Roman" w:hAnsi="Times New Roman" w:cs="Times New Roman"/>
          <w:bCs/>
          <w:sz w:val="24"/>
          <w:szCs w:val="24"/>
          <w:lang w:val="es-ES"/>
        </w:rPr>
        <w:t>C</w:t>
      </w:r>
      <w:r w:rsidR="001D5FB7" w:rsidRPr="006028AB">
        <w:rPr>
          <w:rFonts w:ascii="Times New Roman" w:hAnsi="Times New Roman" w:cs="Times New Roman"/>
          <w:bCs/>
          <w:sz w:val="24"/>
          <w:szCs w:val="24"/>
          <w:lang w:val="es-ES"/>
        </w:rPr>
        <w:t>onacyt</w:t>
      </w:r>
      <w:proofErr w:type="spellEnd"/>
      <w:r w:rsidR="001D5FB7" w:rsidRPr="006028AB">
        <w:rPr>
          <w:rFonts w:ascii="Times New Roman" w:hAnsi="Times New Roman" w:cs="Times New Roman"/>
          <w:bCs/>
          <w:sz w:val="24"/>
          <w:szCs w:val="24"/>
          <w:lang w:val="es-ES"/>
        </w:rPr>
        <w:t>,</w:t>
      </w:r>
      <w:r w:rsidRPr="006028AB">
        <w:rPr>
          <w:rFonts w:ascii="Times New Roman" w:hAnsi="Times New Roman" w:cs="Times New Roman"/>
          <w:bCs/>
          <w:sz w:val="24"/>
          <w:szCs w:val="24"/>
          <w:lang w:val="es-ES"/>
        </w:rPr>
        <w:t xml:space="preserve"> el </w:t>
      </w:r>
      <w:r w:rsidR="001D5FB7" w:rsidRPr="006028AB">
        <w:rPr>
          <w:rFonts w:ascii="Times New Roman" w:hAnsi="Times New Roman" w:cs="Times New Roman"/>
          <w:bCs/>
          <w:sz w:val="24"/>
          <w:szCs w:val="24"/>
          <w:lang w:val="es-ES"/>
        </w:rPr>
        <w:t>g</w:t>
      </w:r>
      <w:r w:rsidRPr="006028AB">
        <w:rPr>
          <w:rFonts w:ascii="Times New Roman" w:hAnsi="Times New Roman" w:cs="Times New Roman"/>
          <w:bCs/>
          <w:sz w:val="24"/>
          <w:szCs w:val="24"/>
          <w:lang w:val="es-ES"/>
        </w:rPr>
        <w:t xml:space="preserve">obierno del </w:t>
      </w:r>
      <w:r w:rsidR="001D5FB7" w:rsidRPr="006028AB">
        <w:rPr>
          <w:rFonts w:ascii="Times New Roman" w:hAnsi="Times New Roman" w:cs="Times New Roman"/>
          <w:bCs/>
          <w:sz w:val="24"/>
          <w:szCs w:val="24"/>
          <w:lang w:val="es-ES"/>
        </w:rPr>
        <w:t>e</w:t>
      </w:r>
      <w:r w:rsidRPr="006028AB">
        <w:rPr>
          <w:rFonts w:ascii="Times New Roman" w:hAnsi="Times New Roman" w:cs="Times New Roman"/>
          <w:bCs/>
          <w:sz w:val="24"/>
          <w:szCs w:val="24"/>
          <w:lang w:val="es-ES"/>
        </w:rPr>
        <w:t xml:space="preserve">stado, el sector productivo y la propia </w:t>
      </w:r>
      <w:r w:rsidR="001D5FB7" w:rsidRPr="006028AB">
        <w:rPr>
          <w:rFonts w:ascii="Times New Roman" w:hAnsi="Times New Roman" w:cs="Times New Roman"/>
          <w:bCs/>
          <w:sz w:val="24"/>
          <w:szCs w:val="24"/>
          <w:lang w:val="es-ES"/>
        </w:rPr>
        <w:t>u</w:t>
      </w:r>
      <w:r w:rsidRPr="006028AB">
        <w:rPr>
          <w:rFonts w:ascii="Times New Roman" w:hAnsi="Times New Roman" w:cs="Times New Roman"/>
          <w:bCs/>
          <w:sz w:val="24"/>
          <w:szCs w:val="24"/>
          <w:lang w:val="es-ES"/>
        </w:rPr>
        <w:t>niversidad.</w:t>
      </w:r>
    </w:p>
    <w:p w14:paraId="52DC4CD0" w14:textId="202F82D8" w:rsidR="00E524AB" w:rsidRPr="006028AB" w:rsidRDefault="00E524AB"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II. Promover y apoyar toda actividad tendiente al logro de los fines normativos, de coordinación, fomento y desarrollo de la investigación, innovación y desarrollo tecnológico</w:t>
      </w:r>
      <w:r w:rsidR="001D5FB7" w:rsidRPr="006028AB">
        <w:rPr>
          <w:rFonts w:ascii="Times New Roman" w:hAnsi="Times New Roman" w:cs="Times New Roman"/>
          <w:bCs/>
          <w:sz w:val="24"/>
          <w:szCs w:val="24"/>
          <w:lang w:val="es-ES"/>
        </w:rPr>
        <w:t>,</w:t>
      </w:r>
      <w:r w:rsidRPr="006028AB">
        <w:rPr>
          <w:rFonts w:ascii="Times New Roman" w:hAnsi="Times New Roman" w:cs="Times New Roman"/>
          <w:bCs/>
          <w:sz w:val="24"/>
          <w:szCs w:val="24"/>
          <w:lang w:val="es-ES"/>
        </w:rPr>
        <w:t xml:space="preserve"> como congresos, coloquios, seminarios, diplomados, entre otros.</w:t>
      </w:r>
    </w:p>
    <w:p w14:paraId="687BA991" w14:textId="77777777" w:rsidR="00E524AB" w:rsidRPr="006028AB" w:rsidRDefault="00E524AB"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III. Promover y administrar convenios de colaboración científica y tecnológica con el sector productivo y con otras instituciones educativas y de investigación.</w:t>
      </w:r>
    </w:p>
    <w:p w14:paraId="6B250FFE" w14:textId="67D622C0" w:rsidR="00E524AB" w:rsidRPr="006028AB" w:rsidRDefault="00E524AB"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 xml:space="preserve">IV. Dirigir la edición de las revistas y libros científicos de la </w:t>
      </w:r>
      <w:r w:rsidR="000E6565" w:rsidRPr="006028AB">
        <w:rPr>
          <w:rFonts w:ascii="Times New Roman" w:hAnsi="Times New Roman" w:cs="Times New Roman"/>
          <w:bCs/>
          <w:sz w:val="24"/>
          <w:szCs w:val="24"/>
          <w:lang w:val="es-ES"/>
        </w:rPr>
        <w:t>f</w:t>
      </w:r>
      <w:r w:rsidRPr="006028AB">
        <w:rPr>
          <w:rFonts w:ascii="Times New Roman" w:hAnsi="Times New Roman" w:cs="Times New Roman"/>
          <w:bCs/>
          <w:sz w:val="24"/>
          <w:szCs w:val="24"/>
          <w:lang w:val="es-ES"/>
        </w:rPr>
        <w:t>acultad.</w:t>
      </w:r>
    </w:p>
    <w:p w14:paraId="07E367D5" w14:textId="4BEF1D48" w:rsidR="00E524AB" w:rsidRPr="006028AB" w:rsidRDefault="00E524AB"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 xml:space="preserve">V. Difundir, cumplir y hacer cumplir las normas establecidas por los reglamentos de la </w:t>
      </w:r>
      <w:r w:rsidR="000E6565" w:rsidRPr="006028AB">
        <w:rPr>
          <w:rFonts w:ascii="Times New Roman" w:hAnsi="Times New Roman" w:cs="Times New Roman"/>
          <w:bCs/>
          <w:sz w:val="24"/>
          <w:szCs w:val="24"/>
          <w:lang w:val="es-ES"/>
        </w:rPr>
        <w:t>u</w:t>
      </w:r>
      <w:r w:rsidRPr="006028AB">
        <w:rPr>
          <w:rFonts w:ascii="Times New Roman" w:hAnsi="Times New Roman" w:cs="Times New Roman"/>
          <w:bCs/>
          <w:sz w:val="24"/>
          <w:szCs w:val="24"/>
          <w:lang w:val="es-ES"/>
        </w:rPr>
        <w:t xml:space="preserve">niversidad y de la </w:t>
      </w:r>
      <w:r w:rsidR="000E6565" w:rsidRPr="006028AB">
        <w:rPr>
          <w:rFonts w:ascii="Times New Roman" w:hAnsi="Times New Roman" w:cs="Times New Roman"/>
          <w:bCs/>
          <w:sz w:val="24"/>
          <w:szCs w:val="24"/>
          <w:lang w:val="es-ES"/>
        </w:rPr>
        <w:t>f</w:t>
      </w:r>
      <w:r w:rsidRPr="006028AB">
        <w:rPr>
          <w:rFonts w:ascii="Times New Roman" w:hAnsi="Times New Roman" w:cs="Times New Roman"/>
          <w:bCs/>
          <w:sz w:val="24"/>
          <w:szCs w:val="24"/>
          <w:lang w:val="es-ES"/>
        </w:rPr>
        <w:t>acultad en relación a las actividades de investigación e innovación.</w:t>
      </w:r>
    </w:p>
    <w:p w14:paraId="3A1300DD" w14:textId="1ACC7E75" w:rsidR="00E524AB" w:rsidRPr="006028AB" w:rsidRDefault="00E524AB"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VI. Apoyar en los procesos de procuración de fondos gubernamentales y provenientes del sector privado para proyectos de investigación y estratégicos</w:t>
      </w:r>
      <w:r w:rsidR="00394C85" w:rsidRPr="006028AB">
        <w:rPr>
          <w:rFonts w:ascii="Times New Roman" w:hAnsi="Times New Roman" w:cs="Times New Roman"/>
          <w:bCs/>
          <w:sz w:val="24"/>
          <w:szCs w:val="24"/>
          <w:lang w:val="es-ES"/>
        </w:rPr>
        <w:t>.</w:t>
      </w:r>
    </w:p>
    <w:p w14:paraId="4B7FB858" w14:textId="37D3AF11" w:rsidR="00394C85" w:rsidRPr="006028AB" w:rsidRDefault="00394C85"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 xml:space="preserve">Dicha </w:t>
      </w:r>
      <w:r w:rsidR="000E6565" w:rsidRPr="006028AB">
        <w:rPr>
          <w:rFonts w:ascii="Times New Roman" w:hAnsi="Times New Roman" w:cs="Times New Roman"/>
          <w:bCs/>
          <w:sz w:val="24"/>
          <w:szCs w:val="24"/>
          <w:lang w:val="es-ES"/>
        </w:rPr>
        <w:t>s</w:t>
      </w:r>
      <w:r w:rsidRPr="006028AB">
        <w:rPr>
          <w:rFonts w:ascii="Times New Roman" w:hAnsi="Times New Roman" w:cs="Times New Roman"/>
          <w:bCs/>
          <w:sz w:val="24"/>
          <w:szCs w:val="24"/>
          <w:lang w:val="es-ES"/>
        </w:rPr>
        <w:t xml:space="preserve">ecretaría </w:t>
      </w:r>
      <w:r w:rsidR="000E6565" w:rsidRPr="006028AB">
        <w:rPr>
          <w:rFonts w:ascii="Times New Roman" w:hAnsi="Times New Roman" w:cs="Times New Roman"/>
          <w:bCs/>
          <w:sz w:val="24"/>
          <w:szCs w:val="24"/>
          <w:lang w:val="es-ES"/>
        </w:rPr>
        <w:t>está</w:t>
      </w:r>
      <w:r w:rsidRPr="006028AB">
        <w:rPr>
          <w:rFonts w:ascii="Times New Roman" w:hAnsi="Times New Roman" w:cs="Times New Roman"/>
          <w:bCs/>
          <w:sz w:val="24"/>
          <w:szCs w:val="24"/>
          <w:lang w:val="es-ES"/>
        </w:rPr>
        <w:t xml:space="preserve"> integra</w:t>
      </w:r>
      <w:r w:rsidR="000E6565" w:rsidRPr="006028AB">
        <w:rPr>
          <w:rFonts w:ascii="Times New Roman" w:hAnsi="Times New Roman" w:cs="Times New Roman"/>
          <w:bCs/>
          <w:sz w:val="24"/>
          <w:szCs w:val="24"/>
          <w:lang w:val="es-ES"/>
        </w:rPr>
        <w:t>da</w:t>
      </w:r>
      <w:r w:rsidRPr="006028AB">
        <w:rPr>
          <w:rFonts w:ascii="Times New Roman" w:hAnsi="Times New Roman" w:cs="Times New Roman"/>
          <w:bCs/>
          <w:sz w:val="24"/>
          <w:szCs w:val="24"/>
          <w:lang w:val="es-ES"/>
        </w:rPr>
        <w:t xml:space="preserve"> por tres coordinaciones:</w:t>
      </w:r>
    </w:p>
    <w:p w14:paraId="0614F7C1" w14:textId="77777777" w:rsidR="00E524AB" w:rsidRPr="006028AB" w:rsidRDefault="00DC37E4" w:rsidP="006028AB">
      <w:pPr>
        <w:pStyle w:val="Prrafodelista"/>
        <w:numPr>
          <w:ilvl w:val="0"/>
          <w:numId w:val="5"/>
        </w:numPr>
        <w:spacing w:line="360" w:lineRule="auto"/>
        <w:jc w:val="both"/>
        <w:rPr>
          <w:rFonts w:ascii="Times New Roman" w:hAnsi="Times New Roman" w:cs="Times New Roman"/>
          <w:b/>
          <w:bCs/>
          <w:sz w:val="24"/>
          <w:szCs w:val="24"/>
        </w:rPr>
      </w:pPr>
      <w:r w:rsidRPr="006028AB">
        <w:rPr>
          <w:rFonts w:ascii="Times New Roman" w:hAnsi="Times New Roman" w:cs="Times New Roman"/>
          <w:b/>
          <w:bCs/>
          <w:sz w:val="24"/>
          <w:szCs w:val="24"/>
        </w:rPr>
        <w:t>Coordinación de Cuerpos Académicos</w:t>
      </w:r>
    </w:p>
    <w:p w14:paraId="6D7155F1" w14:textId="579753C0" w:rsidR="00DC37E4" w:rsidRPr="006028AB" w:rsidRDefault="00DC37E4"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Descripción</w:t>
      </w:r>
      <w:r w:rsidRPr="006028AB">
        <w:rPr>
          <w:rFonts w:ascii="Times New Roman" w:hAnsi="Times New Roman" w:cs="Times New Roman"/>
          <w:b/>
          <w:bCs/>
          <w:sz w:val="24"/>
          <w:szCs w:val="24"/>
          <w:lang w:val="es-ES"/>
        </w:rPr>
        <w:t>:</w:t>
      </w:r>
      <w:r w:rsidRPr="006028AB">
        <w:rPr>
          <w:rFonts w:ascii="Times New Roman" w:hAnsi="Times New Roman" w:cs="Times New Roman"/>
          <w:bCs/>
          <w:sz w:val="24"/>
          <w:szCs w:val="24"/>
          <w:lang w:val="es-ES"/>
        </w:rPr>
        <w:t xml:space="preserve"> </w:t>
      </w:r>
      <w:r w:rsidR="000E6565" w:rsidRPr="006028AB">
        <w:rPr>
          <w:rFonts w:ascii="Times New Roman" w:hAnsi="Times New Roman" w:cs="Times New Roman"/>
          <w:bCs/>
          <w:sz w:val="24"/>
          <w:szCs w:val="24"/>
          <w:lang w:val="es-ES"/>
        </w:rPr>
        <w:t>c</w:t>
      </w:r>
      <w:r w:rsidRPr="006028AB">
        <w:rPr>
          <w:rFonts w:ascii="Times New Roman" w:hAnsi="Times New Roman" w:cs="Times New Roman"/>
          <w:bCs/>
          <w:sz w:val="24"/>
          <w:szCs w:val="24"/>
          <w:lang w:val="es-ES"/>
        </w:rPr>
        <w:t xml:space="preserve">ontribuir para que los Profesores de Tiempo Completo (PTC) de </w:t>
      </w:r>
      <w:proofErr w:type="spellStart"/>
      <w:r w:rsidRPr="006028AB">
        <w:rPr>
          <w:rFonts w:ascii="Times New Roman" w:hAnsi="Times New Roman" w:cs="Times New Roman"/>
          <w:bCs/>
          <w:sz w:val="24"/>
          <w:szCs w:val="24"/>
          <w:lang w:val="es-ES"/>
        </w:rPr>
        <w:t>Facpya</w:t>
      </w:r>
      <w:proofErr w:type="spellEnd"/>
      <w:r w:rsidRPr="006028AB">
        <w:rPr>
          <w:rFonts w:ascii="Times New Roman" w:hAnsi="Times New Roman" w:cs="Times New Roman"/>
          <w:bCs/>
          <w:sz w:val="24"/>
          <w:szCs w:val="24"/>
          <w:lang w:val="es-ES"/>
        </w:rPr>
        <w:t xml:space="preserve"> </w:t>
      </w:r>
      <w:r w:rsidR="00C65CB1" w:rsidRPr="006028AB">
        <w:rPr>
          <w:rFonts w:ascii="Times New Roman" w:hAnsi="Times New Roman" w:cs="Times New Roman"/>
          <w:bCs/>
          <w:sz w:val="24"/>
          <w:szCs w:val="24"/>
          <w:lang w:val="es-ES"/>
        </w:rPr>
        <w:t xml:space="preserve">(Facultad de Contaduría Pública y Administración) </w:t>
      </w:r>
      <w:r w:rsidRPr="006028AB">
        <w:rPr>
          <w:rFonts w:ascii="Times New Roman" w:hAnsi="Times New Roman" w:cs="Times New Roman"/>
          <w:bCs/>
          <w:sz w:val="24"/>
          <w:szCs w:val="24"/>
          <w:lang w:val="es-ES"/>
        </w:rPr>
        <w:t>alcancen las capacidades para realizar investigación, se articulen y se consoliden en cuerpos académico</w:t>
      </w:r>
      <w:r w:rsidR="00394C85" w:rsidRPr="006028AB">
        <w:rPr>
          <w:rFonts w:ascii="Times New Roman" w:hAnsi="Times New Roman" w:cs="Times New Roman"/>
          <w:bCs/>
          <w:sz w:val="24"/>
          <w:szCs w:val="24"/>
          <w:lang w:val="es-ES"/>
        </w:rPr>
        <w:t>s</w:t>
      </w:r>
      <w:r w:rsidRPr="006028AB">
        <w:rPr>
          <w:rFonts w:ascii="Times New Roman" w:hAnsi="Times New Roman" w:cs="Times New Roman"/>
          <w:bCs/>
          <w:sz w:val="24"/>
          <w:szCs w:val="24"/>
          <w:lang w:val="es-ES"/>
        </w:rPr>
        <w:t xml:space="preserve">, alentando los procesos </w:t>
      </w:r>
      <w:r w:rsidRPr="006028AB">
        <w:rPr>
          <w:rFonts w:ascii="Times New Roman" w:hAnsi="Times New Roman" w:cs="Times New Roman"/>
          <w:bCs/>
          <w:sz w:val="24"/>
          <w:szCs w:val="24"/>
          <w:lang w:val="es-ES"/>
        </w:rPr>
        <w:lastRenderedPageBreak/>
        <w:t xml:space="preserve">de superación permanente a través de las tareas de  investigación e innovación, así como su participación en programas institucionales relacionados con </w:t>
      </w:r>
      <w:r w:rsidR="00EC53C8" w:rsidRPr="006028AB">
        <w:rPr>
          <w:rFonts w:ascii="Times New Roman" w:hAnsi="Times New Roman" w:cs="Times New Roman"/>
          <w:bCs/>
          <w:sz w:val="24"/>
          <w:szCs w:val="24"/>
          <w:lang w:val="es-ES"/>
        </w:rPr>
        <w:t xml:space="preserve">la </w:t>
      </w:r>
      <w:r w:rsidRPr="006028AB">
        <w:rPr>
          <w:rFonts w:ascii="Times New Roman" w:hAnsi="Times New Roman" w:cs="Times New Roman"/>
          <w:bCs/>
          <w:sz w:val="24"/>
          <w:szCs w:val="24"/>
          <w:lang w:val="es-ES"/>
        </w:rPr>
        <w:t>investigación.</w:t>
      </w:r>
    </w:p>
    <w:p w14:paraId="2FFAEC8C" w14:textId="24D5B4CF" w:rsidR="00DC37E4" w:rsidRPr="006028AB" w:rsidRDefault="00DC37E4"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 xml:space="preserve">Objetivo del </w:t>
      </w:r>
      <w:r w:rsidR="000E6565" w:rsidRPr="006028AB">
        <w:rPr>
          <w:rFonts w:ascii="Times New Roman" w:hAnsi="Times New Roman" w:cs="Times New Roman"/>
          <w:bCs/>
          <w:sz w:val="24"/>
          <w:szCs w:val="24"/>
          <w:lang w:val="es-ES"/>
        </w:rPr>
        <w:t>d</w:t>
      </w:r>
      <w:r w:rsidRPr="006028AB">
        <w:rPr>
          <w:rFonts w:ascii="Times New Roman" w:hAnsi="Times New Roman" w:cs="Times New Roman"/>
          <w:bCs/>
          <w:sz w:val="24"/>
          <w:szCs w:val="24"/>
          <w:lang w:val="es-ES"/>
        </w:rPr>
        <w:t xml:space="preserve">epartamento: </w:t>
      </w:r>
      <w:r w:rsidR="000E6565" w:rsidRPr="006028AB">
        <w:rPr>
          <w:rFonts w:ascii="Times New Roman" w:hAnsi="Times New Roman" w:cs="Times New Roman"/>
          <w:bCs/>
          <w:sz w:val="24"/>
          <w:szCs w:val="24"/>
          <w:lang w:val="es-ES"/>
        </w:rPr>
        <w:t>l</w:t>
      </w:r>
      <w:r w:rsidRPr="006028AB">
        <w:rPr>
          <w:rFonts w:ascii="Times New Roman" w:hAnsi="Times New Roman" w:cs="Times New Roman"/>
          <w:bCs/>
          <w:sz w:val="24"/>
          <w:szCs w:val="24"/>
          <w:lang w:val="es-ES"/>
        </w:rPr>
        <w:t xml:space="preserve">a </w:t>
      </w:r>
      <w:r w:rsidR="00B13816" w:rsidRPr="006028AB">
        <w:rPr>
          <w:rFonts w:ascii="Times New Roman" w:hAnsi="Times New Roman" w:cs="Times New Roman"/>
          <w:bCs/>
          <w:sz w:val="24"/>
          <w:szCs w:val="24"/>
          <w:lang w:val="es-ES"/>
        </w:rPr>
        <w:t>C</w:t>
      </w:r>
      <w:r w:rsidRPr="006028AB">
        <w:rPr>
          <w:rFonts w:ascii="Times New Roman" w:hAnsi="Times New Roman" w:cs="Times New Roman"/>
          <w:bCs/>
          <w:sz w:val="24"/>
          <w:szCs w:val="24"/>
          <w:lang w:val="es-ES"/>
        </w:rPr>
        <w:t xml:space="preserve">oordinación de </w:t>
      </w:r>
      <w:r w:rsidR="00B13816" w:rsidRPr="006028AB">
        <w:rPr>
          <w:rFonts w:ascii="Times New Roman" w:hAnsi="Times New Roman" w:cs="Times New Roman"/>
          <w:bCs/>
          <w:sz w:val="24"/>
          <w:szCs w:val="24"/>
          <w:lang w:val="es-ES"/>
        </w:rPr>
        <w:t>C</w:t>
      </w:r>
      <w:r w:rsidRPr="006028AB">
        <w:rPr>
          <w:rFonts w:ascii="Times New Roman" w:hAnsi="Times New Roman" w:cs="Times New Roman"/>
          <w:bCs/>
          <w:sz w:val="24"/>
          <w:szCs w:val="24"/>
          <w:lang w:val="es-ES"/>
        </w:rPr>
        <w:t xml:space="preserve">uerpos </w:t>
      </w:r>
      <w:r w:rsidR="00B13816" w:rsidRPr="006028AB">
        <w:rPr>
          <w:rFonts w:ascii="Times New Roman" w:hAnsi="Times New Roman" w:cs="Times New Roman"/>
          <w:bCs/>
          <w:sz w:val="24"/>
          <w:szCs w:val="24"/>
          <w:lang w:val="es-ES"/>
        </w:rPr>
        <w:t>A</w:t>
      </w:r>
      <w:r w:rsidRPr="006028AB">
        <w:rPr>
          <w:rFonts w:ascii="Times New Roman" w:hAnsi="Times New Roman" w:cs="Times New Roman"/>
          <w:bCs/>
          <w:sz w:val="24"/>
          <w:szCs w:val="24"/>
          <w:lang w:val="es-ES"/>
        </w:rPr>
        <w:t xml:space="preserve">cadémicos y </w:t>
      </w:r>
      <w:r w:rsidR="00B13816" w:rsidRPr="006028AB">
        <w:rPr>
          <w:rFonts w:ascii="Times New Roman" w:hAnsi="Times New Roman" w:cs="Times New Roman"/>
          <w:bCs/>
          <w:sz w:val="24"/>
          <w:szCs w:val="24"/>
          <w:lang w:val="es-ES"/>
        </w:rPr>
        <w:t>P</w:t>
      </w:r>
      <w:r w:rsidRPr="006028AB">
        <w:rPr>
          <w:rFonts w:ascii="Times New Roman" w:hAnsi="Times New Roman" w:cs="Times New Roman"/>
          <w:bCs/>
          <w:sz w:val="24"/>
          <w:szCs w:val="24"/>
          <w:lang w:val="es-ES"/>
        </w:rPr>
        <w:t xml:space="preserve">rogramas </w:t>
      </w:r>
      <w:r w:rsidR="00B13816" w:rsidRPr="006028AB">
        <w:rPr>
          <w:rFonts w:ascii="Times New Roman" w:hAnsi="Times New Roman" w:cs="Times New Roman"/>
          <w:bCs/>
          <w:sz w:val="24"/>
          <w:szCs w:val="24"/>
          <w:lang w:val="es-ES"/>
        </w:rPr>
        <w:t>I</w:t>
      </w:r>
      <w:r w:rsidRPr="006028AB">
        <w:rPr>
          <w:rFonts w:ascii="Times New Roman" w:hAnsi="Times New Roman" w:cs="Times New Roman"/>
          <w:bCs/>
          <w:sz w:val="24"/>
          <w:szCs w:val="24"/>
          <w:lang w:val="es-ES"/>
        </w:rPr>
        <w:t xml:space="preserve">nstitucionales se encarga de fomentar el ingreso de docentes a los cuerpos académicos y grupos de investigación, mediante la colaboración y formación de investigadores, buscando impulsar y gestionar su candidatura en el Sistema Nacional de Investigadores, </w:t>
      </w:r>
      <w:r w:rsidR="00B13816" w:rsidRPr="006028AB">
        <w:rPr>
          <w:rFonts w:ascii="Times New Roman" w:hAnsi="Times New Roman" w:cs="Times New Roman"/>
          <w:bCs/>
          <w:sz w:val="24"/>
          <w:szCs w:val="24"/>
          <w:lang w:val="es-ES"/>
        </w:rPr>
        <w:t>p</w:t>
      </w:r>
      <w:r w:rsidRPr="006028AB">
        <w:rPr>
          <w:rFonts w:ascii="Times New Roman" w:hAnsi="Times New Roman" w:cs="Times New Roman"/>
          <w:bCs/>
          <w:sz w:val="24"/>
          <w:szCs w:val="24"/>
          <w:lang w:val="es-ES"/>
        </w:rPr>
        <w:t>erfil deseable, entre otros reconocimientos y concursos relacionados.</w:t>
      </w:r>
    </w:p>
    <w:p w14:paraId="48518336" w14:textId="77777777" w:rsidR="00DC37E4" w:rsidRPr="006028AB" w:rsidRDefault="00DC37E4"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Funciones de la Coordinación de Cuerpos Académicos (CA) y Programas Institucionales (PI):</w:t>
      </w:r>
    </w:p>
    <w:p w14:paraId="7A238BFA" w14:textId="1557DD32" w:rsidR="00DC37E4" w:rsidRPr="006028AB" w:rsidRDefault="00DC37E4"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1. Crea</w:t>
      </w:r>
      <w:r w:rsidR="00EC53C8" w:rsidRPr="006028AB">
        <w:rPr>
          <w:rFonts w:ascii="Times New Roman" w:hAnsi="Times New Roman" w:cs="Times New Roman"/>
          <w:bCs/>
          <w:sz w:val="24"/>
          <w:szCs w:val="24"/>
          <w:lang w:val="es-ES"/>
        </w:rPr>
        <w:t>r</w:t>
      </w:r>
      <w:r w:rsidRPr="006028AB">
        <w:rPr>
          <w:rFonts w:ascii="Times New Roman" w:hAnsi="Times New Roman" w:cs="Times New Roman"/>
          <w:bCs/>
          <w:sz w:val="24"/>
          <w:szCs w:val="24"/>
          <w:lang w:val="es-ES"/>
        </w:rPr>
        <w:t xml:space="preserve"> estrategias para la conformación de nuevos CA</w:t>
      </w:r>
      <w:r w:rsidR="00F97A55" w:rsidRPr="006028AB">
        <w:rPr>
          <w:rFonts w:ascii="Times New Roman" w:hAnsi="Times New Roman" w:cs="Times New Roman"/>
          <w:bCs/>
          <w:sz w:val="24"/>
          <w:szCs w:val="24"/>
          <w:lang w:val="es-ES"/>
        </w:rPr>
        <w:t>.</w:t>
      </w:r>
    </w:p>
    <w:p w14:paraId="2F69ED3F" w14:textId="6DE07347" w:rsidR="00116F29" w:rsidRPr="006028AB" w:rsidRDefault="00DC37E4"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a. Aten</w:t>
      </w:r>
      <w:r w:rsidR="00EC53C8" w:rsidRPr="006028AB">
        <w:rPr>
          <w:rFonts w:ascii="Times New Roman" w:hAnsi="Times New Roman" w:cs="Times New Roman"/>
          <w:bCs/>
          <w:sz w:val="24"/>
          <w:szCs w:val="24"/>
          <w:lang w:val="es-ES"/>
        </w:rPr>
        <w:t>der</w:t>
      </w:r>
      <w:r w:rsidR="00F97A55" w:rsidRPr="006028AB">
        <w:rPr>
          <w:rFonts w:ascii="Times New Roman" w:hAnsi="Times New Roman" w:cs="Times New Roman"/>
          <w:bCs/>
          <w:sz w:val="24"/>
          <w:szCs w:val="24"/>
          <w:lang w:val="es-ES"/>
        </w:rPr>
        <w:t xml:space="preserve"> la</w:t>
      </w:r>
      <w:r w:rsidRPr="006028AB">
        <w:rPr>
          <w:rFonts w:ascii="Times New Roman" w:hAnsi="Times New Roman" w:cs="Times New Roman"/>
          <w:bCs/>
          <w:sz w:val="24"/>
          <w:szCs w:val="24"/>
          <w:lang w:val="es-ES"/>
        </w:rPr>
        <w:t xml:space="preserve"> formación de nuevos cuadros de docentes-investigadores</w:t>
      </w:r>
      <w:r w:rsidR="00116F29" w:rsidRPr="006028AB">
        <w:rPr>
          <w:rFonts w:ascii="Times New Roman" w:hAnsi="Times New Roman" w:cs="Times New Roman"/>
          <w:bCs/>
          <w:sz w:val="24"/>
          <w:szCs w:val="24"/>
          <w:lang w:val="es-ES"/>
        </w:rPr>
        <w:t>.</w:t>
      </w:r>
      <w:r w:rsidRPr="006028AB">
        <w:rPr>
          <w:rFonts w:ascii="Times New Roman" w:hAnsi="Times New Roman" w:cs="Times New Roman"/>
          <w:bCs/>
          <w:sz w:val="24"/>
          <w:szCs w:val="24"/>
          <w:lang w:val="es-ES"/>
        </w:rPr>
        <w:br/>
        <w:t>b. Institu</w:t>
      </w:r>
      <w:r w:rsidR="00EC53C8" w:rsidRPr="006028AB">
        <w:rPr>
          <w:rFonts w:ascii="Times New Roman" w:hAnsi="Times New Roman" w:cs="Times New Roman"/>
          <w:bCs/>
          <w:sz w:val="24"/>
          <w:szCs w:val="24"/>
          <w:lang w:val="es-ES"/>
        </w:rPr>
        <w:t>ir</w:t>
      </w:r>
      <w:r w:rsidRPr="006028AB">
        <w:rPr>
          <w:rFonts w:ascii="Times New Roman" w:hAnsi="Times New Roman" w:cs="Times New Roman"/>
          <w:bCs/>
          <w:sz w:val="24"/>
          <w:szCs w:val="24"/>
          <w:lang w:val="es-ES"/>
        </w:rPr>
        <w:t xml:space="preserve"> los mecanismos de coor</w:t>
      </w:r>
      <w:r w:rsidR="00116F29" w:rsidRPr="006028AB">
        <w:rPr>
          <w:rFonts w:ascii="Times New Roman" w:hAnsi="Times New Roman" w:cs="Times New Roman"/>
          <w:bCs/>
          <w:sz w:val="24"/>
          <w:szCs w:val="24"/>
          <w:lang w:val="es-ES"/>
        </w:rPr>
        <w:t>dinación para impulsar nuevos CA</w:t>
      </w:r>
      <w:r w:rsidR="00770F68" w:rsidRPr="006028AB">
        <w:rPr>
          <w:rFonts w:ascii="Times New Roman" w:hAnsi="Times New Roman" w:cs="Times New Roman"/>
          <w:bCs/>
          <w:sz w:val="24"/>
          <w:szCs w:val="24"/>
          <w:lang w:val="es-ES"/>
        </w:rPr>
        <w:t>.</w:t>
      </w:r>
      <w:r w:rsidR="00116F29" w:rsidRPr="006028AB">
        <w:rPr>
          <w:rFonts w:ascii="Times New Roman" w:hAnsi="Times New Roman" w:cs="Times New Roman"/>
          <w:bCs/>
          <w:sz w:val="24"/>
          <w:szCs w:val="24"/>
          <w:lang w:val="es-ES"/>
        </w:rPr>
        <w:t xml:space="preserve">  </w:t>
      </w:r>
    </w:p>
    <w:p w14:paraId="25A07CD6" w14:textId="68CDEB49" w:rsidR="00116F29" w:rsidRPr="006028AB" w:rsidRDefault="00116F29"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c.</w:t>
      </w:r>
      <w:r w:rsidR="00DC37E4" w:rsidRPr="006028AB">
        <w:rPr>
          <w:rFonts w:ascii="Times New Roman" w:hAnsi="Times New Roman" w:cs="Times New Roman"/>
          <w:bCs/>
          <w:sz w:val="24"/>
          <w:szCs w:val="24"/>
          <w:lang w:val="es-ES"/>
        </w:rPr>
        <w:t xml:space="preserve"> </w:t>
      </w:r>
      <w:r w:rsidR="00EC53C8" w:rsidRPr="006028AB">
        <w:rPr>
          <w:rFonts w:ascii="Times New Roman" w:hAnsi="Times New Roman" w:cs="Times New Roman"/>
          <w:bCs/>
          <w:sz w:val="24"/>
          <w:szCs w:val="24"/>
          <w:lang w:val="es-ES"/>
        </w:rPr>
        <w:t>Dar s</w:t>
      </w:r>
      <w:r w:rsidR="00F97A55" w:rsidRPr="006028AB">
        <w:rPr>
          <w:rFonts w:ascii="Times New Roman" w:hAnsi="Times New Roman" w:cs="Times New Roman"/>
          <w:bCs/>
          <w:sz w:val="24"/>
          <w:szCs w:val="24"/>
          <w:lang w:val="es-ES"/>
        </w:rPr>
        <w:t>egui</w:t>
      </w:r>
      <w:r w:rsidR="00DC37E4" w:rsidRPr="006028AB">
        <w:rPr>
          <w:rFonts w:ascii="Times New Roman" w:hAnsi="Times New Roman" w:cs="Times New Roman"/>
          <w:bCs/>
          <w:sz w:val="24"/>
          <w:szCs w:val="24"/>
          <w:lang w:val="es-ES"/>
        </w:rPr>
        <w:t>miento y coordina</w:t>
      </w:r>
      <w:r w:rsidR="00EC53C8" w:rsidRPr="006028AB">
        <w:rPr>
          <w:rFonts w:ascii="Times New Roman" w:hAnsi="Times New Roman" w:cs="Times New Roman"/>
          <w:bCs/>
          <w:sz w:val="24"/>
          <w:szCs w:val="24"/>
          <w:lang w:val="es-ES"/>
        </w:rPr>
        <w:t>r a</w:t>
      </w:r>
      <w:r w:rsidR="00DC37E4" w:rsidRPr="006028AB">
        <w:rPr>
          <w:rFonts w:ascii="Times New Roman" w:hAnsi="Times New Roman" w:cs="Times New Roman"/>
          <w:bCs/>
          <w:sz w:val="24"/>
          <w:szCs w:val="24"/>
          <w:lang w:val="es-ES"/>
        </w:rPr>
        <w:t xml:space="preserve"> CA</w:t>
      </w:r>
      <w:r w:rsidRPr="006028AB">
        <w:rPr>
          <w:rFonts w:ascii="Times New Roman" w:hAnsi="Times New Roman" w:cs="Times New Roman"/>
          <w:bCs/>
          <w:sz w:val="24"/>
          <w:szCs w:val="24"/>
          <w:lang w:val="es-ES"/>
        </w:rPr>
        <w:t xml:space="preserve"> reconocidos</w:t>
      </w:r>
      <w:r w:rsidR="00770F68" w:rsidRPr="006028AB">
        <w:rPr>
          <w:rFonts w:ascii="Times New Roman" w:hAnsi="Times New Roman" w:cs="Times New Roman"/>
          <w:bCs/>
          <w:sz w:val="24"/>
          <w:szCs w:val="24"/>
          <w:lang w:val="es-ES"/>
        </w:rPr>
        <w:t>.</w:t>
      </w:r>
    </w:p>
    <w:p w14:paraId="4B0FCE20" w14:textId="25903EEA" w:rsidR="00DC37E4" w:rsidRPr="006028AB" w:rsidRDefault="00DC37E4"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d. Foment</w:t>
      </w:r>
      <w:r w:rsidR="00EC53C8" w:rsidRPr="006028AB">
        <w:rPr>
          <w:rFonts w:ascii="Times New Roman" w:hAnsi="Times New Roman" w:cs="Times New Roman"/>
          <w:bCs/>
          <w:sz w:val="24"/>
          <w:szCs w:val="24"/>
          <w:lang w:val="es-ES"/>
        </w:rPr>
        <w:t>ar</w:t>
      </w:r>
      <w:r w:rsidRPr="006028AB">
        <w:rPr>
          <w:rFonts w:ascii="Times New Roman" w:hAnsi="Times New Roman" w:cs="Times New Roman"/>
          <w:bCs/>
          <w:sz w:val="24"/>
          <w:szCs w:val="24"/>
          <w:lang w:val="es-ES"/>
        </w:rPr>
        <w:t xml:space="preserve"> en colaboración con la Coordinación de Investigación, las redes de colaboración de los CA y los grupos de Investigación</w:t>
      </w:r>
      <w:r w:rsidR="00770F68" w:rsidRPr="006028AB">
        <w:rPr>
          <w:rFonts w:ascii="Times New Roman" w:hAnsi="Times New Roman" w:cs="Times New Roman"/>
          <w:bCs/>
          <w:sz w:val="24"/>
          <w:szCs w:val="24"/>
          <w:lang w:val="es-ES"/>
        </w:rPr>
        <w:t>.</w:t>
      </w:r>
    </w:p>
    <w:p w14:paraId="5DBD7C4B" w14:textId="75FB6745" w:rsidR="00DC37E4" w:rsidRPr="006028AB" w:rsidRDefault="00DC37E4"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 2. Gesti</w:t>
      </w:r>
      <w:r w:rsidR="00EC53C8" w:rsidRPr="006028AB">
        <w:rPr>
          <w:rFonts w:ascii="Times New Roman" w:hAnsi="Times New Roman" w:cs="Times New Roman"/>
          <w:bCs/>
          <w:sz w:val="24"/>
          <w:szCs w:val="24"/>
          <w:lang w:val="es-ES"/>
        </w:rPr>
        <w:t>onar</w:t>
      </w:r>
      <w:r w:rsidRPr="006028AB">
        <w:rPr>
          <w:rFonts w:ascii="Times New Roman" w:hAnsi="Times New Roman" w:cs="Times New Roman"/>
          <w:bCs/>
          <w:sz w:val="24"/>
          <w:szCs w:val="24"/>
          <w:lang w:val="es-ES"/>
        </w:rPr>
        <w:t xml:space="preserve"> todo tipo de trámites ante el </w:t>
      </w:r>
      <w:proofErr w:type="spellStart"/>
      <w:r w:rsidRPr="006028AB">
        <w:rPr>
          <w:rFonts w:ascii="Times New Roman" w:hAnsi="Times New Roman" w:cs="Times New Roman"/>
          <w:bCs/>
          <w:sz w:val="24"/>
          <w:szCs w:val="24"/>
          <w:lang w:val="es-ES"/>
        </w:rPr>
        <w:t>P</w:t>
      </w:r>
      <w:r w:rsidR="00F97A55" w:rsidRPr="006028AB">
        <w:rPr>
          <w:rFonts w:ascii="Times New Roman" w:hAnsi="Times New Roman" w:cs="Times New Roman"/>
          <w:bCs/>
          <w:sz w:val="24"/>
          <w:szCs w:val="24"/>
          <w:lang w:val="es-ES"/>
        </w:rPr>
        <w:t>rodep</w:t>
      </w:r>
      <w:proofErr w:type="spellEnd"/>
      <w:r w:rsidRPr="006028AB">
        <w:rPr>
          <w:rFonts w:ascii="Times New Roman" w:hAnsi="Times New Roman" w:cs="Times New Roman"/>
          <w:bCs/>
          <w:sz w:val="24"/>
          <w:szCs w:val="24"/>
          <w:lang w:val="es-ES"/>
        </w:rPr>
        <w:t>.</w:t>
      </w:r>
    </w:p>
    <w:p w14:paraId="49563EA9" w14:textId="7D847676" w:rsidR="00DC37E4" w:rsidRPr="006028AB" w:rsidRDefault="00DC37E4"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a. Promo</w:t>
      </w:r>
      <w:r w:rsidR="00EC53C8" w:rsidRPr="006028AB">
        <w:rPr>
          <w:rFonts w:ascii="Times New Roman" w:hAnsi="Times New Roman" w:cs="Times New Roman"/>
          <w:bCs/>
          <w:sz w:val="24"/>
          <w:szCs w:val="24"/>
          <w:lang w:val="es-ES"/>
        </w:rPr>
        <w:t xml:space="preserve">ver </w:t>
      </w:r>
      <w:r w:rsidRPr="006028AB">
        <w:rPr>
          <w:rFonts w:ascii="Times New Roman" w:hAnsi="Times New Roman" w:cs="Times New Roman"/>
          <w:bCs/>
          <w:sz w:val="24"/>
          <w:szCs w:val="24"/>
          <w:lang w:val="es-ES"/>
        </w:rPr>
        <w:t>y divulga</w:t>
      </w:r>
      <w:r w:rsidR="00EC53C8" w:rsidRPr="006028AB">
        <w:rPr>
          <w:rFonts w:ascii="Times New Roman" w:hAnsi="Times New Roman" w:cs="Times New Roman"/>
          <w:bCs/>
          <w:sz w:val="24"/>
          <w:szCs w:val="24"/>
          <w:lang w:val="es-ES"/>
        </w:rPr>
        <w:t>r</w:t>
      </w:r>
      <w:r w:rsidRPr="006028AB">
        <w:rPr>
          <w:rFonts w:ascii="Times New Roman" w:hAnsi="Times New Roman" w:cs="Times New Roman"/>
          <w:bCs/>
          <w:sz w:val="24"/>
          <w:szCs w:val="24"/>
          <w:lang w:val="es-ES"/>
        </w:rPr>
        <w:t xml:space="preserve"> las convocatorias emitidas por </w:t>
      </w:r>
      <w:proofErr w:type="spellStart"/>
      <w:r w:rsidRPr="006028AB">
        <w:rPr>
          <w:rFonts w:ascii="Times New Roman" w:hAnsi="Times New Roman" w:cs="Times New Roman"/>
          <w:bCs/>
          <w:sz w:val="24"/>
          <w:szCs w:val="24"/>
          <w:lang w:val="es-ES"/>
        </w:rPr>
        <w:t>P</w:t>
      </w:r>
      <w:r w:rsidR="00F97A55" w:rsidRPr="006028AB">
        <w:rPr>
          <w:rFonts w:ascii="Times New Roman" w:hAnsi="Times New Roman" w:cs="Times New Roman"/>
          <w:bCs/>
          <w:sz w:val="24"/>
          <w:szCs w:val="24"/>
          <w:lang w:val="es-ES"/>
        </w:rPr>
        <w:t>rodep</w:t>
      </w:r>
      <w:proofErr w:type="spellEnd"/>
      <w:r w:rsidR="00770F68" w:rsidRPr="006028AB">
        <w:rPr>
          <w:rFonts w:ascii="Times New Roman" w:hAnsi="Times New Roman" w:cs="Times New Roman"/>
          <w:bCs/>
          <w:sz w:val="24"/>
          <w:szCs w:val="24"/>
          <w:lang w:val="es-ES"/>
        </w:rPr>
        <w:t>.</w:t>
      </w:r>
    </w:p>
    <w:p w14:paraId="22FF8EEA" w14:textId="2383056D" w:rsidR="00DC37E4" w:rsidRPr="006028AB" w:rsidRDefault="00DC37E4"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b. Impuls</w:t>
      </w:r>
      <w:r w:rsidR="00EC53C8" w:rsidRPr="006028AB">
        <w:rPr>
          <w:rFonts w:ascii="Times New Roman" w:hAnsi="Times New Roman" w:cs="Times New Roman"/>
          <w:bCs/>
          <w:sz w:val="24"/>
          <w:szCs w:val="24"/>
          <w:lang w:val="es-ES"/>
        </w:rPr>
        <w:t>ar</w:t>
      </w:r>
      <w:r w:rsidRPr="006028AB">
        <w:rPr>
          <w:rFonts w:ascii="Times New Roman" w:hAnsi="Times New Roman" w:cs="Times New Roman"/>
          <w:bCs/>
          <w:sz w:val="24"/>
          <w:szCs w:val="24"/>
          <w:lang w:val="es-ES"/>
        </w:rPr>
        <w:t xml:space="preserve"> y gesti</w:t>
      </w:r>
      <w:r w:rsidR="00EC53C8" w:rsidRPr="006028AB">
        <w:rPr>
          <w:rFonts w:ascii="Times New Roman" w:hAnsi="Times New Roman" w:cs="Times New Roman"/>
          <w:bCs/>
          <w:sz w:val="24"/>
          <w:szCs w:val="24"/>
          <w:lang w:val="es-ES"/>
        </w:rPr>
        <w:t>onar</w:t>
      </w:r>
      <w:r w:rsidRPr="006028AB">
        <w:rPr>
          <w:rFonts w:ascii="Times New Roman" w:hAnsi="Times New Roman" w:cs="Times New Roman"/>
          <w:bCs/>
          <w:sz w:val="24"/>
          <w:szCs w:val="24"/>
          <w:lang w:val="es-ES"/>
        </w:rPr>
        <w:t xml:space="preserve"> la creación de nuevos CA</w:t>
      </w:r>
      <w:r w:rsidR="00770F68" w:rsidRPr="006028AB">
        <w:rPr>
          <w:rFonts w:ascii="Times New Roman" w:hAnsi="Times New Roman" w:cs="Times New Roman"/>
          <w:bCs/>
          <w:sz w:val="24"/>
          <w:szCs w:val="24"/>
          <w:lang w:val="es-ES"/>
        </w:rPr>
        <w:t>.</w:t>
      </w:r>
    </w:p>
    <w:p w14:paraId="2D264A38" w14:textId="3BF29B55" w:rsidR="00C65CB1" w:rsidRPr="006028AB" w:rsidRDefault="00DC37E4"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3. Promo</w:t>
      </w:r>
      <w:r w:rsidR="00EC53C8" w:rsidRPr="006028AB">
        <w:rPr>
          <w:rFonts w:ascii="Times New Roman" w:hAnsi="Times New Roman" w:cs="Times New Roman"/>
          <w:bCs/>
          <w:sz w:val="24"/>
          <w:szCs w:val="24"/>
          <w:lang w:val="es-ES"/>
        </w:rPr>
        <w:t>ver</w:t>
      </w:r>
      <w:r w:rsidRPr="006028AB">
        <w:rPr>
          <w:rFonts w:ascii="Times New Roman" w:hAnsi="Times New Roman" w:cs="Times New Roman"/>
          <w:bCs/>
          <w:sz w:val="24"/>
          <w:szCs w:val="24"/>
          <w:lang w:val="es-ES"/>
        </w:rPr>
        <w:t xml:space="preserve"> </w:t>
      </w:r>
      <w:r w:rsidR="00770F68" w:rsidRPr="006028AB">
        <w:rPr>
          <w:rFonts w:ascii="Times New Roman" w:hAnsi="Times New Roman" w:cs="Times New Roman"/>
          <w:bCs/>
          <w:sz w:val="24"/>
          <w:szCs w:val="24"/>
          <w:lang w:val="es-ES"/>
        </w:rPr>
        <w:t>c</w:t>
      </w:r>
      <w:r w:rsidRPr="006028AB">
        <w:rPr>
          <w:rFonts w:ascii="Times New Roman" w:hAnsi="Times New Roman" w:cs="Times New Roman"/>
          <w:bCs/>
          <w:sz w:val="24"/>
          <w:szCs w:val="24"/>
          <w:lang w:val="es-ES"/>
        </w:rPr>
        <w:t xml:space="preserve">onvocatorias </w:t>
      </w:r>
      <w:r w:rsidR="00770F68" w:rsidRPr="006028AB">
        <w:rPr>
          <w:rFonts w:ascii="Times New Roman" w:hAnsi="Times New Roman" w:cs="Times New Roman"/>
          <w:bCs/>
          <w:sz w:val="24"/>
          <w:szCs w:val="24"/>
          <w:lang w:val="es-ES"/>
        </w:rPr>
        <w:t>i</w:t>
      </w:r>
      <w:r w:rsidRPr="006028AB">
        <w:rPr>
          <w:rFonts w:ascii="Times New Roman" w:hAnsi="Times New Roman" w:cs="Times New Roman"/>
          <w:bCs/>
          <w:sz w:val="24"/>
          <w:szCs w:val="24"/>
          <w:lang w:val="es-ES"/>
        </w:rPr>
        <w:t>nstitucionales</w:t>
      </w:r>
      <w:r w:rsidR="00F97A55" w:rsidRPr="006028AB">
        <w:rPr>
          <w:rFonts w:ascii="Times New Roman" w:hAnsi="Times New Roman" w:cs="Times New Roman"/>
          <w:bCs/>
          <w:sz w:val="24"/>
          <w:szCs w:val="24"/>
          <w:lang w:val="es-ES"/>
        </w:rPr>
        <w:t>.</w:t>
      </w:r>
    </w:p>
    <w:p w14:paraId="04E59171" w14:textId="40729263" w:rsidR="00C65CB1" w:rsidRPr="006028AB" w:rsidRDefault="00DC37E4"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4. Promo</w:t>
      </w:r>
      <w:r w:rsidR="00EC53C8" w:rsidRPr="006028AB">
        <w:rPr>
          <w:rFonts w:ascii="Times New Roman" w:hAnsi="Times New Roman" w:cs="Times New Roman"/>
          <w:bCs/>
          <w:sz w:val="24"/>
          <w:szCs w:val="24"/>
          <w:lang w:val="es-ES"/>
        </w:rPr>
        <w:t>ver</w:t>
      </w:r>
      <w:r w:rsidRPr="006028AB">
        <w:rPr>
          <w:rFonts w:ascii="Times New Roman" w:hAnsi="Times New Roman" w:cs="Times New Roman"/>
          <w:bCs/>
          <w:sz w:val="24"/>
          <w:szCs w:val="24"/>
          <w:lang w:val="es-ES"/>
        </w:rPr>
        <w:t xml:space="preserve"> </w:t>
      </w:r>
      <w:r w:rsidR="00F97A55" w:rsidRPr="006028AB">
        <w:rPr>
          <w:rFonts w:ascii="Times New Roman" w:hAnsi="Times New Roman" w:cs="Times New Roman"/>
          <w:bCs/>
          <w:sz w:val="24"/>
          <w:szCs w:val="24"/>
          <w:lang w:val="es-ES"/>
        </w:rPr>
        <w:t>c</w:t>
      </w:r>
      <w:r w:rsidRPr="006028AB">
        <w:rPr>
          <w:rFonts w:ascii="Times New Roman" w:hAnsi="Times New Roman" w:cs="Times New Roman"/>
          <w:bCs/>
          <w:sz w:val="24"/>
          <w:szCs w:val="24"/>
          <w:lang w:val="es-ES"/>
        </w:rPr>
        <w:t xml:space="preserve">ongresos </w:t>
      </w:r>
      <w:r w:rsidR="00F97A55" w:rsidRPr="006028AB">
        <w:rPr>
          <w:rFonts w:ascii="Times New Roman" w:hAnsi="Times New Roman" w:cs="Times New Roman"/>
          <w:bCs/>
          <w:sz w:val="24"/>
          <w:szCs w:val="24"/>
          <w:lang w:val="es-ES"/>
        </w:rPr>
        <w:t>n</w:t>
      </w:r>
      <w:r w:rsidRPr="006028AB">
        <w:rPr>
          <w:rFonts w:ascii="Times New Roman" w:hAnsi="Times New Roman" w:cs="Times New Roman"/>
          <w:bCs/>
          <w:sz w:val="24"/>
          <w:szCs w:val="24"/>
          <w:lang w:val="es-ES"/>
        </w:rPr>
        <w:t xml:space="preserve">acionales e </w:t>
      </w:r>
      <w:r w:rsidR="00F97A55" w:rsidRPr="006028AB">
        <w:rPr>
          <w:rFonts w:ascii="Times New Roman" w:hAnsi="Times New Roman" w:cs="Times New Roman"/>
          <w:bCs/>
          <w:sz w:val="24"/>
          <w:szCs w:val="24"/>
          <w:lang w:val="es-ES"/>
        </w:rPr>
        <w:t>i</w:t>
      </w:r>
      <w:r w:rsidRPr="006028AB">
        <w:rPr>
          <w:rFonts w:ascii="Times New Roman" w:hAnsi="Times New Roman" w:cs="Times New Roman"/>
          <w:bCs/>
          <w:sz w:val="24"/>
          <w:szCs w:val="24"/>
          <w:lang w:val="es-ES"/>
        </w:rPr>
        <w:t xml:space="preserve">nternacionales afines a </w:t>
      </w:r>
      <w:r w:rsidR="00EC53C8" w:rsidRPr="006028AB">
        <w:rPr>
          <w:rFonts w:ascii="Times New Roman" w:hAnsi="Times New Roman" w:cs="Times New Roman"/>
          <w:bCs/>
          <w:sz w:val="24"/>
          <w:szCs w:val="24"/>
          <w:lang w:val="es-ES"/>
        </w:rPr>
        <w:t xml:space="preserve">las </w:t>
      </w:r>
      <w:r w:rsidRPr="006028AB">
        <w:rPr>
          <w:rFonts w:ascii="Times New Roman" w:hAnsi="Times New Roman" w:cs="Times New Roman"/>
          <w:bCs/>
          <w:sz w:val="24"/>
          <w:szCs w:val="24"/>
          <w:lang w:val="es-ES"/>
        </w:rPr>
        <w:t>áreas de investigación</w:t>
      </w:r>
    </w:p>
    <w:p w14:paraId="411A65A6" w14:textId="2CAD1E89" w:rsidR="00DC37E4" w:rsidRDefault="00DC37E4"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5. Promo</w:t>
      </w:r>
      <w:r w:rsidR="003D3C03" w:rsidRPr="006028AB">
        <w:rPr>
          <w:rFonts w:ascii="Times New Roman" w:hAnsi="Times New Roman" w:cs="Times New Roman"/>
          <w:bCs/>
          <w:sz w:val="24"/>
          <w:szCs w:val="24"/>
          <w:lang w:val="es-ES"/>
        </w:rPr>
        <w:t>ver</w:t>
      </w:r>
      <w:r w:rsidRPr="006028AB">
        <w:rPr>
          <w:rFonts w:ascii="Times New Roman" w:hAnsi="Times New Roman" w:cs="Times New Roman"/>
          <w:bCs/>
          <w:sz w:val="24"/>
          <w:szCs w:val="24"/>
          <w:lang w:val="es-ES"/>
        </w:rPr>
        <w:t xml:space="preserve"> y difu</w:t>
      </w:r>
      <w:r w:rsidR="003D3C03" w:rsidRPr="006028AB">
        <w:rPr>
          <w:rFonts w:ascii="Times New Roman" w:hAnsi="Times New Roman" w:cs="Times New Roman"/>
          <w:bCs/>
          <w:sz w:val="24"/>
          <w:szCs w:val="24"/>
          <w:lang w:val="es-ES"/>
        </w:rPr>
        <w:t xml:space="preserve">ndir </w:t>
      </w:r>
      <w:r w:rsidRPr="006028AB">
        <w:rPr>
          <w:rFonts w:ascii="Times New Roman" w:hAnsi="Times New Roman" w:cs="Times New Roman"/>
          <w:bCs/>
          <w:sz w:val="24"/>
          <w:szCs w:val="24"/>
          <w:lang w:val="es-ES"/>
        </w:rPr>
        <w:t xml:space="preserve">el Congreso Internacional de Investigación en </w:t>
      </w:r>
      <w:r w:rsidR="003D3C03" w:rsidRPr="006028AB">
        <w:rPr>
          <w:rFonts w:ascii="Times New Roman" w:hAnsi="Times New Roman" w:cs="Times New Roman"/>
          <w:bCs/>
          <w:sz w:val="24"/>
          <w:szCs w:val="24"/>
          <w:lang w:val="es-ES"/>
        </w:rPr>
        <w:t>e</w:t>
      </w:r>
      <w:r w:rsidRPr="006028AB">
        <w:rPr>
          <w:rFonts w:ascii="Times New Roman" w:hAnsi="Times New Roman" w:cs="Times New Roman"/>
          <w:bCs/>
          <w:sz w:val="24"/>
          <w:szCs w:val="24"/>
          <w:lang w:val="es-ES"/>
        </w:rPr>
        <w:t xml:space="preserve">scuelas y </w:t>
      </w:r>
      <w:r w:rsidR="003D3C03" w:rsidRPr="006028AB">
        <w:rPr>
          <w:rFonts w:ascii="Times New Roman" w:hAnsi="Times New Roman" w:cs="Times New Roman"/>
          <w:bCs/>
          <w:sz w:val="24"/>
          <w:szCs w:val="24"/>
          <w:lang w:val="es-ES"/>
        </w:rPr>
        <w:t>f</w:t>
      </w:r>
      <w:r w:rsidRPr="006028AB">
        <w:rPr>
          <w:rFonts w:ascii="Times New Roman" w:hAnsi="Times New Roman" w:cs="Times New Roman"/>
          <w:bCs/>
          <w:sz w:val="24"/>
          <w:szCs w:val="24"/>
          <w:lang w:val="es-ES"/>
        </w:rPr>
        <w:t xml:space="preserve">acultades de </w:t>
      </w:r>
      <w:r w:rsidR="003D3C03" w:rsidRPr="006028AB">
        <w:rPr>
          <w:rFonts w:ascii="Times New Roman" w:hAnsi="Times New Roman" w:cs="Times New Roman"/>
          <w:bCs/>
          <w:sz w:val="24"/>
          <w:szCs w:val="24"/>
          <w:lang w:val="es-ES"/>
        </w:rPr>
        <w:t>n</w:t>
      </w:r>
      <w:r w:rsidRPr="006028AB">
        <w:rPr>
          <w:rFonts w:ascii="Times New Roman" w:hAnsi="Times New Roman" w:cs="Times New Roman"/>
          <w:bCs/>
          <w:sz w:val="24"/>
          <w:szCs w:val="24"/>
          <w:lang w:val="es-ES"/>
        </w:rPr>
        <w:t>egocios</w:t>
      </w:r>
      <w:r w:rsidR="003D3C03" w:rsidRPr="006028AB">
        <w:rPr>
          <w:rFonts w:ascii="Times New Roman" w:hAnsi="Times New Roman" w:cs="Times New Roman"/>
          <w:bCs/>
          <w:sz w:val="24"/>
          <w:szCs w:val="24"/>
          <w:lang w:val="es-ES"/>
        </w:rPr>
        <w:t>,</w:t>
      </w:r>
      <w:r w:rsidRPr="006028AB">
        <w:rPr>
          <w:rFonts w:ascii="Times New Roman" w:hAnsi="Times New Roman" w:cs="Times New Roman"/>
          <w:bCs/>
          <w:sz w:val="24"/>
          <w:szCs w:val="24"/>
          <w:lang w:val="es-ES"/>
        </w:rPr>
        <w:t xml:space="preserve"> organizado por </w:t>
      </w:r>
      <w:proofErr w:type="spellStart"/>
      <w:r w:rsidRPr="006028AB">
        <w:rPr>
          <w:rFonts w:ascii="Times New Roman" w:hAnsi="Times New Roman" w:cs="Times New Roman"/>
          <w:bCs/>
          <w:sz w:val="24"/>
          <w:szCs w:val="24"/>
          <w:lang w:val="es-ES"/>
        </w:rPr>
        <w:t>Facpya</w:t>
      </w:r>
      <w:proofErr w:type="spellEnd"/>
    </w:p>
    <w:p w14:paraId="222DB91F" w14:textId="77777777" w:rsidR="006028AB" w:rsidRDefault="006028AB" w:rsidP="006028AB">
      <w:pPr>
        <w:spacing w:line="360" w:lineRule="auto"/>
        <w:ind w:left="60"/>
        <w:jc w:val="both"/>
        <w:rPr>
          <w:rFonts w:ascii="Times New Roman" w:hAnsi="Times New Roman" w:cs="Times New Roman"/>
          <w:bCs/>
          <w:sz w:val="24"/>
          <w:szCs w:val="24"/>
          <w:lang w:val="es-ES"/>
        </w:rPr>
      </w:pPr>
    </w:p>
    <w:p w14:paraId="4F2390CF" w14:textId="77777777" w:rsidR="006028AB" w:rsidRPr="006028AB" w:rsidRDefault="006028AB" w:rsidP="006028AB">
      <w:pPr>
        <w:spacing w:line="360" w:lineRule="auto"/>
        <w:ind w:left="60"/>
        <w:jc w:val="both"/>
        <w:rPr>
          <w:rFonts w:ascii="Times New Roman" w:hAnsi="Times New Roman" w:cs="Times New Roman"/>
          <w:b/>
          <w:bCs/>
          <w:sz w:val="24"/>
          <w:szCs w:val="24"/>
          <w:lang w:val="es-ES"/>
        </w:rPr>
      </w:pPr>
    </w:p>
    <w:p w14:paraId="7396737C" w14:textId="3F99A64D" w:rsidR="00C65CB1" w:rsidRPr="006028AB" w:rsidRDefault="00DC37E4" w:rsidP="006028AB">
      <w:pPr>
        <w:pStyle w:val="Prrafodelista"/>
        <w:numPr>
          <w:ilvl w:val="0"/>
          <w:numId w:val="5"/>
        </w:numPr>
        <w:spacing w:line="360" w:lineRule="auto"/>
        <w:jc w:val="both"/>
        <w:rPr>
          <w:rFonts w:ascii="Times New Roman" w:hAnsi="Times New Roman" w:cs="Times New Roman"/>
          <w:b/>
          <w:bCs/>
          <w:sz w:val="24"/>
          <w:szCs w:val="24"/>
          <w:lang w:val="es-ES"/>
        </w:rPr>
      </w:pPr>
      <w:r w:rsidRPr="006028AB">
        <w:rPr>
          <w:rFonts w:ascii="Times New Roman" w:hAnsi="Times New Roman" w:cs="Times New Roman"/>
          <w:b/>
          <w:bCs/>
          <w:sz w:val="24"/>
          <w:szCs w:val="24"/>
          <w:lang w:val="es-ES"/>
        </w:rPr>
        <w:lastRenderedPageBreak/>
        <w:t>Coordinación de Investigación</w:t>
      </w:r>
    </w:p>
    <w:p w14:paraId="02008E3D" w14:textId="5F803D88" w:rsidR="00DC37E4" w:rsidRPr="006028AB" w:rsidRDefault="00DC37E4"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 xml:space="preserve">Descripción </w:t>
      </w:r>
      <w:r w:rsidR="00F97A55" w:rsidRPr="006028AB">
        <w:rPr>
          <w:rFonts w:ascii="Times New Roman" w:hAnsi="Times New Roman" w:cs="Times New Roman"/>
          <w:bCs/>
          <w:sz w:val="24"/>
          <w:szCs w:val="24"/>
          <w:lang w:val="es-ES"/>
        </w:rPr>
        <w:t>g</w:t>
      </w:r>
      <w:r w:rsidRPr="006028AB">
        <w:rPr>
          <w:rFonts w:ascii="Times New Roman" w:hAnsi="Times New Roman" w:cs="Times New Roman"/>
          <w:bCs/>
          <w:sz w:val="24"/>
          <w:szCs w:val="24"/>
          <w:lang w:val="es-ES"/>
        </w:rPr>
        <w:t>eneral</w:t>
      </w:r>
    </w:p>
    <w:p w14:paraId="1D01BADE" w14:textId="08793D7F" w:rsidR="00DC37E4" w:rsidRPr="006028AB" w:rsidRDefault="00DC37E4"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L</w:t>
      </w:r>
      <w:r w:rsidR="00C65CB1" w:rsidRPr="006028AB">
        <w:rPr>
          <w:rFonts w:ascii="Times New Roman" w:hAnsi="Times New Roman" w:cs="Times New Roman"/>
          <w:bCs/>
          <w:sz w:val="24"/>
          <w:szCs w:val="24"/>
          <w:lang w:val="es-ES"/>
        </w:rPr>
        <w:t xml:space="preserve">a coordinación de la </w:t>
      </w:r>
      <w:r w:rsidR="00F97A55" w:rsidRPr="006028AB">
        <w:rPr>
          <w:rFonts w:ascii="Times New Roman" w:hAnsi="Times New Roman" w:cs="Times New Roman"/>
          <w:bCs/>
          <w:sz w:val="24"/>
          <w:szCs w:val="24"/>
          <w:lang w:val="es-ES"/>
        </w:rPr>
        <w:t>f</w:t>
      </w:r>
      <w:r w:rsidR="00C65CB1" w:rsidRPr="006028AB">
        <w:rPr>
          <w:rFonts w:ascii="Times New Roman" w:hAnsi="Times New Roman" w:cs="Times New Roman"/>
          <w:bCs/>
          <w:sz w:val="24"/>
          <w:szCs w:val="24"/>
          <w:lang w:val="es-ES"/>
        </w:rPr>
        <w:t>acultad</w:t>
      </w:r>
      <w:r w:rsidRPr="006028AB">
        <w:rPr>
          <w:rFonts w:ascii="Times New Roman" w:hAnsi="Times New Roman" w:cs="Times New Roman"/>
          <w:bCs/>
          <w:sz w:val="24"/>
          <w:szCs w:val="24"/>
          <w:lang w:val="es-ES"/>
        </w:rPr>
        <w:t xml:space="preserve"> se encarga de fomentar, gestionar, apoyar, orientar y dar seguimiento a los proyectos de investigación que se realizan en </w:t>
      </w:r>
      <w:r w:rsidR="00F97A55" w:rsidRPr="006028AB">
        <w:rPr>
          <w:rFonts w:ascii="Times New Roman" w:hAnsi="Times New Roman" w:cs="Times New Roman"/>
          <w:bCs/>
          <w:sz w:val="24"/>
          <w:szCs w:val="24"/>
          <w:lang w:val="es-ES"/>
        </w:rPr>
        <w:t>ese lugar</w:t>
      </w:r>
      <w:r w:rsidRPr="006028AB">
        <w:rPr>
          <w:rFonts w:ascii="Times New Roman" w:hAnsi="Times New Roman" w:cs="Times New Roman"/>
          <w:bCs/>
          <w:sz w:val="24"/>
          <w:szCs w:val="24"/>
          <w:lang w:val="es-ES"/>
        </w:rPr>
        <w:t>. Particularmente, de esta coordinación se desprenden dos funciones importantes</w:t>
      </w:r>
      <w:r w:rsidR="003D3C03" w:rsidRPr="006028AB">
        <w:rPr>
          <w:rFonts w:ascii="Times New Roman" w:hAnsi="Times New Roman" w:cs="Times New Roman"/>
          <w:bCs/>
          <w:sz w:val="24"/>
          <w:szCs w:val="24"/>
          <w:lang w:val="es-ES"/>
        </w:rPr>
        <w:t>,</w:t>
      </w:r>
      <w:r w:rsidRPr="006028AB">
        <w:rPr>
          <w:rFonts w:ascii="Times New Roman" w:hAnsi="Times New Roman" w:cs="Times New Roman"/>
          <w:bCs/>
          <w:sz w:val="24"/>
          <w:szCs w:val="24"/>
          <w:lang w:val="es-ES"/>
        </w:rPr>
        <w:t xml:space="preserve"> que son la Incubadora de Investigación y la Revista de Innovaciones de Negocios.</w:t>
      </w:r>
    </w:p>
    <w:p w14:paraId="666A8C5F" w14:textId="2AF7FAC8" w:rsidR="00DC37E4" w:rsidRPr="006028AB" w:rsidRDefault="00DC37E4"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 xml:space="preserve">Objetivo de la </w:t>
      </w:r>
      <w:r w:rsidR="00F97A55" w:rsidRPr="006028AB">
        <w:rPr>
          <w:rFonts w:ascii="Times New Roman" w:hAnsi="Times New Roman" w:cs="Times New Roman"/>
          <w:bCs/>
          <w:sz w:val="24"/>
          <w:szCs w:val="24"/>
          <w:lang w:val="es-ES"/>
        </w:rPr>
        <w:t>C</w:t>
      </w:r>
      <w:r w:rsidRPr="006028AB">
        <w:rPr>
          <w:rFonts w:ascii="Times New Roman" w:hAnsi="Times New Roman" w:cs="Times New Roman"/>
          <w:bCs/>
          <w:sz w:val="24"/>
          <w:szCs w:val="24"/>
          <w:lang w:val="es-ES"/>
        </w:rPr>
        <w:t>oordinación de Innovación</w:t>
      </w:r>
    </w:p>
    <w:p w14:paraId="019508B9" w14:textId="41A2FCD9" w:rsidR="00DC37E4" w:rsidRPr="006028AB" w:rsidRDefault="00DC37E4"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Brindar apoyos para orientar y dar seguimiento a los proyectos de investigación generados por los docentes y alumnos de la facultad, con el fin de impulsar la capacidad de investigación.</w:t>
      </w:r>
    </w:p>
    <w:p w14:paraId="4D7C544F" w14:textId="77777777" w:rsidR="00DC37E4" w:rsidRPr="006028AB" w:rsidRDefault="00DC37E4"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Funciones de la Coordinación de Innovación</w:t>
      </w:r>
    </w:p>
    <w:p w14:paraId="35BB2FE5" w14:textId="2E38EECE" w:rsidR="00DC37E4" w:rsidRPr="006028AB" w:rsidRDefault="00DC37E4"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1. Brindar apoyos de búsqueda de artículos científicos en base</w:t>
      </w:r>
      <w:r w:rsidR="003D3C03" w:rsidRPr="006028AB">
        <w:rPr>
          <w:rFonts w:ascii="Times New Roman" w:hAnsi="Times New Roman" w:cs="Times New Roman"/>
          <w:bCs/>
          <w:sz w:val="24"/>
          <w:szCs w:val="24"/>
          <w:lang w:val="es-ES"/>
        </w:rPr>
        <w:t>s</w:t>
      </w:r>
      <w:r w:rsidRPr="006028AB">
        <w:rPr>
          <w:rFonts w:ascii="Times New Roman" w:hAnsi="Times New Roman" w:cs="Times New Roman"/>
          <w:bCs/>
          <w:sz w:val="24"/>
          <w:szCs w:val="24"/>
          <w:lang w:val="es-ES"/>
        </w:rPr>
        <w:t xml:space="preserve"> de datos, traducción, revisión de estilo y estadística para el área de negocios.</w:t>
      </w:r>
    </w:p>
    <w:p w14:paraId="69293749" w14:textId="5BF8639F" w:rsidR="00DC37E4" w:rsidRPr="006028AB" w:rsidRDefault="00DC37E4"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2. Imparti</w:t>
      </w:r>
      <w:r w:rsidR="00F97A55" w:rsidRPr="006028AB">
        <w:rPr>
          <w:rFonts w:ascii="Times New Roman" w:hAnsi="Times New Roman" w:cs="Times New Roman"/>
          <w:bCs/>
          <w:sz w:val="24"/>
          <w:szCs w:val="24"/>
          <w:lang w:val="es-ES"/>
        </w:rPr>
        <w:t>r</w:t>
      </w:r>
      <w:r w:rsidRPr="006028AB">
        <w:rPr>
          <w:rFonts w:ascii="Times New Roman" w:hAnsi="Times New Roman" w:cs="Times New Roman"/>
          <w:bCs/>
          <w:sz w:val="24"/>
          <w:szCs w:val="24"/>
          <w:lang w:val="es-ES"/>
        </w:rPr>
        <w:t xml:space="preserve"> talleres de investigación y de estadística del área de negocios</w:t>
      </w:r>
    </w:p>
    <w:p w14:paraId="6D3AD637" w14:textId="0A461059" w:rsidR="00DC37E4" w:rsidRPr="006028AB" w:rsidRDefault="00DC37E4"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3. Edi</w:t>
      </w:r>
      <w:r w:rsidR="00F97A55" w:rsidRPr="006028AB">
        <w:rPr>
          <w:rFonts w:ascii="Times New Roman" w:hAnsi="Times New Roman" w:cs="Times New Roman"/>
          <w:bCs/>
          <w:sz w:val="24"/>
          <w:szCs w:val="24"/>
          <w:lang w:val="es-ES"/>
        </w:rPr>
        <w:t>tar</w:t>
      </w:r>
      <w:r w:rsidRPr="006028AB">
        <w:rPr>
          <w:rFonts w:ascii="Times New Roman" w:hAnsi="Times New Roman" w:cs="Times New Roman"/>
          <w:bCs/>
          <w:sz w:val="24"/>
          <w:szCs w:val="24"/>
          <w:lang w:val="es-ES"/>
        </w:rPr>
        <w:t xml:space="preserve"> la revista de innovaciones de negocios.</w:t>
      </w:r>
    </w:p>
    <w:p w14:paraId="74357F94" w14:textId="6D854245" w:rsidR="00DC37E4" w:rsidRPr="006028AB" w:rsidRDefault="00DC37E4" w:rsidP="006028AB">
      <w:pPr>
        <w:spacing w:line="360" w:lineRule="auto"/>
        <w:ind w:left="60"/>
        <w:jc w:val="both"/>
        <w:rPr>
          <w:rFonts w:ascii="Times New Roman" w:hAnsi="Times New Roman" w:cs="Times New Roman"/>
          <w:b/>
          <w:bCs/>
          <w:sz w:val="24"/>
          <w:szCs w:val="24"/>
          <w:lang w:val="es-ES"/>
        </w:rPr>
      </w:pPr>
      <w:r w:rsidRPr="006028AB">
        <w:rPr>
          <w:rFonts w:ascii="Times New Roman" w:hAnsi="Times New Roman" w:cs="Times New Roman"/>
          <w:bCs/>
          <w:sz w:val="24"/>
          <w:szCs w:val="24"/>
          <w:lang w:val="es-ES"/>
        </w:rPr>
        <w:t> </w:t>
      </w:r>
      <w:r w:rsidRPr="006028AB">
        <w:rPr>
          <w:rFonts w:ascii="Times New Roman" w:hAnsi="Times New Roman" w:cs="Times New Roman"/>
          <w:b/>
          <w:bCs/>
          <w:sz w:val="24"/>
          <w:szCs w:val="24"/>
          <w:lang w:val="es-ES"/>
        </w:rPr>
        <w:t>Coordinación de Innovación</w:t>
      </w:r>
    </w:p>
    <w:p w14:paraId="2DDB26E0" w14:textId="0AA758F0" w:rsidR="00DC37E4" w:rsidRPr="006028AB" w:rsidRDefault="00DC37E4"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 xml:space="preserve">Descripción </w:t>
      </w:r>
      <w:r w:rsidR="00F97A55" w:rsidRPr="006028AB">
        <w:rPr>
          <w:rFonts w:ascii="Times New Roman" w:hAnsi="Times New Roman" w:cs="Times New Roman"/>
          <w:bCs/>
          <w:sz w:val="24"/>
          <w:szCs w:val="24"/>
          <w:lang w:val="es-ES"/>
        </w:rPr>
        <w:t>g</w:t>
      </w:r>
      <w:r w:rsidRPr="006028AB">
        <w:rPr>
          <w:rFonts w:ascii="Times New Roman" w:hAnsi="Times New Roman" w:cs="Times New Roman"/>
          <w:bCs/>
          <w:sz w:val="24"/>
          <w:szCs w:val="24"/>
          <w:lang w:val="es-ES"/>
        </w:rPr>
        <w:t>eneral </w:t>
      </w:r>
    </w:p>
    <w:p w14:paraId="00219C23" w14:textId="7AB6154D" w:rsidR="00DC37E4" w:rsidRPr="006028AB" w:rsidRDefault="00DC37E4"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 xml:space="preserve">La Coordinación de Innovación se encarga de ofrecer asesoría a diferentes departamentos de la </w:t>
      </w:r>
      <w:proofErr w:type="spellStart"/>
      <w:r w:rsidRPr="006028AB">
        <w:rPr>
          <w:rFonts w:ascii="Times New Roman" w:hAnsi="Times New Roman" w:cs="Times New Roman"/>
          <w:bCs/>
          <w:sz w:val="24"/>
          <w:szCs w:val="24"/>
          <w:lang w:val="es-ES"/>
        </w:rPr>
        <w:t>F</w:t>
      </w:r>
      <w:r w:rsidR="005F30FD" w:rsidRPr="006028AB">
        <w:rPr>
          <w:rFonts w:ascii="Times New Roman" w:hAnsi="Times New Roman" w:cs="Times New Roman"/>
          <w:bCs/>
          <w:sz w:val="24"/>
          <w:szCs w:val="24"/>
          <w:lang w:val="es-ES"/>
        </w:rPr>
        <w:t>acp</w:t>
      </w:r>
      <w:r w:rsidRPr="006028AB">
        <w:rPr>
          <w:rFonts w:ascii="Times New Roman" w:hAnsi="Times New Roman" w:cs="Times New Roman"/>
          <w:bCs/>
          <w:sz w:val="24"/>
          <w:szCs w:val="24"/>
          <w:lang w:val="es-ES"/>
        </w:rPr>
        <w:t>y</w:t>
      </w:r>
      <w:r w:rsidR="005F30FD" w:rsidRPr="006028AB">
        <w:rPr>
          <w:rFonts w:ascii="Times New Roman" w:hAnsi="Times New Roman" w:cs="Times New Roman"/>
          <w:bCs/>
          <w:sz w:val="24"/>
          <w:szCs w:val="24"/>
          <w:lang w:val="es-ES"/>
        </w:rPr>
        <w:t>a</w:t>
      </w:r>
      <w:proofErr w:type="spellEnd"/>
      <w:r w:rsidRPr="006028AB">
        <w:rPr>
          <w:rFonts w:ascii="Times New Roman" w:hAnsi="Times New Roman" w:cs="Times New Roman"/>
          <w:bCs/>
          <w:sz w:val="24"/>
          <w:szCs w:val="24"/>
          <w:lang w:val="es-ES"/>
        </w:rPr>
        <w:t xml:space="preserve"> para la gestoría de fondos con entidades de gobierno y el sector privado. As</w:t>
      </w:r>
      <w:r w:rsidR="005F30FD" w:rsidRPr="006028AB">
        <w:rPr>
          <w:rFonts w:ascii="Times New Roman" w:hAnsi="Times New Roman" w:cs="Times New Roman"/>
          <w:bCs/>
          <w:sz w:val="24"/>
          <w:szCs w:val="24"/>
          <w:lang w:val="es-ES"/>
        </w:rPr>
        <w:t>i</w:t>
      </w:r>
      <w:r w:rsidRPr="006028AB">
        <w:rPr>
          <w:rFonts w:ascii="Times New Roman" w:hAnsi="Times New Roman" w:cs="Times New Roman"/>
          <w:bCs/>
          <w:sz w:val="24"/>
          <w:szCs w:val="24"/>
          <w:lang w:val="es-ES"/>
        </w:rPr>
        <w:t>mismo ofrece ser un vehículo para la creación de proyectos de vinculación.</w:t>
      </w:r>
    </w:p>
    <w:p w14:paraId="246FA0F7" w14:textId="1BA6BEAC" w:rsidR="00DC37E4" w:rsidRPr="006028AB" w:rsidRDefault="00DC37E4"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Objetivo</w:t>
      </w:r>
      <w:r w:rsidR="002539F5" w:rsidRPr="006028AB">
        <w:rPr>
          <w:rFonts w:ascii="Times New Roman" w:hAnsi="Times New Roman" w:cs="Times New Roman"/>
          <w:bCs/>
          <w:sz w:val="24"/>
          <w:szCs w:val="24"/>
          <w:lang w:val="es-ES"/>
        </w:rPr>
        <w:t>s</w:t>
      </w:r>
      <w:r w:rsidRPr="006028AB">
        <w:rPr>
          <w:rFonts w:ascii="Times New Roman" w:hAnsi="Times New Roman" w:cs="Times New Roman"/>
          <w:bCs/>
          <w:sz w:val="24"/>
          <w:szCs w:val="24"/>
          <w:lang w:val="es-ES"/>
        </w:rPr>
        <w:t xml:space="preserve"> de la </w:t>
      </w:r>
      <w:r w:rsidR="006F57E0" w:rsidRPr="006028AB">
        <w:rPr>
          <w:rFonts w:ascii="Times New Roman" w:hAnsi="Times New Roman" w:cs="Times New Roman"/>
          <w:bCs/>
          <w:sz w:val="24"/>
          <w:szCs w:val="24"/>
          <w:lang w:val="es-ES"/>
        </w:rPr>
        <w:t>C</w:t>
      </w:r>
      <w:r w:rsidRPr="006028AB">
        <w:rPr>
          <w:rFonts w:ascii="Times New Roman" w:hAnsi="Times New Roman" w:cs="Times New Roman"/>
          <w:bCs/>
          <w:sz w:val="24"/>
          <w:szCs w:val="24"/>
          <w:lang w:val="es-ES"/>
        </w:rPr>
        <w:t>oordinación de Innovación</w:t>
      </w:r>
    </w:p>
    <w:p w14:paraId="697EEAB0" w14:textId="0806579E" w:rsidR="00DC37E4" w:rsidRPr="006028AB" w:rsidRDefault="00DC37E4"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Crea</w:t>
      </w:r>
      <w:r w:rsidR="006F57E0" w:rsidRPr="006028AB">
        <w:rPr>
          <w:rFonts w:ascii="Times New Roman" w:hAnsi="Times New Roman" w:cs="Times New Roman"/>
          <w:bCs/>
          <w:sz w:val="24"/>
          <w:szCs w:val="24"/>
          <w:lang w:val="es-ES"/>
        </w:rPr>
        <w:t>r</w:t>
      </w:r>
      <w:r w:rsidRPr="006028AB">
        <w:rPr>
          <w:rFonts w:ascii="Times New Roman" w:hAnsi="Times New Roman" w:cs="Times New Roman"/>
          <w:bCs/>
          <w:sz w:val="24"/>
          <w:szCs w:val="24"/>
          <w:lang w:val="es-ES"/>
        </w:rPr>
        <w:t xml:space="preserve"> nuevos proyectos estratégicos enfocados principalmente a la creatividad, el emprendimiento social y la innovación, con el fin de desarrollar la capacidad creativa en cada uno de los estudiantes y micro empresarios de nuestra comunidad.</w:t>
      </w:r>
    </w:p>
    <w:p w14:paraId="44FE4AB0" w14:textId="7EB73EE8" w:rsidR="00DC37E4" w:rsidRPr="006028AB" w:rsidRDefault="00DC37E4"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lastRenderedPageBreak/>
        <w:t>Generar la vinculación social y empresarial para crear redes de contacto y dar apoyo a las necesidades de cada uno de ellos</w:t>
      </w:r>
      <w:r w:rsidR="006F57E0" w:rsidRPr="006028AB">
        <w:rPr>
          <w:rFonts w:ascii="Times New Roman" w:hAnsi="Times New Roman" w:cs="Times New Roman"/>
          <w:bCs/>
          <w:sz w:val="24"/>
          <w:szCs w:val="24"/>
          <w:lang w:val="es-ES"/>
        </w:rPr>
        <w:t>,</w:t>
      </w:r>
      <w:r w:rsidRPr="006028AB">
        <w:rPr>
          <w:rFonts w:ascii="Times New Roman" w:hAnsi="Times New Roman" w:cs="Times New Roman"/>
          <w:bCs/>
          <w:sz w:val="24"/>
          <w:szCs w:val="24"/>
          <w:lang w:val="es-ES"/>
        </w:rPr>
        <w:t xml:space="preserve"> que est</w:t>
      </w:r>
      <w:r w:rsidR="006F57E0" w:rsidRPr="006028AB">
        <w:rPr>
          <w:rFonts w:ascii="Times New Roman" w:hAnsi="Times New Roman" w:cs="Times New Roman"/>
          <w:bCs/>
          <w:sz w:val="24"/>
          <w:szCs w:val="24"/>
          <w:lang w:val="es-ES"/>
        </w:rPr>
        <w:t>én</w:t>
      </w:r>
      <w:r w:rsidRPr="006028AB">
        <w:rPr>
          <w:rFonts w:ascii="Times New Roman" w:hAnsi="Times New Roman" w:cs="Times New Roman"/>
          <w:bCs/>
          <w:sz w:val="24"/>
          <w:szCs w:val="24"/>
          <w:lang w:val="es-ES"/>
        </w:rPr>
        <w:t xml:space="preserve"> dentro del área de negocios con impacto económico y/ó social a través de la impartición de  talleres y diplomados.</w:t>
      </w:r>
    </w:p>
    <w:p w14:paraId="68C8B75C" w14:textId="56F539EC" w:rsidR="00DC37E4" w:rsidRPr="006028AB" w:rsidRDefault="00DC37E4"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
          <w:bCs/>
          <w:sz w:val="24"/>
          <w:szCs w:val="24"/>
          <w:lang w:val="es-ES"/>
        </w:rPr>
        <w:t> </w:t>
      </w:r>
      <w:r w:rsidRPr="006028AB">
        <w:rPr>
          <w:rFonts w:ascii="Times New Roman" w:hAnsi="Times New Roman" w:cs="Times New Roman"/>
          <w:bCs/>
          <w:sz w:val="24"/>
          <w:szCs w:val="24"/>
          <w:lang w:val="es-ES"/>
        </w:rPr>
        <w:t>Funciones de la Coordinación de Innovación</w:t>
      </w:r>
    </w:p>
    <w:p w14:paraId="772F36D6" w14:textId="2CEE6B9E" w:rsidR="00DC37E4" w:rsidRPr="006028AB" w:rsidRDefault="00DC37E4"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 xml:space="preserve">1.- Procuraduría de </w:t>
      </w:r>
      <w:r w:rsidR="002539F5" w:rsidRPr="006028AB">
        <w:rPr>
          <w:rFonts w:ascii="Times New Roman" w:hAnsi="Times New Roman" w:cs="Times New Roman"/>
          <w:bCs/>
          <w:sz w:val="24"/>
          <w:szCs w:val="24"/>
          <w:lang w:val="es-ES"/>
        </w:rPr>
        <w:t>f</w:t>
      </w:r>
      <w:r w:rsidRPr="006028AB">
        <w:rPr>
          <w:rFonts w:ascii="Times New Roman" w:hAnsi="Times New Roman" w:cs="Times New Roman"/>
          <w:bCs/>
          <w:sz w:val="24"/>
          <w:szCs w:val="24"/>
          <w:lang w:val="es-ES"/>
        </w:rPr>
        <w:t xml:space="preserve">ondos para </w:t>
      </w:r>
      <w:r w:rsidR="002539F5" w:rsidRPr="006028AB">
        <w:rPr>
          <w:rFonts w:ascii="Times New Roman" w:hAnsi="Times New Roman" w:cs="Times New Roman"/>
          <w:bCs/>
          <w:sz w:val="24"/>
          <w:szCs w:val="24"/>
          <w:lang w:val="es-ES"/>
        </w:rPr>
        <w:t>p</w:t>
      </w:r>
      <w:r w:rsidRPr="006028AB">
        <w:rPr>
          <w:rFonts w:ascii="Times New Roman" w:hAnsi="Times New Roman" w:cs="Times New Roman"/>
          <w:bCs/>
          <w:sz w:val="24"/>
          <w:szCs w:val="24"/>
          <w:lang w:val="es-ES"/>
        </w:rPr>
        <w:t xml:space="preserve">royectos </w:t>
      </w:r>
      <w:r w:rsidR="002539F5" w:rsidRPr="006028AB">
        <w:rPr>
          <w:rFonts w:ascii="Times New Roman" w:hAnsi="Times New Roman" w:cs="Times New Roman"/>
          <w:bCs/>
          <w:sz w:val="24"/>
          <w:szCs w:val="24"/>
          <w:lang w:val="es-ES"/>
        </w:rPr>
        <w:t>e</w:t>
      </w:r>
      <w:r w:rsidRPr="006028AB">
        <w:rPr>
          <w:rFonts w:ascii="Times New Roman" w:hAnsi="Times New Roman" w:cs="Times New Roman"/>
          <w:bCs/>
          <w:sz w:val="24"/>
          <w:szCs w:val="24"/>
          <w:lang w:val="es-ES"/>
        </w:rPr>
        <w:t xml:space="preserve">stratégicos y de </w:t>
      </w:r>
      <w:r w:rsidR="002539F5" w:rsidRPr="006028AB">
        <w:rPr>
          <w:rFonts w:ascii="Times New Roman" w:hAnsi="Times New Roman" w:cs="Times New Roman"/>
          <w:bCs/>
          <w:sz w:val="24"/>
          <w:szCs w:val="24"/>
          <w:lang w:val="es-ES"/>
        </w:rPr>
        <w:t>i</w:t>
      </w:r>
      <w:r w:rsidRPr="006028AB">
        <w:rPr>
          <w:rFonts w:ascii="Times New Roman" w:hAnsi="Times New Roman" w:cs="Times New Roman"/>
          <w:bCs/>
          <w:sz w:val="24"/>
          <w:szCs w:val="24"/>
          <w:lang w:val="es-ES"/>
        </w:rPr>
        <w:t>nvestigación.</w:t>
      </w:r>
    </w:p>
    <w:p w14:paraId="69579797" w14:textId="032054A6" w:rsidR="00DC37E4" w:rsidRPr="006028AB" w:rsidRDefault="00DC37E4"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 xml:space="preserve">2.- Vinculación empresarial: </w:t>
      </w:r>
      <w:r w:rsidR="002539F5" w:rsidRPr="006028AB">
        <w:rPr>
          <w:rFonts w:ascii="Times New Roman" w:hAnsi="Times New Roman" w:cs="Times New Roman"/>
          <w:bCs/>
          <w:sz w:val="24"/>
          <w:szCs w:val="24"/>
          <w:lang w:val="es-ES"/>
        </w:rPr>
        <w:t>p</w:t>
      </w:r>
      <w:r w:rsidRPr="006028AB">
        <w:rPr>
          <w:rFonts w:ascii="Times New Roman" w:hAnsi="Times New Roman" w:cs="Times New Roman"/>
          <w:bCs/>
          <w:sz w:val="24"/>
          <w:szCs w:val="24"/>
          <w:lang w:val="es-ES"/>
        </w:rPr>
        <w:t xml:space="preserve">royectos de investigación y </w:t>
      </w:r>
      <w:r w:rsidR="002539F5" w:rsidRPr="006028AB">
        <w:rPr>
          <w:rFonts w:ascii="Times New Roman" w:hAnsi="Times New Roman" w:cs="Times New Roman"/>
          <w:bCs/>
          <w:sz w:val="24"/>
          <w:szCs w:val="24"/>
          <w:lang w:val="es-ES"/>
        </w:rPr>
        <w:t>c</w:t>
      </w:r>
      <w:r w:rsidRPr="006028AB">
        <w:rPr>
          <w:rFonts w:ascii="Times New Roman" w:hAnsi="Times New Roman" w:cs="Times New Roman"/>
          <w:bCs/>
          <w:sz w:val="24"/>
          <w:szCs w:val="24"/>
          <w:lang w:val="es-ES"/>
        </w:rPr>
        <w:t>onsultoría</w:t>
      </w:r>
    </w:p>
    <w:p w14:paraId="605F72C4" w14:textId="40868FB6" w:rsidR="00DC37E4" w:rsidRPr="006028AB" w:rsidRDefault="00DC37E4"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 xml:space="preserve">3.- Extensión: </w:t>
      </w:r>
      <w:r w:rsidR="002539F5" w:rsidRPr="006028AB">
        <w:rPr>
          <w:rFonts w:ascii="Times New Roman" w:hAnsi="Times New Roman" w:cs="Times New Roman"/>
          <w:bCs/>
          <w:sz w:val="24"/>
          <w:szCs w:val="24"/>
          <w:lang w:val="es-ES"/>
        </w:rPr>
        <w:t>i</w:t>
      </w:r>
      <w:r w:rsidRPr="006028AB">
        <w:rPr>
          <w:rFonts w:ascii="Times New Roman" w:hAnsi="Times New Roman" w:cs="Times New Roman"/>
          <w:bCs/>
          <w:sz w:val="24"/>
          <w:szCs w:val="24"/>
          <w:lang w:val="es-ES"/>
        </w:rPr>
        <w:t>mpartición de talleres y diplomados del área de negocios</w:t>
      </w:r>
    </w:p>
    <w:p w14:paraId="5327A8EA" w14:textId="77777777" w:rsidR="000C6E92" w:rsidRPr="006028AB" w:rsidRDefault="008D4935" w:rsidP="006028AB">
      <w:pPr>
        <w:spacing w:line="360" w:lineRule="auto"/>
        <w:ind w:left="60"/>
        <w:jc w:val="both"/>
        <w:rPr>
          <w:rFonts w:ascii="Times New Roman" w:hAnsi="Times New Roman" w:cs="Times New Roman"/>
          <w:b/>
          <w:bCs/>
          <w:sz w:val="24"/>
          <w:szCs w:val="24"/>
          <w:lang w:val="es-ES"/>
        </w:rPr>
      </w:pPr>
      <w:r w:rsidRPr="006028AB">
        <w:rPr>
          <w:rFonts w:ascii="Times New Roman" w:hAnsi="Times New Roman" w:cs="Times New Roman"/>
          <w:b/>
          <w:bCs/>
          <w:sz w:val="24"/>
          <w:szCs w:val="24"/>
          <w:lang w:val="es-ES"/>
        </w:rPr>
        <w:t xml:space="preserve">Estado </w:t>
      </w:r>
      <w:r w:rsidR="00A86288" w:rsidRPr="006028AB">
        <w:rPr>
          <w:rFonts w:ascii="Times New Roman" w:hAnsi="Times New Roman" w:cs="Times New Roman"/>
          <w:b/>
          <w:bCs/>
          <w:sz w:val="24"/>
          <w:szCs w:val="24"/>
          <w:lang w:val="es-ES"/>
        </w:rPr>
        <w:t>d</w:t>
      </w:r>
      <w:r w:rsidRPr="006028AB">
        <w:rPr>
          <w:rFonts w:ascii="Times New Roman" w:hAnsi="Times New Roman" w:cs="Times New Roman"/>
          <w:b/>
          <w:bCs/>
          <w:sz w:val="24"/>
          <w:szCs w:val="24"/>
          <w:lang w:val="es-ES"/>
        </w:rPr>
        <w:t xml:space="preserve">e </w:t>
      </w:r>
      <w:r w:rsidR="00A86288" w:rsidRPr="006028AB">
        <w:rPr>
          <w:rFonts w:ascii="Times New Roman" w:hAnsi="Times New Roman" w:cs="Times New Roman"/>
          <w:b/>
          <w:bCs/>
          <w:sz w:val="24"/>
          <w:szCs w:val="24"/>
          <w:lang w:val="es-ES"/>
        </w:rPr>
        <w:t>l</w:t>
      </w:r>
      <w:r w:rsidRPr="006028AB">
        <w:rPr>
          <w:rFonts w:ascii="Times New Roman" w:hAnsi="Times New Roman" w:cs="Times New Roman"/>
          <w:b/>
          <w:bCs/>
          <w:sz w:val="24"/>
          <w:szCs w:val="24"/>
          <w:lang w:val="es-ES"/>
        </w:rPr>
        <w:t xml:space="preserve">a </w:t>
      </w:r>
      <w:r w:rsidR="00A86288" w:rsidRPr="006028AB">
        <w:rPr>
          <w:rFonts w:ascii="Times New Roman" w:hAnsi="Times New Roman" w:cs="Times New Roman"/>
          <w:b/>
          <w:bCs/>
          <w:sz w:val="24"/>
          <w:szCs w:val="24"/>
          <w:lang w:val="es-ES"/>
        </w:rPr>
        <w:t>p</w:t>
      </w:r>
      <w:r w:rsidRPr="006028AB">
        <w:rPr>
          <w:rFonts w:ascii="Times New Roman" w:hAnsi="Times New Roman" w:cs="Times New Roman"/>
          <w:b/>
          <w:bCs/>
          <w:sz w:val="24"/>
          <w:szCs w:val="24"/>
          <w:lang w:val="es-ES"/>
        </w:rPr>
        <w:t xml:space="preserve">raxis </w:t>
      </w:r>
      <w:r w:rsidR="00A86288" w:rsidRPr="006028AB">
        <w:rPr>
          <w:rFonts w:ascii="Times New Roman" w:hAnsi="Times New Roman" w:cs="Times New Roman"/>
          <w:b/>
          <w:bCs/>
          <w:sz w:val="24"/>
          <w:szCs w:val="24"/>
          <w:lang w:val="es-ES"/>
        </w:rPr>
        <w:t>d</w:t>
      </w:r>
      <w:r w:rsidRPr="006028AB">
        <w:rPr>
          <w:rFonts w:ascii="Times New Roman" w:hAnsi="Times New Roman" w:cs="Times New Roman"/>
          <w:b/>
          <w:bCs/>
          <w:sz w:val="24"/>
          <w:szCs w:val="24"/>
          <w:lang w:val="es-ES"/>
        </w:rPr>
        <w:t xml:space="preserve">e </w:t>
      </w:r>
      <w:r w:rsidR="00A86288" w:rsidRPr="006028AB">
        <w:rPr>
          <w:rFonts w:ascii="Times New Roman" w:hAnsi="Times New Roman" w:cs="Times New Roman"/>
          <w:b/>
          <w:bCs/>
          <w:sz w:val="24"/>
          <w:szCs w:val="24"/>
          <w:lang w:val="es-ES"/>
        </w:rPr>
        <w:t>i</w:t>
      </w:r>
      <w:r w:rsidRPr="006028AB">
        <w:rPr>
          <w:rFonts w:ascii="Times New Roman" w:hAnsi="Times New Roman" w:cs="Times New Roman"/>
          <w:b/>
          <w:bCs/>
          <w:sz w:val="24"/>
          <w:szCs w:val="24"/>
          <w:lang w:val="es-ES"/>
        </w:rPr>
        <w:t xml:space="preserve">nvestigación </w:t>
      </w:r>
      <w:r w:rsidR="00A86288" w:rsidRPr="006028AB">
        <w:rPr>
          <w:rFonts w:ascii="Times New Roman" w:hAnsi="Times New Roman" w:cs="Times New Roman"/>
          <w:b/>
          <w:bCs/>
          <w:sz w:val="24"/>
          <w:szCs w:val="24"/>
          <w:lang w:val="es-ES"/>
        </w:rPr>
        <w:t>p</w:t>
      </w:r>
      <w:r w:rsidRPr="006028AB">
        <w:rPr>
          <w:rFonts w:ascii="Times New Roman" w:hAnsi="Times New Roman" w:cs="Times New Roman"/>
          <w:b/>
          <w:bCs/>
          <w:sz w:val="24"/>
          <w:szCs w:val="24"/>
          <w:lang w:val="es-ES"/>
        </w:rPr>
        <w:t xml:space="preserve">or </w:t>
      </w:r>
      <w:r w:rsidR="00A86288" w:rsidRPr="006028AB">
        <w:rPr>
          <w:rFonts w:ascii="Times New Roman" w:hAnsi="Times New Roman" w:cs="Times New Roman"/>
          <w:b/>
          <w:bCs/>
          <w:sz w:val="24"/>
          <w:szCs w:val="24"/>
          <w:lang w:val="es-ES"/>
        </w:rPr>
        <w:t>p</w:t>
      </w:r>
      <w:r w:rsidRPr="006028AB">
        <w:rPr>
          <w:rFonts w:ascii="Times New Roman" w:hAnsi="Times New Roman" w:cs="Times New Roman"/>
          <w:b/>
          <w:bCs/>
          <w:sz w:val="24"/>
          <w:szCs w:val="24"/>
          <w:lang w:val="es-ES"/>
        </w:rPr>
        <w:t xml:space="preserve">arte </w:t>
      </w:r>
      <w:r w:rsidR="00A86288" w:rsidRPr="006028AB">
        <w:rPr>
          <w:rFonts w:ascii="Times New Roman" w:hAnsi="Times New Roman" w:cs="Times New Roman"/>
          <w:b/>
          <w:bCs/>
          <w:sz w:val="24"/>
          <w:szCs w:val="24"/>
          <w:lang w:val="es-ES"/>
        </w:rPr>
        <w:t>d</w:t>
      </w:r>
      <w:r w:rsidRPr="006028AB">
        <w:rPr>
          <w:rFonts w:ascii="Times New Roman" w:hAnsi="Times New Roman" w:cs="Times New Roman"/>
          <w:b/>
          <w:bCs/>
          <w:sz w:val="24"/>
          <w:szCs w:val="24"/>
          <w:lang w:val="es-ES"/>
        </w:rPr>
        <w:t xml:space="preserve">e </w:t>
      </w:r>
      <w:r w:rsidR="00A86288" w:rsidRPr="006028AB">
        <w:rPr>
          <w:rFonts w:ascii="Times New Roman" w:hAnsi="Times New Roman" w:cs="Times New Roman"/>
          <w:b/>
          <w:bCs/>
          <w:sz w:val="24"/>
          <w:szCs w:val="24"/>
          <w:lang w:val="es-ES"/>
        </w:rPr>
        <w:t>l</w:t>
      </w:r>
      <w:r w:rsidRPr="006028AB">
        <w:rPr>
          <w:rFonts w:ascii="Times New Roman" w:hAnsi="Times New Roman" w:cs="Times New Roman"/>
          <w:b/>
          <w:bCs/>
          <w:sz w:val="24"/>
          <w:szCs w:val="24"/>
          <w:lang w:val="es-ES"/>
        </w:rPr>
        <w:t xml:space="preserve">os </w:t>
      </w:r>
      <w:r w:rsidR="00A86288" w:rsidRPr="006028AB">
        <w:rPr>
          <w:rFonts w:ascii="Times New Roman" w:hAnsi="Times New Roman" w:cs="Times New Roman"/>
          <w:b/>
          <w:bCs/>
          <w:sz w:val="24"/>
          <w:szCs w:val="24"/>
          <w:lang w:val="es-ES"/>
        </w:rPr>
        <w:t>d</w:t>
      </w:r>
      <w:r w:rsidRPr="006028AB">
        <w:rPr>
          <w:rFonts w:ascii="Times New Roman" w:hAnsi="Times New Roman" w:cs="Times New Roman"/>
          <w:b/>
          <w:bCs/>
          <w:sz w:val="24"/>
          <w:szCs w:val="24"/>
          <w:lang w:val="es-ES"/>
        </w:rPr>
        <w:t xml:space="preserve">ocentes </w:t>
      </w:r>
      <w:r w:rsidR="00A86288" w:rsidRPr="006028AB">
        <w:rPr>
          <w:rFonts w:ascii="Times New Roman" w:hAnsi="Times New Roman" w:cs="Times New Roman"/>
          <w:b/>
          <w:bCs/>
          <w:sz w:val="24"/>
          <w:szCs w:val="24"/>
          <w:lang w:val="es-ES"/>
        </w:rPr>
        <w:t>i</w:t>
      </w:r>
      <w:r w:rsidRPr="006028AB">
        <w:rPr>
          <w:rFonts w:ascii="Times New Roman" w:hAnsi="Times New Roman" w:cs="Times New Roman"/>
          <w:b/>
          <w:bCs/>
          <w:sz w:val="24"/>
          <w:szCs w:val="24"/>
          <w:lang w:val="es-ES"/>
        </w:rPr>
        <w:t>nvestigadores</w:t>
      </w:r>
      <w:r w:rsidR="00893C69" w:rsidRPr="006028AB">
        <w:rPr>
          <w:rFonts w:ascii="Times New Roman" w:hAnsi="Times New Roman" w:cs="Times New Roman"/>
          <w:b/>
          <w:bCs/>
          <w:sz w:val="24"/>
          <w:szCs w:val="24"/>
          <w:lang w:val="es-ES"/>
        </w:rPr>
        <w:t xml:space="preserve"> en </w:t>
      </w:r>
      <w:proofErr w:type="spellStart"/>
      <w:r w:rsidR="00893C69" w:rsidRPr="006028AB">
        <w:rPr>
          <w:rFonts w:ascii="Times New Roman" w:hAnsi="Times New Roman" w:cs="Times New Roman"/>
          <w:b/>
          <w:bCs/>
          <w:sz w:val="24"/>
          <w:szCs w:val="24"/>
          <w:lang w:val="es-ES"/>
        </w:rPr>
        <w:t>F</w:t>
      </w:r>
      <w:r w:rsidR="000C6E92" w:rsidRPr="006028AB">
        <w:rPr>
          <w:rFonts w:ascii="Times New Roman" w:hAnsi="Times New Roman" w:cs="Times New Roman"/>
          <w:b/>
          <w:bCs/>
          <w:sz w:val="24"/>
          <w:szCs w:val="24"/>
          <w:lang w:val="es-ES"/>
        </w:rPr>
        <w:t>acpya</w:t>
      </w:r>
      <w:proofErr w:type="spellEnd"/>
    </w:p>
    <w:p w14:paraId="2B316E58" w14:textId="33880AC0" w:rsidR="008D4935" w:rsidRPr="006028AB" w:rsidRDefault="008D4935"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 xml:space="preserve">En la facultad existen categorías docentes por la dedicación a su función:  </w:t>
      </w:r>
    </w:p>
    <w:p w14:paraId="4AA2BF40" w14:textId="1759BBB1" w:rsidR="008D4935" w:rsidRPr="006028AB" w:rsidRDefault="008D4935" w:rsidP="006028AB">
      <w:pPr>
        <w:pStyle w:val="Prrafodelista"/>
        <w:numPr>
          <w:ilvl w:val="0"/>
          <w:numId w:val="6"/>
        </w:numPr>
        <w:spacing w:line="360" w:lineRule="auto"/>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 xml:space="preserve">De </w:t>
      </w:r>
      <w:r w:rsidR="00A86288" w:rsidRPr="006028AB">
        <w:rPr>
          <w:rFonts w:ascii="Times New Roman" w:hAnsi="Times New Roman" w:cs="Times New Roman"/>
          <w:bCs/>
          <w:sz w:val="24"/>
          <w:szCs w:val="24"/>
          <w:lang w:val="es-ES"/>
        </w:rPr>
        <w:t>a</w:t>
      </w:r>
      <w:r w:rsidRPr="006028AB">
        <w:rPr>
          <w:rFonts w:ascii="Times New Roman" w:hAnsi="Times New Roman" w:cs="Times New Roman"/>
          <w:bCs/>
          <w:sz w:val="24"/>
          <w:szCs w:val="24"/>
          <w:lang w:val="es-ES"/>
        </w:rPr>
        <w:t>signatura</w:t>
      </w:r>
    </w:p>
    <w:p w14:paraId="073B99E1" w14:textId="68513EB3" w:rsidR="008D4935" w:rsidRPr="006028AB" w:rsidRDefault="008D4935" w:rsidP="006028AB">
      <w:pPr>
        <w:pStyle w:val="Prrafodelista"/>
        <w:numPr>
          <w:ilvl w:val="0"/>
          <w:numId w:val="6"/>
        </w:numPr>
        <w:spacing w:line="360" w:lineRule="auto"/>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 xml:space="preserve">De </w:t>
      </w:r>
      <w:r w:rsidR="00A86288" w:rsidRPr="006028AB">
        <w:rPr>
          <w:rFonts w:ascii="Times New Roman" w:hAnsi="Times New Roman" w:cs="Times New Roman"/>
          <w:bCs/>
          <w:sz w:val="24"/>
          <w:szCs w:val="24"/>
          <w:lang w:val="es-ES"/>
        </w:rPr>
        <w:t>b</w:t>
      </w:r>
      <w:r w:rsidRPr="006028AB">
        <w:rPr>
          <w:rFonts w:ascii="Times New Roman" w:hAnsi="Times New Roman" w:cs="Times New Roman"/>
          <w:bCs/>
          <w:sz w:val="24"/>
          <w:szCs w:val="24"/>
          <w:lang w:val="es-ES"/>
        </w:rPr>
        <w:t xml:space="preserve">ase </w:t>
      </w:r>
    </w:p>
    <w:p w14:paraId="32801C12" w14:textId="7C93A41B" w:rsidR="008D4935" w:rsidRPr="006028AB" w:rsidRDefault="008D4935" w:rsidP="006028AB">
      <w:pPr>
        <w:pStyle w:val="Prrafodelista"/>
        <w:numPr>
          <w:ilvl w:val="0"/>
          <w:numId w:val="6"/>
        </w:numPr>
        <w:spacing w:line="360" w:lineRule="auto"/>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 xml:space="preserve">De </w:t>
      </w:r>
      <w:r w:rsidR="00A86288" w:rsidRPr="006028AB">
        <w:rPr>
          <w:rFonts w:ascii="Times New Roman" w:hAnsi="Times New Roman" w:cs="Times New Roman"/>
          <w:bCs/>
          <w:sz w:val="24"/>
          <w:szCs w:val="24"/>
          <w:lang w:val="es-ES"/>
        </w:rPr>
        <w:t>m</w:t>
      </w:r>
      <w:r w:rsidRPr="006028AB">
        <w:rPr>
          <w:rFonts w:ascii="Times New Roman" w:hAnsi="Times New Roman" w:cs="Times New Roman"/>
          <w:bCs/>
          <w:sz w:val="24"/>
          <w:szCs w:val="24"/>
          <w:lang w:val="es-ES"/>
        </w:rPr>
        <w:t xml:space="preserve">edio </w:t>
      </w:r>
      <w:r w:rsidR="00A86288" w:rsidRPr="006028AB">
        <w:rPr>
          <w:rFonts w:ascii="Times New Roman" w:hAnsi="Times New Roman" w:cs="Times New Roman"/>
          <w:bCs/>
          <w:sz w:val="24"/>
          <w:szCs w:val="24"/>
          <w:lang w:val="es-ES"/>
        </w:rPr>
        <w:t>t</w:t>
      </w:r>
      <w:r w:rsidRPr="006028AB">
        <w:rPr>
          <w:rFonts w:ascii="Times New Roman" w:hAnsi="Times New Roman" w:cs="Times New Roman"/>
          <w:bCs/>
          <w:sz w:val="24"/>
          <w:szCs w:val="24"/>
          <w:lang w:val="es-ES"/>
        </w:rPr>
        <w:t>iempo</w:t>
      </w:r>
    </w:p>
    <w:p w14:paraId="59C62135" w14:textId="28ED69DF" w:rsidR="008D4935" w:rsidRPr="006028AB" w:rsidRDefault="008D4935" w:rsidP="006028AB">
      <w:pPr>
        <w:pStyle w:val="Prrafodelista"/>
        <w:numPr>
          <w:ilvl w:val="0"/>
          <w:numId w:val="6"/>
        </w:numPr>
        <w:spacing w:line="360" w:lineRule="auto"/>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 xml:space="preserve">De </w:t>
      </w:r>
      <w:r w:rsidR="00A86288" w:rsidRPr="006028AB">
        <w:rPr>
          <w:rFonts w:ascii="Times New Roman" w:hAnsi="Times New Roman" w:cs="Times New Roman"/>
          <w:bCs/>
          <w:sz w:val="24"/>
          <w:szCs w:val="24"/>
          <w:lang w:val="es-ES"/>
        </w:rPr>
        <w:t>t</w:t>
      </w:r>
      <w:r w:rsidRPr="006028AB">
        <w:rPr>
          <w:rFonts w:ascii="Times New Roman" w:hAnsi="Times New Roman" w:cs="Times New Roman"/>
          <w:bCs/>
          <w:sz w:val="24"/>
          <w:szCs w:val="24"/>
          <w:lang w:val="es-ES"/>
        </w:rPr>
        <w:t xml:space="preserve">iempo </w:t>
      </w:r>
      <w:r w:rsidR="00A86288" w:rsidRPr="006028AB">
        <w:rPr>
          <w:rFonts w:ascii="Times New Roman" w:hAnsi="Times New Roman" w:cs="Times New Roman"/>
          <w:bCs/>
          <w:sz w:val="24"/>
          <w:szCs w:val="24"/>
          <w:lang w:val="es-ES"/>
        </w:rPr>
        <w:t>c</w:t>
      </w:r>
      <w:r w:rsidRPr="006028AB">
        <w:rPr>
          <w:rFonts w:ascii="Times New Roman" w:hAnsi="Times New Roman" w:cs="Times New Roman"/>
          <w:bCs/>
          <w:sz w:val="24"/>
          <w:szCs w:val="24"/>
          <w:lang w:val="es-ES"/>
        </w:rPr>
        <w:t>ompleto</w:t>
      </w:r>
    </w:p>
    <w:p w14:paraId="6942C2DE" w14:textId="5B164D8E" w:rsidR="008D4935" w:rsidRPr="006028AB" w:rsidRDefault="00FB677A"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L</w:t>
      </w:r>
      <w:r w:rsidR="008D4935" w:rsidRPr="006028AB">
        <w:rPr>
          <w:rFonts w:ascii="Times New Roman" w:hAnsi="Times New Roman" w:cs="Times New Roman"/>
          <w:bCs/>
          <w:sz w:val="24"/>
          <w:szCs w:val="24"/>
          <w:lang w:val="es-ES"/>
        </w:rPr>
        <w:t xml:space="preserve">os </w:t>
      </w:r>
      <w:r w:rsidRPr="006028AB">
        <w:rPr>
          <w:rFonts w:ascii="Times New Roman" w:hAnsi="Times New Roman" w:cs="Times New Roman"/>
          <w:bCs/>
          <w:sz w:val="24"/>
          <w:szCs w:val="24"/>
          <w:lang w:val="es-ES"/>
        </w:rPr>
        <w:t xml:space="preserve">profesores </w:t>
      </w:r>
      <w:r w:rsidR="008D4935" w:rsidRPr="006028AB">
        <w:rPr>
          <w:rFonts w:ascii="Times New Roman" w:hAnsi="Times New Roman" w:cs="Times New Roman"/>
          <w:bCs/>
          <w:sz w:val="24"/>
          <w:szCs w:val="24"/>
          <w:lang w:val="es-ES"/>
        </w:rPr>
        <w:t xml:space="preserve">de </w:t>
      </w:r>
      <w:r w:rsidRPr="006028AB">
        <w:rPr>
          <w:rFonts w:ascii="Times New Roman" w:hAnsi="Times New Roman" w:cs="Times New Roman"/>
          <w:bCs/>
          <w:sz w:val="24"/>
          <w:szCs w:val="24"/>
          <w:lang w:val="es-ES"/>
        </w:rPr>
        <w:t>t</w:t>
      </w:r>
      <w:r w:rsidR="008D4935" w:rsidRPr="006028AB">
        <w:rPr>
          <w:rFonts w:ascii="Times New Roman" w:hAnsi="Times New Roman" w:cs="Times New Roman"/>
          <w:bCs/>
          <w:sz w:val="24"/>
          <w:szCs w:val="24"/>
          <w:lang w:val="es-ES"/>
        </w:rPr>
        <w:t xml:space="preserve">iempo </w:t>
      </w:r>
      <w:r w:rsidRPr="006028AB">
        <w:rPr>
          <w:rFonts w:ascii="Times New Roman" w:hAnsi="Times New Roman" w:cs="Times New Roman"/>
          <w:bCs/>
          <w:sz w:val="24"/>
          <w:szCs w:val="24"/>
          <w:lang w:val="es-ES"/>
        </w:rPr>
        <w:t>c</w:t>
      </w:r>
      <w:r w:rsidR="008D4935" w:rsidRPr="006028AB">
        <w:rPr>
          <w:rFonts w:ascii="Times New Roman" w:hAnsi="Times New Roman" w:cs="Times New Roman"/>
          <w:bCs/>
          <w:sz w:val="24"/>
          <w:szCs w:val="24"/>
          <w:lang w:val="es-ES"/>
        </w:rPr>
        <w:t xml:space="preserve">ompleto </w:t>
      </w:r>
      <w:r w:rsidRPr="006028AB">
        <w:rPr>
          <w:rFonts w:ascii="Times New Roman" w:hAnsi="Times New Roman" w:cs="Times New Roman"/>
          <w:bCs/>
          <w:sz w:val="24"/>
          <w:szCs w:val="24"/>
          <w:lang w:val="es-ES"/>
        </w:rPr>
        <w:t xml:space="preserve">son los que </w:t>
      </w:r>
      <w:r w:rsidR="008D4935" w:rsidRPr="006028AB">
        <w:rPr>
          <w:rFonts w:ascii="Times New Roman" w:hAnsi="Times New Roman" w:cs="Times New Roman"/>
          <w:bCs/>
          <w:sz w:val="24"/>
          <w:szCs w:val="24"/>
          <w:lang w:val="es-ES"/>
        </w:rPr>
        <w:t>generalmente se dedican a la investigación, ya que su perfil así lo marca dentro de la normativa vigente en la facultad</w:t>
      </w:r>
      <w:r w:rsidRPr="006028AB">
        <w:rPr>
          <w:rFonts w:ascii="Times New Roman" w:hAnsi="Times New Roman" w:cs="Times New Roman"/>
          <w:bCs/>
          <w:sz w:val="24"/>
          <w:szCs w:val="24"/>
          <w:lang w:val="es-ES"/>
        </w:rPr>
        <w:t>;</w:t>
      </w:r>
      <w:r w:rsidR="008D4935" w:rsidRPr="006028AB">
        <w:rPr>
          <w:rFonts w:ascii="Times New Roman" w:hAnsi="Times New Roman" w:cs="Times New Roman"/>
          <w:bCs/>
          <w:sz w:val="24"/>
          <w:szCs w:val="24"/>
          <w:lang w:val="es-ES"/>
        </w:rPr>
        <w:t xml:space="preserve"> sin embargo</w:t>
      </w:r>
      <w:r w:rsidRPr="006028AB">
        <w:rPr>
          <w:rFonts w:ascii="Times New Roman" w:hAnsi="Times New Roman" w:cs="Times New Roman"/>
          <w:bCs/>
          <w:sz w:val="24"/>
          <w:szCs w:val="24"/>
          <w:lang w:val="es-ES"/>
        </w:rPr>
        <w:t>,</w:t>
      </w:r>
      <w:r w:rsidR="008D4935" w:rsidRPr="006028AB">
        <w:rPr>
          <w:rFonts w:ascii="Times New Roman" w:hAnsi="Times New Roman" w:cs="Times New Roman"/>
          <w:bCs/>
          <w:sz w:val="24"/>
          <w:szCs w:val="24"/>
          <w:lang w:val="es-ES"/>
        </w:rPr>
        <w:t xml:space="preserve"> no todos han desarrollado habilidades investigativas, por </w:t>
      </w:r>
      <w:r w:rsidRPr="006028AB">
        <w:rPr>
          <w:rFonts w:ascii="Times New Roman" w:hAnsi="Times New Roman" w:cs="Times New Roman"/>
          <w:bCs/>
          <w:sz w:val="24"/>
          <w:szCs w:val="24"/>
          <w:lang w:val="es-ES"/>
        </w:rPr>
        <w:t>lo que</w:t>
      </w:r>
      <w:r w:rsidR="008D4935" w:rsidRPr="006028AB">
        <w:rPr>
          <w:rFonts w:ascii="Times New Roman" w:hAnsi="Times New Roman" w:cs="Times New Roman"/>
          <w:bCs/>
          <w:sz w:val="24"/>
          <w:szCs w:val="24"/>
          <w:lang w:val="es-ES"/>
        </w:rPr>
        <w:t xml:space="preserve"> deben seguir un proceso de capacitación.</w:t>
      </w:r>
    </w:p>
    <w:p w14:paraId="4AE32DF3" w14:textId="3CAEE2E5" w:rsidR="008D4935" w:rsidRPr="006028AB" w:rsidRDefault="007754EE"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Por otro lado,</w:t>
      </w:r>
      <w:r w:rsidR="008D4935" w:rsidRPr="006028AB">
        <w:rPr>
          <w:rFonts w:ascii="Times New Roman" w:hAnsi="Times New Roman" w:cs="Times New Roman"/>
          <w:bCs/>
          <w:sz w:val="24"/>
          <w:szCs w:val="24"/>
          <w:lang w:val="es-ES"/>
        </w:rPr>
        <w:t xml:space="preserve"> </w:t>
      </w:r>
      <w:r w:rsidRPr="006028AB">
        <w:rPr>
          <w:rFonts w:ascii="Times New Roman" w:hAnsi="Times New Roman" w:cs="Times New Roman"/>
          <w:bCs/>
          <w:sz w:val="24"/>
          <w:szCs w:val="24"/>
          <w:lang w:val="es-ES"/>
        </w:rPr>
        <w:t xml:space="preserve">entre </w:t>
      </w:r>
      <w:r w:rsidR="008D4935" w:rsidRPr="006028AB">
        <w:rPr>
          <w:rFonts w:ascii="Times New Roman" w:hAnsi="Times New Roman" w:cs="Times New Roman"/>
          <w:bCs/>
          <w:sz w:val="24"/>
          <w:szCs w:val="24"/>
          <w:lang w:val="es-ES"/>
        </w:rPr>
        <w:t xml:space="preserve">los </w:t>
      </w:r>
      <w:r w:rsidRPr="006028AB">
        <w:rPr>
          <w:rFonts w:ascii="Times New Roman" w:hAnsi="Times New Roman" w:cs="Times New Roman"/>
          <w:bCs/>
          <w:sz w:val="24"/>
          <w:szCs w:val="24"/>
          <w:lang w:val="es-ES"/>
        </w:rPr>
        <w:t xml:space="preserve">maestros </w:t>
      </w:r>
      <w:r w:rsidR="008D4935" w:rsidRPr="006028AB">
        <w:rPr>
          <w:rFonts w:ascii="Times New Roman" w:hAnsi="Times New Roman" w:cs="Times New Roman"/>
          <w:bCs/>
          <w:sz w:val="24"/>
          <w:szCs w:val="24"/>
          <w:lang w:val="es-ES"/>
        </w:rPr>
        <w:t xml:space="preserve">que </w:t>
      </w:r>
      <w:r w:rsidRPr="006028AB">
        <w:rPr>
          <w:rFonts w:ascii="Times New Roman" w:hAnsi="Times New Roman" w:cs="Times New Roman"/>
          <w:bCs/>
          <w:sz w:val="24"/>
          <w:szCs w:val="24"/>
          <w:lang w:val="es-ES"/>
        </w:rPr>
        <w:t>hacen</w:t>
      </w:r>
      <w:r w:rsidR="008D4935" w:rsidRPr="006028AB">
        <w:rPr>
          <w:rFonts w:ascii="Times New Roman" w:hAnsi="Times New Roman" w:cs="Times New Roman"/>
          <w:bCs/>
          <w:sz w:val="24"/>
          <w:szCs w:val="24"/>
          <w:lang w:val="es-ES"/>
        </w:rPr>
        <w:t xml:space="preserve"> investigación se encuentran</w:t>
      </w:r>
      <w:r w:rsidRPr="006028AB">
        <w:rPr>
          <w:rFonts w:ascii="Times New Roman" w:hAnsi="Times New Roman" w:cs="Times New Roman"/>
          <w:bCs/>
          <w:sz w:val="24"/>
          <w:szCs w:val="24"/>
          <w:lang w:val="es-ES"/>
        </w:rPr>
        <w:t xml:space="preserve"> aquellos</w:t>
      </w:r>
      <w:r w:rsidR="008D4935" w:rsidRPr="006028AB">
        <w:rPr>
          <w:rFonts w:ascii="Times New Roman" w:hAnsi="Times New Roman" w:cs="Times New Roman"/>
          <w:bCs/>
          <w:sz w:val="24"/>
          <w:szCs w:val="24"/>
          <w:lang w:val="es-ES"/>
        </w:rPr>
        <w:t xml:space="preserve"> con perfil </w:t>
      </w:r>
      <w:r w:rsidRPr="006028AB">
        <w:rPr>
          <w:rFonts w:ascii="Times New Roman" w:hAnsi="Times New Roman" w:cs="Times New Roman"/>
          <w:bCs/>
          <w:sz w:val="24"/>
          <w:szCs w:val="24"/>
          <w:lang w:val="es-ES"/>
        </w:rPr>
        <w:t>d</w:t>
      </w:r>
      <w:r w:rsidR="008D4935" w:rsidRPr="006028AB">
        <w:rPr>
          <w:rFonts w:ascii="Times New Roman" w:hAnsi="Times New Roman" w:cs="Times New Roman"/>
          <w:bCs/>
          <w:sz w:val="24"/>
          <w:szCs w:val="24"/>
          <w:lang w:val="es-ES"/>
        </w:rPr>
        <w:t>eseable</w:t>
      </w:r>
      <w:r w:rsidRPr="006028AB">
        <w:rPr>
          <w:rFonts w:ascii="Times New Roman" w:hAnsi="Times New Roman" w:cs="Times New Roman"/>
          <w:bCs/>
          <w:sz w:val="24"/>
          <w:szCs w:val="24"/>
          <w:lang w:val="es-ES"/>
        </w:rPr>
        <w:t>, es decir,</w:t>
      </w:r>
      <w:r w:rsidR="008D4935" w:rsidRPr="006028AB">
        <w:rPr>
          <w:rFonts w:ascii="Times New Roman" w:hAnsi="Times New Roman" w:cs="Times New Roman"/>
          <w:bCs/>
          <w:sz w:val="24"/>
          <w:szCs w:val="24"/>
          <w:lang w:val="es-ES"/>
        </w:rPr>
        <w:t xml:space="preserve"> un reconocimiento que </w:t>
      </w:r>
      <w:r w:rsidRPr="006028AB">
        <w:rPr>
          <w:rFonts w:ascii="Times New Roman" w:hAnsi="Times New Roman" w:cs="Times New Roman"/>
          <w:bCs/>
          <w:sz w:val="24"/>
          <w:szCs w:val="24"/>
          <w:lang w:val="es-ES"/>
        </w:rPr>
        <w:t xml:space="preserve">en México </w:t>
      </w:r>
      <w:r w:rsidR="008D4935" w:rsidRPr="006028AB">
        <w:rPr>
          <w:rFonts w:ascii="Times New Roman" w:hAnsi="Times New Roman" w:cs="Times New Roman"/>
          <w:bCs/>
          <w:sz w:val="24"/>
          <w:szCs w:val="24"/>
          <w:lang w:val="es-ES"/>
        </w:rPr>
        <w:t xml:space="preserve">otorga la Secretaría de Educación </w:t>
      </w:r>
      <w:r w:rsidR="00A42B57" w:rsidRPr="006028AB">
        <w:rPr>
          <w:rFonts w:ascii="Times New Roman" w:hAnsi="Times New Roman" w:cs="Times New Roman"/>
          <w:bCs/>
          <w:sz w:val="24"/>
          <w:szCs w:val="24"/>
          <w:lang w:val="es-ES"/>
        </w:rPr>
        <w:t>P</w:t>
      </w:r>
      <w:r w:rsidR="008D4935" w:rsidRPr="006028AB">
        <w:rPr>
          <w:rFonts w:ascii="Times New Roman" w:hAnsi="Times New Roman" w:cs="Times New Roman"/>
          <w:bCs/>
          <w:sz w:val="24"/>
          <w:szCs w:val="24"/>
          <w:lang w:val="es-ES"/>
        </w:rPr>
        <w:t>ública</w:t>
      </w:r>
      <w:r w:rsidRPr="006028AB">
        <w:rPr>
          <w:rFonts w:ascii="Times New Roman" w:hAnsi="Times New Roman" w:cs="Times New Roman"/>
          <w:bCs/>
          <w:sz w:val="24"/>
          <w:szCs w:val="24"/>
          <w:lang w:val="es-ES"/>
        </w:rPr>
        <w:t>. E</w:t>
      </w:r>
      <w:r w:rsidR="008D4935" w:rsidRPr="006028AB">
        <w:rPr>
          <w:rFonts w:ascii="Times New Roman" w:hAnsi="Times New Roman" w:cs="Times New Roman"/>
          <w:bCs/>
          <w:sz w:val="24"/>
          <w:szCs w:val="24"/>
          <w:lang w:val="es-ES"/>
        </w:rPr>
        <w:t xml:space="preserve">n la </w:t>
      </w:r>
      <w:r w:rsidRPr="006028AB">
        <w:rPr>
          <w:rFonts w:ascii="Times New Roman" w:hAnsi="Times New Roman" w:cs="Times New Roman"/>
          <w:bCs/>
          <w:sz w:val="24"/>
          <w:szCs w:val="24"/>
          <w:lang w:val="es-ES"/>
        </w:rPr>
        <w:t>f</w:t>
      </w:r>
      <w:r w:rsidR="008D4935" w:rsidRPr="006028AB">
        <w:rPr>
          <w:rFonts w:ascii="Times New Roman" w:hAnsi="Times New Roman" w:cs="Times New Roman"/>
          <w:bCs/>
          <w:sz w:val="24"/>
          <w:szCs w:val="24"/>
          <w:lang w:val="es-ES"/>
        </w:rPr>
        <w:t>acultad existen 4</w:t>
      </w:r>
      <w:r w:rsidR="008E05F7" w:rsidRPr="006028AB">
        <w:rPr>
          <w:rFonts w:ascii="Times New Roman" w:hAnsi="Times New Roman" w:cs="Times New Roman"/>
          <w:bCs/>
          <w:sz w:val="24"/>
          <w:szCs w:val="24"/>
          <w:lang w:val="es-ES"/>
        </w:rPr>
        <w:t>4</w:t>
      </w:r>
      <w:r w:rsidR="008D4935" w:rsidRPr="006028AB">
        <w:rPr>
          <w:rFonts w:ascii="Times New Roman" w:hAnsi="Times New Roman" w:cs="Times New Roman"/>
          <w:bCs/>
          <w:sz w:val="24"/>
          <w:szCs w:val="24"/>
          <w:lang w:val="es-ES"/>
        </w:rPr>
        <w:t xml:space="preserve"> docentes pertenec</w:t>
      </w:r>
      <w:r w:rsidRPr="006028AB">
        <w:rPr>
          <w:rFonts w:ascii="Times New Roman" w:hAnsi="Times New Roman" w:cs="Times New Roman"/>
          <w:bCs/>
          <w:sz w:val="24"/>
          <w:szCs w:val="24"/>
          <w:lang w:val="es-ES"/>
        </w:rPr>
        <w:t>ientes</w:t>
      </w:r>
      <w:r w:rsidR="008D4935" w:rsidRPr="006028AB">
        <w:rPr>
          <w:rFonts w:ascii="Times New Roman" w:hAnsi="Times New Roman" w:cs="Times New Roman"/>
          <w:bCs/>
          <w:sz w:val="24"/>
          <w:szCs w:val="24"/>
          <w:lang w:val="es-ES"/>
        </w:rPr>
        <w:t xml:space="preserve"> a este sector, </w:t>
      </w:r>
      <w:r w:rsidRPr="006028AB">
        <w:rPr>
          <w:rFonts w:ascii="Times New Roman" w:hAnsi="Times New Roman" w:cs="Times New Roman"/>
          <w:bCs/>
          <w:sz w:val="24"/>
          <w:szCs w:val="24"/>
          <w:lang w:val="es-ES"/>
        </w:rPr>
        <w:t xml:space="preserve">y </w:t>
      </w:r>
      <w:r w:rsidR="008D4935" w:rsidRPr="006028AB">
        <w:rPr>
          <w:rFonts w:ascii="Times New Roman" w:hAnsi="Times New Roman" w:cs="Times New Roman"/>
          <w:bCs/>
          <w:sz w:val="24"/>
          <w:szCs w:val="24"/>
          <w:lang w:val="es-ES"/>
        </w:rPr>
        <w:t xml:space="preserve">adicionalmente existe un sistema </w:t>
      </w:r>
      <w:r w:rsidRPr="006028AB">
        <w:rPr>
          <w:rFonts w:ascii="Times New Roman" w:hAnsi="Times New Roman" w:cs="Times New Roman"/>
          <w:bCs/>
          <w:sz w:val="24"/>
          <w:szCs w:val="24"/>
          <w:lang w:val="es-ES"/>
        </w:rPr>
        <w:t>n</w:t>
      </w:r>
      <w:r w:rsidR="008D4935" w:rsidRPr="006028AB">
        <w:rPr>
          <w:rFonts w:ascii="Times New Roman" w:hAnsi="Times New Roman" w:cs="Times New Roman"/>
          <w:bCs/>
          <w:sz w:val="24"/>
          <w:szCs w:val="24"/>
          <w:lang w:val="es-ES"/>
        </w:rPr>
        <w:t xml:space="preserve">acional de </w:t>
      </w:r>
      <w:r w:rsidRPr="006028AB">
        <w:rPr>
          <w:rFonts w:ascii="Times New Roman" w:hAnsi="Times New Roman" w:cs="Times New Roman"/>
          <w:bCs/>
          <w:sz w:val="24"/>
          <w:szCs w:val="24"/>
          <w:lang w:val="es-ES"/>
        </w:rPr>
        <w:t>i</w:t>
      </w:r>
      <w:r w:rsidR="008D4935" w:rsidRPr="006028AB">
        <w:rPr>
          <w:rFonts w:ascii="Times New Roman" w:hAnsi="Times New Roman" w:cs="Times New Roman"/>
          <w:bCs/>
          <w:sz w:val="24"/>
          <w:szCs w:val="24"/>
          <w:lang w:val="es-ES"/>
        </w:rPr>
        <w:t xml:space="preserve">nvestigadores </w:t>
      </w:r>
      <w:r w:rsidRPr="006028AB">
        <w:rPr>
          <w:rFonts w:ascii="Times New Roman" w:hAnsi="Times New Roman" w:cs="Times New Roman"/>
          <w:bCs/>
          <w:sz w:val="24"/>
          <w:szCs w:val="24"/>
          <w:lang w:val="es-ES"/>
        </w:rPr>
        <w:t>que depende del</w:t>
      </w:r>
      <w:r w:rsidR="008D4935" w:rsidRPr="006028AB">
        <w:rPr>
          <w:rFonts w:ascii="Times New Roman" w:hAnsi="Times New Roman" w:cs="Times New Roman"/>
          <w:bCs/>
          <w:sz w:val="24"/>
          <w:szCs w:val="24"/>
          <w:lang w:val="es-ES"/>
        </w:rPr>
        <w:t xml:space="preserve"> </w:t>
      </w:r>
      <w:proofErr w:type="spellStart"/>
      <w:r w:rsidR="008D4935" w:rsidRPr="006028AB">
        <w:rPr>
          <w:rFonts w:ascii="Times New Roman" w:hAnsi="Times New Roman" w:cs="Times New Roman"/>
          <w:bCs/>
          <w:sz w:val="24"/>
          <w:szCs w:val="24"/>
          <w:lang w:val="es-ES"/>
        </w:rPr>
        <w:t>C</w:t>
      </w:r>
      <w:r w:rsidR="000C6E92" w:rsidRPr="006028AB">
        <w:rPr>
          <w:rFonts w:ascii="Times New Roman" w:hAnsi="Times New Roman" w:cs="Times New Roman"/>
          <w:bCs/>
          <w:sz w:val="24"/>
          <w:szCs w:val="24"/>
          <w:lang w:val="es-ES"/>
        </w:rPr>
        <w:t>onacyt</w:t>
      </w:r>
      <w:proofErr w:type="spellEnd"/>
      <w:r w:rsidR="000C6E92" w:rsidRPr="006028AB">
        <w:rPr>
          <w:rFonts w:ascii="Times New Roman" w:hAnsi="Times New Roman" w:cs="Times New Roman"/>
          <w:bCs/>
          <w:sz w:val="24"/>
          <w:szCs w:val="24"/>
          <w:lang w:val="es-ES"/>
        </w:rPr>
        <w:t xml:space="preserve"> </w:t>
      </w:r>
      <w:r w:rsidR="008D4935" w:rsidRPr="006028AB">
        <w:rPr>
          <w:rFonts w:ascii="Times New Roman" w:hAnsi="Times New Roman" w:cs="Times New Roman"/>
          <w:bCs/>
          <w:sz w:val="24"/>
          <w:szCs w:val="24"/>
          <w:lang w:val="es-ES"/>
        </w:rPr>
        <w:t>(Consejo Nacional de Ciencia y Tecnología)</w:t>
      </w:r>
      <w:r w:rsidRPr="006028AB">
        <w:rPr>
          <w:rFonts w:ascii="Times New Roman" w:hAnsi="Times New Roman" w:cs="Times New Roman"/>
          <w:bCs/>
          <w:sz w:val="24"/>
          <w:szCs w:val="24"/>
          <w:lang w:val="es-ES"/>
        </w:rPr>
        <w:t>. E</w:t>
      </w:r>
      <w:r w:rsidR="008D4935" w:rsidRPr="006028AB">
        <w:rPr>
          <w:rFonts w:ascii="Times New Roman" w:hAnsi="Times New Roman" w:cs="Times New Roman"/>
          <w:bCs/>
          <w:sz w:val="24"/>
          <w:szCs w:val="24"/>
          <w:lang w:val="es-ES"/>
        </w:rPr>
        <w:t>n la institución</w:t>
      </w:r>
      <w:r w:rsidRPr="006028AB">
        <w:rPr>
          <w:rFonts w:ascii="Times New Roman" w:hAnsi="Times New Roman" w:cs="Times New Roman"/>
          <w:bCs/>
          <w:sz w:val="24"/>
          <w:szCs w:val="24"/>
          <w:lang w:val="es-ES"/>
        </w:rPr>
        <w:t>,</w:t>
      </w:r>
      <w:r w:rsidR="008D4935" w:rsidRPr="006028AB">
        <w:rPr>
          <w:rFonts w:ascii="Times New Roman" w:hAnsi="Times New Roman" w:cs="Times New Roman"/>
          <w:bCs/>
          <w:sz w:val="24"/>
          <w:szCs w:val="24"/>
          <w:lang w:val="es-ES"/>
        </w:rPr>
        <w:t xml:space="preserve"> 10 docentes </w:t>
      </w:r>
      <w:r w:rsidRPr="006028AB">
        <w:rPr>
          <w:rFonts w:ascii="Times New Roman" w:hAnsi="Times New Roman" w:cs="Times New Roman"/>
          <w:bCs/>
          <w:sz w:val="24"/>
          <w:szCs w:val="24"/>
          <w:lang w:val="es-ES"/>
        </w:rPr>
        <w:t>p</w:t>
      </w:r>
      <w:r w:rsidR="008D4935" w:rsidRPr="006028AB">
        <w:rPr>
          <w:rFonts w:ascii="Times New Roman" w:hAnsi="Times New Roman" w:cs="Times New Roman"/>
          <w:bCs/>
          <w:sz w:val="24"/>
          <w:szCs w:val="24"/>
          <w:lang w:val="es-ES"/>
        </w:rPr>
        <w:t>ertenecen a este sistema.</w:t>
      </w:r>
    </w:p>
    <w:p w14:paraId="59E99B3B" w14:textId="3087ECB8" w:rsidR="00D575D0" w:rsidRPr="006028AB" w:rsidRDefault="007955BD"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Se tomó</w:t>
      </w:r>
      <w:r w:rsidR="008D4935" w:rsidRPr="006028AB">
        <w:rPr>
          <w:rFonts w:ascii="Times New Roman" w:hAnsi="Times New Roman" w:cs="Times New Roman"/>
          <w:bCs/>
          <w:sz w:val="24"/>
          <w:szCs w:val="24"/>
          <w:lang w:val="es-ES"/>
        </w:rPr>
        <w:t xml:space="preserve"> </w:t>
      </w:r>
      <w:r w:rsidR="0030193C" w:rsidRPr="006028AB">
        <w:rPr>
          <w:rFonts w:ascii="Times New Roman" w:hAnsi="Times New Roman" w:cs="Times New Roman"/>
          <w:bCs/>
          <w:sz w:val="24"/>
          <w:szCs w:val="24"/>
          <w:lang w:val="es-ES"/>
        </w:rPr>
        <w:t>una muestra</w:t>
      </w:r>
      <w:r w:rsidR="00130B4E" w:rsidRPr="006028AB">
        <w:rPr>
          <w:rFonts w:ascii="Times New Roman" w:hAnsi="Times New Roman" w:cs="Times New Roman"/>
          <w:bCs/>
          <w:sz w:val="24"/>
          <w:szCs w:val="24"/>
          <w:lang w:val="es-ES"/>
        </w:rPr>
        <w:t xml:space="preserve"> por conveniencia de 2</w:t>
      </w:r>
      <w:r w:rsidR="007438F6" w:rsidRPr="006028AB">
        <w:rPr>
          <w:rFonts w:ascii="Times New Roman" w:hAnsi="Times New Roman" w:cs="Times New Roman"/>
          <w:bCs/>
          <w:sz w:val="24"/>
          <w:szCs w:val="24"/>
          <w:lang w:val="es-ES"/>
        </w:rPr>
        <w:t>2</w:t>
      </w:r>
      <w:r w:rsidRPr="006028AB">
        <w:rPr>
          <w:rFonts w:ascii="Times New Roman" w:hAnsi="Times New Roman" w:cs="Times New Roman"/>
          <w:bCs/>
          <w:sz w:val="24"/>
          <w:szCs w:val="24"/>
          <w:lang w:val="es-ES"/>
        </w:rPr>
        <w:t xml:space="preserve"> docentes investigadores</w:t>
      </w:r>
      <w:r w:rsidR="008E05F7" w:rsidRPr="006028AB">
        <w:rPr>
          <w:rFonts w:ascii="Times New Roman" w:hAnsi="Times New Roman" w:cs="Times New Roman"/>
          <w:bCs/>
          <w:sz w:val="24"/>
          <w:szCs w:val="24"/>
          <w:lang w:val="es-ES"/>
        </w:rPr>
        <w:t xml:space="preserve">, </w:t>
      </w:r>
      <w:r w:rsidRPr="006028AB">
        <w:rPr>
          <w:rFonts w:ascii="Times New Roman" w:hAnsi="Times New Roman" w:cs="Times New Roman"/>
          <w:bCs/>
          <w:sz w:val="24"/>
          <w:szCs w:val="24"/>
          <w:lang w:val="es-ES"/>
        </w:rPr>
        <w:t>de los cuales</w:t>
      </w:r>
      <w:r w:rsidR="008E05F7" w:rsidRPr="006028AB">
        <w:rPr>
          <w:rFonts w:ascii="Times New Roman" w:hAnsi="Times New Roman" w:cs="Times New Roman"/>
          <w:bCs/>
          <w:sz w:val="24"/>
          <w:szCs w:val="24"/>
          <w:lang w:val="es-ES"/>
        </w:rPr>
        <w:t xml:space="preserve"> 10 están en </w:t>
      </w:r>
      <w:proofErr w:type="spellStart"/>
      <w:r w:rsidR="008E05F7" w:rsidRPr="006028AB">
        <w:rPr>
          <w:rFonts w:ascii="Times New Roman" w:hAnsi="Times New Roman" w:cs="Times New Roman"/>
          <w:bCs/>
          <w:sz w:val="24"/>
          <w:szCs w:val="24"/>
          <w:lang w:val="es-ES"/>
        </w:rPr>
        <w:t>C</w:t>
      </w:r>
      <w:r w:rsidR="005F6553" w:rsidRPr="006028AB">
        <w:rPr>
          <w:rFonts w:ascii="Times New Roman" w:hAnsi="Times New Roman" w:cs="Times New Roman"/>
          <w:bCs/>
          <w:sz w:val="24"/>
          <w:szCs w:val="24"/>
          <w:lang w:val="es-ES"/>
        </w:rPr>
        <w:t>onacyt</w:t>
      </w:r>
      <w:proofErr w:type="spellEnd"/>
      <w:r w:rsidR="002D58D2" w:rsidRPr="006028AB">
        <w:rPr>
          <w:rFonts w:ascii="Times New Roman" w:hAnsi="Times New Roman" w:cs="Times New Roman"/>
          <w:bCs/>
          <w:sz w:val="24"/>
          <w:szCs w:val="24"/>
          <w:lang w:val="es-ES"/>
        </w:rPr>
        <w:t>, así como</w:t>
      </w:r>
      <w:r w:rsidR="008E05F7" w:rsidRPr="006028AB">
        <w:rPr>
          <w:rFonts w:ascii="Times New Roman" w:hAnsi="Times New Roman" w:cs="Times New Roman"/>
          <w:bCs/>
          <w:sz w:val="24"/>
          <w:szCs w:val="24"/>
          <w:lang w:val="es-ES"/>
        </w:rPr>
        <w:t xml:space="preserve"> </w:t>
      </w:r>
      <w:r w:rsidRPr="006028AB">
        <w:rPr>
          <w:rFonts w:ascii="Times New Roman" w:hAnsi="Times New Roman" w:cs="Times New Roman"/>
          <w:bCs/>
          <w:sz w:val="24"/>
          <w:szCs w:val="24"/>
          <w:lang w:val="es-ES"/>
        </w:rPr>
        <w:t xml:space="preserve">en </w:t>
      </w:r>
      <w:r w:rsidR="008E05F7" w:rsidRPr="006028AB">
        <w:rPr>
          <w:rFonts w:ascii="Times New Roman" w:hAnsi="Times New Roman" w:cs="Times New Roman"/>
          <w:bCs/>
          <w:sz w:val="24"/>
          <w:szCs w:val="24"/>
          <w:lang w:val="es-ES"/>
        </w:rPr>
        <w:t xml:space="preserve">el padrón de </w:t>
      </w:r>
      <w:r w:rsidR="005F6553" w:rsidRPr="006028AB">
        <w:rPr>
          <w:rFonts w:ascii="Times New Roman" w:hAnsi="Times New Roman" w:cs="Times New Roman"/>
          <w:bCs/>
          <w:sz w:val="24"/>
          <w:szCs w:val="24"/>
          <w:lang w:val="es-ES"/>
        </w:rPr>
        <w:t>p</w:t>
      </w:r>
      <w:r w:rsidR="008E05F7" w:rsidRPr="006028AB">
        <w:rPr>
          <w:rFonts w:ascii="Times New Roman" w:hAnsi="Times New Roman" w:cs="Times New Roman"/>
          <w:bCs/>
          <w:sz w:val="24"/>
          <w:szCs w:val="24"/>
          <w:lang w:val="es-ES"/>
        </w:rPr>
        <w:t>erfil deseable</w:t>
      </w:r>
      <w:r w:rsidRPr="006028AB">
        <w:rPr>
          <w:rFonts w:ascii="Times New Roman" w:hAnsi="Times New Roman" w:cs="Times New Roman"/>
          <w:bCs/>
          <w:sz w:val="24"/>
          <w:szCs w:val="24"/>
          <w:lang w:val="es-ES"/>
        </w:rPr>
        <w:t xml:space="preserve">. Se </w:t>
      </w:r>
      <w:r w:rsidR="002D58D2" w:rsidRPr="006028AB">
        <w:rPr>
          <w:rFonts w:ascii="Times New Roman" w:hAnsi="Times New Roman" w:cs="Times New Roman"/>
          <w:bCs/>
          <w:sz w:val="24"/>
          <w:szCs w:val="24"/>
          <w:lang w:val="es-ES"/>
        </w:rPr>
        <w:t>pudo observar</w:t>
      </w:r>
      <w:r w:rsidRPr="006028AB">
        <w:rPr>
          <w:rFonts w:ascii="Times New Roman" w:hAnsi="Times New Roman" w:cs="Times New Roman"/>
          <w:bCs/>
          <w:sz w:val="24"/>
          <w:szCs w:val="24"/>
          <w:lang w:val="es-ES"/>
        </w:rPr>
        <w:t xml:space="preserve"> al menos un producto de investigación del</w:t>
      </w:r>
      <w:r w:rsidR="007438F6" w:rsidRPr="006028AB">
        <w:rPr>
          <w:rFonts w:ascii="Times New Roman" w:hAnsi="Times New Roman" w:cs="Times New Roman"/>
          <w:bCs/>
          <w:sz w:val="24"/>
          <w:szCs w:val="24"/>
          <w:lang w:val="es-ES"/>
        </w:rPr>
        <w:t xml:space="preserve"> 50</w:t>
      </w:r>
      <w:r w:rsidR="005F6553" w:rsidRPr="006028AB">
        <w:rPr>
          <w:rFonts w:ascii="Times New Roman" w:hAnsi="Times New Roman" w:cs="Times New Roman"/>
          <w:bCs/>
          <w:sz w:val="24"/>
          <w:szCs w:val="24"/>
          <w:lang w:val="es-ES"/>
        </w:rPr>
        <w:t xml:space="preserve"> </w:t>
      </w:r>
      <w:r w:rsidR="007438F6" w:rsidRPr="006028AB">
        <w:rPr>
          <w:rFonts w:ascii="Times New Roman" w:hAnsi="Times New Roman" w:cs="Times New Roman"/>
          <w:bCs/>
          <w:sz w:val="24"/>
          <w:szCs w:val="24"/>
          <w:lang w:val="es-ES"/>
        </w:rPr>
        <w:t xml:space="preserve">% de </w:t>
      </w:r>
      <w:r w:rsidRPr="006028AB">
        <w:rPr>
          <w:rFonts w:ascii="Times New Roman" w:hAnsi="Times New Roman" w:cs="Times New Roman"/>
          <w:bCs/>
          <w:sz w:val="24"/>
          <w:szCs w:val="24"/>
          <w:lang w:val="es-ES"/>
        </w:rPr>
        <w:t>esta</w:t>
      </w:r>
      <w:r w:rsidR="007438F6" w:rsidRPr="006028AB">
        <w:rPr>
          <w:rFonts w:ascii="Times New Roman" w:hAnsi="Times New Roman" w:cs="Times New Roman"/>
          <w:bCs/>
          <w:sz w:val="24"/>
          <w:szCs w:val="24"/>
          <w:lang w:val="es-ES"/>
        </w:rPr>
        <w:t xml:space="preserve"> población </w:t>
      </w:r>
      <w:r w:rsidRPr="006028AB">
        <w:rPr>
          <w:rFonts w:ascii="Times New Roman" w:hAnsi="Times New Roman" w:cs="Times New Roman"/>
          <w:bCs/>
          <w:sz w:val="24"/>
          <w:szCs w:val="24"/>
          <w:lang w:val="es-ES"/>
        </w:rPr>
        <w:t xml:space="preserve">de </w:t>
      </w:r>
      <w:proofErr w:type="spellStart"/>
      <w:r w:rsidR="007438F6" w:rsidRPr="006028AB">
        <w:rPr>
          <w:rFonts w:ascii="Times New Roman" w:hAnsi="Times New Roman" w:cs="Times New Roman"/>
          <w:bCs/>
          <w:sz w:val="24"/>
          <w:szCs w:val="24"/>
          <w:lang w:val="es-ES"/>
        </w:rPr>
        <w:t>F</w:t>
      </w:r>
      <w:r w:rsidR="005F6553" w:rsidRPr="006028AB">
        <w:rPr>
          <w:rFonts w:ascii="Times New Roman" w:hAnsi="Times New Roman" w:cs="Times New Roman"/>
          <w:bCs/>
          <w:sz w:val="24"/>
          <w:szCs w:val="24"/>
          <w:lang w:val="es-ES"/>
        </w:rPr>
        <w:t>acpya</w:t>
      </w:r>
      <w:proofErr w:type="spellEnd"/>
      <w:r w:rsidRPr="006028AB">
        <w:rPr>
          <w:rFonts w:ascii="Times New Roman" w:hAnsi="Times New Roman" w:cs="Times New Roman"/>
          <w:bCs/>
          <w:sz w:val="24"/>
          <w:szCs w:val="24"/>
          <w:lang w:val="es-ES"/>
        </w:rPr>
        <w:t xml:space="preserve">, </w:t>
      </w:r>
      <w:r w:rsidR="00130B4E" w:rsidRPr="006028AB">
        <w:rPr>
          <w:rFonts w:ascii="Times New Roman" w:hAnsi="Times New Roman" w:cs="Times New Roman"/>
          <w:bCs/>
          <w:sz w:val="24"/>
          <w:szCs w:val="24"/>
          <w:lang w:val="es-ES"/>
        </w:rPr>
        <w:t xml:space="preserve">notándose que </w:t>
      </w:r>
      <w:r w:rsidRPr="006028AB">
        <w:rPr>
          <w:rFonts w:ascii="Times New Roman" w:hAnsi="Times New Roman" w:cs="Times New Roman"/>
          <w:bCs/>
          <w:sz w:val="24"/>
          <w:szCs w:val="24"/>
          <w:lang w:val="es-ES"/>
        </w:rPr>
        <w:t xml:space="preserve">para </w:t>
      </w:r>
      <w:r w:rsidR="00130B4E" w:rsidRPr="006028AB">
        <w:rPr>
          <w:rFonts w:ascii="Times New Roman" w:hAnsi="Times New Roman" w:cs="Times New Roman"/>
          <w:bCs/>
          <w:sz w:val="24"/>
          <w:szCs w:val="24"/>
          <w:lang w:val="es-ES"/>
        </w:rPr>
        <w:t xml:space="preserve">sus </w:t>
      </w:r>
      <w:r w:rsidR="00130B4E" w:rsidRPr="006028AB">
        <w:rPr>
          <w:rFonts w:ascii="Times New Roman" w:hAnsi="Times New Roman" w:cs="Times New Roman"/>
          <w:bCs/>
          <w:sz w:val="24"/>
          <w:szCs w:val="24"/>
          <w:lang w:val="es-ES"/>
        </w:rPr>
        <w:lastRenderedPageBreak/>
        <w:t xml:space="preserve">trabajos </w:t>
      </w:r>
      <w:r w:rsidR="002D58D2" w:rsidRPr="006028AB">
        <w:rPr>
          <w:rFonts w:ascii="Times New Roman" w:hAnsi="Times New Roman" w:cs="Times New Roman"/>
          <w:bCs/>
          <w:sz w:val="24"/>
          <w:szCs w:val="24"/>
          <w:lang w:val="es-ES"/>
        </w:rPr>
        <w:t xml:space="preserve">utilizaron </w:t>
      </w:r>
      <w:r w:rsidR="00130B4E" w:rsidRPr="006028AB">
        <w:rPr>
          <w:rFonts w:ascii="Times New Roman" w:hAnsi="Times New Roman" w:cs="Times New Roman"/>
          <w:bCs/>
          <w:sz w:val="24"/>
          <w:szCs w:val="24"/>
          <w:lang w:val="es-ES"/>
        </w:rPr>
        <w:t xml:space="preserve">la metodología cuantitativa y que </w:t>
      </w:r>
      <w:r w:rsidRPr="006028AB">
        <w:rPr>
          <w:rFonts w:ascii="Times New Roman" w:hAnsi="Times New Roman" w:cs="Times New Roman"/>
          <w:bCs/>
          <w:sz w:val="24"/>
          <w:szCs w:val="24"/>
          <w:lang w:val="es-ES"/>
        </w:rPr>
        <w:t xml:space="preserve">apoyaron </w:t>
      </w:r>
      <w:r w:rsidR="00130B4E" w:rsidRPr="006028AB">
        <w:rPr>
          <w:rFonts w:ascii="Times New Roman" w:hAnsi="Times New Roman" w:cs="Times New Roman"/>
          <w:bCs/>
          <w:sz w:val="24"/>
          <w:szCs w:val="24"/>
          <w:lang w:val="es-ES"/>
        </w:rPr>
        <w:t>su enfoque en dicho paradigma</w:t>
      </w:r>
      <w:r w:rsidRPr="006028AB">
        <w:rPr>
          <w:rFonts w:ascii="Times New Roman" w:hAnsi="Times New Roman" w:cs="Times New Roman"/>
          <w:bCs/>
          <w:sz w:val="24"/>
          <w:szCs w:val="24"/>
          <w:lang w:val="es-ES"/>
        </w:rPr>
        <w:t xml:space="preserve">. A partir de esto y después de comparar </w:t>
      </w:r>
      <w:r w:rsidR="00130B4E" w:rsidRPr="006028AB">
        <w:rPr>
          <w:rFonts w:ascii="Times New Roman" w:hAnsi="Times New Roman" w:cs="Times New Roman"/>
          <w:bCs/>
          <w:sz w:val="24"/>
          <w:szCs w:val="24"/>
          <w:lang w:val="es-ES"/>
        </w:rPr>
        <w:t>dichos trabajos con los de</w:t>
      </w:r>
      <w:r w:rsidRPr="006028AB">
        <w:rPr>
          <w:rFonts w:ascii="Times New Roman" w:hAnsi="Times New Roman" w:cs="Times New Roman"/>
          <w:bCs/>
          <w:sz w:val="24"/>
          <w:szCs w:val="24"/>
          <w:lang w:val="es-ES"/>
        </w:rPr>
        <w:t>l</w:t>
      </w:r>
      <w:r w:rsidR="00130B4E" w:rsidRPr="006028AB">
        <w:rPr>
          <w:rFonts w:ascii="Times New Roman" w:hAnsi="Times New Roman" w:cs="Times New Roman"/>
          <w:bCs/>
          <w:sz w:val="24"/>
          <w:szCs w:val="24"/>
          <w:lang w:val="es-ES"/>
        </w:rPr>
        <w:t xml:space="preserve"> área de economía y </w:t>
      </w:r>
      <w:r w:rsidRPr="006028AB">
        <w:rPr>
          <w:rFonts w:ascii="Times New Roman" w:hAnsi="Times New Roman" w:cs="Times New Roman"/>
          <w:bCs/>
          <w:sz w:val="24"/>
          <w:szCs w:val="24"/>
          <w:lang w:val="es-ES"/>
        </w:rPr>
        <w:t xml:space="preserve">de </w:t>
      </w:r>
      <w:r w:rsidR="00130B4E" w:rsidRPr="006028AB">
        <w:rPr>
          <w:rFonts w:ascii="Times New Roman" w:hAnsi="Times New Roman" w:cs="Times New Roman"/>
          <w:bCs/>
          <w:sz w:val="24"/>
          <w:szCs w:val="24"/>
          <w:lang w:val="es-ES"/>
        </w:rPr>
        <w:t>contabilidad</w:t>
      </w:r>
      <w:r w:rsidR="000700C3" w:rsidRPr="006028AB">
        <w:rPr>
          <w:rFonts w:ascii="Times New Roman" w:hAnsi="Times New Roman" w:cs="Times New Roman"/>
          <w:bCs/>
          <w:sz w:val="24"/>
          <w:szCs w:val="24"/>
          <w:lang w:val="es-ES"/>
        </w:rPr>
        <w:t>,</w:t>
      </w:r>
      <w:r w:rsidR="00130B4E" w:rsidRPr="006028AB">
        <w:rPr>
          <w:rFonts w:ascii="Times New Roman" w:hAnsi="Times New Roman" w:cs="Times New Roman"/>
          <w:bCs/>
          <w:sz w:val="24"/>
          <w:szCs w:val="24"/>
          <w:lang w:val="es-ES"/>
        </w:rPr>
        <w:t xml:space="preserve"> se </w:t>
      </w:r>
      <w:r w:rsidRPr="006028AB">
        <w:rPr>
          <w:rFonts w:ascii="Times New Roman" w:hAnsi="Times New Roman" w:cs="Times New Roman"/>
          <w:bCs/>
          <w:sz w:val="24"/>
          <w:szCs w:val="24"/>
          <w:lang w:val="es-ES"/>
        </w:rPr>
        <w:t>deduce</w:t>
      </w:r>
      <w:r w:rsidR="00130B4E" w:rsidRPr="006028AB">
        <w:rPr>
          <w:rFonts w:ascii="Times New Roman" w:hAnsi="Times New Roman" w:cs="Times New Roman"/>
          <w:bCs/>
          <w:sz w:val="24"/>
          <w:szCs w:val="24"/>
          <w:lang w:val="es-ES"/>
        </w:rPr>
        <w:t xml:space="preserve"> que una de las causas de esta forma de trabajar es formación </w:t>
      </w:r>
      <w:r w:rsidR="000700C3" w:rsidRPr="006028AB">
        <w:rPr>
          <w:rFonts w:ascii="Times New Roman" w:hAnsi="Times New Roman" w:cs="Times New Roman"/>
          <w:bCs/>
          <w:sz w:val="24"/>
          <w:szCs w:val="24"/>
          <w:lang w:val="es-ES"/>
        </w:rPr>
        <w:t xml:space="preserve">que se recibe </w:t>
      </w:r>
      <w:r w:rsidR="00130B4E" w:rsidRPr="006028AB">
        <w:rPr>
          <w:rFonts w:ascii="Times New Roman" w:hAnsi="Times New Roman" w:cs="Times New Roman"/>
          <w:bCs/>
          <w:sz w:val="24"/>
          <w:szCs w:val="24"/>
          <w:lang w:val="es-ES"/>
        </w:rPr>
        <w:t xml:space="preserve">en el área </w:t>
      </w:r>
      <w:r w:rsidR="00790FC9" w:rsidRPr="006028AB">
        <w:rPr>
          <w:rFonts w:ascii="Times New Roman" w:hAnsi="Times New Roman" w:cs="Times New Roman"/>
          <w:bCs/>
          <w:sz w:val="24"/>
          <w:szCs w:val="24"/>
          <w:lang w:val="es-ES"/>
        </w:rPr>
        <w:t>e</w:t>
      </w:r>
      <w:r w:rsidR="0030193C" w:rsidRPr="006028AB">
        <w:rPr>
          <w:rFonts w:ascii="Times New Roman" w:hAnsi="Times New Roman" w:cs="Times New Roman"/>
          <w:bCs/>
          <w:sz w:val="24"/>
          <w:szCs w:val="24"/>
          <w:lang w:val="es-ES"/>
        </w:rPr>
        <w:t>conómico</w:t>
      </w:r>
      <w:r w:rsidR="00130B4E" w:rsidRPr="006028AB">
        <w:rPr>
          <w:rFonts w:ascii="Times New Roman" w:hAnsi="Times New Roman" w:cs="Times New Roman"/>
          <w:bCs/>
          <w:sz w:val="24"/>
          <w:szCs w:val="24"/>
          <w:lang w:val="es-ES"/>
        </w:rPr>
        <w:t>-</w:t>
      </w:r>
      <w:r w:rsidR="00790FC9" w:rsidRPr="006028AB">
        <w:rPr>
          <w:rFonts w:ascii="Times New Roman" w:hAnsi="Times New Roman" w:cs="Times New Roman"/>
          <w:bCs/>
          <w:sz w:val="24"/>
          <w:szCs w:val="24"/>
          <w:lang w:val="es-ES"/>
        </w:rPr>
        <w:t>a</w:t>
      </w:r>
      <w:r w:rsidR="00130B4E" w:rsidRPr="006028AB">
        <w:rPr>
          <w:rFonts w:ascii="Times New Roman" w:hAnsi="Times New Roman" w:cs="Times New Roman"/>
          <w:bCs/>
          <w:sz w:val="24"/>
          <w:szCs w:val="24"/>
          <w:lang w:val="es-ES"/>
        </w:rPr>
        <w:t>dministrativ</w:t>
      </w:r>
      <w:r w:rsidR="00790FC9" w:rsidRPr="006028AB">
        <w:rPr>
          <w:rFonts w:ascii="Times New Roman" w:hAnsi="Times New Roman" w:cs="Times New Roman"/>
          <w:bCs/>
          <w:sz w:val="24"/>
          <w:szCs w:val="24"/>
          <w:lang w:val="es-ES"/>
        </w:rPr>
        <w:t>a</w:t>
      </w:r>
      <w:r w:rsidR="00130B4E" w:rsidRPr="006028AB">
        <w:rPr>
          <w:rFonts w:ascii="Times New Roman" w:hAnsi="Times New Roman" w:cs="Times New Roman"/>
          <w:bCs/>
          <w:sz w:val="24"/>
          <w:szCs w:val="24"/>
          <w:lang w:val="es-ES"/>
        </w:rPr>
        <w:t xml:space="preserve"> y </w:t>
      </w:r>
      <w:r w:rsidR="00790FC9" w:rsidRPr="006028AB">
        <w:rPr>
          <w:rFonts w:ascii="Times New Roman" w:hAnsi="Times New Roman" w:cs="Times New Roman"/>
          <w:bCs/>
          <w:sz w:val="24"/>
          <w:szCs w:val="24"/>
          <w:lang w:val="es-ES"/>
        </w:rPr>
        <w:t>c</w:t>
      </w:r>
      <w:r w:rsidR="00130B4E" w:rsidRPr="006028AB">
        <w:rPr>
          <w:rFonts w:ascii="Times New Roman" w:hAnsi="Times New Roman" w:cs="Times New Roman"/>
          <w:bCs/>
          <w:sz w:val="24"/>
          <w:szCs w:val="24"/>
          <w:lang w:val="es-ES"/>
        </w:rPr>
        <w:t>ontable</w:t>
      </w:r>
      <w:r w:rsidR="000700C3" w:rsidRPr="006028AB">
        <w:rPr>
          <w:rFonts w:ascii="Times New Roman" w:hAnsi="Times New Roman" w:cs="Times New Roman"/>
          <w:bCs/>
          <w:sz w:val="24"/>
          <w:szCs w:val="24"/>
          <w:lang w:val="es-ES"/>
        </w:rPr>
        <w:t>,</w:t>
      </w:r>
      <w:r w:rsidR="00130B4E" w:rsidRPr="006028AB">
        <w:rPr>
          <w:rFonts w:ascii="Times New Roman" w:hAnsi="Times New Roman" w:cs="Times New Roman"/>
          <w:bCs/>
          <w:sz w:val="24"/>
          <w:szCs w:val="24"/>
          <w:lang w:val="es-ES"/>
        </w:rPr>
        <w:t xml:space="preserve"> donde los planes y programas de estudio hacen énfasis en investigaciones cuantitativas, y que </w:t>
      </w:r>
      <w:r w:rsidR="00D575D0" w:rsidRPr="006028AB">
        <w:rPr>
          <w:rFonts w:ascii="Times New Roman" w:hAnsi="Times New Roman" w:cs="Times New Roman"/>
          <w:bCs/>
          <w:sz w:val="24"/>
          <w:szCs w:val="24"/>
          <w:lang w:val="es-ES"/>
        </w:rPr>
        <w:t xml:space="preserve">en la facultad los cursos de capacitación en investigación </w:t>
      </w:r>
      <w:r w:rsidR="000700C3" w:rsidRPr="006028AB">
        <w:rPr>
          <w:rFonts w:ascii="Times New Roman" w:hAnsi="Times New Roman" w:cs="Times New Roman"/>
          <w:bCs/>
          <w:sz w:val="24"/>
          <w:szCs w:val="24"/>
          <w:lang w:val="es-ES"/>
        </w:rPr>
        <w:t>están</w:t>
      </w:r>
      <w:r w:rsidR="00D575D0" w:rsidRPr="006028AB">
        <w:rPr>
          <w:rFonts w:ascii="Times New Roman" w:hAnsi="Times New Roman" w:cs="Times New Roman"/>
          <w:bCs/>
          <w:sz w:val="24"/>
          <w:szCs w:val="24"/>
          <w:lang w:val="es-ES"/>
        </w:rPr>
        <w:t xml:space="preserve"> apegados a dicho enfoque</w:t>
      </w:r>
      <w:r w:rsidR="000700C3" w:rsidRPr="006028AB">
        <w:rPr>
          <w:rFonts w:ascii="Times New Roman" w:hAnsi="Times New Roman" w:cs="Times New Roman"/>
          <w:bCs/>
          <w:sz w:val="24"/>
          <w:szCs w:val="24"/>
          <w:lang w:val="es-ES"/>
        </w:rPr>
        <w:t>. A</w:t>
      </w:r>
      <w:r w:rsidR="00D575D0" w:rsidRPr="006028AB">
        <w:rPr>
          <w:rFonts w:ascii="Times New Roman" w:hAnsi="Times New Roman" w:cs="Times New Roman"/>
          <w:bCs/>
          <w:sz w:val="24"/>
          <w:szCs w:val="24"/>
          <w:lang w:val="es-ES"/>
        </w:rPr>
        <w:t xml:space="preserve">lgunos de </w:t>
      </w:r>
      <w:r w:rsidR="000700C3" w:rsidRPr="006028AB">
        <w:rPr>
          <w:rFonts w:ascii="Times New Roman" w:hAnsi="Times New Roman" w:cs="Times New Roman"/>
          <w:bCs/>
          <w:sz w:val="24"/>
          <w:szCs w:val="24"/>
          <w:lang w:val="es-ES"/>
        </w:rPr>
        <w:t xml:space="preserve">estos </w:t>
      </w:r>
      <w:r w:rsidR="00D575D0" w:rsidRPr="006028AB">
        <w:rPr>
          <w:rFonts w:ascii="Times New Roman" w:hAnsi="Times New Roman" w:cs="Times New Roman"/>
          <w:bCs/>
          <w:sz w:val="24"/>
          <w:szCs w:val="24"/>
          <w:lang w:val="es-ES"/>
        </w:rPr>
        <w:t xml:space="preserve">cursos </w:t>
      </w:r>
      <w:r w:rsidR="000700C3" w:rsidRPr="006028AB">
        <w:rPr>
          <w:rFonts w:ascii="Times New Roman" w:hAnsi="Times New Roman" w:cs="Times New Roman"/>
          <w:bCs/>
          <w:sz w:val="24"/>
          <w:szCs w:val="24"/>
          <w:lang w:val="es-ES"/>
        </w:rPr>
        <w:t>son</w:t>
      </w:r>
      <w:r w:rsidR="00D575D0" w:rsidRPr="006028AB">
        <w:rPr>
          <w:rFonts w:ascii="Times New Roman" w:hAnsi="Times New Roman" w:cs="Times New Roman"/>
          <w:bCs/>
          <w:sz w:val="24"/>
          <w:szCs w:val="24"/>
          <w:lang w:val="es-ES"/>
        </w:rPr>
        <w:t>:</w:t>
      </w:r>
    </w:p>
    <w:p w14:paraId="241EC7B3" w14:textId="77777777" w:rsidR="00D575D0" w:rsidRPr="006028AB" w:rsidRDefault="00D575D0" w:rsidP="006028AB">
      <w:pPr>
        <w:pStyle w:val="Prrafodelista"/>
        <w:numPr>
          <w:ilvl w:val="0"/>
          <w:numId w:val="7"/>
        </w:numPr>
        <w:spacing w:line="360" w:lineRule="auto"/>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Estadística</w:t>
      </w:r>
    </w:p>
    <w:p w14:paraId="163935C1" w14:textId="10D1BDDF" w:rsidR="00D575D0" w:rsidRPr="00601FE5" w:rsidRDefault="00D575D0" w:rsidP="006028AB">
      <w:pPr>
        <w:pStyle w:val="Prrafodelista"/>
        <w:numPr>
          <w:ilvl w:val="0"/>
          <w:numId w:val="7"/>
        </w:numPr>
        <w:spacing w:line="360" w:lineRule="auto"/>
        <w:jc w:val="both"/>
        <w:rPr>
          <w:rFonts w:ascii="Times New Roman" w:hAnsi="Times New Roman" w:cs="Times New Roman"/>
          <w:bCs/>
          <w:sz w:val="24"/>
          <w:szCs w:val="24"/>
          <w:lang w:val="en-US"/>
        </w:rPr>
      </w:pPr>
      <w:r w:rsidRPr="00601FE5">
        <w:rPr>
          <w:rFonts w:ascii="Times New Roman" w:hAnsi="Times New Roman" w:cs="Times New Roman"/>
          <w:bCs/>
          <w:sz w:val="24"/>
          <w:szCs w:val="24"/>
          <w:lang w:val="en-US"/>
        </w:rPr>
        <w:t>SP</w:t>
      </w:r>
      <w:r w:rsidR="007438F6" w:rsidRPr="00601FE5">
        <w:rPr>
          <w:rFonts w:ascii="Times New Roman" w:hAnsi="Times New Roman" w:cs="Times New Roman"/>
          <w:bCs/>
          <w:sz w:val="24"/>
          <w:szCs w:val="24"/>
          <w:lang w:val="en-US"/>
        </w:rPr>
        <w:t>S</w:t>
      </w:r>
      <w:r w:rsidRPr="00601FE5">
        <w:rPr>
          <w:rFonts w:ascii="Times New Roman" w:hAnsi="Times New Roman" w:cs="Times New Roman"/>
          <w:bCs/>
          <w:sz w:val="24"/>
          <w:szCs w:val="24"/>
          <w:lang w:val="en-US"/>
        </w:rPr>
        <w:t>S</w:t>
      </w:r>
      <w:r w:rsidR="007438F6" w:rsidRPr="00601FE5">
        <w:rPr>
          <w:rFonts w:ascii="Times New Roman" w:hAnsi="Times New Roman" w:cs="Times New Roman"/>
          <w:bCs/>
          <w:sz w:val="24"/>
          <w:szCs w:val="24"/>
          <w:lang w:val="en-US"/>
        </w:rPr>
        <w:t>(</w:t>
      </w:r>
      <w:r w:rsidR="007438F6" w:rsidRPr="00601FE5">
        <w:rPr>
          <w:rFonts w:ascii="Times New Roman" w:hAnsi="Times New Roman" w:cs="Times New Roman"/>
          <w:bCs/>
          <w:i/>
          <w:iCs/>
          <w:sz w:val="24"/>
          <w:szCs w:val="24"/>
          <w:lang w:val="en-US"/>
        </w:rPr>
        <w:t>Statistical Package for the Social Sciences</w:t>
      </w:r>
      <w:r w:rsidR="007438F6" w:rsidRPr="00601FE5">
        <w:rPr>
          <w:rFonts w:ascii="Times New Roman" w:hAnsi="Times New Roman" w:cs="Times New Roman"/>
          <w:bCs/>
          <w:sz w:val="24"/>
          <w:szCs w:val="24"/>
          <w:lang w:val="en-US"/>
        </w:rPr>
        <w:t xml:space="preserve"> ) </w:t>
      </w:r>
    </w:p>
    <w:p w14:paraId="1A8E167F" w14:textId="4A24AC2F" w:rsidR="00D575D0" w:rsidRPr="006028AB" w:rsidRDefault="00D575D0" w:rsidP="006028AB">
      <w:pPr>
        <w:pStyle w:val="Prrafodelista"/>
        <w:numPr>
          <w:ilvl w:val="0"/>
          <w:numId w:val="7"/>
        </w:numPr>
        <w:spacing w:line="360" w:lineRule="auto"/>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Métodos Cuantitativos en Administración</w:t>
      </w:r>
    </w:p>
    <w:p w14:paraId="66C63F10" w14:textId="458FC2AD" w:rsidR="00D575D0" w:rsidRPr="006028AB" w:rsidRDefault="00D575D0" w:rsidP="006028AB">
      <w:pPr>
        <w:pStyle w:val="Prrafodelista"/>
        <w:numPr>
          <w:ilvl w:val="0"/>
          <w:numId w:val="7"/>
        </w:numPr>
        <w:spacing w:line="360" w:lineRule="auto"/>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Investigación de Operaciones, entre otros.</w:t>
      </w:r>
    </w:p>
    <w:p w14:paraId="7104CE5F" w14:textId="07371E68" w:rsidR="00D575D0" w:rsidRPr="006028AB" w:rsidRDefault="00E528A4"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 xml:space="preserve">Durante </w:t>
      </w:r>
      <w:r w:rsidR="00066655" w:rsidRPr="006028AB">
        <w:rPr>
          <w:rFonts w:ascii="Times New Roman" w:hAnsi="Times New Roman" w:cs="Times New Roman"/>
          <w:bCs/>
          <w:sz w:val="24"/>
          <w:szCs w:val="24"/>
          <w:lang w:val="es-ES"/>
        </w:rPr>
        <w:t>eventos académicos</w:t>
      </w:r>
      <w:r w:rsidRPr="006028AB">
        <w:rPr>
          <w:rFonts w:ascii="Times New Roman" w:hAnsi="Times New Roman" w:cs="Times New Roman"/>
          <w:bCs/>
          <w:sz w:val="24"/>
          <w:szCs w:val="24"/>
          <w:lang w:val="es-ES"/>
        </w:rPr>
        <w:t>, la mayoría de los docentes</w:t>
      </w:r>
      <w:r w:rsidR="00066655" w:rsidRPr="006028AB">
        <w:rPr>
          <w:rFonts w:ascii="Times New Roman" w:hAnsi="Times New Roman" w:cs="Times New Roman"/>
          <w:bCs/>
          <w:sz w:val="24"/>
          <w:szCs w:val="24"/>
          <w:lang w:val="es-ES"/>
        </w:rPr>
        <w:t xml:space="preserve"> </w:t>
      </w:r>
      <w:r w:rsidRPr="006028AB">
        <w:rPr>
          <w:rFonts w:ascii="Times New Roman" w:hAnsi="Times New Roman" w:cs="Times New Roman"/>
          <w:bCs/>
          <w:sz w:val="24"/>
          <w:szCs w:val="24"/>
          <w:lang w:val="es-ES"/>
        </w:rPr>
        <w:t>manifiesta que prefiere</w:t>
      </w:r>
      <w:r w:rsidR="00066655" w:rsidRPr="006028AB">
        <w:rPr>
          <w:rFonts w:ascii="Times New Roman" w:hAnsi="Times New Roman" w:cs="Times New Roman"/>
          <w:bCs/>
          <w:sz w:val="24"/>
          <w:szCs w:val="24"/>
          <w:lang w:val="es-ES"/>
        </w:rPr>
        <w:t xml:space="preserve"> el paradigma cuantitativo</w:t>
      </w:r>
      <w:r w:rsidR="00DB6B83" w:rsidRPr="006028AB">
        <w:rPr>
          <w:rFonts w:ascii="Times New Roman" w:hAnsi="Times New Roman" w:cs="Times New Roman"/>
          <w:bCs/>
          <w:sz w:val="24"/>
          <w:szCs w:val="24"/>
          <w:lang w:val="es-ES"/>
        </w:rPr>
        <w:t xml:space="preserve"> debido a</w:t>
      </w:r>
      <w:r w:rsidRPr="006028AB">
        <w:rPr>
          <w:rFonts w:ascii="Times New Roman" w:hAnsi="Times New Roman" w:cs="Times New Roman"/>
          <w:bCs/>
          <w:sz w:val="24"/>
          <w:szCs w:val="24"/>
          <w:lang w:val="es-ES"/>
        </w:rPr>
        <w:t xml:space="preserve"> la </w:t>
      </w:r>
      <w:r w:rsidR="00DB6B83" w:rsidRPr="006028AB">
        <w:rPr>
          <w:rFonts w:ascii="Times New Roman" w:hAnsi="Times New Roman" w:cs="Times New Roman"/>
          <w:bCs/>
          <w:sz w:val="24"/>
          <w:szCs w:val="24"/>
          <w:lang w:val="es-ES"/>
        </w:rPr>
        <w:t>f</w:t>
      </w:r>
      <w:r w:rsidR="00D575D0" w:rsidRPr="006028AB">
        <w:rPr>
          <w:rFonts w:ascii="Times New Roman" w:hAnsi="Times New Roman" w:cs="Times New Roman"/>
          <w:bCs/>
          <w:sz w:val="24"/>
          <w:szCs w:val="24"/>
          <w:lang w:val="es-ES"/>
        </w:rPr>
        <w:t>ormación</w:t>
      </w:r>
      <w:r w:rsidRPr="006028AB">
        <w:rPr>
          <w:rFonts w:ascii="Times New Roman" w:hAnsi="Times New Roman" w:cs="Times New Roman"/>
          <w:bCs/>
          <w:sz w:val="24"/>
          <w:szCs w:val="24"/>
          <w:lang w:val="es-ES"/>
        </w:rPr>
        <w:t xml:space="preserve"> que recibieron</w:t>
      </w:r>
      <w:r w:rsidR="00DB6B83" w:rsidRPr="006028AB">
        <w:rPr>
          <w:rFonts w:ascii="Times New Roman" w:hAnsi="Times New Roman" w:cs="Times New Roman"/>
          <w:bCs/>
          <w:sz w:val="24"/>
          <w:szCs w:val="24"/>
          <w:lang w:val="es-ES"/>
        </w:rPr>
        <w:t xml:space="preserve">, aunque también </w:t>
      </w:r>
      <w:r w:rsidRPr="006028AB">
        <w:rPr>
          <w:rFonts w:ascii="Times New Roman" w:hAnsi="Times New Roman" w:cs="Times New Roman"/>
          <w:bCs/>
          <w:sz w:val="24"/>
          <w:szCs w:val="24"/>
          <w:lang w:val="es-ES"/>
        </w:rPr>
        <w:t>opinan</w:t>
      </w:r>
      <w:r w:rsidR="00DB6B83" w:rsidRPr="006028AB">
        <w:rPr>
          <w:rFonts w:ascii="Times New Roman" w:hAnsi="Times New Roman" w:cs="Times New Roman"/>
          <w:bCs/>
          <w:sz w:val="24"/>
          <w:szCs w:val="24"/>
          <w:lang w:val="es-ES"/>
        </w:rPr>
        <w:t xml:space="preserve"> que es</w:t>
      </w:r>
      <w:r w:rsidR="00066655" w:rsidRPr="006028AB">
        <w:rPr>
          <w:rFonts w:ascii="Times New Roman" w:hAnsi="Times New Roman" w:cs="Times New Roman"/>
          <w:bCs/>
          <w:sz w:val="24"/>
          <w:szCs w:val="24"/>
          <w:lang w:val="es-ES"/>
        </w:rPr>
        <w:t xml:space="preserve"> importante incursionar en </w:t>
      </w:r>
      <w:r w:rsidRPr="006028AB">
        <w:rPr>
          <w:rFonts w:ascii="Times New Roman" w:hAnsi="Times New Roman" w:cs="Times New Roman"/>
          <w:bCs/>
          <w:sz w:val="24"/>
          <w:szCs w:val="24"/>
          <w:lang w:val="es-ES"/>
        </w:rPr>
        <w:t>el</w:t>
      </w:r>
      <w:r w:rsidR="00D575D0" w:rsidRPr="006028AB">
        <w:rPr>
          <w:rFonts w:ascii="Times New Roman" w:hAnsi="Times New Roman" w:cs="Times New Roman"/>
          <w:bCs/>
          <w:sz w:val="24"/>
          <w:szCs w:val="24"/>
          <w:lang w:val="es-ES"/>
        </w:rPr>
        <w:t xml:space="preserve"> cualitativo</w:t>
      </w:r>
      <w:r w:rsidR="00066655" w:rsidRPr="006028AB">
        <w:rPr>
          <w:rFonts w:ascii="Times New Roman" w:hAnsi="Times New Roman" w:cs="Times New Roman"/>
          <w:bCs/>
          <w:sz w:val="24"/>
          <w:szCs w:val="24"/>
          <w:lang w:val="es-ES"/>
        </w:rPr>
        <w:t xml:space="preserve"> </w:t>
      </w:r>
      <w:r w:rsidR="00DB6B83" w:rsidRPr="006028AB">
        <w:rPr>
          <w:rFonts w:ascii="Times New Roman" w:hAnsi="Times New Roman" w:cs="Times New Roman"/>
          <w:bCs/>
          <w:sz w:val="24"/>
          <w:szCs w:val="24"/>
          <w:lang w:val="es-ES"/>
        </w:rPr>
        <w:t>o</w:t>
      </w:r>
      <w:r w:rsidR="00066655" w:rsidRPr="006028AB">
        <w:rPr>
          <w:rFonts w:ascii="Times New Roman" w:hAnsi="Times New Roman" w:cs="Times New Roman"/>
          <w:bCs/>
          <w:sz w:val="24"/>
          <w:szCs w:val="24"/>
          <w:lang w:val="es-ES"/>
        </w:rPr>
        <w:t xml:space="preserve"> </w:t>
      </w:r>
      <w:r w:rsidR="00DB6B83" w:rsidRPr="006028AB">
        <w:rPr>
          <w:rFonts w:ascii="Times New Roman" w:hAnsi="Times New Roman" w:cs="Times New Roman"/>
          <w:bCs/>
          <w:sz w:val="24"/>
          <w:szCs w:val="24"/>
          <w:lang w:val="es-ES"/>
        </w:rPr>
        <w:t>realizar</w:t>
      </w:r>
      <w:r w:rsidR="00066655" w:rsidRPr="006028AB">
        <w:rPr>
          <w:rFonts w:ascii="Times New Roman" w:hAnsi="Times New Roman" w:cs="Times New Roman"/>
          <w:bCs/>
          <w:sz w:val="24"/>
          <w:szCs w:val="24"/>
          <w:lang w:val="es-ES"/>
        </w:rPr>
        <w:t xml:space="preserve"> estudios </w:t>
      </w:r>
      <w:r w:rsidR="00DB6B83" w:rsidRPr="006028AB">
        <w:rPr>
          <w:rFonts w:ascii="Times New Roman" w:hAnsi="Times New Roman" w:cs="Times New Roman"/>
          <w:bCs/>
          <w:sz w:val="24"/>
          <w:szCs w:val="24"/>
          <w:lang w:val="es-ES"/>
        </w:rPr>
        <w:t>m</w:t>
      </w:r>
      <w:r w:rsidR="00066655" w:rsidRPr="006028AB">
        <w:rPr>
          <w:rFonts w:ascii="Times New Roman" w:hAnsi="Times New Roman" w:cs="Times New Roman"/>
          <w:bCs/>
          <w:sz w:val="24"/>
          <w:szCs w:val="24"/>
          <w:lang w:val="es-ES"/>
        </w:rPr>
        <w:t>ixtos</w:t>
      </w:r>
      <w:r w:rsidR="00D575D0" w:rsidRPr="006028AB">
        <w:rPr>
          <w:rFonts w:ascii="Times New Roman" w:hAnsi="Times New Roman" w:cs="Times New Roman"/>
          <w:bCs/>
          <w:sz w:val="24"/>
          <w:szCs w:val="24"/>
          <w:lang w:val="es-ES"/>
        </w:rPr>
        <w:t>.</w:t>
      </w:r>
    </w:p>
    <w:p w14:paraId="1BEF9883" w14:textId="699129CE" w:rsidR="00D575D0" w:rsidRPr="006028AB" w:rsidRDefault="00D575D0"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Es</w:t>
      </w:r>
      <w:r w:rsidR="00907DD5" w:rsidRPr="006028AB">
        <w:rPr>
          <w:rFonts w:ascii="Times New Roman" w:hAnsi="Times New Roman" w:cs="Times New Roman"/>
          <w:bCs/>
          <w:sz w:val="24"/>
          <w:szCs w:val="24"/>
          <w:lang w:val="es-ES"/>
        </w:rPr>
        <w:t>te hallazgo es</w:t>
      </w:r>
      <w:r w:rsidRPr="006028AB">
        <w:rPr>
          <w:rFonts w:ascii="Times New Roman" w:hAnsi="Times New Roman" w:cs="Times New Roman"/>
          <w:bCs/>
          <w:sz w:val="24"/>
          <w:szCs w:val="24"/>
          <w:lang w:val="es-ES"/>
        </w:rPr>
        <w:t xml:space="preserve"> </w:t>
      </w:r>
      <w:r w:rsidR="001A3EF5" w:rsidRPr="006028AB">
        <w:rPr>
          <w:rFonts w:ascii="Times New Roman" w:hAnsi="Times New Roman" w:cs="Times New Roman"/>
          <w:bCs/>
          <w:sz w:val="24"/>
          <w:szCs w:val="24"/>
          <w:lang w:val="es-ES"/>
        </w:rPr>
        <w:t>un</w:t>
      </w:r>
      <w:r w:rsidRPr="006028AB">
        <w:rPr>
          <w:rFonts w:ascii="Times New Roman" w:hAnsi="Times New Roman" w:cs="Times New Roman"/>
          <w:bCs/>
          <w:sz w:val="24"/>
          <w:szCs w:val="24"/>
          <w:lang w:val="es-ES"/>
        </w:rPr>
        <w:t xml:space="preserve"> área de oportunidad</w:t>
      </w:r>
      <w:r w:rsidR="00907DD5" w:rsidRPr="006028AB">
        <w:rPr>
          <w:rFonts w:ascii="Times New Roman" w:hAnsi="Times New Roman" w:cs="Times New Roman"/>
          <w:bCs/>
          <w:sz w:val="24"/>
          <w:szCs w:val="24"/>
          <w:lang w:val="es-ES"/>
        </w:rPr>
        <w:t>,</w:t>
      </w:r>
      <w:r w:rsidRPr="006028AB">
        <w:rPr>
          <w:rFonts w:ascii="Times New Roman" w:hAnsi="Times New Roman" w:cs="Times New Roman"/>
          <w:bCs/>
          <w:sz w:val="24"/>
          <w:szCs w:val="24"/>
          <w:lang w:val="es-ES"/>
        </w:rPr>
        <w:t xml:space="preserve"> </w:t>
      </w:r>
      <w:r w:rsidR="004C501C" w:rsidRPr="006028AB">
        <w:rPr>
          <w:rFonts w:ascii="Times New Roman" w:hAnsi="Times New Roman" w:cs="Times New Roman"/>
          <w:bCs/>
          <w:sz w:val="24"/>
          <w:szCs w:val="24"/>
          <w:lang w:val="es-ES"/>
        </w:rPr>
        <w:t>pues</w:t>
      </w:r>
      <w:r w:rsidRPr="006028AB">
        <w:rPr>
          <w:rFonts w:ascii="Times New Roman" w:hAnsi="Times New Roman" w:cs="Times New Roman"/>
          <w:bCs/>
          <w:sz w:val="24"/>
          <w:szCs w:val="24"/>
          <w:lang w:val="es-ES"/>
        </w:rPr>
        <w:t xml:space="preserve"> lo cualitativo coadyuva </w:t>
      </w:r>
      <w:r w:rsidR="004C501C" w:rsidRPr="006028AB">
        <w:rPr>
          <w:rFonts w:ascii="Times New Roman" w:hAnsi="Times New Roman" w:cs="Times New Roman"/>
          <w:bCs/>
          <w:sz w:val="24"/>
          <w:szCs w:val="24"/>
          <w:lang w:val="es-ES"/>
        </w:rPr>
        <w:t>a</w:t>
      </w:r>
      <w:r w:rsidRPr="006028AB">
        <w:rPr>
          <w:rFonts w:ascii="Times New Roman" w:hAnsi="Times New Roman" w:cs="Times New Roman"/>
          <w:bCs/>
          <w:sz w:val="24"/>
          <w:szCs w:val="24"/>
          <w:lang w:val="es-ES"/>
        </w:rPr>
        <w:t xml:space="preserve"> la investigación en dicho campo</w:t>
      </w:r>
      <w:r w:rsidR="00907DD5" w:rsidRPr="006028AB">
        <w:rPr>
          <w:rFonts w:ascii="Times New Roman" w:hAnsi="Times New Roman" w:cs="Times New Roman"/>
          <w:bCs/>
          <w:sz w:val="24"/>
          <w:szCs w:val="24"/>
          <w:lang w:val="es-ES"/>
        </w:rPr>
        <w:t>;</w:t>
      </w:r>
      <w:r w:rsidRPr="006028AB">
        <w:rPr>
          <w:rFonts w:ascii="Times New Roman" w:hAnsi="Times New Roman" w:cs="Times New Roman"/>
          <w:bCs/>
          <w:sz w:val="24"/>
          <w:szCs w:val="24"/>
          <w:lang w:val="es-ES"/>
        </w:rPr>
        <w:t xml:space="preserve"> de hecho</w:t>
      </w:r>
      <w:r w:rsidR="00907DD5" w:rsidRPr="006028AB">
        <w:rPr>
          <w:rFonts w:ascii="Times New Roman" w:hAnsi="Times New Roman" w:cs="Times New Roman"/>
          <w:bCs/>
          <w:sz w:val="24"/>
          <w:szCs w:val="24"/>
          <w:lang w:val="es-ES"/>
        </w:rPr>
        <w:t>,</w:t>
      </w:r>
      <w:r w:rsidRPr="006028AB">
        <w:rPr>
          <w:rFonts w:ascii="Times New Roman" w:hAnsi="Times New Roman" w:cs="Times New Roman"/>
          <w:bCs/>
          <w:sz w:val="24"/>
          <w:szCs w:val="24"/>
          <w:lang w:val="es-ES"/>
        </w:rPr>
        <w:t xml:space="preserve"> existen estudios que al complementa</w:t>
      </w:r>
      <w:r w:rsidR="00907DD5" w:rsidRPr="006028AB">
        <w:rPr>
          <w:rFonts w:ascii="Times New Roman" w:hAnsi="Times New Roman" w:cs="Times New Roman"/>
          <w:bCs/>
          <w:sz w:val="24"/>
          <w:szCs w:val="24"/>
          <w:lang w:val="es-ES"/>
        </w:rPr>
        <w:t>r</w:t>
      </w:r>
      <w:r w:rsidRPr="006028AB">
        <w:rPr>
          <w:rFonts w:ascii="Times New Roman" w:hAnsi="Times New Roman" w:cs="Times New Roman"/>
          <w:bCs/>
          <w:sz w:val="24"/>
          <w:szCs w:val="24"/>
          <w:lang w:val="es-ES"/>
        </w:rPr>
        <w:t xml:space="preserve"> herramientas cualitativas y cuantitativas dan origen a estudios </w:t>
      </w:r>
      <w:r w:rsidR="00907DD5" w:rsidRPr="006028AB">
        <w:rPr>
          <w:rFonts w:ascii="Times New Roman" w:hAnsi="Times New Roman" w:cs="Times New Roman"/>
          <w:bCs/>
          <w:sz w:val="24"/>
          <w:szCs w:val="24"/>
          <w:lang w:val="es-ES"/>
        </w:rPr>
        <w:t>m</w:t>
      </w:r>
      <w:r w:rsidRPr="006028AB">
        <w:rPr>
          <w:rFonts w:ascii="Times New Roman" w:hAnsi="Times New Roman" w:cs="Times New Roman"/>
          <w:bCs/>
          <w:sz w:val="24"/>
          <w:szCs w:val="24"/>
          <w:lang w:val="es-ES"/>
        </w:rPr>
        <w:t>ixtos</w:t>
      </w:r>
      <w:r w:rsidR="00CF76AA" w:rsidRPr="006028AB">
        <w:rPr>
          <w:rFonts w:ascii="Times New Roman" w:hAnsi="Times New Roman" w:cs="Times New Roman"/>
          <w:bCs/>
          <w:sz w:val="24"/>
          <w:szCs w:val="24"/>
          <w:lang w:val="es-ES"/>
        </w:rPr>
        <w:t xml:space="preserve"> que se realizan con éxito en divers</w:t>
      </w:r>
      <w:r w:rsidR="004C501C" w:rsidRPr="006028AB">
        <w:rPr>
          <w:rFonts w:ascii="Times New Roman" w:hAnsi="Times New Roman" w:cs="Times New Roman"/>
          <w:bCs/>
          <w:sz w:val="24"/>
          <w:szCs w:val="24"/>
          <w:lang w:val="es-ES"/>
        </w:rPr>
        <w:t>a</w:t>
      </w:r>
      <w:r w:rsidR="00CF76AA" w:rsidRPr="006028AB">
        <w:rPr>
          <w:rFonts w:ascii="Times New Roman" w:hAnsi="Times New Roman" w:cs="Times New Roman"/>
          <w:bCs/>
          <w:sz w:val="24"/>
          <w:szCs w:val="24"/>
          <w:lang w:val="es-ES"/>
        </w:rPr>
        <w:t xml:space="preserve">s </w:t>
      </w:r>
      <w:r w:rsidR="004C501C" w:rsidRPr="006028AB">
        <w:rPr>
          <w:rFonts w:ascii="Times New Roman" w:hAnsi="Times New Roman" w:cs="Times New Roman"/>
          <w:bCs/>
          <w:sz w:val="24"/>
          <w:szCs w:val="24"/>
          <w:lang w:val="es-ES"/>
        </w:rPr>
        <w:t xml:space="preserve">áreas </w:t>
      </w:r>
      <w:r w:rsidR="00CF76AA" w:rsidRPr="006028AB">
        <w:rPr>
          <w:rFonts w:ascii="Times New Roman" w:hAnsi="Times New Roman" w:cs="Times New Roman"/>
          <w:bCs/>
          <w:sz w:val="24"/>
          <w:szCs w:val="24"/>
          <w:lang w:val="es-ES"/>
        </w:rPr>
        <w:t>del conocimiento</w:t>
      </w:r>
      <w:r w:rsidR="00907DD5" w:rsidRPr="006028AB">
        <w:rPr>
          <w:rFonts w:ascii="Times New Roman" w:hAnsi="Times New Roman" w:cs="Times New Roman"/>
          <w:bCs/>
          <w:sz w:val="24"/>
          <w:szCs w:val="24"/>
          <w:lang w:val="es-ES"/>
        </w:rPr>
        <w:t>, lo que</w:t>
      </w:r>
      <w:r w:rsidRPr="006028AB">
        <w:rPr>
          <w:rFonts w:ascii="Times New Roman" w:hAnsi="Times New Roman" w:cs="Times New Roman"/>
          <w:bCs/>
          <w:sz w:val="24"/>
          <w:szCs w:val="24"/>
          <w:lang w:val="es-ES"/>
        </w:rPr>
        <w:t xml:space="preserve"> representa un fundamento s</w:t>
      </w:r>
      <w:r w:rsidR="00907DD5" w:rsidRPr="006028AB">
        <w:rPr>
          <w:rFonts w:ascii="Times New Roman" w:hAnsi="Times New Roman" w:cs="Times New Roman"/>
          <w:bCs/>
          <w:sz w:val="24"/>
          <w:szCs w:val="24"/>
          <w:lang w:val="es-ES"/>
        </w:rPr>
        <w:t>ó</w:t>
      </w:r>
      <w:r w:rsidRPr="006028AB">
        <w:rPr>
          <w:rFonts w:ascii="Times New Roman" w:hAnsi="Times New Roman" w:cs="Times New Roman"/>
          <w:bCs/>
          <w:sz w:val="24"/>
          <w:szCs w:val="24"/>
          <w:lang w:val="es-ES"/>
        </w:rPr>
        <w:t>lido y contemporáneo.</w:t>
      </w:r>
    </w:p>
    <w:p w14:paraId="3AEC6523" w14:textId="615458CA" w:rsidR="00D575D0" w:rsidRPr="006028AB" w:rsidRDefault="00D575D0" w:rsidP="006028AB">
      <w:pPr>
        <w:spacing w:line="360" w:lineRule="auto"/>
        <w:ind w:left="60"/>
        <w:jc w:val="both"/>
        <w:rPr>
          <w:rFonts w:ascii="Times New Roman" w:hAnsi="Times New Roman" w:cs="Times New Roman"/>
          <w:b/>
          <w:bCs/>
          <w:sz w:val="24"/>
          <w:szCs w:val="24"/>
          <w:lang w:val="es-ES"/>
        </w:rPr>
      </w:pPr>
      <w:r w:rsidRPr="006028AB">
        <w:rPr>
          <w:rFonts w:ascii="Times New Roman" w:hAnsi="Times New Roman" w:cs="Times New Roman"/>
          <w:b/>
          <w:bCs/>
          <w:sz w:val="24"/>
          <w:szCs w:val="24"/>
          <w:lang w:val="es-ES"/>
        </w:rPr>
        <w:t>Visión de</w:t>
      </w:r>
      <w:r w:rsidR="004C501C" w:rsidRPr="006028AB">
        <w:rPr>
          <w:rFonts w:ascii="Times New Roman" w:hAnsi="Times New Roman" w:cs="Times New Roman"/>
          <w:b/>
          <w:bCs/>
          <w:sz w:val="24"/>
          <w:szCs w:val="24"/>
          <w:lang w:val="es-ES"/>
        </w:rPr>
        <w:t xml:space="preserve"> un f</w:t>
      </w:r>
      <w:r w:rsidRPr="006028AB">
        <w:rPr>
          <w:rFonts w:ascii="Times New Roman" w:hAnsi="Times New Roman" w:cs="Times New Roman"/>
          <w:b/>
          <w:bCs/>
          <w:sz w:val="24"/>
          <w:szCs w:val="24"/>
          <w:lang w:val="es-ES"/>
        </w:rPr>
        <w:t xml:space="preserve">uturo </w:t>
      </w:r>
      <w:r w:rsidR="004C501C" w:rsidRPr="006028AB">
        <w:rPr>
          <w:rFonts w:ascii="Times New Roman" w:hAnsi="Times New Roman" w:cs="Times New Roman"/>
          <w:b/>
          <w:bCs/>
          <w:sz w:val="24"/>
          <w:szCs w:val="24"/>
          <w:lang w:val="es-ES"/>
        </w:rPr>
        <w:t>i</w:t>
      </w:r>
      <w:r w:rsidR="00C600B5" w:rsidRPr="006028AB">
        <w:rPr>
          <w:rFonts w:ascii="Times New Roman" w:hAnsi="Times New Roman" w:cs="Times New Roman"/>
          <w:b/>
          <w:bCs/>
          <w:sz w:val="24"/>
          <w:szCs w:val="24"/>
          <w:lang w:val="es-ES"/>
        </w:rPr>
        <w:t>nvestigativo</w:t>
      </w:r>
      <w:r w:rsidRPr="006028AB">
        <w:rPr>
          <w:rFonts w:ascii="Times New Roman" w:hAnsi="Times New Roman" w:cs="Times New Roman"/>
          <w:b/>
          <w:bCs/>
          <w:sz w:val="24"/>
          <w:szCs w:val="24"/>
          <w:lang w:val="es-ES"/>
        </w:rPr>
        <w:t xml:space="preserve"> </w:t>
      </w:r>
      <w:r w:rsidR="004C501C" w:rsidRPr="006028AB">
        <w:rPr>
          <w:rFonts w:ascii="Times New Roman" w:hAnsi="Times New Roman" w:cs="Times New Roman"/>
          <w:b/>
          <w:bCs/>
          <w:sz w:val="24"/>
          <w:szCs w:val="24"/>
          <w:lang w:val="es-ES"/>
        </w:rPr>
        <w:t>i</w:t>
      </w:r>
      <w:r w:rsidRPr="006028AB">
        <w:rPr>
          <w:rFonts w:ascii="Times New Roman" w:hAnsi="Times New Roman" w:cs="Times New Roman"/>
          <w:b/>
          <w:bCs/>
          <w:sz w:val="24"/>
          <w:szCs w:val="24"/>
          <w:lang w:val="es-ES"/>
        </w:rPr>
        <w:t>nnovador</w:t>
      </w:r>
    </w:p>
    <w:p w14:paraId="402D30B5" w14:textId="12B9EA40" w:rsidR="008D7AAA" w:rsidRPr="006028AB" w:rsidRDefault="00C600B5"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En la actualidad</w:t>
      </w:r>
      <w:r w:rsidR="003B6931" w:rsidRPr="006028AB">
        <w:rPr>
          <w:rFonts w:ascii="Times New Roman" w:hAnsi="Times New Roman" w:cs="Times New Roman"/>
          <w:bCs/>
          <w:sz w:val="24"/>
          <w:szCs w:val="24"/>
          <w:lang w:val="es-ES"/>
        </w:rPr>
        <w:t>,</w:t>
      </w:r>
      <w:r w:rsidRPr="006028AB">
        <w:rPr>
          <w:rFonts w:ascii="Times New Roman" w:hAnsi="Times New Roman" w:cs="Times New Roman"/>
          <w:bCs/>
          <w:sz w:val="24"/>
          <w:szCs w:val="24"/>
          <w:lang w:val="es-ES"/>
        </w:rPr>
        <w:t xml:space="preserve"> los docentes de la facultad que </w:t>
      </w:r>
      <w:r w:rsidR="003B6931" w:rsidRPr="006028AB">
        <w:rPr>
          <w:rFonts w:ascii="Times New Roman" w:hAnsi="Times New Roman" w:cs="Times New Roman"/>
          <w:bCs/>
          <w:sz w:val="24"/>
          <w:szCs w:val="24"/>
          <w:lang w:val="es-ES"/>
        </w:rPr>
        <w:t xml:space="preserve">se dedican a la </w:t>
      </w:r>
      <w:r w:rsidRPr="006028AB">
        <w:rPr>
          <w:rFonts w:ascii="Times New Roman" w:hAnsi="Times New Roman" w:cs="Times New Roman"/>
          <w:bCs/>
          <w:sz w:val="24"/>
          <w:szCs w:val="24"/>
          <w:lang w:val="es-ES"/>
        </w:rPr>
        <w:t xml:space="preserve">investigación deben desarrollar una visión </w:t>
      </w:r>
      <w:r w:rsidR="0096380D" w:rsidRPr="006028AB">
        <w:rPr>
          <w:rFonts w:ascii="Times New Roman" w:hAnsi="Times New Roman" w:cs="Times New Roman"/>
          <w:bCs/>
          <w:sz w:val="24"/>
          <w:szCs w:val="24"/>
          <w:lang w:val="es-ES"/>
        </w:rPr>
        <w:t xml:space="preserve">a </w:t>
      </w:r>
      <w:r w:rsidRPr="006028AB">
        <w:rPr>
          <w:rFonts w:ascii="Times New Roman" w:hAnsi="Times New Roman" w:cs="Times New Roman"/>
          <w:bCs/>
          <w:sz w:val="24"/>
          <w:szCs w:val="24"/>
          <w:lang w:val="es-ES"/>
        </w:rPr>
        <w:t xml:space="preserve">futuro que les permita ampliar su perspectiva </w:t>
      </w:r>
      <w:r w:rsidR="003B6931" w:rsidRPr="006028AB">
        <w:rPr>
          <w:rFonts w:ascii="Times New Roman" w:hAnsi="Times New Roman" w:cs="Times New Roman"/>
          <w:bCs/>
          <w:sz w:val="24"/>
          <w:szCs w:val="24"/>
          <w:lang w:val="es-ES"/>
        </w:rPr>
        <w:t>para ir más allá de los límites</w:t>
      </w:r>
      <w:r w:rsidRPr="006028AB">
        <w:rPr>
          <w:rFonts w:ascii="Times New Roman" w:hAnsi="Times New Roman" w:cs="Times New Roman"/>
          <w:bCs/>
          <w:sz w:val="24"/>
          <w:szCs w:val="24"/>
          <w:lang w:val="es-ES"/>
        </w:rPr>
        <w:t xml:space="preserve"> impuest</w:t>
      </w:r>
      <w:r w:rsidR="003B6931" w:rsidRPr="006028AB">
        <w:rPr>
          <w:rFonts w:ascii="Times New Roman" w:hAnsi="Times New Roman" w:cs="Times New Roman"/>
          <w:bCs/>
          <w:sz w:val="24"/>
          <w:szCs w:val="24"/>
          <w:lang w:val="es-ES"/>
        </w:rPr>
        <w:t>o</w:t>
      </w:r>
      <w:r w:rsidRPr="006028AB">
        <w:rPr>
          <w:rFonts w:ascii="Times New Roman" w:hAnsi="Times New Roman" w:cs="Times New Roman"/>
          <w:bCs/>
          <w:sz w:val="24"/>
          <w:szCs w:val="24"/>
          <w:lang w:val="es-ES"/>
        </w:rPr>
        <w:t xml:space="preserve">s por paradigmas cada </w:t>
      </w:r>
      <w:r w:rsidR="003B6931" w:rsidRPr="006028AB">
        <w:rPr>
          <w:rFonts w:ascii="Times New Roman" w:hAnsi="Times New Roman" w:cs="Times New Roman"/>
          <w:bCs/>
          <w:sz w:val="24"/>
          <w:szCs w:val="24"/>
          <w:lang w:val="es-ES"/>
        </w:rPr>
        <w:t>vez</w:t>
      </w:r>
      <w:r w:rsidRPr="006028AB">
        <w:rPr>
          <w:rFonts w:ascii="Times New Roman" w:hAnsi="Times New Roman" w:cs="Times New Roman"/>
          <w:bCs/>
          <w:sz w:val="24"/>
          <w:szCs w:val="24"/>
          <w:lang w:val="es-ES"/>
        </w:rPr>
        <w:t xml:space="preserve"> menos vigentes</w:t>
      </w:r>
      <w:r w:rsidR="003B6931" w:rsidRPr="006028AB">
        <w:rPr>
          <w:rFonts w:ascii="Times New Roman" w:hAnsi="Times New Roman" w:cs="Times New Roman"/>
          <w:bCs/>
          <w:sz w:val="24"/>
          <w:szCs w:val="24"/>
          <w:lang w:val="es-ES"/>
        </w:rPr>
        <w:t>. T</w:t>
      </w:r>
      <w:r w:rsidRPr="006028AB">
        <w:rPr>
          <w:rFonts w:ascii="Times New Roman" w:hAnsi="Times New Roman" w:cs="Times New Roman"/>
          <w:bCs/>
          <w:sz w:val="24"/>
          <w:szCs w:val="24"/>
          <w:lang w:val="es-ES"/>
        </w:rPr>
        <w:t>al es el caso de la formación en un paradigma cuantitativo</w:t>
      </w:r>
      <w:r w:rsidR="0096380D" w:rsidRPr="006028AB">
        <w:rPr>
          <w:rFonts w:ascii="Times New Roman" w:hAnsi="Times New Roman" w:cs="Times New Roman"/>
          <w:bCs/>
          <w:sz w:val="24"/>
          <w:szCs w:val="24"/>
          <w:lang w:val="es-ES"/>
        </w:rPr>
        <w:t>, delimitado solo en</w:t>
      </w:r>
      <w:r w:rsidRPr="006028AB">
        <w:rPr>
          <w:rFonts w:ascii="Times New Roman" w:hAnsi="Times New Roman" w:cs="Times New Roman"/>
          <w:bCs/>
          <w:sz w:val="24"/>
          <w:szCs w:val="24"/>
          <w:lang w:val="es-ES"/>
        </w:rPr>
        <w:t xml:space="preserve"> ciencias y disciplinas afines</w:t>
      </w:r>
      <w:r w:rsidR="003B6931" w:rsidRPr="006028AB">
        <w:rPr>
          <w:rFonts w:ascii="Times New Roman" w:hAnsi="Times New Roman" w:cs="Times New Roman"/>
          <w:bCs/>
          <w:sz w:val="24"/>
          <w:szCs w:val="24"/>
          <w:lang w:val="es-ES"/>
        </w:rPr>
        <w:t>,</w:t>
      </w:r>
      <w:r w:rsidRPr="006028AB">
        <w:rPr>
          <w:rFonts w:ascii="Times New Roman" w:hAnsi="Times New Roman" w:cs="Times New Roman"/>
          <w:bCs/>
          <w:sz w:val="24"/>
          <w:szCs w:val="24"/>
          <w:lang w:val="es-ES"/>
        </w:rPr>
        <w:t xml:space="preserve"> como la economía y la contabilidad</w:t>
      </w:r>
      <w:r w:rsidR="003B6931" w:rsidRPr="006028AB">
        <w:rPr>
          <w:rFonts w:ascii="Times New Roman" w:hAnsi="Times New Roman" w:cs="Times New Roman"/>
          <w:bCs/>
          <w:sz w:val="24"/>
          <w:szCs w:val="24"/>
          <w:lang w:val="es-ES"/>
        </w:rPr>
        <w:t>. H</w:t>
      </w:r>
      <w:r w:rsidR="00B34AA8" w:rsidRPr="006028AB">
        <w:rPr>
          <w:rFonts w:ascii="Times New Roman" w:hAnsi="Times New Roman" w:cs="Times New Roman"/>
          <w:bCs/>
          <w:sz w:val="24"/>
          <w:szCs w:val="24"/>
          <w:lang w:val="es-ES"/>
        </w:rPr>
        <w:t>oy en día se deben tomar en cuenta otras disciplinas y ciencias que aportan conocimiento científico social</w:t>
      </w:r>
      <w:r w:rsidR="0096380D" w:rsidRPr="006028AB">
        <w:rPr>
          <w:rFonts w:ascii="Times New Roman" w:hAnsi="Times New Roman" w:cs="Times New Roman"/>
          <w:bCs/>
          <w:sz w:val="24"/>
          <w:szCs w:val="24"/>
          <w:lang w:val="es-ES"/>
        </w:rPr>
        <w:t>,</w:t>
      </w:r>
      <w:r w:rsidR="00B34AA8" w:rsidRPr="006028AB">
        <w:rPr>
          <w:rFonts w:ascii="Times New Roman" w:hAnsi="Times New Roman" w:cs="Times New Roman"/>
          <w:bCs/>
          <w:sz w:val="24"/>
          <w:szCs w:val="24"/>
          <w:lang w:val="es-ES"/>
        </w:rPr>
        <w:t xml:space="preserve"> </w:t>
      </w:r>
      <w:r w:rsidR="0096380D" w:rsidRPr="006028AB">
        <w:rPr>
          <w:rFonts w:ascii="Times New Roman" w:hAnsi="Times New Roman" w:cs="Times New Roman"/>
          <w:bCs/>
          <w:sz w:val="24"/>
          <w:szCs w:val="24"/>
          <w:lang w:val="es-ES"/>
        </w:rPr>
        <w:t>por ejemplo,</w:t>
      </w:r>
      <w:r w:rsidR="00B34AA8" w:rsidRPr="006028AB">
        <w:rPr>
          <w:rFonts w:ascii="Times New Roman" w:hAnsi="Times New Roman" w:cs="Times New Roman"/>
          <w:bCs/>
          <w:sz w:val="24"/>
          <w:szCs w:val="24"/>
          <w:lang w:val="es-ES"/>
        </w:rPr>
        <w:t xml:space="preserve"> la sociología, la antropología, </w:t>
      </w:r>
      <w:r w:rsidR="0096380D" w:rsidRPr="006028AB">
        <w:rPr>
          <w:rFonts w:ascii="Times New Roman" w:hAnsi="Times New Roman" w:cs="Times New Roman"/>
          <w:bCs/>
          <w:sz w:val="24"/>
          <w:szCs w:val="24"/>
          <w:lang w:val="es-ES"/>
        </w:rPr>
        <w:t xml:space="preserve">la </w:t>
      </w:r>
      <w:r w:rsidR="00B34AA8" w:rsidRPr="006028AB">
        <w:rPr>
          <w:rFonts w:ascii="Times New Roman" w:hAnsi="Times New Roman" w:cs="Times New Roman"/>
          <w:bCs/>
          <w:sz w:val="24"/>
          <w:szCs w:val="24"/>
          <w:lang w:val="es-ES"/>
        </w:rPr>
        <w:t xml:space="preserve">psicología, </w:t>
      </w:r>
      <w:r w:rsidR="0096380D" w:rsidRPr="006028AB">
        <w:rPr>
          <w:rFonts w:ascii="Times New Roman" w:hAnsi="Times New Roman" w:cs="Times New Roman"/>
          <w:bCs/>
          <w:sz w:val="24"/>
          <w:szCs w:val="24"/>
          <w:lang w:val="es-ES"/>
        </w:rPr>
        <w:t xml:space="preserve">la </w:t>
      </w:r>
      <w:r w:rsidR="00B34AA8" w:rsidRPr="006028AB">
        <w:rPr>
          <w:rFonts w:ascii="Times New Roman" w:hAnsi="Times New Roman" w:cs="Times New Roman"/>
          <w:bCs/>
          <w:sz w:val="24"/>
          <w:szCs w:val="24"/>
          <w:lang w:val="es-ES"/>
        </w:rPr>
        <w:t>ética</w:t>
      </w:r>
      <w:r w:rsidR="00CF76AA" w:rsidRPr="006028AB">
        <w:rPr>
          <w:rFonts w:ascii="Times New Roman" w:hAnsi="Times New Roman" w:cs="Times New Roman"/>
          <w:bCs/>
          <w:sz w:val="24"/>
          <w:szCs w:val="24"/>
          <w:lang w:val="es-ES"/>
        </w:rPr>
        <w:t>,</w:t>
      </w:r>
      <w:r w:rsidR="00B34AA8" w:rsidRPr="006028AB">
        <w:rPr>
          <w:rFonts w:ascii="Times New Roman" w:hAnsi="Times New Roman" w:cs="Times New Roman"/>
          <w:bCs/>
          <w:sz w:val="24"/>
          <w:szCs w:val="24"/>
          <w:lang w:val="es-ES"/>
        </w:rPr>
        <w:t xml:space="preserve"> </w:t>
      </w:r>
      <w:r w:rsidR="0096380D" w:rsidRPr="006028AB">
        <w:rPr>
          <w:rFonts w:ascii="Times New Roman" w:hAnsi="Times New Roman" w:cs="Times New Roman"/>
          <w:bCs/>
          <w:sz w:val="24"/>
          <w:szCs w:val="24"/>
          <w:lang w:val="es-ES"/>
        </w:rPr>
        <w:t xml:space="preserve">la </w:t>
      </w:r>
      <w:r w:rsidR="00B34AA8" w:rsidRPr="006028AB">
        <w:rPr>
          <w:rFonts w:ascii="Times New Roman" w:hAnsi="Times New Roman" w:cs="Times New Roman"/>
          <w:bCs/>
          <w:sz w:val="24"/>
          <w:szCs w:val="24"/>
          <w:lang w:val="es-ES"/>
        </w:rPr>
        <w:t xml:space="preserve">mercadotecnia, </w:t>
      </w:r>
      <w:r w:rsidR="0096380D" w:rsidRPr="006028AB">
        <w:rPr>
          <w:rFonts w:ascii="Times New Roman" w:hAnsi="Times New Roman" w:cs="Times New Roman"/>
          <w:bCs/>
          <w:sz w:val="24"/>
          <w:szCs w:val="24"/>
          <w:lang w:val="es-ES"/>
        </w:rPr>
        <w:t xml:space="preserve">la </w:t>
      </w:r>
      <w:r w:rsidR="00B34AA8" w:rsidRPr="006028AB">
        <w:rPr>
          <w:rFonts w:ascii="Times New Roman" w:hAnsi="Times New Roman" w:cs="Times New Roman"/>
          <w:bCs/>
          <w:sz w:val="24"/>
          <w:szCs w:val="24"/>
          <w:lang w:val="es-ES"/>
        </w:rPr>
        <w:t>investigación educativa</w:t>
      </w:r>
      <w:r w:rsidR="0096380D" w:rsidRPr="006028AB">
        <w:rPr>
          <w:rFonts w:ascii="Times New Roman" w:hAnsi="Times New Roman" w:cs="Times New Roman"/>
          <w:bCs/>
          <w:sz w:val="24"/>
          <w:szCs w:val="24"/>
          <w:lang w:val="es-ES"/>
        </w:rPr>
        <w:t xml:space="preserve">, </w:t>
      </w:r>
      <w:r w:rsidR="00B34AA8" w:rsidRPr="006028AB">
        <w:rPr>
          <w:rFonts w:ascii="Times New Roman" w:hAnsi="Times New Roman" w:cs="Times New Roman"/>
          <w:bCs/>
          <w:sz w:val="24"/>
          <w:szCs w:val="24"/>
          <w:lang w:val="es-ES"/>
        </w:rPr>
        <w:t>entre otras</w:t>
      </w:r>
      <w:r w:rsidR="0096380D" w:rsidRPr="006028AB">
        <w:rPr>
          <w:rFonts w:ascii="Times New Roman" w:hAnsi="Times New Roman" w:cs="Times New Roman"/>
          <w:bCs/>
          <w:sz w:val="24"/>
          <w:szCs w:val="24"/>
          <w:lang w:val="es-ES"/>
        </w:rPr>
        <w:t>. L</w:t>
      </w:r>
      <w:r w:rsidR="00B34AA8" w:rsidRPr="006028AB">
        <w:rPr>
          <w:rFonts w:ascii="Times New Roman" w:hAnsi="Times New Roman" w:cs="Times New Roman"/>
          <w:bCs/>
          <w:sz w:val="24"/>
          <w:szCs w:val="24"/>
          <w:lang w:val="es-ES"/>
        </w:rPr>
        <w:t>a interdisciplinariedad de las ciencias y de la generación de conocimiento est</w:t>
      </w:r>
      <w:r w:rsidR="0096380D" w:rsidRPr="006028AB">
        <w:rPr>
          <w:rFonts w:ascii="Times New Roman" w:hAnsi="Times New Roman" w:cs="Times New Roman"/>
          <w:bCs/>
          <w:sz w:val="24"/>
          <w:szCs w:val="24"/>
          <w:lang w:val="es-ES"/>
        </w:rPr>
        <w:t>á</w:t>
      </w:r>
      <w:r w:rsidR="00B34AA8" w:rsidRPr="006028AB">
        <w:rPr>
          <w:rFonts w:ascii="Times New Roman" w:hAnsi="Times New Roman" w:cs="Times New Roman"/>
          <w:bCs/>
          <w:sz w:val="24"/>
          <w:szCs w:val="24"/>
          <w:lang w:val="es-ES"/>
        </w:rPr>
        <w:t xml:space="preserve"> vigente</w:t>
      </w:r>
      <w:r w:rsidR="0096380D" w:rsidRPr="006028AB">
        <w:rPr>
          <w:rFonts w:ascii="Times New Roman" w:hAnsi="Times New Roman" w:cs="Times New Roman"/>
          <w:bCs/>
          <w:sz w:val="24"/>
          <w:szCs w:val="24"/>
          <w:lang w:val="es-ES"/>
        </w:rPr>
        <w:t>, lo cual</w:t>
      </w:r>
      <w:r w:rsidR="00B34AA8" w:rsidRPr="006028AB">
        <w:rPr>
          <w:rFonts w:ascii="Times New Roman" w:hAnsi="Times New Roman" w:cs="Times New Roman"/>
          <w:bCs/>
          <w:sz w:val="24"/>
          <w:szCs w:val="24"/>
          <w:lang w:val="es-ES"/>
        </w:rPr>
        <w:t xml:space="preserve"> se observa en </w:t>
      </w:r>
      <w:r w:rsidR="0096380D" w:rsidRPr="006028AB">
        <w:rPr>
          <w:rFonts w:ascii="Times New Roman" w:hAnsi="Times New Roman" w:cs="Times New Roman"/>
          <w:bCs/>
          <w:sz w:val="24"/>
          <w:szCs w:val="24"/>
          <w:lang w:val="es-ES"/>
        </w:rPr>
        <w:t xml:space="preserve">los </w:t>
      </w:r>
      <w:r w:rsidR="00B34AA8" w:rsidRPr="006028AB">
        <w:rPr>
          <w:rFonts w:ascii="Times New Roman" w:hAnsi="Times New Roman" w:cs="Times New Roman"/>
          <w:bCs/>
          <w:sz w:val="24"/>
          <w:szCs w:val="24"/>
          <w:lang w:val="es-ES"/>
        </w:rPr>
        <w:t xml:space="preserve">esfuerzos </w:t>
      </w:r>
      <w:r w:rsidR="0096380D" w:rsidRPr="006028AB">
        <w:rPr>
          <w:rFonts w:ascii="Times New Roman" w:hAnsi="Times New Roman" w:cs="Times New Roman"/>
          <w:bCs/>
          <w:sz w:val="24"/>
          <w:szCs w:val="24"/>
          <w:lang w:val="es-ES"/>
        </w:rPr>
        <w:t xml:space="preserve">que se hacen </w:t>
      </w:r>
      <w:r w:rsidR="00B34AA8" w:rsidRPr="006028AB">
        <w:rPr>
          <w:rFonts w:ascii="Times New Roman" w:hAnsi="Times New Roman" w:cs="Times New Roman"/>
          <w:bCs/>
          <w:sz w:val="24"/>
          <w:szCs w:val="24"/>
          <w:lang w:val="es-ES"/>
        </w:rPr>
        <w:t>para apoyar a la medicina</w:t>
      </w:r>
      <w:r w:rsidR="0096380D" w:rsidRPr="006028AB">
        <w:rPr>
          <w:rFonts w:ascii="Times New Roman" w:hAnsi="Times New Roman" w:cs="Times New Roman"/>
          <w:bCs/>
          <w:sz w:val="24"/>
          <w:szCs w:val="24"/>
          <w:lang w:val="es-ES"/>
        </w:rPr>
        <w:t xml:space="preserve">; por ejemplo, </w:t>
      </w:r>
      <w:r w:rsidR="00B34AA8" w:rsidRPr="006028AB">
        <w:rPr>
          <w:rFonts w:ascii="Times New Roman" w:hAnsi="Times New Roman" w:cs="Times New Roman"/>
          <w:bCs/>
          <w:sz w:val="24"/>
          <w:szCs w:val="24"/>
          <w:lang w:val="es-ES"/>
        </w:rPr>
        <w:t xml:space="preserve">una impresora 3D puede crear una </w:t>
      </w:r>
      <w:r w:rsidR="008D7AAA" w:rsidRPr="006028AB">
        <w:rPr>
          <w:rFonts w:ascii="Times New Roman" w:hAnsi="Times New Roman" w:cs="Times New Roman"/>
          <w:bCs/>
          <w:sz w:val="24"/>
          <w:szCs w:val="24"/>
          <w:lang w:val="es-ES"/>
        </w:rPr>
        <w:t>prótesis</w:t>
      </w:r>
      <w:r w:rsidR="00B34AA8" w:rsidRPr="006028AB">
        <w:rPr>
          <w:rFonts w:ascii="Times New Roman" w:hAnsi="Times New Roman" w:cs="Times New Roman"/>
          <w:bCs/>
          <w:sz w:val="24"/>
          <w:szCs w:val="24"/>
          <w:lang w:val="es-ES"/>
        </w:rPr>
        <w:t xml:space="preserve"> de un material </w:t>
      </w:r>
      <w:r w:rsidR="008D7AAA" w:rsidRPr="006028AB">
        <w:rPr>
          <w:rFonts w:ascii="Times New Roman" w:hAnsi="Times New Roman" w:cs="Times New Roman"/>
          <w:bCs/>
          <w:sz w:val="24"/>
          <w:szCs w:val="24"/>
          <w:lang w:val="es-ES"/>
        </w:rPr>
        <w:t xml:space="preserve">polimérico para que </w:t>
      </w:r>
      <w:r w:rsidR="008D7AAA" w:rsidRPr="006028AB">
        <w:rPr>
          <w:rFonts w:ascii="Times New Roman" w:hAnsi="Times New Roman" w:cs="Times New Roman"/>
          <w:bCs/>
          <w:sz w:val="24"/>
          <w:szCs w:val="24"/>
          <w:lang w:val="es-ES"/>
        </w:rPr>
        <w:lastRenderedPageBreak/>
        <w:t xml:space="preserve">una persona tenga una </w:t>
      </w:r>
      <w:r w:rsidR="0096380D" w:rsidRPr="006028AB">
        <w:rPr>
          <w:rFonts w:ascii="Times New Roman" w:hAnsi="Times New Roman" w:cs="Times New Roman"/>
          <w:bCs/>
          <w:sz w:val="24"/>
          <w:szCs w:val="24"/>
          <w:lang w:val="es-ES"/>
        </w:rPr>
        <w:t xml:space="preserve">mejor </w:t>
      </w:r>
      <w:r w:rsidR="008D7AAA" w:rsidRPr="006028AB">
        <w:rPr>
          <w:rFonts w:ascii="Times New Roman" w:hAnsi="Times New Roman" w:cs="Times New Roman"/>
          <w:bCs/>
          <w:sz w:val="24"/>
          <w:szCs w:val="24"/>
          <w:lang w:val="es-ES"/>
        </w:rPr>
        <w:t xml:space="preserve">calidad de vida, o bien </w:t>
      </w:r>
      <w:r w:rsidR="00485866" w:rsidRPr="006028AB">
        <w:rPr>
          <w:rFonts w:ascii="Times New Roman" w:hAnsi="Times New Roman" w:cs="Times New Roman"/>
          <w:bCs/>
          <w:sz w:val="24"/>
          <w:szCs w:val="24"/>
          <w:lang w:val="es-ES"/>
        </w:rPr>
        <w:t xml:space="preserve">los ingenieros pueden </w:t>
      </w:r>
      <w:r w:rsidR="0096380D" w:rsidRPr="006028AB">
        <w:rPr>
          <w:rFonts w:ascii="Times New Roman" w:hAnsi="Times New Roman" w:cs="Times New Roman"/>
          <w:bCs/>
          <w:sz w:val="24"/>
          <w:szCs w:val="24"/>
          <w:lang w:val="es-ES"/>
        </w:rPr>
        <w:t>genera</w:t>
      </w:r>
      <w:r w:rsidR="00485866" w:rsidRPr="006028AB">
        <w:rPr>
          <w:rFonts w:ascii="Times New Roman" w:hAnsi="Times New Roman" w:cs="Times New Roman"/>
          <w:bCs/>
          <w:sz w:val="24"/>
          <w:szCs w:val="24"/>
          <w:lang w:val="es-ES"/>
        </w:rPr>
        <w:t>r</w:t>
      </w:r>
      <w:r w:rsidR="008D7AAA" w:rsidRPr="006028AB">
        <w:rPr>
          <w:rFonts w:ascii="Times New Roman" w:hAnsi="Times New Roman" w:cs="Times New Roman"/>
          <w:bCs/>
          <w:sz w:val="24"/>
          <w:szCs w:val="24"/>
          <w:lang w:val="es-ES"/>
        </w:rPr>
        <w:t xml:space="preserve"> </w:t>
      </w:r>
      <w:r w:rsidR="0096380D" w:rsidRPr="006028AB">
        <w:rPr>
          <w:rFonts w:ascii="Times New Roman" w:hAnsi="Times New Roman" w:cs="Times New Roman"/>
          <w:bCs/>
          <w:sz w:val="24"/>
          <w:szCs w:val="24"/>
          <w:lang w:val="es-ES"/>
        </w:rPr>
        <w:t>e</w:t>
      </w:r>
      <w:r w:rsidR="008D7AAA" w:rsidRPr="006028AB">
        <w:rPr>
          <w:rFonts w:ascii="Times New Roman" w:hAnsi="Times New Roman" w:cs="Times New Roman"/>
          <w:bCs/>
          <w:sz w:val="24"/>
          <w:szCs w:val="24"/>
          <w:lang w:val="es-ES"/>
        </w:rPr>
        <w:t xml:space="preserve">xoesqueletos </w:t>
      </w:r>
      <w:r w:rsidR="00485866" w:rsidRPr="006028AB">
        <w:rPr>
          <w:rFonts w:ascii="Times New Roman" w:hAnsi="Times New Roman" w:cs="Times New Roman"/>
          <w:bCs/>
          <w:sz w:val="24"/>
          <w:szCs w:val="24"/>
          <w:lang w:val="es-ES"/>
        </w:rPr>
        <w:t>como una</w:t>
      </w:r>
      <w:r w:rsidR="008D7AAA" w:rsidRPr="006028AB">
        <w:rPr>
          <w:rFonts w:ascii="Times New Roman" w:hAnsi="Times New Roman" w:cs="Times New Roman"/>
          <w:bCs/>
          <w:sz w:val="24"/>
          <w:szCs w:val="24"/>
          <w:lang w:val="es-ES"/>
        </w:rPr>
        <w:t xml:space="preserve"> </w:t>
      </w:r>
      <w:r w:rsidR="0096380D" w:rsidRPr="006028AB">
        <w:rPr>
          <w:rFonts w:ascii="Times New Roman" w:hAnsi="Times New Roman" w:cs="Times New Roman"/>
          <w:bCs/>
          <w:sz w:val="24"/>
          <w:szCs w:val="24"/>
          <w:lang w:val="es-ES"/>
        </w:rPr>
        <w:t xml:space="preserve">mejor alternativa de </w:t>
      </w:r>
      <w:r w:rsidR="008D7AAA" w:rsidRPr="006028AB">
        <w:rPr>
          <w:rFonts w:ascii="Times New Roman" w:hAnsi="Times New Roman" w:cs="Times New Roman"/>
          <w:bCs/>
          <w:sz w:val="24"/>
          <w:szCs w:val="24"/>
          <w:lang w:val="es-ES"/>
        </w:rPr>
        <w:t xml:space="preserve">rehabilitación </w:t>
      </w:r>
      <w:r w:rsidR="0096380D" w:rsidRPr="006028AB">
        <w:rPr>
          <w:rFonts w:ascii="Times New Roman" w:hAnsi="Times New Roman" w:cs="Times New Roman"/>
          <w:bCs/>
          <w:sz w:val="24"/>
          <w:szCs w:val="24"/>
          <w:lang w:val="es-ES"/>
        </w:rPr>
        <w:t xml:space="preserve">para las </w:t>
      </w:r>
      <w:r w:rsidR="008D7AAA" w:rsidRPr="006028AB">
        <w:rPr>
          <w:rFonts w:ascii="Times New Roman" w:hAnsi="Times New Roman" w:cs="Times New Roman"/>
          <w:bCs/>
          <w:sz w:val="24"/>
          <w:szCs w:val="24"/>
          <w:lang w:val="es-ES"/>
        </w:rPr>
        <w:t xml:space="preserve">personas </w:t>
      </w:r>
      <w:r w:rsidR="001958B9" w:rsidRPr="006028AB">
        <w:rPr>
          <w:rFonts w:ascii="Times New Roman" w:hAnsi="Times New Roman" w:cs="Times New Roman"/>
          <w:bCs/>
          <w:sz w:val="24"/>
          <w:szCs w:val="24"/>
          <w:lang w:val="es-ES"/>
        </w:rPr>
        <w:t>que tienen</w:t>
      </w:r>
      <w:r w:rsidR="008D7AAA" w:rsidRPr="006028AB">
        <w:rPr>
          <w:rFonts w:ascii="Times New Roman" w:hAnsi="Times New Roman" w:cs="Times New Roman"/>
          <w:bCs/>
          <w:sz w:val="24"/>
          <w:szCs w:val="24"/>
          <w:lang w:val="es-ES"/>
        </w:rPr>
        <w:t xml:space="preserve"> problemas motrices</w:t>
      </w:r>
      <w:r w:rsidR="0096380D" w:rsidRPr="006028AB">
        <w:rPr>
          <w:rFonts w:ascii="Times New Roman" w:hAnsi="Times New Roman" w:cs="Times New Roman"/>
          <w:bCs/>
          <w:sz w:val="24"/>
          <w:szCs w:val="24"/>
          <w:lang w:val="es-ES"/>
        </w:rPr>
        <w:t>. L</w:t>
      </w:r>
      <w:r w:rsidR="008D7AAA" w:rsidRPr="006028AB">
        <w:rPr>
          <w:rFonts w:ascii="Times New Roman" w:hAnsi="Times New Roman" w:cs="Times New Roman"/>
          <w:bCs/>
          <w:sz w:val="24"/>
          <w:szCs w:val="24"/>
          <w:lang w:val="es-ES"/>
        </w:rPr>
        <w:t>os avances en las neurociencias dan luz a las ciencias sociales y ponen de relieve explicaciones del comportamiento humano</w:t>
      </w:r>
      <w:r w:rsidR="0096380D" w:rsidRPr="006028AB">
        <w:rPr>
          <w:rFonts w:ascii="Times New Roman" w:hAnsi="Times New Roman" w:cs="Times New Roman"/>
          <w:bCs/>
          <w:sz w:val="24"/>
          <w:szCs w:val="24"/>
          <w:lang w:val="es-ES"/>
        </w:rPr>
        <w:t xml:space="preserve">, </w:t>
      </w:r>
      <w:r w:rsidR="008D7AAA" w:rsidRPr="006028AB">
        <w:rPr>
          <w:rFonts w:ascii="Times New Roman" w:hAnsi="Times New Roman" w:cs="Times New Roman"/>
          <w:bCs/>
          <w:sz w:val="24"/>
          <w:szCs w:val="24"/>
          <w:lang w:val="es-ES"/>
        </w:rPr>
        <w:t xml:space="preserve">que </w:t>
      </w:r>
      <w:r w:rsidR="00CF76AA" w:rsidRPr="006028AB">
        <w:rPr>
          <w:rFonts w:ascii="Times New Roman" w:hAnsi="Times New Roman" w:cs="Times New Roman"/>
          <w:bCs/>
          <w:sz w:val="24"/>
          <w:szCs w:val="24"/>
          <w:lang w:val="es-ES"/>
        </w:rPr>
        <w:t xml:space="preserve">a su vez </w:t>
      </w:r>
      <w:r w:rsidR="008D7AAA" w:rsidRPr="006028AB">
        <w:rPr>
          <w:rFonts w:ascii="Times New Roman" w:hAnsi="Times New Roman" w:cs="Times New Roman"/>
          <w:bCs/>
          <w:sz w:val="24"/>
          <w:szCs w:val="24"/>
          <w:lang w:val="es-ES"/>
        </w:rPr>
        <w:t>puede aplicarse al comportamiento del consumidor y a la administración financiera para generar oferta de productos atractivos.</w:t>
      </w:r>
    </w:p>
    <w:p w14:paraId="25B09AB5" w14:textId="361C1F62" w:rsidR="008D7AAA" w:rsidRPr="006028AB" w:rsidRDefault="008D7AAA"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La innovación en las ciencias administrativas</w:t>
      </w:r>
      <w:r w:rsidR="004A4672" w:rsidRPr="006028AB">
        <w:rPr>
          <w:rFonts w:ascii="Times New Roman" w:hAnsi="Times New Roman" w:cs="Times New Roman"/>
          <w:bCs/>
          <w:sz w:val="24"/>
          <w:szCs w:val="24"/>
          <w:lang w:val="es-ES"/>
        </w:rPr>
        <w:t>,</w:t>
      </w:r>
      <w:r w:rsidRPr="006028AB">
        <w:rPr>
          <w:rFonts w:ascii="Times New Roman" w:hAnsi="Times New Roman" w:cs="Times New Roman"/>
          <w:bCs/>
          <w:sz w:val="24"/>
          <w:szCs w:val="24"/>
          <w:lang w:val="es-ES"/>
        </w:rPr>
        <w:t xml:space="preserve"> al menos en la </w:t>
      </w:r>
      <w:r w:rsidR="004A4672" w:rsidRPr="006028AB">
        <w:rPr>
          <w:rFonts w:ascii="Times New Roman" w:hAnsi="Times New Roman" w:cs="Times New Roman"/>
          <w:bCs/>
          <w:sz w:val="24"/>
          <w:szCs w:val="24"/>
          <w:lang w:val="es-ES"/>
        </w:rPr>
        <w:t>f</w:t>
      </w:r>
      <w:r w:rsidRPr="006028AB">
        <w:rPr>
          <w:rFonts w:ascii="Times New Roman" w:hAnsi="Times New Roman" w:cs="Times New Roman"/>
          <w:bCs/>
          <w:sz w:val="24"/>
          <w:szCs w:val="24"/>
          <w:lang w:val="es-ES"/>
        </w:rPr>
        <w:t>acultad descrita</w:t>
      </w:r>
      <w:r w:rsidR="004A4672" w:rsidRPr="006028AB">
        <w:rPr>
          <w:rFonts w:ascii="Times New Roman" w:hAnsi="Times New Roman" w:cs="Times New Roman"/>
          <w:bCs/>
          <w:sz w:val="24"/>
          <w:szCs w:val="24"/>
          <w:lang w:val="es-ES"/>
        </w:rPr>
        <w:t>,</w:t>
      </w:r>
      <w:r w:rsidRPr="006028AB">
        <w:rPr>
          <w:rFonts w:ascii="Times New Roman" w:hAnsi="Times New Roman" w:cs="Times New Roman"/>
          <w:bCs/>
          <w:sz w:val="24"/>
          <w:szCs w:val="24"/>
          <w:lang w:val="es-ES"/>
        </w:rPr>
        <w:t xml:space="preserve">  es</w:t>
      </w:r>
      <w:r w:rsidR="004A4672" w:rsidRPr="006028AB">
        <w:rPr>
          <w:rFonts w:ascii="Times New Roman" w:hAnsi="Times New Roman" w:cs="Times New Roman"/>
          <w:bCs/>
          <w:sz w:val="24"/>
          <w:szCs w:val="24"/>
          <w:lang w:val="es-ES"/>
        </w:rPr>
        <w:t xml:space="preserve"> un</w:t>
      </w:r>
      <w:r w:rsidRPr="006028AB">
        <w:rPr>
          <w:rFonts w:ascii="Times New Roman" w:hAnsi="Times New Roman" w:cs="Times New Roman"/>
          <w:bCs/>
          <w:sz w:val="24"/>
          <w:szCs w:val="24"/>
          <w:lang w:val="es-ES"/>
        </w:rPr>
        <w:t xml:space="preserve"> área de oportunidad</w:t>
      </w:r>
      <w:r w:rsidR="004A4672" w:rsidRPr="006028AB">
        <w:rPr>
          <w:rFonts w:ascii="Times New Roman" w:hAnsi="Times New Roman" w:cs="Times New Roman"/>
          <w:bCs/>
          <w:sz w:val="24"/>
          <w:szCs w:val="24"/>
          <w:lang w:val="es-ES"/>
        </w:rPr>
        <w:t>. S</w:t>
      </w:r>
      <w:r w:rsidRPr="006028AB">
        <w:rPr>
          <w:rFonts w:ascii="Times New Roman" w:hAnsi="Times New Roman" w:cs="Times New Roman"/>
          <w:bCs/>
          <w:sz w:val="24"/>
          <w:szCs w:val="24"/>
          <w:lang w:val="es-ES"/>
        </w:rPr>
        <w:t xml:space="preserve">e debe recordar que la innovación es una tarea permanente que exige ver con otros ojos la realidad, crear, generar, comprender, imaginar y difundir formas </w:t>
      </w:r>
      <w:r w:rsidR="004A4672" w:rsidRPr="006028AB">
        <w:rPr>
          <w:rFonts w:ascii="Times New Roman" w:hAnsi="Times New Roman" w:cs="Times New Roman"/>
          <w:bCs/>
          <w:sz w:val="24"/>
          <w:szCs w:val="24"/>
          <w:lang w:val="es-ES"/>
        </w:rPr>
        <w:t>innovadoras</w:t>
      </w:r>
      <w:r w:rsidRPr="006028AB">
        <w:rPr>
          <w:rFonts w:ascii="Times New Roman" w:hAnsi="Times New Roman" w:cs="Times New Roman"/>
          <w:bCs/>
          <w:sz w:val="24"/>
          <w:szCs w:val="24"/>
          <w:lang w:val="es-ES"/>
        </w:rPr>
        <w:t xml:space="preserve"> que involucren mejoras para la sociedad.</w:t>
      </w:r>
    </w:p>
    <w:p w14:paraId="4D732532" w14:textId="4CFFCA03" w:rsidR="00E524AB" w:rsidRPr="006028AB" w:rsidRDefault="008D7AAA" w:rsidP="006028AB">
      <w:pPr>
        <w:spacing w:line="360" w:lineRule="auto"/>
        <w:ind w:left="60"/>
        <w:jc w:val="both"/>
        <w:rPr>
          <w:rFonts w:ascii="Times New Roman" w:hAnsi="Times New Roman" w:cs="Times New Roman"/>
          <w:bCs/>
          <w:sz w:val="24"/>
          <w:szCs w:val="24"/>
          <w:lang w:val="es-ES"/>
        </w:rPr>
      </w:pPr>
      <w:r w:rsidRPr="006028AB">
        <w:rPr>
          <w:rFonts w:ascii="Times New Roman" w:hAnsi="Times New Roman" w:cs="Times New Roman"/>
          <w:bCs/>
          <w:sz w:val="24"/>
          <w:szCs w:val="24"/>
          <w:lang w:val="es-ES"/>
        </w:rPr>
        <w:t xml:space="preserve">Ser </w:t>
      </w:r>
      <w:r w:rsidR="004A4672" w:rsidRPr="006028AB">
        <w:rPr>
          <w:rFonts w:ascii="Times New Roman" w:hAnsi="Times New Roman" w:cs="Times New Roman"/>
          <w:bCs/>
          <w:sz w:val="24"/>
          <w:szCs w:val="24"/>
          <w:lang w:val="es-ES"/>
        </w:rPr>
        <w:t>i</w:t>
      </w:r>
      <w:r w:rsidRPr="006028AB">
        <w:rPr>
          <w:rFonts w:ascii="Times New Roman" w:hAnsi="Times New Roman" w:cs="Times New Roman"/>
          <w:bCs/>
          <w:sz w:val="24"/>
          <w:szCs w:val="24"/>
          <w:lang w:val="es-ES"/>
        </w:rPr>
        <w:t xml:space="preserve">nnovador en la investigación de </w:t>
      </w:r>
      <w:r w:rsidR="004A4672" w:rsidRPr="006028AB">
        <w:rPr>
          <w:rFonts w:ascii="Times New Roman" w:hAnsi="Times New Roman" w:cs="Times New Roman"/>
          <w:bCs/>
          <w:sz w:val="24"/>
          <w:szCs w:val="24"/>
          <w:lang w:val="es-ES"/>
        </w:rPr>
        <w:t>c</w:t>
      </w:r>
      <w:r w:rsidRPr="006028AB">
        <w:rPr>
          <w:rFonts w:ascii="Times New Roman" w:hAnsi="Times New Roman" w:cs="Times New Roman"/>
          <w:bCs/>
          <w:sz w:val="24"/>
          <w:szCs w:val="24"/>
          <w:lang w:val="es-ES"/>
        </w:rPr>
        <w:t xml:space="preserve">iencias </w:t>
      </w:r>
      <w:r w:rsidR="004A4672" w:rsidRPr="006028AB">
        <w:rPr>
          <w:rFonts w:ascii="Times New Roman" w:hAnsi="Times New Roman" w:cs="Times New Roman"/>
          <w:bCs/>
          <w:sz w:val="24"/>
          <w:szCs w:val="24"/>
          <w:lang w:val="es-ES"/>
        </w:rPr>
        <w:t>a</w:t>
      </w:r>
      <w:r w:rsidRPr="006028AB">
        <w:rPr>
          <w:rFonts w:ascii="Times New Roman" w:hAnsi="Times New Roman" w:cs="Times New Roman"/>
          <w:bCs/>
          <w:sz w:val="24"/>
          <w:szCs w:val="24"/>
          <w:lang w:val="es-ES"/>
        </w:rPr>
        <w:t xml:space="preserve">dministrativas implica generar productos </w:t>
      </w:r>
      <w:r w:rsidR="0081067C" w:rsidRPr="006028AB">
        <w:rPr>
          <w:rFonts w:ascii="Times New Roman" w:hAnsi="Times New Roman" w:cs="Times New Roman"/>
          <w:bCs/>
          <w:sz w:val="24"/>
          <w:szCs w:val="24"/>
          <w:lang w:val="es-ES"/>
        </w:rPr>
        <w:t>investigativos que</w:t>
      </w:r>
      <w:r w:rsidRPr="006028AB">
        <w:rPr>
          <w:rFonts w:ascii="Times New Roman" w:hAnsi="Times New Roman" w:cs="Times New Roman"/>
          <w:bCs/>
          <w:sz w:val="24"/>
          <w:szCs w:val="24"/>
          <w:lang w:val="es-ES"/>
        </w:rPr>
        <w:t xml:space="preserve"> us</w:t>
      </w:r>
      <w:r w:rsidR="0081067C" w:rsidRPr="006028AB">
        <w:rPr>
          <w:rFonts w:ascii="Times New Roman" w:hAnsi="Times New Roman" w:cs="Times New Roman"/>
          <w:bCs/>
          <w:sz w:val="24"/>
          <w:szCs w:val="24"/>
          <w:lang w:val="es-ES"/>
        </w:rPr>
        <w:t>en</w:t>
      </w:r>
      <w:r w:rsidRPr="006028AB">
        <w:rPr>
          <w:rFonts w:ascii="Times New Roman" w:hAnsi="Times New Roman" w:cs="Times New Roman"/>
          <w:bCs/>
          <w:sz w:val="24"/>
          <w:szCs w:val="24"/>
          <w:lang w:val="es-ES"/>
        </w:rPr>
        <w:t xml:space="preserve"> herramientas cualitativas y cuantitativas que apoyen </w:t>
      </w:r>
      <w:r w:rsidR="0081067C" w:rsidRPr="006028AB">
        <w:rPr>
          <w:rFonts w:ascii="Times New Roman" w:hAnsi="Times New Roman" w:cs="Times New Roman"/>
          <w:bCs/>
          <w:sz w:val="24"/>
          <w:szCs w:val="24"/>
          <w:lang w:val="es-ES"/>
        </w:rPr>
        <w:t xml:space="preserve">y generen análisis reflexivos en los docentes investigadores, </w:t>
      </w:r>
      <w:r w:rsidR="004A4672" w:rsidRPr="006028AB">
        <w:rPr>
          <w:rFonts w:ascii="Times New Roman" w:hAnsi="Times New Roman" w:cs="Times New Roman"/>
          <w:bCs/>
          <w:sz w:val="24"/>
          <w:szCs w:val="24"/>
          <w:lang w:val="es-ES"/>
        </w:rPr>
        <w:t xml:space="preserve">los </w:t>
      </w:r>
      <w:r w:rsidR="0081067C" w:rsidRPr="006028AB">
        <w:rPr>
          <w:rFonts w:ascii="Times New Roman" w:hAnsi="Times New Roman" w:cs="Times New Roman"/>
          <w:bCs/>
          <w:sz w:val="24"/>
          <w:szCs w:val="24"/>
          <w:lang w:val="es-ES"/>
        </w:rPr>
        <w:t xml:space="preserve">alumnos y </w:t>
      </w:r>
      <w:r w:rsidR="004A4672" w:rsidRPr="006028AB">
        <w:rPr>
          <w:rFonts w:ascii="Times New Roman" w:hAnsi="Times New Roman" w:cs="Times New Roman"/>
          <w:bCs/>
          <w:sz w:val="24"/>
          <w:szCs w:val="24"/>
          <w:lang w:val="es-ES"/>
        </w:rPr>
        <w:t xml:space="preserve">la </w:t>
      </w:r>
      <w:r w:rsidR="0081067C" w:rsidRPr="006028AB">
        <w:rPr>
          <w:rFonts w:ascii="Times New Roman" w:hAnsi="Times New Roman" w:cs="Times New Roman"/>
          <w:bCs/>
          <w:sz w:val="24"/>
          <w:szCs w:val="24"/>
          <w:lang w:val="es-ES"/>
        </w:rPr>
        <w:t>sociedad en general</w:t>
      </w:r>
      <w:r w:rsidR="004A4672" w:rsidRPr="006028AB">
        <w:rPr>
          <w:rFonts w:ascii="Times New Roman" w:hAnsi="Times New Roman" w:cs="Times New Roman"/>
          <w:bCs/>
          <w:sz w:val="24"/>
          <w:szCs w:val="24"/>
          <w:lang w:val="es-ES"/>
        </w:rPr>
        <w:t xml:space="preserve">, quienes </w:t>
      </w:r>
      <w:r w:rsidR="0081067C" w:rsidRPr="006028AB">
        <w:rPr>
          <w:rFonts w:ascii="Times New Roman" w:hAnsi="Times New Roman" w:cs="Times New Roman"/>
          <w:bCs/>
          <w:sz w:val="24"/>
          <w:szCs w:val="24"/>
          <w:lang w:val="es-ES"/>
        </w:rPr>
        <w:t>al leer los trabajos de investigación puedan</w:t>
      </w:r>
      <w:r w:rsidR="004A4672" w:rsidRPr="006028AB">
        <w:rPr>
          <w:rFonts w:ascii="Times New Roman" w:hAnsi="Times New Roman" w:cs="Times New Roman"/>
          <w:bCs/>
          <w:sz w:val="24"/>
          <w:szCs w:val="24"/>
          <w:lang w:val="es-ES"/>
        </w:rPr>
        <w:t xml:space="preserve"> pensar de manera distinta</w:t>
      </w:r>
      <w:r w:rsidR="0081067C" w:rsidRPr="006028AB">
        <w:rPr>
          <w:rFonts w:ascii="Times New Roman" w:hAnsi="Times New Roman" w:cs="Times New Roman"/>
          <w:bCs/>
          <w:sz w:val="24"/>
          <w:szCs w:val="24"/>
          <w:lang w:val="es-ES"/>
        </w:rPr>
        <w:t xml:space="preserve"> con miras </w:t>
      </w:r>
      <w:r w:rsidR="004A4672" w:rsidRPr="006028AB">
        <w:rPr>
          <w:rFonts w:ascii="Times New Roman" w:hAnsi="Times New Roman" w:cs="Times New Roman"/>
          <w:bCs/>
          <w:sz w:val="24"/>
          <w:szCs w:val="24"/>
          <w:lang w:val="es-ES"/>
        </w:rPr>
        <w:t>a</w:t>
      </w:r>
      <w:r w:rsidR="0081067C" w:rsidRPr="006028AB">
        <w:rPr>
          <w:rFonts w:ascii="Times New Roman" w:hAnsi="Times New Roman" w:cs="Times New Roman"/>
          <w:bCs/>
          <w:sz w:val="24"/>
          <w:szCs w:val="24"/>
          <w:lang w:val="es-ES"/>
        </w:rPr>
        <w:t xml:space="preserve"> mejora</w:t>
      </w:r>
      <w:r w:rsidR="004A4672" w:rsidRPr="006028AB">
        <w:rPr>
          <w:rFonts w:ascii="Times New Roman" w:hAnsi="Times New Roman" w:cs="Times New Roman"/>
          <w:bCs/>
          <w:sz w:val="24"/>
          <w:szCs w:val="24"/>
          <w:lang w:val="es-ES"/>
        </w:rPr>
        <w:t>r</w:t>
      </w:r>
      <w:r w:rsidR="0081067C" w:rsidRPr="006028AB">
        <w:rPr>
          <w:rFonts w:ascii="Times New Roman" w:hAnsi="Times New Roman" w:cs="Times New Roman"/>
          <w:bCs/>
          <w:sz w:val="24"/>
          <w:szCs w:val="24"/>
          <w:lang w:val="es-ES"/>
        </w:rPr>
        <w:t xml:space="preserve"> individual y colectiva</w:t>
      </w:r>
      <w:r w:rsidR="004A4672" w:rsidRPr="006028AB">
        <w:rPr>
          <w:rFonts w:ascii="Times New Roman" w:hAnsi="Times New Roman" w:cs="Times New Roman"/>
          <w:bCs/>
          <w:sz w:val="24"/>
          <w:szCs w:val="24"/>
          <w:lang w:val="es-ES"/>
        </w:rPr>
        <w:t>mente echando mano de</w:t>
      </w:r>
      <w:r w:rsidR="0081067C" w:rsidRPr="006028AB">
        <w:rPr>
          <w:rFonts w:ascii="Times New Roman" w:hAnsi="Times New Roman" w:cs="Times New Roman"/>
          <w:bCs/>
          <w:sz w:val="24"/>
          <w:szCs w:val="24"/>
          <w:lang w:val="es-ES"/>
        </w:rPr>
        <w:t xml:space="preserve"> herramientas y métodos como la ret</w:t>
      </w:r>
      <w:r w:rsidR="004A4672" w:rsidRPr="006028AB">
        <w:rPr>
          <w:rFonts w:ascii="Times New Roman" w:hAnsi="Times New Roman" w:cs="Times New Roman"/>
          <w:bCs/>
          <w:sz w:val="24"/>
          <w:szCs w:val="24"/>
          <w:lang w:val="es-ES"/>
        </w:rPr>
        <w:t>ó</w:t>
      </w:r>
      <w:r w:rsidR="0081067C" w:rsidRPr="006028AB">
        <w:rPr>
          <w:rFonts w:ascii="Times New Roman" w:hAnsi="Times New Roman" w:cs="Times New Roman"/>
          <w:bCs/>
          <w:sz w:val="24"/>
          <w:szCs w:val="24"/>
          <w:lang w:val="es-ES"/>
        </w:rPr>
        <w:t xml:space="preserve">rica, </w:t>
      </w:r>
      <w:r w:rsidR="004A4672" w:rsidRPr="006028AB">
        <w:rPr>
          <w:rFonts w:ascii="Times New Roman" w:hAnsi="Times New Roman" w:cs="Times New Roman"/>
          <w:bCs/>
          <w:sz w:val="24"/>
          <w:szCs w:val="24"/>
          <w:lang w:val="es-ES"/>
        </w:rPr>
        <w:t xml:space="preserve">la </w:t>
      </w:r>
      <w:r w:rsidR="0081067C" w:rsidRPr="006028AB">
        <w:rPr>
          <w:rFonts w:ascii="Times New Roman" w:hAnsi="Times New Roman" w:cs="Times New Roman"/>
          <w:bCs/>
          <w:sz w:val="24"/>
          <w:szCs w:val="24"/>
          <w:lang w:val="es-ES"/>
        </w:rPr>
        <w:t xml:space="preserve">hermenéutica, </w:t>
      </w:r>
      <w:r w:rsidR="004A4672" w:rsidRPr="006028AB">
        <w:rPr>
          <w:rFonts w:ascii="Times New Roman" w:hAnsi="Times New Roman" w:cs="Times New Roman"/>
          <w:bCs/>
          <w:sz w:val="24"/>
          <w:szCs w:val="24"/>
          <w:lang w:val="es-ES"/>
        </w:rPr>
        <w:t xml:space="preserve">la </w:t>
      </w:r>
      <w:r w:rsidR="0081067C" w:rsidRPr="006028AB">
        <w:rPr>
          <w:rFonts w:ascii="Times New Roman" w:hAnsi="Times New Roman" w:cs="Times New Roman"/>
          <w:bCs/>
          <w:sz w:val="24"/>
          <w:szCs w:val="24"/>
          <w:lang w:val="es-ES"/>
        </w:rPr>
        <w:t>fenomenología, e</w:t>
      </w:r>
      <w:r w:rsidR="004A4672" w:rsidRPr="006028AB">
        <w:rPr>
          <w:rFonts w:ascii="Times New Roman" w:hAnsi="Times New Roman" w:cs="Times New Roman"/>
          <w:bCs/>
          <w:sz w:val="24"/>
          <w:szCs w:val="24"/>
          <w:lang w:val="es-ES"/>
        </w:rPr>
        <w:t>tcétera</w:t>
      </w:r>
      <w:r w:rsidR="0081067C" w:rsidRPr="006028AB">
        <w:rPr>
          <w:rFonts w:ascii="Times New Roman" w:hAnsi="Times New Roman" w:cs="Times New Roman"/>
          <w:bCs/>
          <w:sz w:val="24"/>
          <w:szCs w:val="24"/>
          <w:lang w:val="es-ES"/>
        </w:rPr>
        <w:t>.</w:t>
      </w:r>
    </w:p>
    <w:p w14:paraId="591BE676" w14:textId="26B58174" w:rsidR="00987C8E" w:rsidRPr="006028AB" w:rsidRDefault="006028AB" w:rsidP="006028AB">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Conclusión</w:t>
      </w:r>
    </w:p>
    <w:p w14:paraId="1E651A74" w14:textId="3F89745C" w:rsidR="00463CF8" w:rsidRPr="006028AB" w:rsidRDefault="00463CF8" w:rsidP="006028AB">
      <w:pPr>
        <w:spacing w:line="360" w:lineRule="auto"/>
        <w:jc w:val="both"/>
        <w:rPr>
          <w:rFonts w:ascii="Times New Roman" w:hAnsi="Times New Roman" w:cs="Times New Roman"/>
          <w:sz w:val="24"/>
          <w:szCs w:val="24"/>
        </w:rPr>
      </w:pPr>
      <w:r w:rsidRPr="006028AB">
        <w:rPr>
          <w:rFonts w:ascii="Times New Roman" w:hAnsi="Times New Roman" w:cs="Times New Roman"/>
          <w:sz w:val="24"/>
          <w:szCs w:val="24"/>
        </w:rPr>
        <w:t>Como se comentó en el desarrollo del presente trabajo</w:t>
      </w:r>
      <w:r w:rsidR="00AB0798" w:rsidRPr="006028AB">
        <w:rPr>
          <w:rFonts w:ascii="Times New Roman" w:hAnsi="Times New Roman" w:cs="Times New Roman"/>
          <w:sz w:val="24"/>
          <w:szCs w:val="24"/>
        </w:rPr>
        <w:t>,</w:t>
      </w:r>
      <w:r w:rsidRPr="006028AB">
        <w:rPr>
          <w:rFonts w:ascii="Times New Roman" w:hAnsi="Times New Roman" w:cs="Times New Roman"/>
          <w:sz w:val="24"/>
          <w:szCs w:val="24"/>
        </w:rPr>
        <w:t xml:space="preserve"> en la Facultad de </w:t>
      </w:r>
      <w:r w:rsidR="00AB0798" w:rsidRPr="006028AB">
        <w:rPr>
          <w:rFonts w:ascii="Times New Roman" w:hAnsi="Times New Roman" w:cs="Times New Roman"/>
          <w:sz w:val="24"/>
          <w:szCs w:val="24"/>
        </w:rPr>
        <w:t>C</w:t>
      </w:r>
      <w:r w:rsidRPr="006028AB">
        <w:rPr>
          <w:rFonts w:ascii="Times New Roman" w:hAnsi="Times New Roman" w:cs="Times New Roman"/>
          <w:sz w:val="24"/>
          <w:szCs w:val="24"/>
        </w:rPr>
        <w:t>ontaduría Pública y Administración de la Univer</w:t>
      </w:r>
      <w:r w:rsidR="00F1262A" w:rsidRPr="006028AB">
        <w:rPr>
          <w:rFonts w:ascii="Times New Roman" w:hAnsi="Times New Roman" w:cs="Times New Roman"/>
          <w:sz w:val="24"/>
          <w:szCs w:val="24"/>
        </w:rPr>
        <w:t>sidad Autónoma de Nuevo León</w:t>
      </w:r>
      <w:r w:rsidR="00AB0798" w:rsidRPr="006028AB">
        <w:rPr>
          <w:rFonts w:ascii="Times New Roman" w:hAnsi="Times New Roman" w:cs="Times New Roman"/>
          <w:sz w:val="24"/>
          <w:szCs w:val="24"/>
        </w:rPr>
        <w:t>,</w:t>
      </w:r>
      <w:r w:rsidR="00F1262A" w:rsidRPr="006028AB">
        <w:rPr>
          <w:rFonts w:ascii="Times New Roman" w:hAnsi="Times New Roman" w:cs="Times New Roman"/>
          <w:sz w:val="24"/>
          <w:szCs w:val="24"/>
        </w:rPr>
        <w:t xml:space="preserve"> la</w:t>
      </w:r>
      <w:r w:rsidRPr="006028AB">
        <w:rPr>
          <w:rFonts w:ascii="Times New Roman" w:hAnsi="Times New Roman" w:cs="Times New Roman"/>
          <w:sz w:val="24"/>
          <w:szCs w:val="24"/>
        </w:rPr>
        <w:t xml:space="preserve"> tarea de investigación recae principalmente en los </w:t>
      </w:r>
      <w:r w:rsidR="00AB0798" w:rsidRPr="006028AB">
        <w:rPr>
          <w:rFonts w:ascii="Times New Roman" w:hAnsi="Times New Roman" w:cs="Times New Roman"/>
          <w:sz w:val="24"/>
          <w:szCs w:val="24"/>
        </w:rPr>
        <w:t>m</w:t>
      </w:r>
      <w:r w:rsidRPr="006028AB">
        <w:rPr>
          <w:rFonts w:ascii="Times New Roman" w:hAnsi="Times New Roman" w:cs="Times New Roman"/>
          <w:sz w:val="24"/>
          <w:szCs w:val="24"/>
        </w:rPr>
        <w:t xml:space="preserve">aestros de </w:t>
      </w:r>
      <w:r w:rsidR="00AB0798" w:rsidRPr="006028AB">
        <w:rPr>
          <w:rFonts w:ascii="Times New Roman" w:hAnsi="Times New Roman" w:cs="Times New Roman"/>
          <w:sz w:val="24"/>
          <w:szCs w:val="24"/>
        </w:rPr>
        <w:t>t</w:t>
      </w:r>
      <w:r w:rsidRPr="006028AB">
        <w:rPr>
          <w:rFonts w:ascii="Times New Roman" w:hAnsi="Times New Roman" w:cs="Times New Roman"/>
          <w:sz w:val="24"/>
          <w:szCs w:val="24"/>
        </w:rPr>
        <w:t xml:space="preserve">iempo </w:t>
      </w:r>
      <w:r w:rsidR="00AB0798" w:rsidRPr="006028AB">
        <w:rPr>
          <w:rFonts w:ascii="Times New Roman" w:hAnsi="Times New Roman" w:cs="Times New Roman"/>
          <w:sz w:val="24"/>
          <w:szCs w:val="24"/>
        </w:rPr>
        <w:t>c</w:t>
      </w:r>
      <w:r w:rsidRPr="006028AB">
        <w:rPr>
          <w:rFonts w:ascii="Times New Roman" w:hAnsi="Times New Roman" w:cs="Times New Roman"/>
          <w:sz w:val="24"/>
          <w:szCs w:val="24"/>
        </w:rPr>
        <w:t>ompleto</w:t>
      </w:r>
      <w:r w:rsidR="00AB0798" w:rsidRPr="006028AB">
        <w:rPr>
          <w:rFonts w:ascii="Times New Roman" w:hAnsi="Times New Roman" w:cs="Times New Roman"/>
          <w:sz w:val="24"/>
          <w:szCs w:val="24"/>
        </w:rPr>
        <w:t>, pues e</w:t>
      </w:r>
      <w:r w:rsidRPr="006028AB">
        <w:rPr>
          <w:rFonts w:ascii="Times New Roman" w:hAnsi="Times New Roman" w:cs="Times New Roman"/>
          <w:sz w:val="24"/>
          <w:szCs w:val="24"/>
        </w:rPr>
        <w:t xml:space="preserve">llos deben ejercer una labor a veces titánica </w:t>
      </w:r>
      <w:r w:rsidR="00AB0798" w:rsidRPr="006028AB">
        <w:rPr>
          <w:rFonts w:ascii="Times New Roman" w:hAnsi="Times New Roman" w:cs="Times New Roman"/>
          <w:sz w:val="24"/>
          <w:szCs w:val="24"/>
        </w:rPr>
        <w:t>al</w:t>
      </w:r>
      <w:r w:rsidRPr="006028AB">
        <w:rPr>
          <w:rFonts w:ascii="Times New Roman" w:hAnsi="Times New Roman" w:cs="Times New Roman"/>
          <w:sz w:val="24"/>
          <w:szCs w:val="24"/>
        </w:rPr>
        <w:t xml:space="preserve"> combinar la docencia, la investigación y la difusión como ejes fundamentales de su qu</w:t>
      </w:r>
      <w:r w:rsidR="00AB0798" w:rsidRPr="006028AB">
        <w:rPr>
          <w:rFonts w:ascii="Times New Roman" w:hAnsi="Times New Roman" w:cs="Times New Roman"/>
          <w:sz w:val="24"/>
          <w:szCs w:val="24"/>
        </w:rPr>
        <w:t>e</w:t>
      </w:r>
      <w:r w:rsidRPr="006028AB">
        <w:rPr>
          <w:rFonts w:ascii="Times New Roman" w:hAnsi="Times New Roman" w:cs="Times New Roman"/>
          <w:sz w:val="24"/>
          <w:szCs w:val="24"/>
        </w:rPr>
        <w:t>hacer laboral y universitario</w:t>
      </w:r>
      <w:r w:rsidR="00AB0798" w:rsidRPr="006028AB">
        <w:rPr>
          <w:rFonts w:ascii="Times New Roman" w:hAnsi="Times New Roman" w:cs="Times New Roman"/>
          <w:sz w:val="24"/>
          <w:szCs w:val="24"/>
        </w:rPr>
        <w:t>. Asimismo, l</w:t>
      </w:r>
      <w:r w:rsidRPr="006028AB">
        <w:rPr>
          <w:rFonts w:ascii="Times New Roman" w:hAnsi="Times New Roman" w:cs="Times New Roman"/>
          <w:sz w:val="24"/>
          <w:szCs w:val="24"/>
        </w:rPr>
        <w:t xml:space="preserve">a institución debe seguir </w:t>
      </w:r>
      <w:r w:rsidR="00AB0798" w:rsidRPr="006028AB">
        <w:rPr>
          <w:rFonts w:ascii="Times New Roman" w:hAnsi="Times New Roman" w:cs="Times New Roman"/>
          <w:sz w:val="24"/>
          <w:szCs w:val="24"/>
        </w:rPr>
        <w:t>intentando</w:t>
      </w:r>
      <w:r w:rsidRPr="006028AB">
        <w:rPr>
          <w:rFonts w:ascii="Times New Roman" w:hAnsi="Times New Roman" w:cs="Times New Roman"/>
          <w:sz w:val="24"/>
          <w:szCs w:val="24"/>
        </w:rPr>
        <w:t xml:space="preserve"> establecer mecanismos de apoyo para la investigación y diseñar instrumentos</w:t>
      </w:r>
      <w:r w:rsidR="00A635E4" w:rsidRPr="006028AB">
        <w:rPr>
          <w:rFonts w:ascii="Times New Roman" w:hAnsi="Times New Roman" w:cs="Times New Roman"/>
          <w:sz w:val="24"/>
          <w:szCs w:val="24"/>
        </w:rPr>
        <w:t xml:space="preserve"> que puedan </w:t>
      </w:r>
      <w:r w:rsidR="00B2714D" w:rsidRPr="006028AB">
        <w:rPr>
          <w:rFonts w:ascii="Times New Roman" w:hAnsi="Times New Roman" w:cs="Times New Roman"/>
          <w:sz w:val="24"/>
          <w:szCs w:val="24"/>
        </w:rPr>
        <w:t>informar</w:t>
      </w:r>
      <w:r w:rsidR="00A635E4" w:rsidRPr="006028AB">
        <w:rPr>
          <w:rFonts w:ascii="Times New Roman" w:hAnsi="Times New Roman" w:cs="Times New Roman"/>
          <w:sz w:val="24"/>
          <w:szCs w:val="24"/>
        </w:rPr>
        <w:t xml:space="preserve"> sobre los intereses actuales de los docentes, así como su</w:t>
      </w:r>
      <w:r w:rsidR="00B2714D" w:rsidRPr="006028AB">
        <w:rPr>
          <w:rFonts w:ascii="Times New Roman" w:hAnsi="Times New Roman" w:cs="Times New Roman"/>
          <w:sz w:val="24"/>
          <w:szCs w:val="24"/>
        </w:rPr>
        <w:t>s n</w:t>
      </w:r>
      <w:r w:rsidR="00A635E4" w:rsidRPr="006028AB">
        <w:rPr>
          <w:rFonts w:ascii="Times New Roman" w:hAnsi="Times New Roman" w:cs="Times New Roman"/>
          <w:sz w:val="24"/>
          <w:szCs w:val="24"/>
        </w:rPr>
        <w:t>ecesidades</w:t>
      </w:r>
      <w:r w:rsidR="00B2714D" w:rsidRPr="006028AB">
        <w:rPr>
          <w:rFonts w:ascii="Times New Roman" w:hAnsi="Times New Roman" w:cs="Times New Roman"/>
          <w:sz w:val="24"/>
          <w:szCs w:val="24"/>
        </w:rPr>
        <w:t>. D</w:t>
      </w:r>
      <w:r w:rsidR="00AB0798" w:rsidRPr="006028AB">
        <w:rPr>
          <w:rFonts w:ascii="Times New Roman" w:hAnsi="Times New Roman" w:cs="Times New Roman"/>
          <w:sz w:val="24"/>
          <w:szCs w:val="24"/>
        </w:rPr>
        <w:t xml:space="preserve">e esa manera </w:t>
      </w:r>
      <w:r w:rsidR="00A635E4" w:rsidRPr="006028AB">
        <w:rPr>
          <w:rFonts w:ascii="Times New Roman" w:hAnsi="Times New Roman" w:cs="Times New Roman"/>
          <w:sz w:val="24"/>
          <w:szCs w:val="24"/>
        </w:rPr>
        <w:t>se podría establecer una proyección de nuevos investigadores, ya que no todos los docentes tienen las mismas necesidades y los mismos intereses</w:t>
      </w:r>
      <w:r w:rsidR="00AB0798" w:rsidRPr="006028AB">
        <w:rPr>
          <w:rFonts w:ascii="Times New Roman" w:hAnsi="Times New Roman" w:cs="Times New Roman"/>
          <w:sz w:val="24"/>
          <w:szCs w:val="24"/>
        </w:rPr>
        <w:t xml:space="preserve">. Además, </w:t>
      </w:r>
      <w:r w:rsidR="00A635E4" w:rsidRPr="006028AB">
        <w:rPr>
          <w:rFonts w:ascii="Times New Roman" w:hAnsi="Times New Roman" w:cs="Times New Roman"/>
          <w:sz w:val="24"/>
          <w:szCs w:val="24"/>
        </w:rPr>
        <w:t xml:space="preserve">se pueden realizar foros de </w:t>
      </w:r>
      <w:r w:rsidR="00AB0798" w:rsidRPr="006028AB">
        <w:rPr>
          <w:rFonts w:ascii="Times New Roman" w:hAnsi="Times New Roman" w:cs="Times New Roman"/>
          <w:sz w:val="24"/>
          <w:szCs w:val="24"/>
        </w:rPr>
        <w:t>i</w:t>
      </w:r>
      <w:r w:rsidR="00A635E4" w:rsidRPr="006028AB">
        <w:rPr>
          <w:rFonts w:ascii="Times New Roman" w:hAnsi="Times New Roman" w:cs="Times New Roman"/>
          <w:sz w:val="24"/>
          <w:szCs w:val="24"/>
        </w:rPr>
        <w:t>nnovación e investigación que impulsen dicha labor y difundan avances en esta materia</w:t>
      </w:r>
      <w:r w:rsidR="00AB0798" w:rsidRPr="006028AB">
        <w:rPr>
          <w:rFonts w:ascii="Times New Roman" w:hAnsi="Times New Roman" w:cs="Times New Roman"/>
          <w:sz w:val="24"/>
          <w:szCs w:val="24"/>
        </w:rPr>
        <w:t>;</w:t>
      </w:r>
      <w:r w:rsidR="00A635E4" w:rsidRPr="006028AB">
        <w:rPr>
          <w:rFonts w:ascii="Times New Roman" w:hAnsi="Times New Roman" w:cs="Times New Roman"/>
          <w:sz w:val="24"/>
          <w:szCs w:val="24"/>
        </w:rPr>
        <w:t xml:space="preserve"> los colegas pueden y deben apoyarse en proyectos de difusión de la ciencia</w:t>
      </w:r>
      <w:r w:rsidR="00AB0798" w:rsidRPr="006028AB">
        <w:rPr>
          <w:rFonts w:ascii="Times New Roman" w:hAnsi="Times New Roman" w:cs="Times New Roman"/>
          <w:sz w:val="24"/>
          <w:szCs w:val="24"/>
        </w:rPr>
        <w:t>. A</w:t>
      </w:r>
      <w:r w:rsidR="00A635E4" w:rsidRPr="006028AB">
        <w:rPr>
          <w:rFonts w:ascii="Times New Roman" w:hAnsi="Times New Roman" w:cs="Times New Roman"/>
          <w:sz w:val="24"/>
          <w:szCs w:val="24"/>
        </w:rPr>
        <w:t xml:space="preserve">ctualmente </w:t>
      </w:r>
      <w:r w:rsidR="00AB0798" w:rsidRPr="006028AB">
        <w:rPr>
          <w:rFonts w:ascii="Times New Roman" w:hAnsi="Times New Roman" w:cs="Times New Roman"/>
          <w:sz w:val="24"/>
          <w:szCs w:val="24"/>
        </w:rPr>
        <w:t xml:space="preserve">se busca instituir un </w:t>
      </w:r>
      <w:r w:rsidR="00A635E4" w:rsidRPr="006028AB">
        <w:rPr>
          <w:rFonts w:ascii="Times New Roman" w:hAnsi="Times New Roman" w:cs="Times New Roman"/>
          <w:sz w:val="24"/>
          <w:szCs w:val="24"/>
        </w:rPr>
        <w:t>congreso de negocios anual</w:t>
      </w:r>
      <w:r w:rsidR="00AB0798" w:rsidRPr="006028AB">
        <w:rPr>
          <w:rFonts w:ascii="Times New Roman" w:hAnsi="Times New Roman" w:cs="Times New Roman"/>
          <w:sz w:val="24"/>
          <w:szCs w:val="24"/>
        </w:rPr>
        <w:t>,</w:t>
      </w:r>
      <w:r w:rsidR="00A635E4" w:rsidRPr="006028AB">
        <w:rPr>
          <w:rFonts w:ascii="Times New Roman" w:hAnsi="Times New Roman" w:cs="Times New Roman"/>
          <w:sz w:val="24"/>
          <w:szCs w:val="24"/>
        </w:rPr>
        <w:t xml:space="preserve"> que si </w:t>
      </w:r>
      <w:r w:rsidR="00A635E4" w:rsidRPr="006028AB">
        <w:rPr>
          <w:rFonts w:ascii="Times New Roman" w:hAnsi="Times New Roman" w:cs="Times New Roman"/>
          <w:sz w:val="24"/>
          <w:szCs w:val="24"/>
        </w:rPr>
        <w:lastRenderedPageBreak/>
        <w:t xml:space="preserve">bien es un eje naciente, </w:t>
      </w:r>
      <w:r w:rsidR="00B2714D" w:rsidRPr="006028AB">
        <w:rPr>
          <w:rFonts w:ascii="Times New Roman" w:hAnsi="Times New Roman" w:cs="Times New Roman"/>
          <w:sz w:val="24"/>
          <w:szCs w:val="24"/>
        </w:rPr>
        <w:t xml:space="preserve">puede ser </w:t>
      </w:r>
      <w:r w:rsidR="00A635E4" w:rsidRPr="006028AB">
        <w:rPr>
          <w:rFonts w:ascii="Times New Roman" w:hAnsi="Times New Roman" w:cs="Times New Roman"/>
          <w:sz w:val="24"/>
          <w:szCs w:val="24"/>
        </w:rPr>
        <w:t>uno de</w:t>
      </w:r>
      <w:r w:rsidR="00B2714D" w:rsidRPr="006028AB">
        <w:rPr>
          <w:rFonts w:ascii="Times New Roman" w:hAnsi="Times New Roman" w:cs="Times New Roman"/>
          <w:sz w:val="24"/>
          <w:szCs w:val="24"/>
        </w:rPr>
        <w:t xml:space="preserve"> los</w:t>
      </w:r>
      <w:r w:rsidR="00A635E4" w:rsidRPr="006028AB">
        <w:rPr>
          <w:rFonts w:ascii="Times New Roman" w:hAnsi="Times New Roman" w:cs="Times New Roman"/>
          <w:sz w:val="24"/>
          <w:szCs w:val="24"/>
        </w:rPr>
        <w:t xml:space="preserve"> </w:t>
      </w:r>
      <w:r w:rsidR="00B2714D" w:rsidRPr="006028AB">
        <w:rPr>
          <w:rFonts w:ascii="Times New Roman" w:hAnsi="Times New Roman" w:cs="Times New Roman"/>
          <w:sz w:val="24"/>
          <w:szCs w:val="24"/>
        </w:rPr>
        <w:t>muchos</w:t>
      </w:r>
      <w:r w:rsidR="00A635E4" w:rsidRPr="006028AB">
        <w:rPr>
          <w:rFonts w:ascii="Times New Roman" w:hAnsi="Times New Roman" w:cs="Times New Roman"/>
          <w:sz w:val="24"/>
          <w:szCs w:val="24"/>
        </w:rPr>
        <w:t xml:space="preserve"> pilares </w:t>
      </w:r>
      <w:r w:rsidR="00AB0798" w:rsidRPr="006028AB">
        <w:rPr>
          <w:rFonts w:ascii="Times New Roman" w:hAnsi="Times New Roman" w:cs="Times New Roman"/>
          <w:sz w:val="24"/>
          <w:szCs w:val="24"/>
        </w:rPr>
        <w:t>en el</w:t>
      </w:r>
      <w:r w:rsidR="00A635E4" w:rsidRPr="006028AB">
        <w:rPr>
          <w:rFonts w:ascii="Times New Roman" w:hAnsi="Times New Roman" w:cs="Times New Roman"/>
          <w:sz w:val="24"/>
          <w:szCs w:val="24"/>
        </w:rPr>
        <w:t xml:space="preserve"> proceso de mejora </w:t>
      </w:r>
      <w:r w:rsidR="00AB0798" w:rsidRPr="006028AB">
        <w:rPr>
          <w:rFonts w:ascii="Times New Roman" w:hAnsi="Times New Roman" w:cs="Times New Roman"/>
          <w:sz w:val="24"/>
          <w:szCs w:val="24"/>
        </w:rPr>
        <w:t>de</w:t>
      </w:r>
      <w:r w:rsidR="00A635E4" w:rsidRPr="006028AB">
        <w:rPr>
          <w:rFonts w:ascii="Times New Roman" w:hAnsi="Times New Roman" w:cs="Times New Roman"/>
          <w:sz w:val="24"/>
          <w:szCs w:val="24"/>
        </w:rPr>
        <w:t xml:space="preserve"> la investigación. </w:t>
      </w:r>
      <w:r w:rsidRPr="006028AB">
        <w:rPr>
          <w:rFonts w:ascii="Times New Roman" w:hAnsi="Times New Roman" w:cs="Times New Roman"/>
          <w:sz w:val="24"/>
          <w:szCs w:val="24"/>
        </w:rPr>
        <w:t xml:space="preserve"> </w:t>
      </w:r>
    </w:p>
    <w:p w14:paraId="6858139E" w14:textId="1521AA4D" w:rsidR="000072C9" w:rsidRPr="006028AB" w:rsidRDefault="003539B7" w:rsidP="006028AB">
      <w:pPr>
        <w:spacing w:line="360" w:lineRule="auto"/>
        <w:jc w:val="both"/>
        <w:rPr>
          <w:rFonts w:ascii="Times New Roman" w:hAnsi="Times New Roman" w:cs="Times New Roman"/>
          <w:sz w:val="24"/>
          <w:szCs w:val="24"/>
        </w:rPr>
      </w:pPr>
      <w:r w:rsidRPr="006028AB">
        <w:rPr>
          <w:rFonts w:ascii="Times New Roman" w:hAnsi="Times New Roman" w:cs="Times New Roman"/>
          <w:sz w:val="24"/>
          <w:szCs w:val="24"/>
        </w:rPr>
        <w:t>Por otro lado, d</w:t>
      </w:r>
      <w:r w:rsidR="000072C9" w:rsidRPr="006028AB">
        <w:rPr>
          <w:rFonts w:ascii="Times New Roman" w:hAnsi="Times New Roman" w:cs="Times New Roman"/>
          <w:sz w:val="24"/>
          <w:szCs w:val="24"/>
        </w:rPr>
        <w:t>ebe apoy</w:t>
      </w:r>
      <w:r w:rsidR="00B2714D" w:rsidRPr="006028AB">
        <w:rPr>
          <w:rFonts w:ascii="Times New Roman" w:hAnsi="Times New Roman" w:cs="Times New Roman"/>
          <w:sz w:val="24"/>
          <w:szCs w:val="24"/>
        </w:rPr>
        <w:t>arse la</w:t>
      </w:r>
      <w:r w:rsidR="000072C9" w:rsidRPr="006028AB">
        <w:rPr>
          <w:rFonts w:ascii="Times New Roman" w:hAnsi="Times New Roman" w:cs="Times New Roman"/>
          <w:sz w:val="24"/>
          <w:szCs w:val="24"/>
        </w:rPr>
        <w:t xml:space="preserve"> productividad, es decir</w:t>
      </w:r>
      <w:r w:rsidRPr="006028AB">
        <w:rPr>
          <w:rFonts w:ascii="Times New Roman" w:hAnsi="Times New Roman" w:cs="Times New Roman"/>
          <w:sz w:val="24"/>
          <w:szCs w:val="24"/>
        </w:rPr>
        <w:t>,</w:t>
      </w:r>
      <w:r w:rsidR="000072C9" w:rsidRPr="006028AB">
        <w:rPr>
          <w:rFonts w:ascii="Times New Roman" w:hAnsi="Times New Roman" w:cs="Times New Roman"/>
          <w:sz w:val="24"/>
          <w:szCs w:val="24"/>
        </w:rPr>
        <w:t xml:space="preserve"> </w:t>
      </w:r>
      <w:r w:rsidR="0045200B" w:rsidRPr="006028AB">
        <w:rPr>
          <w:rFonts w:ascii="Times New Roman" w:hAnsi="Times New Roman" w:cs="Times New Roman"/>
          <w:sz w:val="24"/>
          <w:szCs w:val="24"/>
        </w:rPr>
        <w:t>a</w:t>
      </w:r>
      <w:r w:rsidR="000072C9" w:rsidRPr="006028AB">
        <w:rPr>
          <w:rFonts w:ascii="Times New Roman" w:hAnsi="Times New Roman" w:cs="Times New Roman"/>
          <w:sz w:val="24"/>
          <w:szCs w:val="24"/>
        </w:rPr>
        <w:t xml:space="preserve"> qu</w:t>
      </w:r>
      <w:r w:rsidR="00B2714D" w:rsidRPr="006028AB">
        <w:rPr>
          <w:rFonts w:ascii="Times New Roman" w:hAnsi="Times New Roman" w:cs="Times New Roman"/>
          <w:sz w:val="24"/>
          <w:szCs w:val="24"/>
        </w:rPr>
        <w:t>ien</w:t>
      </w:r>
      <w:r w:rsidR="000072C9" w:rsidRPr="006028AB">
        <w:rPr>
          <w:rFonts w:ascii="Times New Roman" w:hAnsi="Times New Roman" w:cs="Times New Roman"/>
          <w:sz w:val="24"/>
          <w:szCs w:val="24"/>
        </w:rPr>
        <w:t xml:space="preserve"> m</w:t>
      </w:r>
      <w:r w:rsidR="0045200B" w:rsidRPr="006028AB">
        <w:rPr>
          <w:rFonts w:ascii="Times New Roman" w:hAnsi="Times New Roman" w:cs="Times New Roman"/>
          <w:sz w:val="24"/>
          <w:szCs w:val="24"/>
        </w:rPr>
        <w:t>á</w:t>
      </w:r>
      <w:r w:rsidR="000072C9" w:rsidRPr="006028AB">
        <w:rPr>
          <w:rFonts w:ascii="Times New Roman" w:hAnsi="Times New Roman" w:cs="Times New Roman"/>
          <w:sz w:val="24"/>
          <w:szCs w:val="24"/>
        </w:rPr>
        <w:t>s produzca se le deben dar est</w:t>
      </w:r>
      <w:r w:rsidR="0045200B" w:rsidRPr="006028AB">
        <w:rPr>
          <w:rFonts w:ascii="Times New Roman" w:hAnsi="Times New Roman" w:cs="Times New Roman"/>
          <w:sz w:val="24"/>
          <w:szCs w:val="24"/>
        </w:rPr>
        <w:t>í</w:t>
      </w:r>
      <w:r w:rsidR="000072C9" w:rsidRPr="006028AB">
        <w:rPr>
          <w:rFonts w:ascii="Times New Roman" w:hAnsi="Times New Roman" w:cs="Times New Roman"/>
          <w:sz w:val="24"/>
          <w:szCs w:val="24"/>
        </w:rPr>
        <w:t>mulos generosos</w:t>
      </w:r>
      <w:r w:rsidR="0045200B" w:rsidRPr="006028AB">
        <w:rPr>
          <w:rFonts w:ascii="Times New Roman" w:hAnsi="Times New Roman" w:cs="Times New Roman"/>
          <w:sz w:val="24"/>
          <w:szCs w:val="24"/>
        </w:rPr>
        <w:t>,</w:t>
      </w:r>
      <w:r w:rsidR="000072C9" w:rsidRPr="006028AB">
        <w:rPr>
          <w:rFonts w:ascii="Times New Roman" w:hAnsi="Times New Roman" w:cs="Times New Roman"/>
          <w:sz w:val="24"/>
          <w:szCs w:val="24"/>
        </w:rPr>
        <w:t xml:space="preserve"> sin importar que </w:t>
      </w:r>
      <w:r w:rsidR="00B2714D" w:rsidRPr="006028AB">
        <w:rPr>
          <w:rFonts w:ascii="Times New Roman" w:hAnsi="Times New Roman" w:cs="Times New Roman"/>
          <w:sz w:val="24"/>
          <w:szCs w:val="24"/>
        </w:rPr>
        <w:t>su</w:t>
      </w:r>
      <w:r w:rsidR="000072C9" w:rsidRPr="006028AB">
        <w:rPr>
          <w:rFonts w:ascii="Times New Roman" w:hAnsi="Times New Roman" w:cs="Times New Roman"/>
          <w:sz w:val="24"/>
          <w:szCs w:val="24"/>
        </w:rPr>
        <w:t xml:space="preserve"> producción sea</w:t>
      </w:r>
      <w:r w:rsidR="0045200B" w:rsidRPr="006028AB">
        <w:rPr>
          <w:rFonts w:ascii="Times New Roman" w:hAnsi="Times New Roman" w:cs="Times New Roman"/>
          <w:sz w:val="24"/>
          <w:szCs w:val="24"/>
        </w:rPr>
        <w:t>n</w:t>
      </w:r>
      <w:r w:rsidR="000072C9" w:rsidRPr="006028AB">
        <w:rPr>
          <w:rFonts w:ascii="Times New Roman" w:hAnsi="Times New Roman" w:cs="Times New Roman"/>
          <w:sz w:val="24"/>
          <w:szCs w:val="24"/>
        </w:rPr>
        <w:t xml:space="preserve"> art</w:t>
      </w:r>
      <w:r w:rsidR="00A65633" w:rsidRPr="006028AB">
        <w:rPr>
          <w:rFonts w:ascii="Times New Roman" w:hAnsi="Times New Roman" w:cs="Times New Roman"/>
          <w:sz w:val="24"/>
          <w:szCs w:val="24"/>
        </w:rPr>
        <w:t>í</w:t>
      </w:r>
      <w:r w:rsidR="000072C9" w:rsidRPr="006028AB">
        <w:rPr>
          <w:rFonts w:ascii="Times New Roman" w:hAnsi="Times New Roman" w:cs="Times New Roman"/>
          <w:sz w:val="24"/>
          <w:szCs w:val="24"/>
        </w:rPr>
        <w:t>culo</w:t>
      </w:r>
      <w:r w:rsidR="0045200B" w:rsidRPr="006028AB">
        <w:rPr>
          <w:rFonts w:ascii="Times New Roman" w:hAnsi="Times New Roman" w:cs="Times New Roman"/>
          <w:sz w:val="24"/>
          <w:szCs w:val="24"/>
        </w:rPr>
        <w:t>s</w:t>
      </w:r>
      <w:r w:rsidR="000072C9" w:rsidRPr="006028AB">
        <w:rPr>
          <w:rFonts w:ascii="Times New Roman" w:hAnsi="Times New Roman" w:cs="Times New Roman"/>
          <w:sz w:val="24"/>
          <w:szCs w:val="24"/>
        </w:rPr>
        <w:t>, memorias, libros o memorias en extenso</w:t>
      </w:r>
      <w:r w:rsidR="0045200B" w:rsidRPr="006028AB">
        <w:rPr>
          <w:rFonts w:ascii="Times New Roman" w:hAnsi="Times New Roman" w:cs="Times New Roman"/>
          <w:sz w:val="24"/>
          <w:szCs w:val="24"/>
        </w:rPr>
        <w:t>. S</w:t>
      </w:r>
      <w:r w:rsidR="00F21192" w:rsidRPr="006028AB">
        <w:rPr>
          <w:rFonts w:ascii="Times New Roman" w:hAnsi="Times New Roman" w:cs="Times New Roman"/>
          <w:sz w:val="24"/>
          <w:szCs w:val="24"/>
        </w:rPr>
        <w:t xml:space="preserve">i bien es </w:t>
      </w:r>
      <w:r w:rsidR="0045200B" w:rsidRPr="006028AB">
        <w:rPr>
          <w:rFonts w:ascii="Times New Roman" w:hAnsi="Times New Roman" w:cs="Times New Roman"/>
          <w:sz w:val="24"/>
          <w:szCs w:val="24"/>
        </w:rPr>
        <w:t>verdad</w:t>
      </w:r>
      <w:r w:rsidR="00F21192" w:rsidRPr="006028AB">
        <w:rPr>
          <w:rFonts w:ascii="Times New Roman" w:hAnsi="Times New Roman" w:cs="Times New Roman"/>
          <w:sz w:val="24"/>
          <w:szCs w:val="24"/>
        </w:rPr>
        <w:t xml:space="preserve"> que </w:t>
      </w:r>
      <w:r w:rsidR="0045200B" w:rsidRPr="006028AB">
        <w:rPr>
          <w:rFonts w:ascii="Times New Roman" w:hAnsi="Times New Roman" w:cs="Times New Roman"/>
          <w:sz w:val="24"/>
          <w:szCs w:val="24"/>
        </w:rPr>
        <w:t xml:space="preserve">estos </w:t>
      </w:r>
      <w:r w:rsidR="00F21192" w:rsidRPr="006028AB">
        <w:rPr>
          <w:rFonts w:ascii="Times New Roman" w:hAnsi="Times New Roman" w:cs="Times New Roman"/>
          <w:sz w:val="24"/>
          <w:szCs w:val="24"/>
        </w:rPr>
        <w:t xml:space="preserve">se deben </w:t>
      </w:r>
      <w:r w:rsidR="0045200B" w:rsidRPr="006028AB">
        <w:rPr>
          <w:rFonts w:ascii="Times New Roman" w:hAnsi="Times New Roman" w:cs="Times New Roman"/>
          <w:sz w:val="24"/>
          <w:szCs w:val="24"/>
        </w:rPr>
        <w:t>valorar de manera distinta</w:t>
      </w:r>
      <w:r w:rsidR="00F21192" w:rsidRPr="006028AB">
        <w:rPr>
          <w:rFonts w:ascii="Times New Roman" w:hAnsi="Times New Roman" w:cs="Times New Roman"/>
          <w:sz w:val="24"/>
          <w:szCs w:val="24"/>
        </w:rPr>
        <w:t>, se puede establecer una base que indique el valor de cada participación</w:t>
      </w:r>
      <w:r w:rsidR="0045200B" w:rsidRPr="006028AB">
        <w:rPr>
          <w:rFonts w:ascii="Times New Roman" w:hAnsi="Times New Roman" w:cs="Times New Roman"/>
          <w:sz w:val="24"/>
          <w:szCs w:val="24"/>
        </w:rPr>
        <w:t>; de esa manera</w:t>
      </w:r>
      <w:r w:rsidR="00F21192" w:rsidRPr="006028AB">
        <w:rPr>
          <w:rFonts w:ascii="Times New Roman" w:hAnsi="Times New Roman" w:cs="Times New Roman"/>
          <w:sz w:val="24"/>
          <w:szCs w:val="24"/>
        </w:rPr>
        <w:t xml:space="preserve"> el investigador ve </w:t>
      </w:r>
      <w:r w:rsidR="000072C9" w:rsidRPr="006028AB">
        <w:rPr>
          <w:rFonts w:ascii="Times New Roman" w:hAnsi="Times New Roman" w:cs="Times New Roman"/>
          <w:sz w:val="24"/>
          <w:szCs w:val="24"/>
        </w:rPr>
        <w:t>que su labor siga siendo din</w:t>
      </w:r>
      <w:r w:rsidR="000E66C5" w:rsidRPr="006028AB">
        <w:rPr>
          <w:rFonts w:ascii="Times New Roman" w:hAnsi="Times New Roman" w:cs="Times New Roman"/>
          <w:sz w:val="24"/>
          <w:szCs w:val="24"/>
        </w:rPr>
        <w:t>á</w:t>
      </w:r>
      <w:r w:rsidR="000072C9" w:rsidRPr="006028AB">
        <w:rPr>
          <w:rFonts w:ascii="Times New Roman" w:hAnsi="Times New Roman" w:cs="Times New Roman"/>
          <w:sz w:val="24"/>
          <w:szCs w:val="24"/>
        </w:rPr>
        <w:t xml:space="preserve">mica y que </w:t>
      </w:r>
      <w:r w:rsidR="00F21192" w:rsidRPr="006028AB">
        <w:rPr>
          <w:rFonts w:ascii="Times New Roman" w:hAnsi="Times New Roman" w:cs="Times New Roman"/>
          <w:sz w:val="24"/>
          <w:szCs w:val="24"/>
        </w:rPr>
        <w:t xml:space="preserve">su trabajo </w:t>
      </w:r>
      <w:r w:rsidR="0045200B" w:rsidRPr="006028AB">
        <w:rPr>
          <w:rFonts w:ascii="Times New Roman" w:hAnsi="Times New Roman" w:cs="Times New Roman"/>
          <w:sz w:val="24"/>
          <w:szCs w:val="24"/>
        </w:rPr>
        <w:t>sea</w:t>
      </w:r>
      <w:r w:rsidR="000072C9" w:rsidRPr="006028AB">
        <w:rPr>
          <w:rFonts w:ascii="Times New Roman" w:hAnsi="Times New Roman" w:cs="Times New Roman"/>
          <w:sz w:val="24"/>
          <w:szCs w:val="24"/>
        </w:rPr>
        <w:t xml:space="preserve"> reconocido.</w:t>
      </w:r>
    </w:p>
    <w:p w14:paraId="24C68E31" w14:textId="784DF4FB" w:rsidR="000072C9" w:rsidRPr="007438F6" w:rsidRDefault="000072C9" w:rsidP="006028AB">
      <w:pPr>
        <w:spacing w:line="360" w:lineRule="auto"/>
        <w:jc w:val="both"/>
        <w:rPr>
          <w:rFonts w:ascii="Arial" w:hAnsi="Arial" w:cs="Arial"/>
          <w:sz w:val="24"/>
          <w:szCs w:val="24"/>
        </w:rPr>
      </w:pPr>
      <w:r w:rsidRPr="006028AB">
        <w:rPr>
          <w:rFonts w:ascii="Times New Roman" w:hAnsi="Times New Roman" w:cs="Times New Roman"/>
          <w:sz w:val="24"/>
          <w:szCs w:val="24"/>
        </w:rPr>
        <w:t>Seguramente en el futuro de la facultad estar</w:t>
      </w:r>
      <w:r w:rsidR="000E66C5" w:rsidRPr="006028AB">
        <w:rPr>
          <w:rFonts w:ascii="Times New Roman" w:hAnsi="Times New Roman" w:cs="Times New Roman"/>
          <w:sz w:val="24"/>
          <w:szCs w:val="24"/>
        </w:rPr>
        <w:t>á</w:t>
      </w:r>
      <w:r w:rsidRPr="006028AB">
        <w:rPr>
          <w:rFonts w:ascii="Times New Roman" w:hAnsi="Times New Roman" w:cs="Times New Roman"/>
          <w:sz w:val="24"/>
          <w:szCs w:val="24"/>
        </w:rPr>
        <w:t xml:space="preserve"> presente el establec</w:t>
      </w:r>
      <w:r w:rsidR="004F1602" w:rsidRPr="006028AB">
        <w:rPr>
          <w:rFonts w:ascii="Times New Roman" w:hAnsi="Times New Roman" w:cs="Times New Roman"/>
          <w:sz w:val="24"/>
          <w:szCs w:val="24"/>
        </w:rPr>
        <w:t>imiento de</w:t>
      </w:r>
      <w:r w:rsidRPr="006028AB">
        <w:rPr>
          <w:rFonts w:ascii="Times New Roman" w:hAnsi="Times New Roman" w:cs="Times New Roman"/>
          <w:sz w:val="24"/>
          <w:szCs w:val="24"/>
        </w:rPr>
        <w:t xml:space="preserve"> estrategias actual</w:t>
      </w:r>
      <w:r w:rsidR="004F1602" w:rsidRPr="006028AB">
        <w:rPr>
          <w:rFonts w:ascii="Times New Roman" w:hAnsi="Times New Roman" w:cs="Times New Roman"/>
          <w:sz w:val="24"/>
          <w:szCs w:val="24"/>
        </w:rPr>
        <w:t>izadas</w:t>
      </w:r>
      <w:r w:rsidRPr="006028AB">
        <w:rPr>
          <w:rFonts w:ascii="Times New Roman" w:hAnsi="Times New Roman" w:cs="Times New Roman"/>
          <w:sz w:val="24"/>
          <w:szCs w:val="24"/>
        </w:rPr>
        <w:t xml:space="preserve"> y pertinentes para </w:t>
      </w:r>
      <w:r w:rsidR="004F1602" w:rsidRPr="006028AB">
        <w:rPr>
          <w:rFonts w:ascii="Times New Roman" w:hAnsi="Times New Roman" w:cs="Times New Roman"/>
          <w:sz w:val="24"/>
          <w:szCs w:val="24"/>
        </w:rPr>
        <w:t xml:space="preserve">procurar </w:t>
      </w:r>
      <w:r w:rsidRPr="006028AB">
        <w:rPr>
          <w:rFonts w:ascii="Times New Roman" w:hAnsi="Times New Roman" w:cs="Times New Roman"/>
          <w:sz w:val="24"/>
          <w:szCs w:val="24"/>
        </w:rPr>
        <w:t xml:space="preserve">el desarrollo de la investigación, </w:t>
      </w:r>
      <w:r w:rsidR="00C63603" w:rsidRPr="006028AB">
        <w:rPr>
          <w:rFonts w:ascii="Times New Roman" w:hAnsi="Times New Roman" w:cs="Times New Roman"/>
          <w:sz w:val="24"/>
          <w:szCs w:val="24"/>
        </w:rPr>
        <w:t>ya que</w:t>
      </w:r>
      <w:r w:rsidRPr="006028AB">
        <w:rPr>
          <w:rFonts w:ascii="Times New Roman" w:hAnsi="Times New Roman" w:cs="Times New Roman"/>
          <w:sz w:val="24"/>
          <w:szCs w:val="24"/>
        </w:rPr>
        <w:t xml:space="preserve"> siempre se </w:t>
      </w:r>
      <w:r w:rsidR="005B3120" w:rsidRPr="006028AB">
        <w:rPr>
          <w:rFonts w:ascii="Times New Roman" w:hAnsi="Times New Roman" w:cs="Times New Roman"/>
          <w:sz w:val="24"/>
          <w:szCs w:val="24"/>
        </w:rPr>
        <w:t>está buscando</w:t>
      </w:r>
      <w:r w:rsidR="004F1602" w:rsidRPr="006028AB">
        <w:rPr>
          <w:rFonts w:ascii="Times New Roman" w:hAnsi="Times New Roman" w:cs="Times New Roman"/>
          <w:sz w:val="24"/>
          <w:szCs w:val="24"/>
        </w:rPr>
        <w:t xml:space="preserve"> </w:t>
      </w:r>
      <w:r w:rsidR="001658C5" w:rsidRPr="006028AB">
        <w:rPr>
          <w:rFonts w:ascii="Times New Roman" w:hAnsi="Times New Roman" w:cs="Times New Roman"/>
          <w:sz w:val="24"/>
          <w:szCs w:val="24"/>
        </w:rPr>
        <w:t>mejorar la calidad de la universidad</w:t>
      </w:r>
      <w:r w:rsidR="004F1602" w:rsidRPr="006028AB">
        <w:rPr>
          <w:rFonts w:ascii="Times New Roman" w:hAnsi="Times New Roman" w:cs="Times New Roman"/>
          <w:sz w:val="24"/>
          <w:szCs w:val="24"/>
        </w:rPr>
        <w:t xml:space="preserve">. </w:t>
      </w:r>
      <w:r w:rsidR="005B3120" w:rsidRPr="006028AB">
        <w:rPr>
          <w:rFonts w:ascii="Times New Roman" w:hAnsi="Times New Roman" w:cs="Times New Roman"/>
          <w:sz w:val="24"/>
          <w:szCs w:val="24"/>
        </w:rPr>
        <w:t xml:space="preserve">Por último, </w:t>
      </w:r>
      <w:r w:rsidR="004F1602" w:rsidRPr="006028AB">
        <w:rPr>
          <w:rFonts w:ascii="Times New Roman" w:hAnsi="Times New Roman" w:cs="Times New Roman"/>
          <w:sz w:val="24"/>
          <w:szCs w:val="24"/>
        </w:rPr>
        <w:t>l</w:t>
      </w:r>
      <w:r w:rsidRPr="006028AB">
        <w:rPr>
          <w:rFonts w:ascii="Times New Roman" w:hAnsi="Times New Roman" w:cs="Times New Roman"/>
          <w:sz w:val="24"/>
          <w:szCs w:val="24"/>
        </w:rPr>
        <w:t>a investigación es un indicador importan</w:t>
      </w:r>
      <w:r w:rsidR="001865BE" w:rsidRPr="006028AB">
        <w:rPr>
          <w:rFonts w:ascii="Times New Roman" w:hAnsi="Times New Roman" w:cs="Times New Roman"/>
          <w:sz w:val="24"/>
          <w:szCs w:val="24"/>
        </w:rPr>
        <w:t>te porque</w:t>
      </w:r>
      <w:r w:rsidRPr="006028AB">
        <w:rPr>
          <w:rFonts w:ascii="Times New Roman" w:hAnsi="Times New Roman" w:cs="Times New Roman"/>
          <w:sz w:val="24"/>
          <w:szCs w:val="24"/>
        </w:rPr>
        <w:t xml:space="preserve"> la sociedad generalmente </w:t>
      </w:r>
      <w:r w:rsidR="005B3120" w:rsidRPr="006028AB">
        <w:rPr>
          <w:rFonts w:ascii="Times New Roman" w:hAnsi="Times New Roman" w:cs="Times New Roman"/>
          <w:sz w:val="24"/>
          <w:szCs w:val="24"/>
        </w:rPr>
        <w:t xml:space="preserve">recibe </w:t>
      </w:r>
      <w:r w:rsidRPr="006028AB">
        <w:rPr>
          <w:rFonts w:ascii="Times New Roman" w:hAnsi="Times New Roman" w:cs="Times New Roman"/>
          <w:sz w:val="24"/>
          <w:szCs w:val="24"/>
        </w:rPr>
        <w:t>benefici</w:t>
      </w:r>
      <w:r w:rsidR="005B3120" w:rsidRPr="006028AB">
        <w:rPr>
          <w:rFonts w:ascii="Times New Roman" w:hAnsi="Times New Roman" w:cs="Times New Roman"/>
          <w:sz w:val="24"/>
          <w:szCs w:val="24"/>
        </w:rPr>
        <w:t>os por esta</w:t>
      </w:r>
      <w:r w:rsidRPr="006028AB">
        <w:rPr>
          <w:rFonts w:ascii="Times New Roman" w:hAnsi="Times New Roman" w:cs="Times New Roman"/>
          <w:sz w:val="24"/>
          <w:szCs w:val="24"/>
        </w:rPr>
        <w:t xml:space="preserve"> labor.</w:t>
      </w:r>
    </w:p>
    <w:p w14:paraId="72CB909A" w14:textId="77777777" w:rsidR="000E66C5" w:rsidRDefault="000E66C5" w:rsidP="007061CE">
      <w:pPr>
        <w:spacing w:line="480" w:lineRule="auto"/>
        <w:jc w:val="both"/>
        <w:rPr>
          <w:rFonts w:ascii="Arial" w:hAnsi="Arial" w:cs="Arial"/>
          <w:b/>
          <w:sz w:val="24"/>
          <w:szCs w:val="24"/>
        </w:rPr>
      </w:pPr>
    </w:p>
    <w:p w14:paraId="1C34159C" w14:textId="77777777" w:rsidR="006028AB" w:rsidRDefault="006028AB" w:rsidP="007061CE">
      <w:pPr>
        <w:spacing w:line="480" w:lineRule="auto"/>
        <w:jc w:val="both"/>
        <w:rPr>
          <w:rFonts w:ascii="Arial" w:hAnsi="Arial" w:cs="Arial"/>
          <w:b/>
          <w:sz w:val="24"/>
          <w:szCs w:val="24"/>
        </w:rPr>
      </w:pPr>
    </w:p>
    <w:p w14:paraId="152DCCAE" w14:textId="77777777" w:rsidR="006028AB" w:rsidRDefault="006028AB" w:rsidP="007061CE">
      <w:pPr>
        <w:spacing w:line="480" w:lineRule="auto"/>
        <w:jc w:val="both"/>
        <w:rPr>
          <w:rFonts w:ascii="Arial" w:hAnsi="Arial" w:cs="Arial"/>
          <w:b/>
          <w:sz w:val="24"/>
          <w:szCs w:val="24"/>
        </w:rPr>
      </w:pPr>
    </w:p>
    <w:p w14:paraId="1911DBDF" w14:textId="77777777" w:rsidR="006028AB" w:rsidRDefault="006028AB" w:rsidP="007061CE">
      <w:pPr>
        <w:spacing w:line="480" w:lineRule="auto"/>
        <w:jc w:val="both"/>
        <w:rPr>
          <w:rFonts w:ascii="Arial" w:hAnsi="Arial" w:cs="Arial"/>
          <w:b/>
          <w:sz w:val="24"/>
          <w:szCs w:val="24"/>
        </w:rPr>
      </w:pPr>
    </w:p>
    <w:p w14:paraId="5D2CB760" w14:textId="77777777" w:rsidR="006028AB" w:rsidRDefault="006028AB" w:rsidP="007061CE">
      <w:pPr>
        <w:spacing w:line="480" w:lineRule="auto"/>
        <w:jc w:val="both"/>
        <w:rPr>
          <w:rFonts w:ascii="Arial" w:hAnsi="Arial" w:cs="Arial"/>
          <w:b/>
          <w:sz w:val="24"/>
          <w:szCs w:val="24"/>
        </w:rPr>
      </w:pPr>
    </w:p>
    <w:p w14:paraId="1783D504" w14:textId="77777777" w:rsidR="006028AB" w:rsidRDefault="006028AB" w:rsidP="007061CE">
      <w:pPr>
        <w:spacing w:line="480" w:lineRule="auto"/>
        <w:jc w:val="both"/>
        <w:rPr>
          <w:rFonts w:ascii="Arial" w:hAnsi="Arial" w:cs="Arial"/>
          <w:b/>
          <w:sz w:val="24"/>
          <w:szCs w:val="24"/>
        </w:rPr>
      </w:pPr>
    </w:p>
    <w:p w14:paraId="378FA696" w14:textId="77777777" w:rsidR="006028AB" w:rsidRDefault="006028AB" w:rsidP="007061CE">
      <w:pPr>
        <w:spacing w:line="480" w:lineRule="auto"/>
        <w:jc w:val="both"/>
        <w:rPr>
          <w:rFonts w:ascii="Arial" w:hAnsi="Arial" w:cs="Arial"/>
          <w:b/>
          <w:sz w:val="24"/>
          <w:szCs w:val="24"/>
        </w:rPr>
      </w:pPr>
    </w:p>
    <w:p w14:paraId="1CF6A1CF" w14:textId="77777777" w:rsidR="006028AB" w:rsidRDefault="006028AB" w:rsidP="007061CE">
      <w:pPr>
        <w:spacing w:line="480" w:lineRule="auto"/>
        <w:jc w:val="both"/>
        <w:rPr>
          <w:rFonts w:ascii="Arial" w:hAnsi="Arial" w:cs="Arial"/>
          <w:b/>
          <w:sz w:val="24"/>
          <w:szCs w:val="24"/>
        </w:rPr>
      </w:pPr>
    </w:p>
    <w:p w14:paraId="3CAA4975" w14:textId="77777777" w:rsidR="006028AB" w:rsidRDefault="006028AB" w:rsidP="007061CE">
      <w:pPr>
        <w:spacing w:line="480" w:lineRule="auto"/>
        <w:jc w:val="both"/>
        <w:rPr>
          <w:rFonts w:ascii="Arial" w:hAnsi="Arial" w:cs="Arial"/>
          <w:b/>
          <w:sz w:val="24"/>
          <w:szCs w:val="24"/>
        </w:rPr>
      </w:pPr>
    </w:p>
    <w:p w14:paraId="6BD0DD60" w14:textId="77777777" w:rsidR="006028AB" w:rsidRDefault="006028AB" w:rsidP="007061CE">
      <w:pPr>
        <w:spacing w:line="480" w:lineRule="auto"/>
        <w:jc w:val="both"/>
        <w:rPr>
          <w:rFonts w:ascii="Arial" w:hAnsi="Arial" w:cs="Arial"/>
          <w:b/>
          <w:sz w:val="24"/>
          <w:szCs w:val="24"/>
        </w:rPr>
      </w:pPr>
    </w:p>
    <w:p w14:paraId="46C99DD7" w14:textId="77777777" w:rsidR="006028AB" w:rsidRDefault="006028AB" w:rsidP="007061CE">
      <w:pPr>
        <w:spacing w:line="480" w:lineRule="auto"/>
        <w:jc w:val="both"/>
        <w:rPr>
          <w:rFonts w:ascii="Arial" w:hAnsi="Arial" w:cs="Arial"/>
          <w:b/>
          <w:sz w:val="24"/>
          <w:szCs w:val="24"/>
        </w:rPr>
      </w:pPr>
    </w:p>
    <w:p w14:paraId="58C2B085" w14:textId="2B9ED38C" w:rsidR="00B87630" w:rsidRPr="006028AB" w:rsidRDefault="006028AB" w:rsidP="007061CE">
      <w:pPr>
        <w:spacing w:line="480" w:lineRule="auto"/>
        <w:jc w:val="both"/>
        <w:rPr>
          <w:rFonts w:ascii="Calibri" w:eastAsia="Times New Roman" w:hAnsi="Calibri" w:cs="Calibri"/>
          <w:color w:val="7030A0"/>
          <w:sz w:val="28"/>
          <w:szCs w:val="28"/>
          <w:lang w:val="es-ES" w:eastAsia="es-ES"/>
        </w:rPr>
      </w:pPr>
      <w:r w:rsidRPr="006028AB">
        <w:rPr>
          <w:rFonts w:ascii="Calibri" w:eastAsia="Times New Roman" w:hAnsi="Calibri" w:cs="Calibri"/>
          <w:color w:val="7030A0"/>
          <w:sz w:val="28"/>
          <w:szCs w:val="28"/>
          <w:lang w:val="es-ES" w:eastAsia="es-ES"/>
        </w:rPr>
        <w:lastRenderedPageBreak/>
        <w:t>Bibliografía</w:t>
      </w:r>
    </w:p>
    <w:p w14:paraId="509F594F" w14:textId="22AF9638" w:rsidR="0081134E" w:rsidRPr="006028AB" w:rsidRDefault="0081134E" w:rsidP="006028AB">
      <w:pPr>
        <w:spacing w:after="0" w:line="360" w:lineRule="auto"/>
        <w:ind w:left="709" w:hanging="709"/>
        <w:jc w:val="both"/>
        <w:rPr>
          <w:rFonts w:ascii="Times New Roman" w:eastAsia="Times New Roman" w:hAnsi="Times New Roman" w:cs="Times New Roman"/>
          <w:sz w:val="24"/>
          <w:szCs w:val="24"/>
          <w:lang w:val="es-ES" w:eastAsia="es-ES"/>
        </w:rPr>
      </w:pPr>
      <w:r w:rsidRPr="006028AB">
        <w:rPr>
          <w:rFonts w:ascii="Times New Roman" w:eastAsia="Times New Roman" w:hAnsi="Times New Roman" w:cs="Times New Roman"/>
          <w:sz w:val="24"/>
          <w:szCs w:val="24"/>
          <w:lang w:val="es-ES" w:eastAsia="es-ES"/>
        </w:rPr>
        <w:t>Alanís H.</w:t>
      </w:r>
      <w:r w:rsidR="00642870" w:rsidRPr="006028AB">
        <w:rPr>
          <w:rFonts w:ascii="Times New Roman" w:eastAsia="Times New Roman" w:hAnsi="Times New Roman" w:cs="Times New Roman"/>
          <w:sz w:val="24"/>
          <w:szCs w:val="24"/>
          <w:lang w:val="es-ES" w:eastAsia="es-ES"/>
        </w:rPr>
        <w:t>,</w:t>
      </w:r>
      <w:r w:rsidRPr="006028AB">
        <w:rPr>
          <w:rFonts w:ascii="Times New Roman" w:eastAsia="Times New Roman" w:hAnsi="Times New Roman" w:cs="Times New Roman"/>
          <w:sz w:val="24"/>
          <w:szCs w:val="24"/>
          <w:lang w:val="es-ES" w:eastAsia="es-ES"/>
        </w:rPr>
        <w:t xml:space="preserve"> Antonio. (2015). </w:t>
      </w:r>
      <w:r w:rsidRPr="006028AB">
        <w:rPr>
          <w:rFonts w:ascii="Times New Roman" w:eastAsia="Times New Roman" w:hAnsi="Times New Roman" w:cs="Times New Roman"/>
          <w:i/>
          <w:sz w:val="24"/>
          <w:szCs w:val="24"/>
          <w:lang w:val="es-ES" w:eastAsia="es-ES"/>
        </w:rPr>
        <w:t xml:space="preserve">Docencia y </w:t>
      </w:r>
      <w:r w:rsidR="00642870" w:rsidRPr="006028AB">
        <w:rPr>
          <w:rFonts w:ascii="Times New Roman" w:eastAsia="Times New Roman" w:hAnsi="Times New Roman" w:cs="Times New Roman"/>
          <w:i/>
          <w:sz w:val="24"/>
          <w:szCs w:val="24"/>
          <w:lang w:val="es-ES" w:eastAsia="es-ES"/>
        </w:rPr>
        <w:t>c</w:t>
      </w:r>
      <w:r w:rsidRPr="006028AB">
        <w:rPr>
          <w:rFonts w:ascii="Times New Roman" w:eastAsia="Times New Roman" w:hAnsi="Times New Roman" w:cs="Times New Roman"/>
          <w:i/>
          <w:sz w:val="24"/>
          <w:szCs w:val="24"/>
          <w:lang w:val="es-ES" w:eastAsia="es-ES"/>
        </w:rPr>
        <w:t xml:space="preserve">onstrucción del </w:t>
      </w:r>
      <w:r w:rsidR="00642870" w:rsidRPr="006028AB">
        <w:rPr>
          <w:rFonts w:ascii="Times New Roman" w:eastAsia="Times New Roman" w:hAnsi="Times New Roman" w:cs="Times New Roman"/>
          <w:i/>
          <w:sz w:val="24"/>
          <w:szCs w:val="24"/>
          <w:lang w:val="es-ES" w:eastAsia="es-ES"/>
        </w:rPr>
        <w:t>p</w:t>
      </w:r>
      <w:r w:rsidRPr="006028AB">
        <w:rPr>
          <w:rFonts w:ascii="Times New Roman" w:eastAsia="Times New Roman" w:hAnsi="Times New Roman" w:cs="Times New Roman"/>
          <w:i/>
          <w:sz w:val="24"/>
          <w:szCs w:val="24"/>
          <w:lang w:val="es-ES" w:eastAsia="es-ES"/>
        </w:rPr>
        <w:t>ensa</w:t>
      </w:r>
      <w:r w:rsidRPr="006028AB">
        <w:rPr>
          <w:rFonts w:ascii="Times New Roman" w:eastAsia="Times New Roman" w:hAnsi="Times New Roman" w:cs="Times New Roman"/>
          <w:sz w:val="24"/>
          <w:szCs w:val="24"/>
          <w:lang w:val="es-ES" w:eastAsia="es-ES"/>
        </w:rPr>
        <w:t xml:space="preserve">miento. México: Trillas. </w:t>
      </w:r>
    </w:p>
    <w:p w14:paraId="3AA1A8FD" w14:textId="46FD7128" w:rsidR="00B13EB7" w:rsidRPr="006028AB" w:rsidRDefault="00B13EB7" w:rsidP="006028AB">
      <w:pPr>
        <w:spacing w:line="360" w:lineRule="auto"/>
        <w:ind w:left="709" w:hanging="709"/>
        <w:jc w:val="both"/>
        <w:rPr>
          <w:rFonts w:ascii="Times New Roman" w:hAnsi="Times New Roman" w:cs="Times New Roman"/>
          <w:sz w:val="24"/>
          <w:szCs w:val="24"/>
        </w:rPr>
      </w:pPr>
      <w:r w:rsidRPr="006028AB">
        <w:rPr>
          <w:rFonts w:ascii="Times New Roman" w:hAnsi="Times New Roman" w:cs="Times New Roman"/>
          <w:sz w:val="24"/>
          <w:szCs w:val="24"/>
        </w:rPr>
        <w:t>Albert</w:t>
      </w:r>
      <w:r w:rsidR="00642870" w:rsidRPr="006028AB">
        <w:rPr>
          <w:rFonts w:ascii="Times New Roman" w:hAnsi="Times New Roman" w:cs="Times New Roman"/>
          <w:sz w:val="24"/>
          <w:szCs w:val="24"/>
        </w:rPr>
        <w:t>,</w:t>
      </w:r>
      <w:r w:rsidRPr="006028AB">
        <w:rPr>
          <w:rFonts w:ascii="Times New Roman" w:hAnsi="Times New Roman" w:cs="Times New Roman"/>
          <w:sz w:val="24"/>
          <w:szCs w:val="24"/>
        </w:rPr>
        <w:t xml:space="preserve"> María José</w:t>
      </w:r>
      <w:r w:rsidR="006C3924" w:rsidRPr="006028AB">
        <w:rPr>
          <w:rFonts w:ascii="Times New Roman" w:hAnsi="Times New Roman" w:cs="Times New Roman"/>
          <w:sz w:val="24"/>
          <w:szCs w:val="24"/>
        </w:rPr>
        <w:t xml:space="preserve">. </w:t>
      </w:r>
      <w:r w:rsidRPr="006028AB">
        <w:rPr>
          <w:rFonts w:ascii="Times New Roman" w:hAnsi="Times New Roman" w:cs="Times New Roman"/>
          <w:sz w:val="24"/>
          <w:szCs w:val="24"/>
        </w:rPr>
        <w:t xml:space="preserve">(2007). </w:t>
      </w:r>
      <w:r w:rsidRPr="006028AB">
        <w:rPr>
          <w:rFonts w:ascii="Times New Roman" w:hAnsi="Times New Roman" w:cs="Times New Roman"/>
          <w:i/>
          <w:sz w:val="24"/>
          <w:szCs w:val="24"/>
        </w:rPr>
        <w:t xml:space="preserve">La </w:t>
      </w:r>
      <w:r w:rsidR="00642870" w:rsidRPr="006028AB">
        <w:rPr>
          <w:rFonts w:ascii="Times New Roman" w:hAnsi="Times New Roman" w:cs="Times New Roman"/>
          <w:i/>
          <w:sz w:val="24"/>
          <w:szCs w:val="24"/>
        </w:rPr>
        <w:t>i</w:t>
      </w:r>
      <w:r w:rsidRPr="006028AB">
        <w:rPr>
          <w:rFonts w:ascii="Times New Roman" w:hAnsi="Times New Roman" w:cs="Times New Roman"/>
          <w:i/>
          <w:sz w:val="24"/>
          <w:szCs w:val="24"/>
        </w:rPr>
        <w:t xml:space="preserve">nvestigación </w:t>
      </w:r>
      <w:r w:rsidR="00642870" w:rsidRPr="006028AB">
        <w:rPr>
          <w:rFonts w:ascii="Times New Roman" w:hAnsi="Times New Roman" w:cs="Times New Roman"/>
          <w:i/>
          <w:sz w:val="24"/>
          <w:szCs w:val="24"/>
        </w:rPr>
        <w:t>e</w:t>
      </w:r>
      <w:r w:rsidRPr="006028AB">
        <w:rPr>
          <w:rFonts w:ascii="Times New Roman" w:hAnsi="Times New Roman" w:cs="Times New Roman"/>
          <w:i/>
          <w:sz w:val="24"/>
          <w:szCs w:val="24"/>
        </w:rPr>
        <w:t>ducativa</w:t>
      </w:r>
      <w:r w:rsidRPr="006028AB">
        <w:rPr>
          <w:rFonts w:ascii="Times New Roman" w:hAnsi="Times New Roman" w:cs="Times New Roman"/>
          <w:sz w:val="24"/>
          <w:szCs w:val="24"/>
        </w:rPr>
        <w:t>. México: McGraw Hill.</w:t>
      </w:r>
    </w:p>
    <w:p w14:paraId="59790302" w14:textId="4D308AE8" w:rsidR="00B13EB7" w:rsidRPr="006028AB" w:rsidRDefault="00120249" w:rsidP="006028AB">
      <w:pPr>
        <w:spacing w:line="360" w:lineRule="auto"/>
        <w:ind w:left="709" w:hanging="709"/>
        <w:jc w:val="both"/>
        <w:rPr>
          <w:rFonts w:ascii="Times New Roman" w:hAnsi="Times New Roman" w:cs="Times New Roman"/>
          <w:sz w:val="24"/>
          <w:szCs w:val="24"/>
        </w:rPr>
      </w:pPr>
      <w:r w:rsidRPr="006028AB">
        <w:rPr>
          <w:rFonts w:ascii="Times New Roman" w:hAnsi="Times New Roman" w:cs="Times New Roman"/>
          <w:sz w:val="24"/>
          <w:szCs w:val="24"/>
        </w:rPr>
        <w:t xml:space="preserve">Báez y Pérez, de Toledo Juan (2012). </w:t>
      </w:r>
      <w:r w:rsidRPr="006028AB">
        <w:rPr>
          <w:rFonts w:ascii="Times New Roman" w:hAnsi="Times New Roman" w:cs="Times New Roman"/>
          <w:i/>
          <w:sz w:val="24"/>
          <w:szCs w:val="24"/>
        </w:rPr>
        <w:t xml:space="preserve">Investigación </w:t>
      </w:r>
      <w:r w:rsidR="00642870" w:rsidRPr="006028AB">
        <w:rPr>
          <w:rFonts w:ascii="Times New Roman" w:hAnsi="Times New Roman" w:cs="Times New Roman"/>
          <w:i/>
          <w:sz w:val="24"/>
          <w:szCs w:val="24"/>
        </w:rPr>
        <w:t>c</w:t>
      </w:r>
      <w:r w:rsidRPr="006028AB">
        <w:rPr>
          <w:rFonts w:ascii="Times New Roman" w:hAnsi="Times New Roman" w:cs="Times New Roman"/>
          <w:i/>
          <w:sz w:val="24"/>
          <w:szCs w:val="24"/>
        </w:rPr>
        <w:t>ualitativa</w:t>
      </w:r>
      <w:r w:rsidRPr="006028AB">
        <w:rPr>
          <w:rFonts w:ascii="Times New Roman" w:hAnsi="Times New Roman" w:cs="Times New Roman"/>
          <w:sz w:val="24"/>
          <w:szCs w:val="24"/>
        </w:rPr>
        <w:t>. México: Alfa Omega.</w:t>
      </w:r>
    </w:p>
    <w:p w14:paraId="1188BBEC" w14:textId="2DD8007E" w:rsidR="00120249" w:rsidRPr="006028AB" w:rsidRDefault="00120249" w:rsidP="006028AB">
      <w:pPr>
        <w:spacing w:line="360" w:lineRule="auto"/>
        <w:ind w:left="709" w:hanging="709"/>
        <w:jc w:val="both"/>
        <w:rPr>
          <w:rFonts w:ascii="Times New Roman" w:hAnsi="Times New Roman" w:cs="Times New Roman"/>
          <w:sz w:val="24"/>
          <w:szCs w:val="24"/>
        </w:rPr>
      </w:pPr>
      <w:r w:rsidRPr="006028AB">
        <w:rPr>
          <w:rFonts w:ascii="Times New Roman" w:hAnsi="Times New Roman" w:cs="Times New Roman"/>
          <w:sz w:val="24"/>
          <w:szCs w:val="24"/>
        </w:rPr>
        <w:t>Cervantes</w:t>
      </w:r>
      <w:r w:rsidR="00642870" w:rsidRPr="006028AB">
        <w:rPr>
          <w:rFonts w:ascii="Times New Roman" w:hAnsi="Times New Roman" w:cs="Times New Roman"/>
          <w:sz w:val="24"/>
          <w:szCs w:val="24"/>
        </w:rPr>
        <w:t>,</w:t>
      </w:r>
      <w:r w:rsidRPr="006028AB">
        <w:rPr>
          <w:rFonts w:ascii="Times New Roman" w:hAnsi="Times New Roman" w:cs="Times New Roman"/>
          <w:sz w:val="24"/>
          <w:szCs w:val="24"/>
        </w:rPr>
        <w:t xml:space="preserve"> E. (2006)</w:t>
      </w:r>
      <w:r w:rsidR="00C26580" w:rsidRPr="006028AB">
        <w:rPr>
          <w:rFonts w:ascii="Times New Roman" w:hAnsi="Times New Roman" w:cs="Times New Roman"/>
          <w:sz w:val="24"/>
          <w:szCs w:val="24"/>
        </w:rPr>
        <w:t>.</w:t>
      </w:r>
      <w:r w:rsidRPr="006028AB">
        <w:rPr>
          <w:rFonts w:ascii="Times New Roman" w:hAnsi="Times New Roman" w:cs="Times New Roman"/>
          <w:sz w:val="24"/>
          <w:szCs w:val="24"/>
        </w:rPr>
        <w:t xml:space="preserve"> </w:t>
      </w:r>
      <w:r w:rsidRPr="006028AB">
        <w:rPr>
          <w:rFonts w:ascii="Times New Roman" w:hAnsi="Times New Roman" w:cs="Times New Roman"/>
          <w:i/>
          <w:sz w:val="24"/>
          <w:szCs w:val="24"/>
        </w:rPr>
        <w:t>La sociedad del conocimiento</w:t>
      </w:r>
      <w:r w:rsidRPr="006028AB">
        <w:rPr>
          <w:rFonts w:ascii="Times New Roman" w:hAnsi="Times New Roman" w:cs="Times New Roman"/>
          <w:sz w:val="24"/>
          <w:szCs w:val="24"/>
        </w:rPr>
        <w:t>. México, U</w:t>
      </w:r>
      <w:r w:rsidR="00642870" w:rsidRPr="006028AB">
        <w:rPr>
          <w:rFonts w:ascii="Times New Roman" w:hAnsi="Times New Roman" w:cs="Times New Roman"/>
          <w:sz w:val="24"/>
          <w:szCs w:val="24"/>
        </w:rPr>
        <w:t>nesco</w:t>
      </w:r>
      <w:r w:rsidRPr="006028AB">
        <w:rPr>
          <w:rFonts w:ascii="Times New Roman" w:hAnsi="Times New Roman" w:cs="Times New Roman"/>
          <w:sz w:val="24"/>
          <w:szCs w:val="24"/>
        </w:rPr>
        <w:t>.</w:t>
      </w:r>
    </w:p>
    <w:p w14:paraId="459DF7E5" w14:textId="16986378" w:rsidR="00120249" w:rsidRPr="006028AB" w:rsidRDefault="00120249" w:rsidP="006028AB">
      <w:pPr>
        <w:spacing w:line="360" w:lineRule="auto"/>
        <w:ind w:left="709" w:hanging="709"/>
        <w:jc w:val="both"/>
        <w:rPr>
          <w:rFonts w:ascii="Times New Roman" w:hAnsi="Times New Roman" w:cs="Times New Roman"/>
          <w:sz w:val="24"/>
          <w:szCs w:val="24"/>
        </w:rPr>
      </w:pPr>
      <w:r w:rsidRPr="006028AB">
        <w:rPr>
          <w:rFonts w:ascii="Times New Roman" w:hAnsi="Times New Roman" w:cs="Times New Roman"/>
          <w:sz w:val="24"/>
          <w:szCs w:val="24"/>
        </w:rPr>
        <w:t xml:space="preserve">Escobedo, J. (2014). Reflexiones sobre la reforma educativa, implicaciones ascendentes y comentarios. </w:t>
      </w:r>
      <w:r w:rsidRPr="006028AB">
        <w:rPr>
          <w:rFonts w:ascii="Times New Roman" w:hAnsi="Times New Roman" w:cs="Times New Roman"/>
          <w:i/>
          <w:iCs/>
          <w:sz w:val="24"/>
          <w:szCs w:val="24"/>
        </w:rPr>
        <w:t>Revista Iberoamericana de las Ciencias Sociales y Humanísticas</w:t>
      </w:r>
      <w:r w:rsidRPr="006028AB">
        <w:rPr>
          <w:rFonts w:ascii="Times New Roman" w:hAnsi="Times New Roman" w:cs="Times New Roman"/>
          <w:sz w:val="24"/>
          <w:szCs w:val="24"/>
        </w:rPr>
        <w:t xml:space="preserve">, </w:t>
      </w:r>
      <w:r w:rsidRPr="006028AB">
        <w:rPr>
          <w:rFonts w:ascii="Times New Roman" w:hAnsi="Times New Roman" w:cs="Times New Roman"/>
          <w:i/>
          <w:iCs/>
          <w:sz w:val="24"/>
          <w:szCs w:val="24"/>
        </w:rPr>
        <w:t>3</w:t>
      </w:r>
      <w:r w:rsidRPr="006028AB">
        <w:rPr>
          <w:rFonts w:ascii="Times New Roman" w:hAnsi="Times New Roman" w:cs="Times New Roman"/>
          <w:sz w:val="24"/>
          <w:szCs w:val="24"/>
        </w:rPr>
        <w:t>(5).</w:t>
      </w:r>
    </w:p>
    <w:p w14:paraId="583BD7A5" w14:textId="5297B0AC" w:rsidR="00120249" w:rsidRPr="006028AB" w:rsidRDefault="00B87630" w:rsidP="006028AB">
      <w:pPr>
        <w:spacing w:line="360" w:lineRule="auto"/>
        <w:ind w:left="709" w:hanging="709"/>
        <w:jc w:val="both"/>
        <w:rPr>
          <w:rFonts w:ascii="Times New Roman" w:hAnsi="Times New Roman" w:cs="Times New Roman"/>
          <w:sz w:val="24"/>
          <w:szCs w:val="24"/>
        </w:rPr>
      </w:pPr>
      <w:proofErr w:type="spellStart"/>
      <w:r w:rsidRPr="006028AB">
        <w:rPr>
          <w:rFonts w:ascii="Times New Roman" w:hAnsi="Times New Roman" w:cs="Times New Roman"/>
          <w:sz w:val="24"/>
          <w:szCs w:val="24"/>
        </w:rPr>
        <w:t>Munch</w:t>
      </w:r>
      <w:proofErr w:type="spellEnd"/>
      <w:r w:rsidRPr="006028AB">
        <w:rPr>
          <w:rFonts w:ascii="Times New Roman" w:hAnsi="Times New Roman" w:cs="Times New Roman"/>
          <w:sz w:val="24"/>
          <w:szCs w:val="24"/>
        </w:rPr>
        <w:t xml:space="preserve"> Galindo</w:t>
      </w:r>
      <w:r w:rsidR="00642870" w:rsidRPr="006028AB">
        <w:rPr>
          <w:rFonts w:ascii="Times New Roman" w:hAnsi="Times New Roman" w:cs="Times New Roman"/>
          <w:sz w:val="24"/>
          <w:szCs w:val="24"/>
        </w:rPr>
        <w:t>,</w:t>
      </w:r>
      <w:r w:rsidRPr="006028AB">
        <w:rPr>
          <w:rFonts w:ascii="Times New Roman" w:hAnsi="Times New Roman" w:cs="Times New Roman"/>
          <w:sz w:val="24"/>
          <w:szCs w:val="24"/>
        </w:rPr>
        <w:t xml:space="preserve"> Lourdes (2005)</w:t>
      </w:r>
      <w:r w:rsidR="00642870" w:rsidRPr="006028AB">
        <w:rPr>
          <w:rFonts w:ascii="Times New Roman" w:hAnsi="Times New Roman" w:cs="Times New Roman"/>
          <w:sz w:val="24"/>
          <w:szCs w:val="24"/>
        </w:rPr>
        <w:t>.</w:t>
      </w:r>
      <w:r w:rsidRPr="006028AB">
        <w:rPr>
          <w:rFonts w:ascii="Times New Roman" w:hAnsi="Times New Roman" w:cs="Times New Roman"/>
          <w:sz w:val="24"/>
          <w:szCs w:val="24"/>
        </w:rPr>
        <w:t xml:space="preserve"> Organización “Diseño de </w:t>
      </w:r>
      <w:r w:rsidR="00642870" w:rsidRPr="006028AB">
        <w:rPr>
          <w:rFonts w:ascii="Times New Roman" w:hAnsi="Times New Roman" w:cs="Times New Roman"/>
          <w:sz w:val="24"/>
          <w:szCs w:val="24"/>
        </w:rPr>
        <w:t>o</w:t>
      </w:r>
      <w:r w:rsidRPr="006028AB">
        <w:rPr>
          <w:rFonts w:ascii="Times New Roman" w:hAnsi="Times New Roman" w:cs="Times New Roman"/>
          <w:sz w:val="24"/>
          <w:szCs w:val="24"/>
        </w:rPr>
        <w:t xml:space="preserve">rganización de </w:t>
      </w:r>
      <w:r w:rsidR="00642870" w:rsidRPr="006028AB">
        <w:rPr>
          <w:rFonts w:ascii="Times New Roman" w:hAnsi="Times New Roman" w:cs="Times New Roman"/>
          <w:sz w:val="24"/>
          <w:szCs w:val="24"/>
        </w:rPr>
        <w:t>a</w:t>
      </w:r>
      <w:r w:rsidRPr="006028AB">
        <w:rPr>
          <w:rFonts w:ascii="Times New Roman" w:hAnsi="Times New Roman" w:cs="Times New Roman"/>
          <w:sz w:val="24"/>
          <w:szCs w:val="24"/>
        </w:rPr>
        <w:t xml:space="preserve">lto </w:t>
      </w:r>
      <w:r w:rsidR="00642870" w:rsidRPr="006028AB">
        <w:rPr>
          <w:rFonts w:ascii="Times New Roman" w:hAnsi="Times New Roman" w:cs="Times New Roman"/>
          <w:sz w:val="24"/>
          <w:szCs w:val="24"/>
        </w:rPr>
        <w:t>r</w:t>
      </w:r>
      <w:r w:rsidRPr="006028AB">
        <w:rPr>
          <w:rFonts w:ascii="Times New Roman" w:hAnsi="Times New Roman" w:cs="Times New Roman"/>
          <w:sz w:val="24"/>
          <w:szCs w:val="24"/>
        </w:rPr>
        <w:t>endimiento”</w:t>
      </w:r>
      <w:r w:rsidR="00C26580" w:rsidRPr="006028AB">
        <w:rPr>
          <w:rFonts w:ascii="Times New Roman" w:hAnsi="Times New Roman" w:cs="Times New Roman"/>
          <w:sz w:val="24"/>
          <w:szCs w:val="24"/>
        </w:rPr>
        <w:t>,</w:t>
      </w:r>
      <w:r w:rsidRPr="006028AB">
        <w:rPr>
          <w:rFonts w:ascii="Times New Roman" w:hAnsi="Times New Roman" w:cs="Times New Roman"/>
          <w:sz w:val="24"/>
          <w:szCs w:val="24"/>
        </w:rPr>
        <w:t xml:space="preserve"> México: Trillas.</w:t>
      </w:r>
    </w:p>
    <w:p w14:paraId="0ACCAB6A" w14:textId="2653F07B" w:rsidR="00B87630" w:rsidRPr="006028AB" w:rsidRDefault="00120249" w:rsidP="006028AB">
      <w:pPr>
        <w:spacing w:line="360" w:lineRule="auto"/>
        <w:ind w:left="709" w:hanging="709"/>
        <w:jc w:val="both"/>
        <w:rPr>
          <w:rFonts w:ascii="Times New Roman" w:hAnsi="Times New Roman" w:cs="Times New Roman"/>
          <w:sz w:val="24"/>
          <w:szCs w:val="24"/>
        </w:rPr>
      </w:pPr>
      <w:r w:rsidRPr="006028AB">
        <w:rPr>
          <w:rFonts w:ascii="Times New Roman" w:hAnsi="Times New Roman" w:cs="Times New Roman"/>
          <w:sz w:val="24"/>
          <w:szCs w:val="24"/>
        </w:rPr>
        <w:t>V</w:t>
      </w:r>
      <w:r w:rsidR="00B87630" w:rsidRPr="006028AB">
        <w:rPr>
          <w:rFonts w:ascii="Times New Roman" w:hAnsi="Times New Roman" w:cs="Times New Roman"/>
          <w:sz w:val="24"/>
          <w:szCs w:val="24"/>
        </w:rPr>
        <w:t>argas</w:t>
      </w:r>
      <w:r w:rsidR="00642870" w:rsidRPr="006028AB">
        <w:rPr>
          <w:rFonts w:ascii="Times New Roman" w:hAnsi="Times New Roman" w:cs="Times New Roman"/>
          <w:sz w:val="24"/>
          <w:szCs w:val="24"/>
        </w:rPr>
        <w:t>,</w:t>
      </w:r>
      <w:r w:rsidR="00B87630" w:rsidRPr="006028AB">
        <w:rPr>
          <w:rFonts w:ascii="Times New Roman" w:hAnsi="Times New Roman" w:cs="Times New Roman"/>
          <w:sz w:val="24"/>
          <w:szCs w:val="24"/>
        </w:rPr>
        <w:t xml:space="preserve"> J. (2009). </w:t>
      </w:r>
      <w:r w:rsidR="00B87630" w:rsidRPr="006028AB">
        <w:rPr>
          <w:rFonts w:ascii="Times New Roman" w:hAnsi="Times New Roman" w:cs="Times New Roman"/>
          <w:i/>
          <w:sz w:val="24"/>
          <w:szCs w:val="24"/>
        </w:rPr>
        <w:t xml:space="preserve">La educación del futuro, el futuro de la educación en México en cuadernos de </w:t>
      </w:r>
      <w:r w:rsidR="00642870" w:rsidRPr="006028AB">
        <w:rPr>
          <w:rFonts w:ascii="Times New Roman" w:hAnsi="Times New Roman" w:cs="Times New Roman"/>
          <w:i/>
          <w:sz w:val="24"/>
          <w:szCs w:val="24"/>
        </w:rPr>
        <w:t>e</w:t>
      </w:r>
      <w:r w:rsidR="00B87630" w:rsidRPr="006028AB">
        <w:rPr>
          <w:rFonts w:ascii="Times New Roman" w:hAnsi="Times New Roman" w:cs="Times New Roman"/>
          <w:i/>
          <w:sz w:val="24"/>
          <w:szCs w:val="24"/>
        </w:rPr>
        <w:t xml:space="preserve">ducación y </w:t>
      </w:r>
      <w:r w:rsidR="00642870" w:rsidRPr="006028AB">
        <w:rPr>
          <w:rFonts w:ascii="Times New Roman" w:hAnsi="Times New Roman" w:cs="Times New Roman"/>
          <w:i/>
          <w:sz w:val="24"/>
          <w:szCs w:val="24"/>
        </w:rPr>
        <w:t>d</w:t>
      </w:r>
      <w:r w:rsidR="00B87630" w:rsidRPr="006028AB">
        <w:rPr>
          <w:rFonts w:ascii="Times New Roman" w:hAnsi="Times New Roman" w:cs="Times New Roman"/>
          <w:i/>
          <w:sz w:val="24"/>
          <w:szCs w:val="24"/>
        </w:rPr>
        <w:t>esarrollo.</w:t>
      </w:r>
      <w:r w:rsidR="00B87630" w:rsidRPr="006028AB">
        <w:rPr>
          <w:rFonts w:ascii="Times New Roman" w:hAnsi="Times New Roman" w:cs="Times New Roman"/>
          <w:sz w:val="24"/>
          <w:szCs w:val="24"/>
        </w:rPr>
        <w:t xml:space="preserve"> Universidad de Málaga, España. En: Agüera E. y  </w:t>
      </w:r>
      <w:proofErr w:type="spellStart"/>
      <w:r w:rsidR="00B87630" w:rsidRPr="006028AB">
        <w:rPr>
          <w:rFonts w:ascii="Times New Roman" w:hAnsi="Times New Roman" w:cs="Times New Roman"/>
          <w:sz w:val="24"/>
          <w:szCs w:val="24"/>
        </w:rPr>
        <w:t>Zebadúa</w:t>
      </w:r>
      <w:proofErr w:type="spellEnd"/>
      <w:r w:rsidR="00B87630" w:rsidRPr="006028AB">
        <w:rPr>
          <w:rFonts w:ascii="Times New Roman" w:hAnsi="Times New Roman" w:cs="Times New Roman"/>
          <w:sz w:val="24"/>
          <w:szCs w:val="24"/>
        </w:rPr>
        <w:t xml:space="preserve"> (</w:t>
      </w:r>
      <w:proofErr w:type="spellStart"/>
      <w:r w:rsidR="00642870" w:rsidRPr="006028AB">
        <w:rPr>
          <w:rFonts w:ascii="Times New Roman" w:hAnsi="Times New Roman" w:cs="Times New Roman"/>
          <w:sz w:val="24"/>
          <w:szCs w:val="24"/>
        </w:rPr>
        <w:t>c</w:t>
      </w:r>
      <w:r w:rsidR="00B87630" w:rsidRPr="006028AB">
        <w:rPr>
          <w:rFonts w:ascii="Times New Roman" w:hAnsi="Times New Roman" w:cs="Times New Roman"/>
          <w:sz w:val="24"/>
          <w:szCs w:val="24"/>
        </w:rPr>
        <w:t>oords</w:t>
      </w:r>
      <w:proofErr w:type="spellEnd"/>
      <w:r w:rsidR="00B87630" w:rsidRPr="006028AB">
        <w:rPr>
          <w:rFonts w:ascii="Times New Roman" w:hAnsi="Times New Roman" w:cs="Times New Roman"/>
          <w:sz w:val="24"/>
          <w:szCs w:val="24"/>
        </w:rPr>
        <w:t>) (2001). La disputa por la educación. Editorial Aguilar</w:t>
      </w:r>
      <w:r w:rsidR="00642870" w:rsidRPr="006028AB">
        <w:rPr>
          <w:rFonts w:ascii="Times New Roman" w:hAnsi="Times New Roman" w:cs="Times New Roman"/>
          <w:sz w:val="24"/>
          <w:szCs w:val="24"/>
        </w:rPr>
        <w:t>,</w:t>
      </w:r>
      <w:r w:rsidR="00B87630" w:rsidRPr="006028AB">
        <w:rPr>
          <w:rFonts w:ascii="Times New Roman" w:hAnsi="Times New Roman" w:cs="Times New Roman"/>
          <w:sz w:val="24"/>
          <w:szCs w:val="24"/>
        </w:rPr>
        <w:t xml:space="preserve"> México.</w:t>
      </w:r>
    </w:p>
    <w:p w14:paraId="68D8A625" w14:textId="3D5E2BAE" w:rsidR="00B87630" w:rsidRPr="006028AB" w:rsidRDefault="00B87630" w:rsidP="006028AB">
      <w:pPr>
        <w:spacing w:line="360" w:lineRule="auto"/>
        <w:ind w:left="709" w:hanging="709"/>
        <w:jc w:val="both"/>
        <w:rPr>
          <w:rFonts w:ascii="Times New Roman" w:hAnsi="Times New Roman" w:cs="Times New Roman"/>
          <w:sz w:val="24"/>
          <w:szCs w:val="24"/>
        </w:rPr>
      </w:pPr>
      <w:r w:rsidRPr="006028AB">
        <w:rPr>
          <w:rFonts w:ascii="Times New Roman" w:hAnsi="Times New Roman" w:cs="Times New Roman"/>
          <w:sz w:val="24"/>
          <w:szCs w:val="24"/>
        </w:rPr>
        <w:t xml:space="preserve">Sarukhán (2006). </w:t>
      </w:r>
      <w:r w:rsidRPr="006028AB">
        <w:rPr>
          <w:rFonts w:ascii="Times New Roman" w:hAnsi="Times New Roman" w:cs="Times New Roman"/>
          <w:i/>
          <w:sz w:val="24"/>
          <w:szCs w:val="24"/>
        </w:rPr>
        <w:t xml:space="preserve">La </w:t>
      </w:r>
      <w:r w:rsidR="00C26580" w:rsidRPr="006028AB">
        <w:rPr>
          <w:rFonts w:ascii="Times New Roman" w:hAnsi="Times New Roman" w:cs="Times New Roman"/>
          <w:i/>
          <w:sz w:val="24"/>
          <w:szCs w:val="24"/>
        </w:rPr>
        <w:t>u</w:t>
      </w:r>
      <w:r w:rsidRPr="006028AB">
        <w:rPr>
          <w:rFonts w:ascii="Times New Roman" w:hAnsi="Times New Roman" w:cs="Times New Roman"/>
          <w:i/>
          <w:sz w:val="24"/>
          <w:szCs w:val="24"/>
        </w:rPr>
        <w:t>niversidad: conceptos y funciones</w:t>
      </w:r>
      <w:r w:rsidRPr="006028AB">
        <w:rPr>
          <w:rFonts w:ascii="Times New Roman" w:hAnsi="Times New Roman" w:cs="Times New Roman"/>
          <w:sz w:val="24"/>
          <w:szCs w:val="24"/>
        </w:rPr>
        <w:t>. En: Educación. Visiones y revisiones. Solana F. (</w:t>
      </w:r>
      <w:proofErr w:type="spellStart"/>
      <w:r w:rsidRPr="006028AB">
        <w:rPr>
          <w:rFonts w:ascii="Times New Roman" w:hAnsi="Times New Roman" w:cs="Times New Roman"/>
          <w:sz w:val="24"/>
          <w:szCs w:val="24"/>
        </w:rPr>
        <w:t>comp</w:t>
      </w:r>
      <w:r w:rsidR="005C27CF" w:rsidRPr="006028AB">
        <w:rPr>
          <w:rFonts w:ascii="Times New Roman" w:hAnsi="Times New Roman" w:cs="Times New Roman"/>
          <w:sz w:val="24"/>
          <w:szCs w:val="24"/>
        </w:rPr>
        <w:t>.</w:t>
      </w:r>
      <w:proofErr w:type="spellEnd"/>
      <w:r w:rsidRPr="006028AB">
        <w:rPr>
          <w:rFonts w:ascii="Times New Roman" w:hAnsi="Times New Roman" w:cs="Times New Roman"/>
          <w:sz w:val="24"/>
          <w:szCs w:val="24"/>
        </w:rPr>
        <w:t>)</w:t>
      </w:r>
      <w:r w:rsidR="005C27CF" w:rsidRPr="006028AB">
        <w:rPr>
          <w:rFonts w:ascii="Times New Roman" w:hAnsi="Times New Roman" w:cs="Times New Roman"/>
          <w:sz w:val="24"/>
          <w:szCs w:val="24"/>
        </w:rPr>
        <w:t>,</w:t>
      </w:r>
      <w:r w:rsidRPr="006028AB">
        <w:rPr>
          <w:rFonts w:ascii="Times New Roman" w:hAnsi="Times New Roman" w:cs="Times New Roman"/>
          <w:sz w:val="24"/>
          <w:szCs w:val="24"/>
        </w:rPr>
        <w:t xml:space="preserve"> </w:t>
      </w:r>
      <w:r w:rsidR="00C26580" w:rsidRPr="006028AB">
        <w:rPr>
          <w:rFonts w:ascii="Times New Roman" w:hAnsi="Times New Roman" w:cs="Times New Roman"/>
          <w:sz w:val="24"/>
          <w:szCs w:val="24"/>
        </w:rPr>
        <w:t>e</w:t>
      </w:r>
      <w:r w:rsidRPr="006028AB">
        <w:rPr>
          <w:rFonts w:ascii="Times New Roman" w:hAnsi="Times New Roman" w:cs="Times New Roman"/>
          <w:sz w:val="24"/>
          <w:szCs w:val="24"/>
        </w:rPr>
        <w:t>ditorial Siglo XXI</w:t>
      </w:r>
      <w:r w:rsidR="005C27CF" w:rsidRPr="006028AB">
        <w:rPr>
          <w:rFonts w:ascii="Times New Roman" w:hAnsi="Times New Roman" w:cs="Times New Roman"/>
          <w:sz w:val="24"/>
          <w:szCs w:val="24"/>
        </w:rPr>
        <w:t>,</w:t>
      </w:r>
      <w:r w:rsidRPr="006028AB">
        <w:rPr>
          <w:rFonts w:ascii="Times New Roman" w:hAnsi="Times New Roman" w:cs="Times New Roman"/>
          <w:sz w:val="24"/>
          <w:szCs w:val="24"/>
        </w:rPr>
        <w:t xml:space="preserve"> México.  </w:t>
      </w:r>
    </w:p>
    <w:p w14:paraId="5A6AD2D3" w14:textId="67CF5406" w:rsidR="00463CF8" w:rsidRDefault="00B87630" w:rsidP="006028AB">
      <w:pPr>
        <w:spacing w:line="360" w:lineRule="auto"/>
        <w:ind w:left="709" w:hanging="709"/>
        <w:jc w:val="both"/>
        <w:rPr>
          <w:rFonts w:ascii="Arial" w:hAnsi="Arial" w:cs="Arial"/>
          <w:sz w:val="24"/>
          <w:szCs w:val="24"/>
        </w:rPr>
      </w:pPr>
      <w:r w:rsidRPr="006028AB">
        <w:rPr>
          <w:rFonts w:ascii="Times New Roman" w:hAnsi="Times New Roman" w:cs="Times New Roman"/>
          <w:sz w:val="24"/>
          <w:szCs w:val="24"/>
        </w:rPr>
        <w:t xml:space="preserve">Vela, J. (2000). </w:t>
      </w:r>
      <w:r w:rsidRPr="006028AB">
        <w:rPr>
          <w:rFonts w:ascii="Times New Roman" w:hAnsi="Times New Roman" w:cs="Times New Roman"/>
          <w:i/>
          <w:sz w:val="24"/>
          <w:szCs w:val="24"/>
        </w:rPr>
        <w:t>Educación Superior: inversión para el futuro</w:t>
      </w:r>
      <w:r w:rsidRPr="006028AB">
        <w:rPr>
          <w:rFonts w:ascii="Times New Roman" w:hAnsi="Times New Roman" w:cs="Times New Roman"/>
          <w:sz w:val="24"/>
          <w:szCs w:val="24"/>
        </w:rPr>
        <w:t xml:space="preserve">. En: Agüera E. y  </w:t>
      </w:r>
      <w:proofErr w:type="spellStart"/>
      <w:r w:rsidRPr="006028AB">
        <w:rPr>
          <w:rFonts w:ascii="Times New Roman" w:hAnsi="Times New Roman" w:cs="Times New Roman"/>
          <w:sz w:val="24"/>
          <w:szCs w:val="24"/>
        </w:rPr>
        <w:t>Zebadúa</w:t>
      </w:r>
      <w:proofErr w:type="spellEnd"/>
      <w:r w:rsidRPr="006028AB">
        <w:rPr>
          <w:rFonts w:ascii="Times New Roman" w:hAnsi="Times New Roman" w:cs="Times New Roman"/>
          <w:sz w:val="24"/>
          <w:szCs w:val="24"/>
        </w:rPr>
        <w:t xml:space="preserve"> (</w:t>
      </w:r>
      <w:proofErr w:type="spellStart"/>
      <w:r w:rsidR="005C27CF" w:rsidRPr="006028AB">
        <w:rPr>
          <w:rFonts w:ascii="Times New Roman" w:hAnsi="Times New Roman" w:cs="Times New Roman"/>
          <w:sz w:val="24"/>
          <w:szCs w:val="24"/>
        </w:rPr>
        <w:t>c</w:t>
      </w:r>
      <w:r w:rsidRPr="006028AB">
        <w:rPr>
          <w:rFonts w:ascii="Times New Roman" w:hAnsi="Times New Roman" w:cs="Times New Roman"/>
          <w:sz w:val="24"/>
          <w:szCs w:val="24"/>
        </w:rPr>
        <w:t>oords</w:t>
      </w:r>
      <w:proofErr w:type="spellEnd"/>
      <w:r w:rsidRPr="006028AB">
        <w:rPr>
          <w:rFonts w:ascii="Times New Roman" w:hAnsi="Times New Roman" w:cs="Times New Roman"/>
          <w:sz w:val="24"/>
          <w:szCs w:val="24"/>
        </w:rPr>
        <w:t>) (2001). La disputa por la educación</w:t>
      </w:r>
      <w:r w:rsidR="00C26580" w:rsidRPr="006028AB">
        <w:rPr>
          <w:rFonts w:ascii="Times New Roman" w:hAnsi="Times New Roman" w:cs="Times New Roman"/>
          <w:sz w:val="24"/>
          <w:szCs w:val="24"/>
        </w:rPr>
        <w:t>, e</w:t>
      </w:r>
      <w:r w:rsidRPr="006028AB">
        <w:rPr>
          <w:rFonts w:ascii="Times New Roman" w:hAnsi="Times New Roman" w:cs="Times New Roman"/>
          <w:sz w:val="24"/>
          <w:szCs w:val="24"/>
        </w:rPr>
        <w:t>ditorial Aguilar</w:t>
      </w:r>
      <w:r w:rsidR="005C27CF" w:rsidRPr="006028AB">
        <w:rPr>
          <w:rFonts w:ascii="Times New Roman" w:hAnsi="Times New Roman" w:cs="Times New Roman"/>
          <w:sz w:val="24"/>
          <w:szCs w:val="24"/>
        </w:rPr>
        <w:t>,</w:t>
      </w:r>
      <w:r w:rsidRPr="006028AB">
        <w:rPr>
          <w:rFonts w:ascii="Times New Roman" w:hAnsi="Times New Roman" w:cs="Times New Roman"/>
          <w:sz w:val="24"/>
          <w:szCs w:val="24"/>
        </w:rPr>
        <w:t xml:space="preserve"> México.</w:t>
      </w:r>
      <w:r w:rsidRPr="007438F6">
        <w:rPr>
          <w:rFonts w:ascii="Arial" w:hAnsi="Arial" w:cs="Arial"/>
          <w:sz w:val="24"/>
          <w:szCs w:val="24"/>
        </w:rPr>
        <w:t xml:space="preserve"> </w:t>
      </w:r>
    </w:p>
    <w:p w14:paraId="658F7902" w14:textId="5FA099DA" w:rsidR="001E69C0" w:rsidRPr="007438F6" w:rsidRDefault="001E69C0" w:rsidP="006028AB">
      <w:pPr>
        <w:spacing w:line="360" w:lineRule="auto"/>
        <w:ind w:left="709" w:hanging="709"/>
        <w:jc w:val="both"/>
        <w:rPr>
          <w:rFonts w:ascii="Arial" w:eastAsia="Times New Roman" w:hAnsi="Arial" w:cs="Arial"/>
          <w:sz w:val="24"/>
          <w:szCs w:val="24"/>
          <w:lang w:val="es-ES" w:eastAsia="es-ES"/>
        </w:rPr>
      </w:pPr>
      <w:r w:rsidRPr="006028AB">
        <w:rPr>
          <w:rFonts w:ascii="Times New Roman" w:hAnsi="Times New Roman" w:cs="Times New Roman"/>
          <w:sz w:val="24"/>
          <w:szCs w:val="24"/>
        </w:rPr>
        <w:t>Zubizarreta</w:t>
      </w:r>
      <w:r w:rsidR="005C27CF" w:rsidRPr="006028AB">
        <w:rPr>
          <w:rFonts w:ascii="Times New Roman" w:hAnsi="Times New Roman" w:cs="Times New Roman"/>
          <w:sz w:val="24"/>
          <w:szCs w:val="24"/>
        </w:rPr>
        <w:t>,</w:t>
      </w:r>
      <w:r w:rsidRPr="006028AB">
        <w:rPr>
          <w:rFonts w:ascii="Times New Roman" w:hAnsi="Times New Roman" w:cs="Times New Roman"/>
          <w:sz w:val="24"/>
          <w:szCs w:val="24"/>
        </w:rPr>
        <w:t xml:space="preserve"> Armando F.</w:t>
      </w:r>
      <w:r w:rsidR="005C27CF" w:rsidRPr="006028AB">
        <w:rPr>
          <w:rFonts w:ascii="Times New Roman" w:hAnsi="Times New Roman" w:cs="Times New Roman"/>
          <w:sz w:val="24"/>
          <w:szCs w:val="24"/>
        </w:rPr>
        <w:t xml:space="preserve"> </w:t>
      </w:r>
      <w:r w:rsidRPr="006028AB">
        <w:rPr>
          <w:rFonts w:ascii="Times New Roman" w:hAnsi="Times New Roman" w:cs="Times New Roman"/>
          <w:sz w:val="24"/>
          <w:szCs w:val="24"/>
        </w:rPr>
        <w:t xml:space="preserve">(1986). La </w:t>
      </w:r>
      <w:r w:rsidR="005C27CF" w:rsidRPr="006028AB">
        <w:rPr>
          <w:rFonts w:ascii="Times New Roman" w:hAnsi="Times New Roman" w:cs="Times New Roman"/>
          <w:sz w:val="24"/>
          <w:szCs w:val="24"/>
        </w:rPr>
        <w:t>a</w:t>
      </w:r>
      <w:r w:rsidRPr="006028AB">
        <w:rPr>
          <w:rFonts w:ascii="Times New Roman" w:hAnsi="Times New Roman" w:cs="Times New Roman"/>
          <w:sz w:val="24"/>
          <w:szCs w:val="24"/>
        </w:rPr>
        <w:t xml:space="preserve">ventura del </w:t>
      </w:r>
      <w:r w:rsidR="005C27CF" w:rsidRPr="006028AB">
        <w:rPr>
          <w:rFonts w:ascii="Times New Roman" w:hAnsi="Times New Roman" w:cs="Times New Roman"/>
          <w:sz w:val="24"/>
          <w:szCs w:val="24"/>
        </w:rPr>
        <w:t>t</w:t>
      </w:r>
      <w:r w:rsidRPr="006028AB">
        <w:rPr>
          <w:rFonts w:ascii="Times New Roman" w:hAnsi="Times New Roman" w:cs="Times New Roman"/>
          <w:sz w:val="24"/>
          <w:szCs w:val="24"/>
        </w:rPr>
        <w:t xml:space="preserve">rabajo </w:t>
      </w:r>
      <w:r w:rsidR="005C27CF" w:rsidRPr="006028AB">
        <w:rPr>
          <w:rFonts w:ascii="Times New Roman" w:hAnsi="Times New Roman" w:cs="Times New Roman"/>
          <w:sz w:val="24"/>
          <w:szCs w:val="24"/>
        </w:rPr>
        <w:t>i</w:t>
      </w:r>
      <w:r w:rsidRPr="006028AB">
        <w:rPr>
          <w:rFonts w:ascii="Times New Roman" w:hAnsi="Times New Roman" w:cs="Times New Roman"/>
          <w:sz w:val="24"/>
          <w:szCs w:val="24"/>
        </w:rPr>
        <w:t xml:space="preserve">ntelectual. </w:t>
      </w:r>
      <w:r w:rsidR="00C35DE2" w:rsidRPr="006028AB">
        <w:rPr>
          <w:rFonts w:ascii="Times New Roman" w:hAnsi="Times New Roman" w:cs="Times New Roman"/>
          <w:sz w:val="24"/>
          <w:szCs w:val="24"/>
        </w:rPr>
        <w:t>Estados Unidos:</w:t>
      </w:r>
      <w:r w:rsidRPr="006028AB">
        <w:rPr>
          <w:rFonts w:ascii="Times New Roman" w:hAnsi="Times New Roman" w:cs="Times New Roman"/>
          <w:sz w:val="24"/>
          <w:szCs w:val="24"/>
        </w:rPr>
        <w:t xml:space="preserve"> Addison-Wesley Iberoamericana.</w:t>
      </w:r>
    </w:p>
    <w:p w14:paraId="5939E2FB" w14:textId="11749386" w:rsidR="009F1B49" w:rsidRPr="007438F6" w:rsidRDefault="009F1B49" w:rsidP="007061CE">
      <w:pPr>
        <w:spacing w:line="480" w:lineRule="auto"/>
        <w:jc w:val="both"/>
        <w:rPr>
          <w:rFonts w:ascii="Arial" w:hAnsi="Arial" w:cs="Arial"/>
          <w:sz w:val="24"/>
          <w:szCs w:val="24"/>
        </w:rPr>
      </w:pPr>
    </w:p>
    <w:sectPr w:rsidR="009F1B49" w:rsidRPr="007438F6">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2EAF4" w14:textId="77777777" w:rsidR="008F3BA5" w:rsidRDefault="008F3BA5" w:rsidP="006028AB">
      <w:pPr>
        <w:spacing w:after="0" w:line="240" w:lineRule="auto"/>
      </w:pPr>
      <w:r>
        <w:separator/>
      </w:r>
    </w:p>
  </w:endnote>
  <w:endnote w:type="continuationSeparator" w:id="0">
    <w:p w14:paraId="1B17DEB4" w14:textId="77777777" w:rsidR="008F3BA5" w:rsidRDefault="008F3BA5" w:rsidP="00602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70E29" w14:textId="3EC5142E" w:rsidR="006028AB" w:rsidRDefault="006028AB" w:rsidP="006028AB">
    <w:pPr>
      <w:pStyle w:val="Piedepgina"/>
      <w:jc w:val="center"/>
    </w:pPr>
    <w:r w:rsidRPr="003E3758">
      <w:rPr>
        <w:rFonts w:eastAsia="MS Mincho" w:cs="Calibri"/>
        <w:b/>
      </w:rPr>
      <w:t>Vol. 5, Núm. 10                   Julio - Diciembre 2016               RICEA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935CA" w14:textId="77777777" w:rsidR="008F3BA5" w:rsidRDefault="008F3BA5" w:rsidP="006028AB">
      <w:pPr>
        <w:spacing w:after="0" w:line="240" w:lineRule="auto"/>
      </w:pPr>
      <w:r>
        <w:separator/>
      </w:r>
    </w:p>
  </w:footnote>
  <w:footnote w:type="continuationSeparator" w:id="0">
    <w:p w14:paraId="7721323C" w14:textId="77777777" w:rsidR="008F3BA5" w:rsidRDefault="008F3BA5" w:rsidP="00602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7A3C3" w14:textId="57FD448B" w:rsidR="006028AB" w:rsidRDefault="006028AB" w:rsidP="006028AB">
    <w:pPr>
      <w:pStyle w:val="Encabezado"/>
      <w:jc w:val="center"/>
    </w:pPr>
    <w:r w:rsidRPr="003E3758">
      <w:rPr>
        <w:rFonts w:eastAsia="MS Mincho" w:cs="Calibri"/>
        <w:b/>
        <w:i/>
      </w:rPr>
      <w:t xml:space="preserve">Revista Iberoamericana de Contaduría, Economía y Administración                   </w:t>
    </w:r>
    <w:r w:rsidRPr="003E3758">
      <w:rPr>
        <w:rFonts w:eastAsia="MS Mincho" w:cs="Calibri"/>
        <w:b/>
      </w:rPr>
      <w:t>ISSN: 2007 - 9907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622"/>
    <w:multiLevelType w:val="hybridMultilevel"/>
    <w:tmpl w:val="4F8ABD7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07AB57DF"/>
    <w:multiLevelType w:val="hybridMultilevel"/>
    <w:tmpl w:val="7E1C86C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14C32C5A"/>
    <w:multiLevelType w:val="multilevel"/>
    <w:tmpl w:val="8A1261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25D10597"/>
    <w:multiLevelType w:val="hybridMultilevel"/>
    <w:tmpl w:val="E7287D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44194276"/>
    <w:multiLevelType w:val="hybridMultilevel"/>
    <w:tmpl w:val="97029F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37E474A"/>
    <w:multiLevelType w:val="hybridMultilevel"/>
    <w:tmpl w:val="68F6FC3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6491493A"/>
    <w:multiLevelType w:val="hybridMultilevel"/>
    <w:tmpl w:val="0F0ED48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7" w15:restartNumberingAfterBreak="0">
    <w:nsid w:val="7E666065"/>
    <w:multiLevelType w:val="hybridMultilevel"/>
    <w:tmpl w:val="869EEAE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hint="default"/>
      </w:rPr>
    </w:lvl>
    <w:lvl w:ilvl="8" w:tplc="0C0A0005" w:tentative="1">
      <w:start w:val="1"/>
      <w:numFmt w:val="bullet"/>
      <w:lvlText w:val=""/>
      <w:lvlJc w:val="left"/>
      <w:pPr>
        <w:ind w:left="654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42C"/>
    <w:rsid w:val="000072C9"/>
    <w:rsid w:val="0004146B"/>
    <w:rsid w:val="00063486"/>
    <w:rsid w:val="00066655"/>
    <w:rsid w:val="000700C3"/>
    <w:rsid w:val="000C6E92"/>
    <w:rsid w:val="000E6565"/>
    <w:rsid w:val="000E66C5"/>
    <w:rsid w:val="000F06D6"/>
    <w:rsid w:val="00116F29"/>
    <w:rsid w:val="00120249"/>
    <w:rsid w:val="00125490"/>
    <w:rsid w:val="00127349"/>
    <w:rsid w:val="00130B4E"/>
    <w:rsid w:val="001658C5"/>
    <w:rsid w:val="00174469"/>
    <w:rsid w:val="001865BE"/>
    <w:rsid w:val="001958B9"/>
    <w:rsid w:val="001A3EF5"/>
    <w:rsid w:val="001D5FB7"/>
    <w:rsid w:val="001E69C0"/>
    <w:rsid w:val="0021125F"/>
    <w:rsid w:val="0023364D"/>
    <w:rsid w:val="0024589F"/>
    <w:rsid w:val="00250052"/>
    <w:rsid w:val="002539F5"/>
    <w:rsid w:val="002709C6"/>
    <w:rsid w:val="002D58D2"/>
    <w:rsid w:val="0030193C"/>
    <w:rsid w:val="00336439"/>
    <w:rsid w:val="003539B7"/>
    <w:rsid w:val="00394C85"/>
    <w:rsid w:val="003B5E13"/>
    <w:rsid w:val="003B6931"/>
    <w:rsid w:val="003D3C03"/>
    <w:rsid w:val="0045192D"/>
    <w:rsid w:val="0045200B"/>
    <w:rsid w:val="00461139"/>
    <w:rsid w:val="00463CF8"/>
    <w:rsid w:val="004856CD"/>
    <w:rsid w:val="00485866"/>
    <w:rsid w:val="004A4672"/>
    <w:rsid w:val="004C501C"/>
    <w:rsid w:val="004E5F6E"/>
    <w:rsid w:val="004F1602"/>
    <w:rsid w:val="005B3120"/>
    <w:rsid w:val="005C27CF"/>
    <w:rsid w:val="005D2FA8"/>
    <w:rsid w:val="005D3673"/>
    <w:rsid w:val="005F30FD"/>
    <w:rsid w:val="005F6127"/>
    <w:rsid w:val="005F6553"/>
    <w:rsid w:val="00601FE5"/>
    <w:rsid w:val="006028AB"/>
    <w:rsid w:val="006313B0"/>
    <w:rsid w:val="00633EAD"/>
    <w:rsid w:val="00642870"/>
    <w:rsid w:val="00653F82"/>
    <w:rsid w:val="0065607F"/>
    <w:rsid w:val="006B0F7E"/>
    <w:rsid w:val="006C3924"/>
    <w:rsid w:val="006F57E0"/>
    <w:rsid w:val="00700BF7"/>
    <w:rsid w:val="007061CE"/>
    <w:rsid w:val="007438F6"/>
    <w:rsid w:val="00770F68"/>
    <w:rsid w:val="007754EE"/>
    <w:rsid w:val="00783D55"/>
    <w:rsid w:val="00790FC9"/>
    <w:rsid w:val="007955BD"/>
    <w:rsid w:val="007B4995"/>
    <w:rsid w:val="007C16F2"/>
    <w:rsid w:val="007F3703"/>
    <w:rsid w:val="0081067C"/>
    <w:rsid w:val="0081134E"/>
    <w:rsid w:val="008934FF"/>
    <w:rsid w:val="00893C69"/>
    <w:rsid w:val="008D4935"/>
    <w:rsid w:val="008D7AAA"/>
    <w:rsid w:val="008E05F7"/>
    <w:rsid w:val="008E7822"/>
    <w:rsid w:val="008F1F27"/>
    <w:rsid w:val="008F3BA5"/>
    <w:rsid w:val="00907DD5"/>
    <w:rsid w:val="00933DAB"/>
    <w:rsid w:val="0096380D"/>
    <w:rsid w:val="00987C8E"/>
    <w:rsid w:val="009A49F1"/>
    <w:rsid w:val="009F1B49"/>
    <w:rsid w:val="00A1110F"/>
    <w:rsid w:val="00A144FD"/>
    <w:rsid w:val="00A173B4"/>
    <w:rsid w:val="00A42B57"/>
    <w:rsid w:val="00A635E4"/>
    <w:rsid w:val="00A65633"/>
    <w:rsid w:val="00A86288"/>
    <w:rsid w:val="00A913D7"/>
    <w:rsid w:val="00AB0798"/>
    <w:rsid w:val="00AF3336"/>
    <w:rsid w:val="00B13816"/>
    <w:rsid w:val="00B13EB7"/>
    <w:rsid w:val="00B2714D"/>
    <w:rsid w:val="00B34AA8"/>
    <w:rsid w:val="00B86725"/>
    <w:rsid w:val="00B87630"/>
    <w:rsid w:val="00BA1C7C"/>
    <w:rsid w:val="00C10805"/>
    <w:rsid w:val="00C136B8"/>
    <w:rsid w:val="00C26580"/>
    <w:rsid w:val="00C31F2D"/>
    <w:rsid w:val="00C35DE2"/>
    <w:rsid w:val="00C57117"/>
    <w:rsid w:val="00C600B5"/>
    <w:rsid w:val="00C63603"/>
    <w:rsid w:val="00C65CB1"/>
    <w:rsid w:val="00C954D6"/>
    <w:rsid w:val="00CD4D6F"/>
    <w:rsid w:val="00CE4290"/>
    <w:rsid w:val="00CF76AA"/>
    <w:rsid w:val="00D52071"/>
    <w:rsid w:val="00D575D0"/>
    <w:rsid w:val="00D71BAA"/>
    <w:rsid w:val="00D87C27"/>
    <w:rsid w:val="00D904F5"/>
    <w:rsid w:val="00DB6B83"/>
    <w:rsid w:val="00DC37E4"/>
    <w:rsid w:val="00DE0B16"/>
    <w:rsid w:val="00E524AB"/>
    <w:rsid w:val="00E528A4"/>
    <w:rsid w:val="00E6662F"/>
    <w:rsid w:val="00E90BAB"/>
    <w:rsid w:val="00EA5D4B"/>
    <w:rsid w:val="00EC53C8"/>
    <w:rsid w:val="00EE39E1"/>
    <w:rsid w:val="00EF142C"/>
    <w:rsid w:val="00F01C75"/>
    <w:rsid w:val="00F1262A"/>
    <w:rsid w:val="00F21192"/>
    <w:rsid w:val="00F47ADE"/>
    <w:rsid w:val="00F97A55"/>
    <w:rsid w:val="00FB1B08"/>
    <w:rsid w:val="00FB677A"/>
    <w:rsid w:val="00FD5371"/>
    <w:rsid w:val="00FF40B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736F32"/>
  <w15:docId w15:val="{C0386400-C076-45F7-9DB6-E5C9562A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F142C"/>
    <w:rPr>
      <w:color w:val="0000FF" w:themeColor="hyperlink"/>
      <w:u w:val="single"/>
    </w:rPr>
  </w:style>
  <w:style w:type="paragraph" w:styleId="Prrafodelista">
    <w:name w:val="List Paragraph"/>
    <w:basedOn w:val="Normal"/>
    <w:uiPriority w:val="34"/>
    <w:qFormat/>
    <w:rsid w:val="00A173B4"/>
    <w:pPr>
      <w:ind w:left="720"/>
      <w:contextualSpacing/>
    </w:pPr>
  </w:style>
  <w:style w:type="paragraph" w:styleId="Encabezado">
    <w:name w:val="header"/>
    <w:basedOn w:val="Normal"/>
    <w:link w:val="EncabezadoCar"/>
    <w:uiPriority w:val="99"/>
    <w:unhideWhenUsed/>
    <w:rsid w:val="006028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28AB"/>
  </w:style>
  <w:style w:type="paragraph" w:styleId="Piedepgina">
    <w:name w:val="footer"/>
    <w:basedOn w:val="Normal"/>
    <w:link w:val="PiedepginaCar"/>
    <w:uiPriority w:val="99"/>
    <w:unhideWhenUsed/>
    <w:rsid w:val="006028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2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68952">
      <w:bodyDiv w:val="1"/>
      <w:marLeft w:val="0"/>
      <w:marRight w:val="0"/>
      <w:marTop w:val="0"/>
      <w:marBottom w:val="0"/>
      <w:divBdr>
        <w:top w:val="none" w:sz="0" w:space="0" w:color="auto"/>
        <w:left w:val="none" w:sz="0" w:space="0" w:color="auto"/>
        <w:bottom w:val="none" w:sz="0" w:space="0" w:color="auto"/>
        <w:right w:val="none" w:sz="0" w:space="0" w:color="auto"/>
      </w:divBdr>
    </w:div>
    <w:div w:id="257838437">
      <w:bodyDiv w:val="1"/>
      <w:marLeft w:val="0"/>
      <w:marRight w:val="0"/>
      <w:marTop w:val="0"/>
      <w:marBottom w:val="0"/>
      <w:divBdr>
        <w:top w:val="none" w:sz="0" w:space="0" w:color="auto"/>
        <w:left w:val="none" w:sz="0" w:space="0" w:color="auto"/>
        <w:bottom w:val="none" w:sz="0" w:space="0" w:color="auto"/>
        <w:right w:val="none" w:sz="0" w:space="0" w:color="auto"/>
      </w:divBdr>
      <w:divsChild>
        <w:div w:id="387798966">
          <w:marLeft w:val="0"/>
          <w:marRight w:val="0"/>
          <w:marTop w:val="0"/>
          <w:marBottom w:val="0"/>
          <w:divBdr>
            <w:top w:val="none" w:sz="0" w:space="0" w:color="auto"/>
            <w:left w:val="none" w:sz="0" w:space="0" w:color="auto"/>
            <w:bottom w:val="none" w:sz="0" w:space="0" w:color="auto"/>
            <w:right w:val="none" w:sz="0" w:space="0" w:color="auto"/>
          </w:divBdr>
          <w:divsChild>
            <w:div w:id="1024282924">
              <w:marLeft w:val="0"/>
              <w:marRight w:val="0"/>
              <w:marTop w:val="300"/>
              <w:marBottom w:val="0"/>
              <w:divBdr>
                <w:top w:val="none" w:sz="0" w:space="0" w:color="auto"/>
                <w:left w:val="none" w:sz="0" w:space="0" w:color="auto"/>
                <w:bottom w:val="none" w:sz="0" w:space="0" w:color="auto"/>
                <w:right w:val="none" w:sz="0" w:space="0" w:color="auto"/>
              </w:divBdr>
              <w:divsChild>
                <w:div w:id="589197828">
                  <w:marLeft w:val="450"/>
                  <w:marRight w:val="450"/>
                  <w:marTop w:val="0"/>
                  <w:marBottom w:val="0"/>
                  <w:divBdr>
                    <w:top w:val="none" w:sz="0" w:space="0" w:color="auto"/>
                    <w:left w:val="none" w:sz="0" w:space="0" w:color="auto"/>
                    <w:bottom w:val="none" w:sz="0" w:space="0" w:color="auto"/>
                    <w:right w:val="none" w:sz="0" w:space="0" w:color="auto"/>
                  </w:divBdr>
                  <w:divsChild>
                    <w:div w:id="363560793">
                      <w:marLeft w:val="0"/>
                      <w:marRight w:val="0"/>
                      <w:marTop w:val="0"/>
                      <w:marBottom w:val="0"/>
                      <w:divBdr>
                        <w:top w:val="none" w:sz="0" w:space="0" w:color="auto"/>
                        <w:left w:val="none" w:sz="0" w:space="0" w:color="auto"/>
                        <w:bottom w:val="none" w:sz="0" w:space="0" w:color="auto"/>
                        <w:right w:val="none" w:sz="0" w:space="0" w:color="auto"/>
                      </w:divBdr>
                      <w:divsChild>
                        <w:div w:id="1009065523">
                          <w:marLeft w:val="0"/>
                          <w:marRight w:val="0"/>
                          <w:marTop w:val="0"/>
                          <w:marBottom w:val="0"/>
                          <w:divBdr>
                            <w:top w:val="none" w:sz="0" w:space="0" w:color="auto"/>
                            <w:left w:val="none" w:sz="0" w:space="0" w:color="auto"/>
                            <w:bottom w:val="none" w:sz="0" w:space="0" w:color="auto"/>
                            <w:right w:val="none" w:sz="0" w:space="0" w:color="auto"/>
                          </w:divBdr>
                          <w:divsChild>
                            <w:div w:id="108195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455353">
      <w:bodyDiv w:val="1"/>
      <w:marLeft w:val="0"/>
      <w:marRight w:val="0"/>
      <w:marTop w:val="0"/>
      <w:marBottom w:val="0"/>
      <w:divBdr>
        <w:top w:val="none" w:sz="0" w:space="0" w:color="auto"/>
        <w:left w:val="none" w:sz="0" w:space="0" w:color="auto"/>
        <w:bottom w:val="none" w:sz="0" w:space="0" w:color="auto"/>
        <w:right w:val="none" w:sz="0" w:space="0" w:color="auto"/>
      </w:divBdr>
      <w:divsChild>
        <w:div w:id="1558668956">
          <w:marLeft w:val="0"/>
          <w:marRight w:val="0"/>
          <w:marTop w:val="0"/>
          <w:marBottom w:val="0"/>
          <w:divBdr>
            <w:top w:val="none" w:sz="0" w:space="0" w:color="auto"/>
            <w:left w:val="none" w:sz="0" w:space="0" w:color="auto"/>
            <w:bottom w:val="none" w:sz="0" w:space="0" w:color="auto"/>
            <w:right w:val="none" w:sz="0" w:space="0" w:color="auto"/>
          </w:divBdr>
          <w:divsChild>
            <w:div w:id="164130906">
              <w:marLeft w:val="-225"/>
              <w:marRight w:val="-225"/>
              <w:marTop w:val="0"/>
              <w:marBottom w:val="0"/>
              <w:divBdr>
                <w:top w:val="none" w:sz="0" w:space="0" w:color="auto"/>
                <w:left w:val="none" w:sz="0" w:space="0" w:color="auto"/>
                <w:bottom w:val="none" w:sz="0" w:space="0" w:color="auto"/>
                <w:right w:val="none" w:sz="0" w:space="0" w:color="auto"/>
              </w:divBdr>
              <w:divsChild>
                <w:div w:id="1546794275">
                  <w:marLeft w:val="0"/>
                  <w:marRight w:val="0"/>
                  <w:marTop w:val="0"/>
                  <w:marBottom w:val="0"/>
                  <w:divBdr>
                    <w:top w:val="none" w:sz="0" w:space="0" w:color="auto"/>
                    <w:left w:val="none" w:sz="0" w:space="0" w:color="auto"/>
                    <w:bottom w:val="none" w:sz="0" w:space="0" w:color="auto"/>
                    <w:right w:val="none" w:sz="0" w:space="0" w:color="auto"/>
                  </w:divBdr>
                  <w:divsChild>
                    <w:div w:id="104163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577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032">
          <w:marLeft w:val="0"/>
          <w:marRight w:val="0"/>
          <w:marTop w:val="0"/>
          <w:marBottom w:val="0"/>
          <w:divBdr>
            <w:top w:val="none" w:sz="0" w:space="0" w:color="auto"/>
            <w:left w:val="none" w:sz="0" w:space="0" w:color="auto"/>
            <w:bottom w:val="none" w:sz="0" w:space="0" w:color="auto"/>
            <w:right w:val="none" w:sz="0" w:space="0" w:color="auto"/>
          </w:divBdr>
          <w:divsChild>
            <w:div w:id="1130397083">
              <w:marLeft w:val="0"/>
              <w:marRight w:val="0"/>
              <w:marTop w:val="300"/>
              <w:marBottom w:val="0"/>
              <w:divBdr>
                <w:top w:val="none" w:sz="0" w:space="0" w:color="auto"/>
                <w:left w:val="none" w:sz="0" w:space="0" w:color="auto"/>
                <w:bottom w:val="none" w:sz="0" w:space="0" w:color="auto"/>
                <w:right w:val="none" w:sz="0" w:space="0" w:color="auto"/>
              </w:divBdr>
              <w:divsChild>
                <w:div w:id="2082557983">
                  <w:marLeft w:val="450"/>
                  <w:marRight w:val="450"/>
                  <w:marTop w:val="0"/>
                  <w:marBottom w:val="0"/>
                  <w:divBdr>
                    <w:top w:val="none" w:sz="0" w:space="0" w:color="auto"/>
                    <w:left w:val="none" w:sz="0" w:space="0" w:color="auto"/>
                    <w:bottom w:val="none" w:sz="0" w:space="0" w:color="auto"/>
                    <w:right w:val="none" w:sz="0" w:space="0" w:color="auto"/>
                  </w:divBdr>
                  <w:divsChild>
                    <w:div w:id="808982806">
                      <w:marLeft w:val="0"/>
                      <w:marRight w:val="0"/>
                      <w:marTop w:val="0"/>
                      <w:marBottom w:val="0"/>
                      <w:divBdr>
                        <w:top w:val="none" w:sz="0" w:space="0" w:color="auto"/>
                        <w:left w:val="none" w:sz="0" w:space="0" w:color="auto"/>
                        <w:bottom w:val="none" w:sz="0" w:space="0" w:color="auto"/>
                        <w:right w:val="none" w:sz="0" w:space="0" w:color="auto"/>
                      </w:divBdr>
                      <w:divsChild>
                        <w:div w:id="1244609875">
                          <w:marLeft w:val="0"/>
                          <w:marRight w:val="0"/>
                          <w:marTop w:val="0"/>
                          <w:marBottom w:val="0"/>
                          <w:divBdr>
                            <w:top w:val="none" w:sz="0" w:space="0" w:color="auto"/>
                            <w:left w:val="none" w:sz="0" w:space="0" w:color="auto"/>
                            <w:bottom w:val="none" w:sz="0" w:space="0" w:color="auto"/>
                            <w:right w:val="none" w:sz="0" w:space="0" w:color="auto"/>
                          </w:divBdr>
                          <w:divsChild>
                            <w:div w:id="10614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269286">
      <w:bodyDiv w:val="1"/>
      <w:marLeft w:val="0"/>
      <w:marRight w:val="0"/>
      <w:marTop w:val="0"/>
      <w:marBottom w:val="0"/>
      <w:divBdr>
        <w:top w:val="none" w:sz="0" w:space="0" w:color="auto"/>
        <w:left w:val="none" w:sz="0" w:space="0" w:color="auto"/>
        <w:bottom w:val="none" w:sz="0" w:space="0" w:color="auto"/>
        <w:right w:val="none" w:sz="0" w:space="0" w:color="auto"/>
      </w:divBdr>
      <w:divsChild>
        <w:div w:id="1690718383">
          <w:marLeft w:val="0"/>
          <w:marRight w:val="0"/>
          <w:marTop w:val="0"/>
          <w:marBottom w:val="0"/>
          <w:divBdr>
            <w:top w:val="none" w:sz="0" w:space="0" w:color="auto"/>
            <w:left w:val="none" w:sz="0" w:space="0" w:color="auto"/>
            <w:bottom w:val="none" w:sz="0" w:space="0" w:color="auto"/>
            <w:right w:val="none" w:sz="0" w:space="0" w:color="auto"/>
          </w:divBdr>
          <w:divsChild>
            <w:div w:id="866404056">
              <w:marLeft w:val="0"/>
              <w:marRight w:val="0"/>
              <w:marTop w:val="300"/>
              <w:marBottom w:val="0"/>
              <w:divBdr>
                <w:top w:val="none" w:sz="0" w:space="0" w:color="auto"/>
                <w:left w:val="none" w:sz="0" w:space="0" w:color="auto"/>
                <w:bottom w:val="none" w:sz="0" w:space="0" w:color="auto"/>
                <w:right w:val="none" w:sz="0" w:space="0" w:color="auto"/>
              </w:divBdr>
              <w:divsChild>
                <w:div w:id="1186674570">
                  <w:marLeft w:val="450"/>
                  <w:marRight w:val="450"/>
                  <w:marTop w:val="0"/>
                  <w:marBottom w:val="0"/>
                  <w:divBdr>
                    <w:top w:val="none" w:sz="0" w:space="0" w:color="auto"/>
                    <w:left w:val="none" w:sz="0" w:space="0" w:color="auto"/>
                    <w:bottom w:val="none" w:sz="0" w:space="0" w:color="auto"/>
                    <w:right w:val="none" w:sz="0" w:space="0" w:color="auto"/>
                  </w:divBdr>
                  <w:divsChild>
                    <w:div w:id="676537755">
                      <w:marLeft w:val="0"/>
                      <w:marRight w:val="0"/>
                      <w:marTop w:val="0"/>
                      <w:marBottom w:val="0"/>
                      <w:divBdr>
                        <w:top w:val="none" w:sz="0" w:space="0" w:color="auto"/>
                        <w:left w:val="none" w:sz="0" w:space="0" w:color="auto"/>
                        <w:bottom w:val="none" w:sz="0" w:space="0" w:color="auto"/>
                        <w:right w:val="none" w:sz="0" w:space="0" w:color="auto"/>
                      </w:divBdr>
                      <w:divsChild>
                        <w:div w:id="1815755684">
                          <w:marLeft w:val="0"/>
                          <w:marRight w:val="0"/>
                          <w:marTop w:val="0"/>
                          <w:marBottom w:val="0"/>
                          <w:divBdr>
                            <w:top w:val="none" w:sz="0" w:space="0" w:color="auto"/>
                            <w:left w:val="none" w:sz="0" w:space="0" w:color="auto"/>
                            <w:bottom w:val="none" w:sz="0" w:space="0" w:color="auto"/>
                            <w:right w:val="none" w:sz="0" w:space="0" w:color="auto"/>
                          </w:divBdr>
                          <w:divsChild>
                            <w:div w:id="4753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430018">
      <w:bodyDiv w:val="1"/>
      <w:marLeft w:val="0"/>
      <w:marRight w:val="0"/>
      <w:marTop w:val="0"/>
      <w:marBottom w:val="0"/>
      <w:divBdr>
        <w:top w:val="none" w:sz="0" w:space="0" w:color="auto"/>
        <w:left w:val="none" w:sz="0" w:space="0" w:color="auto"/>
        <w:bottom w:val="none" w:sz="0" w:space="0" w:color="auto"/>
        <w:right w:val="none" w:sz="0" w:space="0" w:color="auto"/>
      </w:divBdr>
      <w:divsChild>
        <w:div w:id="594292452">
          <w:marLeft w:val="0"/>
          <w:marRight w:val="0"/>
          <w:marTop w:val="0"/>
          <w:marBottom w:val="0"/>
          <w:divBdr>
            <w:top w:val="none" w:sz="0" w:space="0" w:color="auto"/>
            <w:left w:val="none" w:sz="0" w:space="0" w:color="auto"/>
            <w:bottom w:val="none" w:sz="0" w:space="0" w:color="auto"/>
            <w:right w:val="none" w:sz="0" w:space="0" w:color="auto"/>
          </w:divBdr>
          <w:divsChild>
            <w:div w:id="1247300584">
              <w:marLeft w:val="0"/>
              <w:marRight w:val="0"/>
              <w:marTop w:val="300"/>
              <w:marBottom w:val="0"/>
              <w:divBdr>
                <w:top w:val="none" w:sz="0" w:space="0" w:color="auto"/>
                <w:left w:val="none" w:sz="0" w:space="0" w:color="auto"/>
                <w:bottom w:val="none" w:sz="0" w:space="0" w:color="auto"/>
                <w:right w:val="none" w:sz="0" w:space="0" w:color="auto"/>
              </w:divBdr>
              <w:divsChild>
                <w:div w:id="1662856187">
                  <w:marLeft w:val="450"/>
                  <w:marRight w:val="450"/>
                  <w:marTop w:val="0"/>
                  <w:marBottom w:val="0"/>
                  <w:divBdr>
                    <w:top w:val="none" w:sz="0" w:space="0" w:color="auto"/>
                    <w:left w:val="none" w:sz="0" w:space="0" w:color="auto"/>
                    <w:bottom w:val="none" w:sz="0" w:space="0" w:color="auto"/>
                    <w:right w:val="none" w:sz="0" w:space="0" w:color="auto"/>
                  </w:divBdr>
                  <w:divsChild>
                    <w:div w:id="1005936979">
                      <w:marLeft w:val="0"/>
                      <w:marRight w:val="0"/>
                      <w:marTop w:val="0"/>
                      <w:marBottom w:val="0"/>
                      <w:divBdr>
                        <w:top w:val="none" w:sz="0" w:space="0" w:color="auto"/>
                        <w:left w:val="none" w:sz="0" w:space="0" w:color="auto"/>
                        <w:bottom w:val="none" w:sz="0" w:space="0" w:color="auto"/>
                        <w:right w:val="none" w:sz="0" w:space="0" w:color="auto"/>
                      </w:divBdr>
                      <w:divsChild>
                        <w:div w:id="671877716">
                          <w:marLeft w:val="0"/>
                          <w:marRight w:val="0"/>
                          <w:marTop w:val="0"/>
                          <w:marBottom w:val="0"/>
                          <w:divBdr>
                            <w:top w:val="none" w:sz="0" w:space="0" w:color="auto"/>
                            <w:left w:val="none" w:sz="0" w:space="0" w:color="auto"/>
                            <w:bottom w:val="none" w:sz="0" w:space="0" w:color="auto"/>
                            <w:right w:val="none" w:sz="0" w:space="0" w:color="auto"/>
                          </w:divBdr>
                          <w:divsChild>
                            <w:div w:id="16562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avezmaster1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3288</Words>
  <Characters>18086</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chavez</dc:creator>
  <cp:lastModifiedBy>FRANCISCO</cp:lastModifiedBy>
  <cp:revision>4</cp:revision>
  <dcterms:created xsi:type="dcterms:W3CDTF">2016-10-07T17:31:00Z</dcterms:created>
  <dcterms:modified xsi:type="dcterms:W3CDTF">2017-03-13T23:26:00Z</dcterms:modified>
</cp:coreProperties>
</file>