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4E" w:rsidRDefault="00207E15" w:rsidP="00207E15">
      <w:pPr>
        <w:pStyle w:val="Textoindependiente"/>
        <w:jc w:val="right"/>
        <w:rPr>
          <w:rFonts w:ascii="Calibri" w:hAnsi="Calibri" w:cs="Calibri"/>
          <w:color w:val="7030A0"/>
          <w:sz w:val="36"/>
          <w:szCs w:val="36"/>
          <w:shd w:val="solid" w:color="FFFFFF" w:fill="auto"/>
          <w:lang w:eastAsia="ru-RU"/>
        </w:rPr>
      </w:pPr>
      <w:r w:rsidRPr="00207E15">
        <w:rPr>
          <w:rFonts w:ascii="Calibri" w:hAnsi="Calibri" w:cs="Calibri"/>
          <w:color w:val="7030A0"/>
          <w:sz w:val="36"/>
          <w:szCs w:val="36"/>
          <w:shd w:val="solid" w:color="FFFFFF" w:fill="auto"/>
          <w:lang w:eastAsia="ru-RU"/>
        </w:rPr>
        <w:t>Innovación y competitividad. Empresas CANACO Tampico</w:t>
      </w:r>
    </w:p>
    <w:p w:rsidR="00207E15" w:rsidRPr="00A12A13" w:rsidRDefault="00207E15" w:rsidP="00207E15">
      <w:pPr>
        <w:pStyle w:val="Textoindependiente"/>
        <w:jc w:val="right"/>
        <w:rPr>
          <w:rFonts w:ascii="Calibri" w:hAnsi="Calibri" w:cs="Calibri"/>
          <w:i/>
          <w:color w:val="7030A0"/>
          <w:sz w:val="28"/>
          <w:szCs w:val="36"/>
          <w:shd w:val="solid" w:color="FFFFFF" w:fill="auto"/>
          <w:lang w:val="en-US" w:eastAsia="ru-RU"/>
        </w:rPr>
      </w:pPr>
      <w:r w:rsidRPr="00A12A13">
        <w:rPr>
          <w:rFonts w:ascii="Calibri" w:hAnsi="Calibri" w:cs="Calibri"/>
          <w:i/>
          <w:color w:val="7030A0"/>
          <w:sz w:val="28"/>
          <w:szCs w:val="36"/>
          <w:shd w:val="solid" w:color="FFFFFF" w:fill="auto"/>
          <w:lang w:val="en-US" w:eastAsia="ru-RU"/>
        </w:rPr>
        <w:br/>
      </w:r>
      <w:r w:rsidR="003C46DA" w:rsidRPr="00A12A13">
        <w:rPr>
          <w:rFonts w:ascii="Calibri" w:hAnsi="Calibri" w:cs="Calibri"/>
          <w:i/>
          <w:color w:val="7030A0"/>
          <w:sz w:val="28"/>
          <w:szCs w:val="36"/>
          <w:shd w:val="solid" w:color="FFFFFF" w:fill="auto"/>
          <w:lang w:val="en-US" w:eastAsia="ru-RU"/>
        </w:rPr>
        <w:t>Innovation and competitiveness. CANACO Companies, Tampico</w:t>
      </w:r>
    </w:p>
    <w:p w:rsidR="00207E15" w:rsidRPr="00A12A13" w:rsidRDefault="00207E15" w:rsidP="00044257">
      <w:pPr>
        <w:spacing w:after="120" w:line="480" w:lineRule="auto"/>
        <w:jc w:val="right"/>
        <w:rPr>
          <w:b/>
          <w:sz w:val="28"/>
          <w:szCs w:val="28"/>
          <w:lang w:val="en-US"/>
        </w:rPr>
      </w:pPr>
    </w:p>
    <w:p w:rsidR="00207E15" w:rsidRPr="00207E15" w:rsidRDefault="00207E15" w:rsidP="00207E15">
      <w:pPr>
        <w:spacing w:line="276" w:lineRule="auto"/>
        <w:jc w:val="right"/>
        <w:rPr>
          <w:rFonts w:ascii="Calibri" w:eastAsia="Calibri" w:hAnsi="Calibri" w:cs="Calibri"/>
          <w:b/>
          <w:lang w:eastAsia="en-US"/>
        </w:rPr>
      </w:pPr>
      <w:r w:rsidRPr="00207E15">
        <w:rPr>
          <w:rFonts w:ascii="Calibri" w:eastAsia="Calibri" w:hAnsi="Calibri" w:cs="Calibri"/>
          <w:b/>
          <w:lang w:eastAsia="en-US"/>
        </w:rPr>
        <w:t>Javier Chávez Meléndez</w:t>
      </w:r>
      <w:r>
        <w:rPr>
          <w:rFonts w:ascii="Calibri" w:eastAsia="Calibri" w:hAnsi="Calibri" w:cs="Calibri"/>
          <w:b/>
          <w:lang w:eastAsia="en-US"/>
        </w:rPr>
        <w:br/>
      </w:r>
      <w:r>
        <w:rPr>
          <w:rFonts w:ascii="Calibri" w:eastAsia="Calibri" w:hAnsi="Calibri" w:cs="Calibri"/>
          <w:lang w:eastAsia="en-US"/>
        </w:rPr>
        <w:t>U</w:t>
      </w:r>
      <w:r w:rsidRPr="00207E15">
        <w:rPr>
          <w:rFonts w:ascii="Calibri" w:eastAsia="Calibri" w:hAnsi="Calibri" w:cs="Calibri"/>
          <w:lang w:eastAsia="en-US"/>
        </w:rPr>
        <w:t xml:space="preserve">niversidad </w:t>
      </w:r>
      <w:r>
        <w:rPr>
          <w:rFonts w:ascii="Calibri" w:eastAsia="Calibri" w:hAnsi="Calibri" w:cs="Calibri"/>
          <w:lang w:eastAsia="en-US"/>
        </w:rPr>
        <w:t>A</w:t>
      </w:r>
      <w:r w:rsidRPr="00207E15">
        <w:rPr>
          <w:rFonts w:ascii="Calibri" w:eastAsia="Calibri" w:hAnsi="Calibri" w:cs="Calibri"/>
          <w:lang w:eastAsia="en-US"/>
        </w:rPr>
        <w:t xml:space="preserve">utónoma de </w:t>
      </w:r>
      <w:r>
        <w:rPr>
          <w:rFonts w:ascii="Calibri" w:eastAsia="Calibri" w:hAnsi="Calibri" w:cs="Calibri"/>
          <w:lang w:eastAsia="en-US"/>
        </w:rPr>
        <w:t>T</w:t>
      </w:r>
      <w:r w:rsidRPr="00207E15">
        <w:rPr>
          <w:rFonts w:ascii="Calibri" w:eastAsia="Calibri" w:hAnsi="Calibri" w:cs="Calibri"/>
          <w:lang w:eastAsia="en-US"/>
        </w:rPr>
        <w:t>amaulipas</w:t>
      </w:r>
      <w:r w:rsidR="00A12A13">
        <w:rPr>
          <w:rFonts w:ascii="Calibri" w:eastAsia="Calibri" w:hAnsi="Calibri" w:cs="Calibri"/>
          <w:lang w:eastAsia="en-US"/>
        </w:rPr>
        <w:t>, México</w:t>
      </w:r>
    </w:p>
    <w:p w:rsidR="00207E15" w:rsidRPr="00207E15" w:rsidRDefault="00D76FAA" w:rsidP="00207E15">
      <w:pPr>
        <w:spacing w:line="276" w:lineRule="auto"/>
        <w:jc w:val="right"/>
        <w:rPr>
          <w:rFonts w:asciiTheme="minorHAnsi" w:eastAsia="Calibri" w:hAnsiTheme="minorHAnsi" w:cs="Calibri"/>
          <w:b/>
          <w:lang w:eastAsia="en-US"/>
        </w:rPr>
      </w:pPr>
      <w:hyperlink r:id="rId7" w:history="1">
        <w:r w:rsidR="00207E15" w:rsidRPr="00207E15">
          <w:rPr>
            <w:rStyle w:val="Hipervnculo"/>
            <w:rFonts w:asciiTheme="minorHAnsi" w:hAnsiTheme="minorHAnsi"/>
            <w:color w:val="FF0000"/>
            <w:u w:val="none"/>
            <w:lang w:eastAsia="en-US"/>
          </w:rPr>
          <w:t>jchavezm@uat.edu.mx</w:t>
        </w:r>
      </w:hyperlink>
      <w:r w:rsidR="00207E15" w:rsidRPr="00207E15">
        <w:rPr>
          <w:rFonts w:asciiTheme="minorHAnsi" w:eastAsia="Calibri" w:hAnsiTheme="minorHAnsi" w:cs="Calibri"/>
          <w:b/>
          <w:lang w:eastAsia="en-US"/>
        </w:rPr>
        <w:t xml:space="preserve">   </w:t>
      </w:r>
    </w:p>
    <w:p w:rsidR="00207E15" w:rsidRDefault="00207E15" w:rsidP="00207E15">
      <w:pPr>
        <w:spacing w:line="276" w:lineRule="auto"/>
        <w:jc w:val="right"/>
        <w:rPr>
          <w:rFonts w:ascii="Calibri" w:eastAsia="Calibri" w:hAnsi="Calibri" w:cs="Calibri"/>
          <w:b/>
          <w:lang w:eastAsia="en-US"/>
        </w:rPr>
      </w:pPr>
    </w:p>
    <w:p w:rsidR="00207E15" w:rsidRPr="00207E15" w:rsidRDefault="00207E15" w:rsidP="00207E15">
      <w:pPr>
        <w:spacing w:line="276" w:lineRule="auto"/>
        <w:jc w:val="right"/>
        <w:rPr>
          <w:rFonts w:ascii="Calibri" w:eastAsia="Calibri" w:hAnsi="Calibri" w:cs="Calibri"/>
          <w:b/>
          <w:lang w:eastAsia="en-US"/>
        </w:rPr>
      </w:pPr>
      <w:r w:rsidRPr="00207E15">
        <w:rPr>
          <w:rFonts w:ascii="Calibri" w:eastAsia="Calibri" w:hAnsi="Calibri" w:cs="Calibri"/>
          <w:b/>
          <w:lang w:eastAsia="en-US"/>
        </w:rPr>
        <w:t>Juan Antonio Olguín Murrieta</w:t>
      </w:r>
      <w:r>
        <w:rPr>
          <w:rFonts w:ascii="Calibri" w:eastAsia="Calibri" w:hAnsi="Calibri" w:cs="Calibri"/>
          <w:b/>
          <w:lang w:eastAsia="en-US"/>
        </w:rPr>
        <w:br/>
      </w:r>
      <w:r>
        <w:rPr>
          <w:rFonts w:ascii="Calibri" w:eastAsia="Calibri" w:hAnsi="Calibri" w:cs="Calibri"/>
          <w:lang w:eastAsia="en-US"/>
        </w:rPr>
        <w:t>U</w:t>
      </w:r>
      <w:r w:rsidRPr="00207E15">
        <w:rPr>
          <w:rFonts w:ascii="Calibri" w:eastAsia="Calibri" w:hAnsi="Calibri" w:cs="Calibri"/>
          <w:lang w:eastAsia="en-US"/>
        </w:rPr>
        <w:t xml:space="preserve">niversidad </w:t>
      </w:r>
      <w:r>
        <w:rPr>
          <w:rFonts w:ascii="Calibri" w:eastAsia="Calibri" w:hAnsi="Calibri" w:cs="Calibri"/>
          <w:lang w:eastAsia="en-US"/>
        </w:rPr>
        <w:t>A</w:t>
      </w:r>
      <w:r w:rsidRPr="00207E15">
        <w:rPr>
          <w:rFonts w:ascii="Calibri" w:eastAsia="Calibri" w:hAnsi="Calibri" w:cs="Calibri"/>
          <w:lang w:eastAsia="en-US"/>
        </w:rPr>
        <w:t xml:space="preserve">utónoma de </w:t>
      </w:r>
      <w:r>
        <w:rPr>
          <w:rFonts w:ascii="Calibri" w:eastAsia="Calibri" w:hAnsi="Calibri" w:cs="Calibri"/>
          <w:lang w:eastAsia="en-US"/>
        </w:rPr>
        <w:t>T</w:t>
      </w:r>
      <w:r w:rsidRPr="00207E15">
        <w:rPr>
          <w:rFonts w:ascii="Calibri" w:eastAsia="Calibri" w:hAnsi="Calibri" w:cs="Calibri"/>
          <w:lang w:eastAsia="en-US"/>
        </w:rPr>
        <w:t>amaulipas</w:t>
      </w:r>
      <w:r w:rsidR="00A12A13">
        <w:rPr>
          <w:rFonts w:ascii="Calibri" w:eastAsia="Calibri" w:hAnsi="Calibri" w:cs="Calibri"/>
          <w:lang w:eastAsia="en-US"/>
        </w:rPr>
        <w:t>, México</w:t>
      </w:r>
    </w:p>
    <w:p w:rsidR="00207E15" w:rsidRDefault="00D76FAA" w:rsidP="00207E15">
      <w:pPr>
        <w:spacing w:line="276" w:lineRule="auto"/>
        <w:jc w:val="right"/>
        <w:rPr>
          <w:rFonts w:ascii="Calibri" w:eastAsia="Calibri" w:hAnsi="Calibri" w:cs="Calibri"/>
          <w:b/>
          <w:lang w:eastAsia="en-US"/>
        </w:rPr>
      </w:pPr>
      <w:hyperlink r:id="rId8" w:history="1">
        <w:r w:rsidR="00207E15" w:rsidRPr="00207E15">
          <w:rPr>
            <w:rStyle w:val="Hipervnculo"/>
            <w:rFonts w:asciiTheme="minorHAnsi" w:hAnsiTheme="minorHAnsi"/>
            <w:color w:val="FF0000"/>
            <w:u w:val="none"/>
            <w:lang w:eastAsia="en-US"/>
          </w:rPr>
          <w:t>jaolguin@uat.edu.mx</w:t>
        </w:r>
      </w:hyperlink>
    </w:p>
    <w:p w:rsidR="00207E15" w:rsidRPr="00207E15" w:rsidRDefault="00207E15" w:rsidP="00207E15">
      <w:pPr>
        <w:spacing w:line="276" w:lineRule="auto"/>
        <w:jc w:val="right"/>
        <w:rPr>
          <w:rFonts w:ascii="Calibri" w:eastAsia="Calibri" w:hAnsi="Calibri" w:cs="Calibri"/>
          <w:b/>
          <w:lang w:eastAsia="en-US"/>
        </w:rPr>
      </w:pPr>
      <w:r w:rsidRPr="00207E15">
        <w:rPr>
          <w:rFonts w:ascii="Calibri" w:eastAsia="Calibri" w:hAnsi="Calibri" w:cs="Calibri"/>
          <w:b/>
          <w:lang w:eastAsia="en-US"/>
        </w:rPr>
        <w:t xml:space="preserve"> </w:t>
      </w:r>
    </w:p>
    <w:p w:rsidR="00207E15" w:rsidRPr="00207E15" w:rsidRDefault="00207E15" w:rsidP="00207E15">
      <w:pPr>
        <w:spacing w:line="276" w:lineRule="auto"/>
        <w:jc w:val="right"/>
        <w:rPr>
          <w:rFonts w:ascii="Calibri" w:eastAsia="Calibri" w:hAnsi="Calibri" w:cs="Calibri"/>
          <w:b/>
          <w:lang w:eastAsia="en-US"/>
        </w:rPr>
      </w:pPr>
      <w:r w:rsidRPr="00207E15">
        <w:rPr>
          <w:rFonts w:ascii="Calibri" w:eastAsia="Calibri" w:hAnsi="Calibri" w:cs="Calibri"/>
          <w:b/>
          <w:lang w:eastAsia="en-US"/>
        </w:rPr>
        <w:t>Juan Carlos Guzmán García</w:t>
      </w:r>
      <w:r>
        <w:rPr>
          <w:rFonts w:ascii="Calibri" w:eastAsia="Calibri" w:hAnsi="Calibri" w:cs="Calibri"/>
          <w:b/>
          <w:lang w:eastAsia="en-US"/>
        </w:rPr>
        <w:br/>
      </w:r>
      <w:r>
        <w:rPr>
          <w:rFonts w:ascii="Calibri" w:eastAsia="Calibri" w:hAnsi="Calibri" w:cs="Calibri"/>
          <w:lang w:eastAsia="en-US"/>
        </w:rPr>
        <w:t>U</w:t>
      </w:r>
      <w:r w:rsidRPr="00207E15">
        <w:rPr>
          <w:rFonts w:ascii="Calibri" w:eastAsia="Calibri" w:hAnsi="Calibri" w:cs="Calibri"/>
          <w:lang w:eastAsia="en-US"/>
        </w:rPr>
        <w:t xml:space="preserve">niversidad </w:t>
      </w:r>
      <w:r>
        <w:rPr>
          <w:rFonts w:ascii="Calibri" w:eastAsia="Calibri" w:hAnsi="Calibri" w:cs="Calibri"/>
          <w:lang w:eastAsia="en-US"/>
        </w:rPr>
        <w:t>A</w:t>
      </w:r>
      <w:r w:rsidRPr="00207E15">
        <w:rPr>
          <w:rFonts w:ascii="Calibri" w:eastAsia="Calibri" w:hAnsi="Calibri" w:cs="Calibri"/>
          <w:lang w:eastAsia="en-US"/>
        </w:rPr>
        <w:t xml:space="preserve">utónoma de </w:t>
      </w:r>
      <w:r>
        <w:rPr>
          <w:rFonts w:ascii="Calibri" w:eastAsia="Calibri" w:hAnsi="Calibri" w:cs="Calibri"/>
          <w:lang w:eastAsia="en-US"/>
        </w:rPr>
        <w:t>T</w:t>
      </w:r>
      <w:r w:rsidRPr="00207E15">
        <w:rPr>
          <w:rFonts w:ascii="Calibri" w:eastAsia="Calibri" w:hAnsi="Calibri" w:cs="Calibri"/>
          <w:lang w:eastAsia="en-US"/>
        </w:rPr>
        <w:t>amaulipas</w:t>
      </w:r>
      <w:r w:rsidR="00A12A13">
        <w:rPr>
          <w:rFonts w:ascii="Calibri" w:eastAsia="Calibri" w:hAnsi="Calibri" w:cs="Calibri"/>
          <w:lang w:eastAsia="en-US"/>
        </w:rPr>
        <w:t>, México</w:t>
      </w:r>
      <w:bookmarkStart w:id="0" w:name="_GoBack"/>
      <w:bookmarkEnd w:id="0"/>
    </w:p>
    <w:p w:rsidR="00207E15" w:rsidRPr="00207E15" w:rsidRDefault="00207E15" w:rsidP="00207E15">
      <w:pPr>
        <w:spacing w:line="276" w:lineRule="auto"/>
        <w:jc w:val="right"/>
        <w:rPr>
          <w:rFonts w:ascii="Calibri" w:eastAsia="Calibri" w:hAnsi="Calibri" w:cs="Calibri"/>
          <w:b/>
          <w:lang w:eastAsia="en-US"/>
        </w:rPr>
      </w:pPr>
      <w:r w:rsidRPr="00207E15">
        <w:rPr>
          <w:rFonts w:ascii="Calibri" w:eastAsia="Calibri" w:hAnsi="Calibri" w:cs="Calibri"/>
          <w:b/>
          <w:lang w:eastAsia="en-US"/>
        </w:rPr>
        <w:t xml:space="preserve">    </w:t>
      </w:r>
      <w:hyperlink r:id="rId9" w:history="1">
        <w:r w:rsidRPr="00207E15">
          <w:rPr>
            <w:rStyle w:val="Hipervnculo"/>
            <w:rFonts w:asciiTheme="minorHAnsi" w:hAnsiTheme="minorHAnsi"/>
            <w:color w:val="FF0000"/>
            <w:u w:val="none"/>
            <w:lang w:eastAsia="en-US"/>
          </w:rPr>
          <w:t>jcguzman@uat.edu.mx</w:t>
        </w:r>
      </w:hyperlink>
    </w:p>
    <w:p w:rsidR="00044257" w:rsidRPr="00044257" w:rsidRDefault="00044257" w:rsidP="00044257">
      <w:pPr>
        <w:spacing w:after="120" w:line="480" w:lineRule="auto"/>
        <w:jc w:val="right"/>
        <w:rPr>
          <w:b/>
          <w:sz w:val="28"/>
          <w:szCs w:val="28"/>
        </w:rPr>
      </w:pPr>
    </w:p>
    <w:p w:rsidR="00044257" w:rsidRPr="00044257" w:rsidRDefault="00044257" w:rsidP="00044257">
      <w:pPr>
        <w:rPr>
          <w:lang w:val="es-ES_tradnl"/>
        </w:rPr>
      </w:pPr>
      <w:r w:rsidRPr="00044257">
        <w:rPr>
          <w:lang w:val="es-ES_tradnl"/>
        </w:rPr>
        <w:t xml:space="preserve">                            </w:t>
      </w:r>
    </w:p>
    <w:p w:rsidR="00D11C07" w:rsidRDefault="00D11C07" w:rsidP="005D4A0E">
      <w:pPr>
        <w:pStyle w:val="Textoindependiente"/>
        <w:rPr>
          <w:rFonts w:ascii="Times New Roman" w:hAnsi="Times New Roman"/>
          <w:b/>
          <w:sz w:val="22"/>
          <w:szCs w:val="22"/>
          <w:lang w:val="es-ES"/>
        </w:rPr>
      </w:pPr>
    </w:p>
    <w:p w:rsidR="000F4004" w:rsidRPr="00F920A0" w:rsidRDefault="00E81EE4" w:rsidP="00207E15">
      <w:pPr>
        <w:pStyle w:val="Sinespaciado"/>
        <w:rPr>
          <w:rFonts w:eastAsia="Calibri"/>
          <w:b/>
          <w:lang w:val="es-MX" w:eastAsia="en-US"/>
        </w:rPr>
      </w:pPr>
      <w:r w:rsidRPr="00207E15">
        <w:rPr>
          <w:rFonts w:ascii="Calibri" w:eastAsia="Times New Roman" w:hAnsi="Calibri" w:cs="Calibri"/>
          <w:color w:val="7030A0"/>
          <w:sz w:val="28"/>
          <w:szCs w:val="28"/>
          <w:lang w:val="es-ES"/>
        </w:rPr>
        <w:t>Resumen</w:t>
      </w:r>
      <w:r w:rsidR="00207E15">
        <w:rPr>
          <w:rFonts w:ascii="Calibri" w:eastAsia="Times New Roman" w:hAnsi="Calibri" w:cs="Calibri"/>
          <w:color w:val="7030A0"/>
          <w:sz w:val="28"/>
          <w:szCs w:val="28"/>
          <w:lang w:val="es-ES"/>
        </w:rPr>
        <w:br/>
      </w:r>
    </w:p>
    <w:p w:rsidR="008F24CA" w:rsidRPr="00F920A0" w:rsidRDefault="00D11C07" w:rsidP="00F713D3">
      <w:pPr>
        <w:spacing w:line="360" w:lineRule="auto"/>
        <w:jc w:val="both"/>
        <w:rPr>
          <w:rFonts w:eastAsia="Calibri"/>
          <w:lang w:val="es-MX" w:eastAsia="en-US"/>
        </w:rPr>
      </w:pPr>
      <w:r w:rsidRPr="00F920A0">
        <w:rPr>
          <w:rFonts w:eastAsia="Calibri"/>
          <w:lang w:val="es-MX" w:eastAsia="en-US"/>
        </w:rPr>
        <w:t xml:space="preserve">Promover la innovación en las Mypes </w:t>
      </w:r>
      <w:r w:rsidR="00462F24">
        <w:rPr>
          <w:rFonts w:eastAsia="Calibri"/>
          <w:lang w:val="es-MX" w:eastAsia="en-US"/>
        </w:rPr>
        <w:t>es</w:t>
      </w:r>
      <w:r w:rsidRPr="00F920A0">
        <w:rPr>
          <w:rFonts w:eastAsia="Calibri"/>
          <w:lang w:val="es-MX" w:eastAsia="en-US"/>
        </w:rPr>
        <w:t xml:space="preserve"> una tarea difícil</w:t>
      </w:r>
      <w:r w:rsidR="00462F24">
        <w:rPr>
          <w:rFonts w:eastAsia="Calibri"/>
          <w:lang w:val="es-MX" w:eastAsia="en-US"/>
        </w:rPr>
        <w:t xml:space="preserve"> debido a</w:t>
      </w:r>
      <w:r w:rsidRPr="00F920A0">
        <w:rPr>
          <w:rFonts w:eastAsia="Calibri"/>
          <w:lang w:val="es-MX" w:eastAsia="en-US"/>
        </w:rPr>
        <w:t xml:space="preserve"> las limitaciones económicas, de capacitación </w:t>
      </w:r>
      <w:r w:rsidR="008F24CA" w:rsidRPr="00F920A0">
        <w:rPr>
          <w:rFonts w:eastAsia="Calibri"/>
          <w:lang w:val="es-MX" w:eastAsia="en-US"/>
        </w:rPr>
        <w:t xml:space="preserve">y asesoría </w:t>
      </w:r>
      <w:r w:rsidRPr="00F920A0">
        <w:rPr>
          <w:rFonts w:eastAsia="Calibri"/>
          <w:lang w:val="es-MX" w:eastAsia="en-US"/>
        </w:rPr>
        <w:t>del personal</w:t>
      </w:r>
      <w:r w:rsidR="008F24CA" w:rsidRPr="00F920A0">
        <w:rPr>
          <w:rFonts w:eastAsia="Calibri"/>
          <w:lang w:val="es-MX" w:eastAsia="en-US"/>
        </w:rPr>
        <w:t>.</w:t>
      </w:r>
      <w:r w:rsidR="00F713D3" w:rsidRPr="00F920A0">
        <w:rPr>
          <w:rFonts w:eastAsia="Calibri"/>
          <w:lang w:val="es-MX" w:eastAsia="en-US"/>
        </w:rPr>
        <w:t xml:space="preserve"> </w:t>
      </w:r>
      <w:r w:rsidR="00BE490D" w:rsidRPr="00F920A0">
        <w:rPr>
          <w:rFonts w:eastAsia="Calibri"/>
          <w:lang w:val="es-MX" w:eastAsia="en-US"/>
        </w:rPr>
        <w:t>Con base en</w:t>
      </w:r>
      <w:r w:rsidR="00F713D3" w:rsidRPr="00F920A0">
        <w:rPr>
          <w:rFonts w:eastAsia="Calibri"/>
          <w:lang w:val="es-MX" w:eastAsia="en-US"/>
        </w:rPr>
        <w:t xml:space="preserve"> lo anterior, se buscó estudiar la forma </w:t>
      </w:r>
      <w:r w:rsidR="00462F24">
        <w:rPr>
          <w:rFonts w:eastAsia="Calibri"/>
          <w:lang w:val="es-MX" w:eastAsia="en-US"/>
        </w:rPr>
        <w:t>como se puede fomentar</w:t>
      </w:r>
      <w:r w:rsidR="00F713D3" w:rsidRPr="00F920A0">
        <w:rPr>
          <w:rFonts w:eastAsia="Calibri"/>
          <w:lang w:val="es-MX" w:eastAsia="en-US"/>
        </w:rPr>
        <w:t xml:space="preserve"> la innovación en estas empresas.</w:t>
      </w:r>
    </w:p>
    <w:p w:rsidR="006F2C0F" w:rsidRPr="00F920A0" w:rsidRDefault="00F713D3" w:rsidP="00F713D3">
      <w:pPr>
        <w:autoSpaceDE w:val="0"/>
        <w:autoSpaceDN w:val="0"/>
        <w:adjustRightInd w:val="0"/>
        <w:spacing w:line="360" w:lineRule="auto"/>
        <w:jc w:val="both"/>
        <w:rPr>
          <w:lang w:eastAsia="en-US"/>
        </w:rPr>
      </w:pPr>
      <w:r w:rsidRPr="00F920A0">
        <w:rPr>
          <w:rFonts w:eastAsiaTheme="minorHAnsi"/>
          <w:color w:val="000000"/>
          <w:lang w:val="es-MX" w:eastAsia="en-US"/>
        </w:rPr>
        <w:t>Este trabajo se fundamenta</w:t>
      </w:r>
      <w:r w:rsidR="006F2C0F" w:rsidRPr="00F920A0">
        <w:rPr>
          <w:rFonts w:eastAsiaTheme="minorHAnsi"/>
          <w:color w:val="000000"/>
          <w:lang w:val="es-MX" w:eastAsia="en-US"/>
        </w:rPr>
        <w:t xml:space="preserve"> teóricamente en trabajos e investigaciones desarrollados por la Dra</w:t>
      </w:r>
      <w:r w:rsidRPr="00F920A0">
        <w:rPr>
          <w:rFonts w:eastAsiaTheme="minorHAnsi"/>
          <w:color w:val="000000"/>
          <w:lang w:val="es-MX" w:eastAsia="en-US"/>
        </w:rPr>
        <w:t xml:space="preserve">. </w:t>
      </w:r>
      <w:r w:rsidR="006F2C0F" w:rsidRPr="00F920A0">
        <w:rPr>
          <w:rFonts w:eastAsiaTheme="minorHAnsi"/>
          <w:color w:val="000000"/>
          <w:lang w:val="es-MX" w:eastAsia="en-US"/>
        </w:rPr>
        <w:t xml:space="preserve">Teresa Amabile de la Harvard Bussiness School, en </w:t>
      </w:r>
      <w:r w:rsidR="00462F24">
        <w:rPr>
          <w:rFonts w:eastAsiaTheme="minorHAnsi"/>
          <w:color w:val="000000"/>
          <w:lang w:val="es-MX" w:eastAsia="en-US"/>
        </w:rPr>
        <w:t>estudios</w:t>
      </w:r>
      <w:r w:rsidR="006F2C0F" w:rsidRPr="00F920A0">
        <w:rPr>
          <w:rFonts w:eastAsiaTheme="minorHAnsi"/>
          <w:color w:val="000000"/>
          <w:lang w:val="es-MX" w:eastAsia="en-US"/>
        </w:rPr>
        <w:t xml:space="preserve"> sobre el ambiente creativo </w:t>
      </w:r>
      <w:r w:rsidRPr="00F920A0">
        <w:rPr>
          <w:rFonts w:eastAsiaTheme="minorHAnsi"/>
          <w:color w:val="000000"/>
          <w:lang w:val="es-MX" w:eastAsia="en-US"/>
        </w:rPr>
        <w:t>desarrollados</w:t>
      </w:r>
      <w:r w:rsidR="006F2C0F" w:rsidRPr="00F920A0">
        <w:rPr>
          <w:rFonts w:eastAsiaTheme="minorHAnsi"/>
          <w:color w:val="000000"/>
          <w:lang w:val="es-MX" w:eastAsia="en-US"/>
        </w:rPr>
        <w:t xml:space="preserve"> por investigadores de la Universidad de Colombia</w:t>
      </w:r>
      <w:r w:rsidRPr="00F920A0">
        <w:rPr>
          <w:rFonts w:eastAsiaTheme="minorHAnsi"/>
          <w:color w:val="000000"/>
          <w:lang w:val="es-MX" w:eastAsia="en-US"/>
        </w:rPr>
        <w:t>-</w:t>
      </w:r>
      <w:r w:rsidR="006F2C0F" w:rsidRPr="00F920A0">
        <w:rPr>
          <w:rFonts w:eastAsiaTheme="minorHAnsi"/>
          <w:color w:val="000000"/>
          <w:lang w:val="es-MX" w:eastAsia="en-US"/>
        </w:rPr>
        <w:t>Manizales, así como en los resultados de los experimentos del Dr. Edward Deci de la Universidad de Rochester en Nueva York, E</w:t>
      </w:r>
      <w:r w:rsidR="002A67AF">
        <w:rPr>
          <w:rFonts w:eastAsiaTheme="minorHAnsi"/>
          <w:color w:val="000000"/>
          <w:lang w:val="es-MX" w:eastAsia="en-US"/>
        </w:rPr>
        <w:t>stados Unidos.</w:t>
      </w:r>
      <w:r w:rsidR="006F2C0F" w:rsidRPr="00F920A0">
        <w:rPr>
          <w:rFonts w:eastAsiaTheme="minorHAnsi"/>
          <w:color w:val="000000"/>
          <w:lang w:val="es-MX" w:eastAsia="en-US"/>
        </w:rPr>
        <w:t xml:space="preserve">  </w:t>
      </w:r>
    </w:p>
    <w:p w:rsidR="008F24CA" w:rsidRPr="00F920A0" w:rsidRDefault="00462F24" w:rsidP="006F2C0F">
      <w:pPr>
        <w:spacing w:line="360" w:lineRule="auto"/>
        <w:jc w:val="both"/>
        <w:rPr>
          <w:rFonts w:eastAsia="Calibri"/>
          <w:lang w:val="es-MX" w:eastAsia="en-US"/>
        </w:rPr>
      </w:pPr>
      <w:r>
        <w:rPr>
          <w:rFonts w:eastAsia="Calibri"/>
          <w:lang w:val="es-MX" w:eastAsia="en-US"/>
        </w:rPr>
        <w:t>La</w:t>
      </w:r>
      <w:r w:rsidR="00001DF5" w:rsidRPr="00F920A0">
        <w:rPr>
          <w:rFonts w:eastAsia="Calibri"/>
          <w:lang w:val="es-MX" w:eastAsia="en-US"/>
        </w:rPr>
        <w:t xml:space="preserve"> </w:t>
      </w:r>
      <w:r w:rsidR="00CD3105" w:rsidRPr="00F920A0">
        <w:rPr>
          <w:rFonts w:eastAsia="Calibri"/>
          <w:lang w:val="es-MX" w:eastAsia="en-US"/>
        </w:rPr>
        <w:t>investigación</w:t>
      </w:r>
      <w:r w:rsidR="008F24CA" w:rsidRPr="00F920A0">
        <w:rPr>
          <w:rFonts w:eastAsia="Calibri"/>
          <w:lang w:val="es-MX" w:eastAsia="en-US"/>
        </w:rPr>
        <w:t xml:space="preserve"> </w:t>
      </w:r>
      <w:r>
        <w:rPr>
          <w:rFonts w:eastAsia="Calibri"/>
          <w:lang w:val="es-MX" w:eastAsia="en-US"/>
        </w:rPr>
        <w:t xml:space="preserve">desarrollada es del tipo </w:t>
      </w:r>
      <w:r w:rsidR="008F24CA" w:rsidRPr="00F920A0">
        <w:rPr>
          <w:rFonts w:eastAsia="Calibri"/>
          <w:lang w:val="es-MX" w:eastAsia="en-US"/>
        </w:rPr>
        <w:t>descriptiva</w:t>
      </w:r>
      <w:r w:rsidR="00F713D3" w:rsidRPr="00F920A0">
        <w:rPr>
          <w:rFonts w:eastAsia="Calibri"/>
          <w:lang w:val="es-MX" w:eastAsia="en-US"/>
        </w:rPr>
        <w:t>,</w:t>
      </w:r>
      <w:r w:rsidR="008F24CA" w:rsidRPr="00F920A0">
        <w:rPr>
          <w:rFonts w:eastAsia="Calibri"/>
          <w:lang w:val="es-MX" w:eastAsia="en-US"/>
        </w:rPr>
        <w:t xml:space="preserve"> </w:t>
      </w:r>
      <w:r w:rsidR="00F713D3" w:rsidRPr="00F920A0">
        <w:rPr>
          <w:rFonts w:eastAsia="Calibri"/>
          <w:lang w:val="es-MX" w:eastAsia="en-US"/>
        </w:rPr>
        <w:t xml:space="preserve">con enfoque cuantitativo y no experimental </w:t>
      </w:r>
      <w:r w:rsidR="008F24CA" w:rsidRPr="00F920A0">
        <w:rPr>
          <w:rFonts w:eastAsia="Calibri"/>
          <w:lang w:val="es-MX" w:eastAsia="en-US"/>
        </w:rPr>
        <w:t xml:space="preserve">en empresas afiliadas a la CANACO Tampico, buscando determinar el nivel de </w:t>
      </w:r>
      <w:r w:rsidR="00F713D3" w:rsidRPr="00F920A0">
        <w:rPr>
          <w:rFonts w:eastAsia="Calibri"/>
          <w:lang w:val="es-MX" w:eastAsia="en-US"/>
        </w:rPr>
        <w:t>impulso</w:t>
      </w:r>
      <w:r w:rsidR="008F24CA" w:rsidRPr="00F920A0">
        <w:rPr>
          <w:rFonts w:eastAsia="Calibri"/>
          <w:lang w:val="es-MX" w:eastAsia="en-US"/>
        </w:rPr>
        <w:t xml:space="preserve"> a la innovación.</w:t>
      </w:r>
      <w:r w:rsidR="00F713D3" w:rsidRPr="00F920A0">
        <w:rPr>
          <w:rFonts w:eastAsia="Calibri"/>
          <w:lang w:val="es-MX" w:eastAsia="en-US"/>
        </w:rPr>
        <w:t xml:space="preserve"> </w:t>
      </w:r>
      <w:r>
        <w:rPr>
          <w:rFonts w:eastAsia="Calibri"/>
          <w:lang w:val="es-MX" w:eastAsia="en-US"/>
        </w:rPr>
        <w:t>Para ello s</w:t>
      </w:r>
      <w:r w:rsidR="00F713D3" w:rsidRPr="00F920A0">
        <w:rPr>
          <w:rFonts w:eastAsia="Calibri"/>
          <w:lang w:val="es-MX" w:eastAsia="en-US"/>
        </w:rPr>
        <w:t xml:space="preserve">e utilizaron métodos basados en preguntas y observación para </w:t>
      </w:r>
      <w:r>
        <w:rPr>
          <w:rFonts w:eastAsia="Calibri"/>
          <w:lang w:val="es-MX" w:eastAsia="en-US"/>
        </w:rPr>
        <w:t xml:space="preserve">el </w:t>
      </w:r>
      <w:r w:rsidR="00F713D3" w:rsidRPr="00F920A0">
        <w:rPr>
          <w:rFonts w:eastAsia="Calibri"/>
          <w:lang w:val="es-MX" w:eastAsia="en-US"/>
        </w:rPr>
        <w:t>acopio de información.</w:t>
      </w:r>
    </w:p>
    <w:p w:rsidR="00CD3105" w:rsidRPr="00F920A0" w:rsidRDefault="006F2C0F" w:rsidP="006F2C0F">
      <w:pPr>
        <w:spacing w:line="360" w:lineRule="auto"/>
        <w:jc w:val="both"/>
        <w:rPr>
          <w:rFonts w:eastAsia="Calibri"/>
          <w:lang w:val="es-MX" w:eastAsia="en-US"/>
        </w:rPr>
      </w:pPr>
      <w:r w:rsidRPr="00F920A0">
        <w:rPr>
          <w:rFonts w:eastAsia="Calibri"/>
          <w:lang w:val="es-MX" w:eastAsia="en-US"/>
        </w:rPr>
        <w:lastRenderedPageBreak/>
        <w:t xml:space="preserve">Los resultados </w:t>
      </w:r>
      <w:r w:rsidR="00F713D3" w:rsidRPr="00F920A0">
        <w:rPr>
          <w:rFonts w:eastAsia="Calibri"/>
          <w:lang w:val="es-MX" w:eastAsia="en-US"/>
        </w:rPr>
        <w:t>obtenidos</w:t>
      </w:r>
      <w:r w:rsidRPr="00F920A0">
        <w:rPr>
          <w:rFonts w:eastAsia="Calibri"/>
          <w:lang w:val="es-MX" w:eastAsia="en-US"/>
        </w:rPr>
        <w:t xml:space="preserve"> permiten </w:t>
      </w:r>
      <w:r w:rsidR="00462F24">
        <w:rPr>
          <w:rFonts w:eastAsia="Calibri"/>
          <w:lang w:val="es-MX" w:eastAsia="en-US"/>
        </w:rPr>
        <w:t>crear</w:t>
      </w:r>
      <w:r w:rsidRPr="00F920A0">
        <w:rPr>
          <w:rFonts w:eastAsia="Calibri"/>
          <w:lang w:val="es-MX" w:eastAsia="en-US"/>
        </w:rPr>
        <w:t xml:space="preserve"> un constructo propio denominado “perfil de innovación empresarial”.</w:t>
      </w:r>
    </w:p>
    <w:p w:rsidR="00CD3105" w:rsidRPr="00F920A0" w:rsidRDefault="00207E15" w:rsidP="00CD3105">
      <w:pPr>
        <w:spacing w:line="360" w:lineRule="auto"/>
        <w:jc w:val="both"/>
      </w:pPr>
      <w:r>
        <w:rPr>
          <w:rFonts w:ascii="Calibri" w:hAnsi="Calibri" w:cs="Calibri"/>
          <w:color w:val="7030A0"/>
          <w:sz w:val="28"/>
          <w:szCs w:val="28"/>
        </w:rPr>
        <w:br/>
      </w:r>
      <w:r w:rsidR="00CD3105" w:rsidRPr="00207E15">
        <w:rPr>
          <w:rFonts w:ascii="Calibri" w:hAnsi="Calibri" w:cs="Calibri"/>
          <w:color w:val="7030A0"/>
          <w:sz w:val="28"/>
          <w:szCs w:val="28"/>
        </w:rPr>
        <w:t>Palabras clave:</w:t>
      </w:r>
      <w:r w:rsidR="00CD3105" w:rsidRPr="00F920A0">
        <w:t xml:space="preserve"> </w:t>
      </w:r>
      <w:r w:rsidR="00225A29" w:rsidRPr="00F920A0">
        <w:t>i</w:t>
      </w:r>
      <w:r w:rsidR="006F2C0F" w:rsidRPr="00F920A0">
        <w:t>nnovación</w:t>
      </w:r>
      <w:r w:rsidR="00CD3105" w:rsidRPr="00F920A0">
        <w:t xml:space="preserve">, </w:t>
      </w:r>
      <w:r w:rsidR="00225A29" w:rsidRPr="00F920A0">
        <w:t>c</w:t>
      </w:r>
      <w:r w:rsidR="00CD3105" w:rsidRPr="00F920A0">
        <w:t xml:space="preserve">ompetitividad, </w:t>
      </w:r>
      <w:r w:rsidR="006F2C0F" w:rsidRPr="00F920A0">
        <w:t>Mypes</w:t>
      </w:r>
      <w:r w:rsidR="00225A29" w:rsidRPr="00F920A0">
        <w:t>.</w:t>
      </w:r>
    </w:p>
    <w:p w:rsidR="000F4004" w:rsidRPr="00F920A0" w:rsidRDefault="000F4004" w:rsidP="000F4004">
      <w:pPr>
        <w:spacing w:line="360" w:lineRule="auto"/>
        <w:jc w:val="both"/>
        <w:rPr>
          <w:lang w:val="es-MX"/>
        </w:rPr>
      </w:pPr>
    </w:p>
    <w:p w:rsidR="003C46DA" w:rsidRPr="00A12A13" w:rsidRDefault="003C46DA" w:rsidP="003C46DA">
      <w:pPr>
        <w:pStyle w:val="Sinespaciado"/>
        <w:rPr>
          <w:lang w:val="en-US"/>
        </w:rPr>
      </w:pPr>
      <w:r w:rsidRPr="00A12A13">
        <w:rPr>
          <w:rFonts w:ascii="Calibri" w:eastAsia="Times New Roman" w:hAnsi="Calibri" w:cs="Calibri"/>
          <w:color w:val="7030A0"/>
          <w:sz w:val="28"/>
          <w:szCs w:val="28"/>
          <w:lang w:val="en-US"/>
        </w:rPr>
        <w:t>Abstract</w:t>
      </w:r>
      <w:r w:rsidRPr="00A12A13">
        <w:rPr>
          <w:rFonts w:ascii="Calibri" w:eastAsia="Times New Roman" w:hAnsi="Calibri" w:cs="Calibri"/>
          <w:color w:val="7030A0"/>
          <w:sz w:val="28"/>
          <w:szCs w:val="28"/>
          <w:lang w:val="en-US"/>
        </w:rPr>
        <w:br/>
      </w:r>
    </w:p>
    <w:p w:rsidR="003C46DA" w:rsidRPr="00A12A13" w:rsidRDefault="003C46DA" w:rsidP="003C46DA">
      <w:pPr>
        <w:spacing w:line="360" w:lineRule="auto"/>
        <w:jc w:val="both"/>
        <w:rPr>
          <w:lang w:val="en-US"/>
        </w:rPr>
      </w:pPr>
      <w:r w:rsidRPr="00A12A13">
        <w:rPr>
          <w:rFonts w:eastAsia="Calibri"/>
          <w:lang w:val="en-US" w:eastAsia="en-US"/>
        </w:rPr>
        <w:t>Promote innovation in MSEs is a difficult task due to economic constraints, training and staff consulting. Based on the foregoing, we sought to explore ways how you can encourage innovation in these companies.</w:t>
      </w:r>
    </w:p>
    <w:p w:rsidR="003C46DA" w:rsidRPr="00A12A13" w:rsidRDefault="003C46DA" w:rsidP="003C46DA">
      <w:pPr>
        <w:spacing w:line="360" w:lineRule="auto"/>
        <w:jc w:val="both"/>
        <w:rPr>
          <w:lang w:val="en-US"/>
        </w:rPr>
      </w:pPr>
      <w:r w:rsidRPr="00A12A13">
        <w:rPr>
          <w:rFonts w:eastAsiaTheme="minorHAnsi"/>
          <w:color w:val="000000"/>
          <w:lang w:val="en-US" w:eastAsia="en-US"/>
        </w:rPr>
        <w:t>This work is theoretically based on work and research developed by the Dr. Teresa Amabile of Harvard Business School, studies on the creative environment developed by researchers at the University of Colombia-Manizales, as well as on the results of the experiments of Dr. Edward Deci from the University of Rochester, New York, United States.</w:t>
      </w:r>
    </w:p>
    <w:p w:rsidR="003C46DA" w:rsidRPr="00A12A13" w:rsidRDefault="003C46DA" w:rsidP="003C46DA">
      <w:pPr>
        <w:spacing w:line="360" w:lineRule="auto"/>
        <w:jc w:val="both"/>
        <w:rPr>
          <w:lang w:val="en-US"/>
        </w:rPr>
      </w:pPr>
      <w:r w:rsidRPr="00A12A13">
        <w:rPr>
          <w:rFonts w:eastAsia="Calibri"/>
          <w:lang w:val="en-US" w:eastAsia="en-US"/>
        </w:rPr>
        <w:t>The developed research is descriptive, with quantitative approach and non-experimental in companies affiliated to the CANACO Tampico, seeking to determine the level of promotion of innovation. It used methods based on questions and observation for the collection of information.</w:t>
      </w:r>
    </w:p>
    <w:p w:rsidR="003C46DA" w:rsidRPr="00A12A13" w:rsidRDefault="003C46DA" w:rsidP="003C46DA">
      <w:pPr>
        <w:spacing w:line="360" w:lineRule="auto"/>
        <w:jc w:val="both"/>
        <w:rPr>
          <w:rFonts w:eastAsia="Calibri"/>
          <w:lang w:val="en-US" w:eastAsia="en-US"/>
        </w:rPr>
      </w:pPr>
      <w:r w:rsidRPr="00A12A13">
        <w:rPr>
          <w:rFonts w:eastAsia="Calibri"/>
          <w:lang w:val="en-US" w:eastAsia="en-US"/>
        </w:rPr>
        <w:t>The results obtained allow to create an own construct called "profile of business innovation".</w:t>
      </w:r>
    </w:p>
    <w:p w:rsidR="003C46DA" w:rsidRPr="00A12A13" w:rsidRDefault="003C46DA" w:rsidP="003C46DA">
      <w:pPr>
        <w:spacing w:line="360" w:lineRule="auto"/>
        <w:jc w:val="both"/>
        <w:rPr>
          <w:rFonts w:ascii="Calibri" w:hAnsi="Calibri" w:cs="Calibri"/>
          <w:color w:val="7030A0"/>
          <w:sz w:val="28"/>
          <w:szCs w:val="28"/>
          <w:lang w:val="en-US"/>
        </w:rPr>
      </w:pPr>
    </w:p>
    <w:p w:rsidR="000F4004" w:rsidRPr="00E34DE7" w:rsidRDefault="003C46DA" w:rsidP="003C46DA">
      <w:pPr>
        <w:spacing w:line="360" w:lineRule="auto"/>
        <w:jc w:val="both"/>
        <w:rPr>
          <w:lang w:val="en-US"/>
        </w:rPr>
      </w:pPr>
      <w:r w:rsidRPr="00A12A13">
        <w:rPr>
          <w:rFonts w:ascii="Calibri" w:hAnsi="Calibri" w:cs="Calibri"/>
          <w:color w:val="7030A0"/>
          <w:sz w:val="28"/>
          <w:szCs w:val="28"/>
          <w:lang w:val="en-US"/>
        </w:rPr>
        <w:t>Key words:</w:t>
      </w:r>
      <w:r>
        <w:rPr>
          <w:lang w:val="en-US"/>
        </w:rPr>
        <w:t xml:space="preserve"> innovation, competitiveness, SMEs.</w:t>
      </w:r>
    </w:p>
    <w:p w:rsidR="00F21A1C" w:rsidRPr="00F920A0" w:rsidRDefault="00F21A1C" w:rsidP="00451AAF">
      <w:pPr>
        <w:jc w:val="both"/>
        <w:rPr>
          <w:b/>
          <w:lang w:val="en-US"/>
        </w:rPr>
      </w:pPr>
    </w:p>
    <w:p w:rsidR="007370AC" w:rsidRPr="00EF441F" w:rsidRDefault="007370AC" w:rsidP="007370AC">
      <w:pPr>
        <w:tabs>
          <w:tab w:val="left" w:pos="426"/>
        </w:tabs>
        <w:ind w:right="-143"/>
        <w:rPr>
          <w:bCs/>
        </w:rPr>
      </w:pPr>
      <w:r w:rsidRPr="00EF441F">
        <w:rPr>
          <w:b/>
          <w:bCs/>
        </w:rPr>
        <w:t>Fecha recepción:</w:t>
      </w:r>
      <w:r>
        <w:rPr>
          <w:bCs/>
        </w:rPr>
        <w:t xml:space="preserve">  Agosto 2015</w:t>
      </w:r>
      <w:r w:rsidRPr="00EF441F">
        <w:rPr>
          <w:bCs/>
        </w:rPr>
        <w:t xml:space="preserve">           </w:t>
      </w:r>
      <w:r w:rsidRPr="00EF441F">
        <w:rPr>
          <w:b/>
          <w:bCs/>
        </w:rPr>
        <w:t>Fecha aceptación:</w:t>
      </w:r>
      <w:r>
        <w:rPr>
          <w:bCs/>
        </w:rPr>
        <w:t xml:space="preserve"> Diciembre 2015</w:t>
      </w:r>
    </w:p>
    <w:p w:rsidR="007370AC" w:rsidRPr="00F920A0" w:rsidRDefault="00D76FAA" w:rsidP="007370AC">
      <w:pPr>
        <w:jc w:val="both"/>
        <w:rPr>
          <w:b/>
        </w:rPr>
      </w:pPr>
      <w:r>
        <w:rPr>
          <w:bCs/>
        </w:rPr>
        <w:pict>
          <v:rect id="_x0000_i1025" style="width:0;height:1.5pt" o:hralign="center" o:hrstd="t" o:hr="t" fillcolor="#a0a0a0" stroked="f"/>
        </w:pict>
      </w:r>
    </w:p>
    <w:p w:rsidR="007370AC" w:rsidRPr="00F920A0" w:rsidRDefault="007370AC" w:rsidP="007370AC">
      <w:pPr>
        <w:jc w:val="both"/>
        <w:rPr>
          <w:b/>
        </w:rPr>
      </w:pPr>
    </w:p>
    <w:p w:rsidR="00976440" w:rsidRPr="00F920A0" w:rsidRDefault="00976440" w:rsidP="00451AAF">
      <w:pPr>
        <w:jc w:val="both"/>
        <w:rPr>
          <w:b/>
        </w:rPr>
      </w:pPr>
    </w:p>
    <w:p w:rsidR="00451AAF" w:rsidRPr="00F920A0" w:rsidRDefault="00451AAF" w:rsidP="00451AAF">
      <w:pPr>
        <w:jc w:val="both"/>
        <w:rPr>
          <w:b/>
        </w:rPr>
      </w:pPr>
      <w:r w:rsidRPr="00207E15">
        <w:rPr>
          <w:rFonts w:ascii="Calibri" w:hAnsi="Calibri" w:cs="Calibri"/>
          <w:color w:val="7030A0"/>
          <w:sz w:val="28"/>
          <w:szCs w:val="28"/>
        </w:rPr>
        <w:t>Introducción</w:t>
      </w:r>
      <w:r w:rsidRPr="00F920A0">
        <w:rPr>
          <w:b/>
        </w:rPr>
        <w:t xml:space="preserve">  </w:t>
      </w:r>
    </w:p>
    <w:p w:rsidR="00451AAF" w:rsidRPr="00F920A0" w:rsidRDefault="00451AAF" w:rsidP="00451AAF">
      <w:pPr>
        <w:jc w:val="both"/>
      </w:pPr>
    </w:p>
    <w:p w:rsidR="00F21A1C" w:rsidRDefault="00594EA3" w:rsidP="00F21A1C">
      <w:pPr>
        <w:autoSpaceDE w:val="0"/>
        <w:autoSpaceDN w:val="0"/>
        <w:adjustRightInd w:val="0"/>
        <w:spacing w:line="360" w:lineRule="auto"/>
        <w:jc w:val="both"/>
      </w:pPr>
      <w:r>
        <w:rPr>
          <w:rFonts w:eastAsiaTheme="minorHAnsi"/>
          <w:color w:val="000000"/>
          <w:lang w:val="es-MX" w:eastAsia="en-US"/>
        </w:rPr>
        <w:t>Actualmente l</w:t>
      </w:r>
      <w:r w:rsidR="00F21A1C" w:rsidRPr="00F920A0">
        <w:rPr>
          <w:rFonts w:eastAsiaTheme="minorHAnsi"/>
          <w:color w:val="000000"/>
          <w:lang w:val="es-MX" w:eastAsia="en-US"/>
        </w:rPr>
        <w:t>a competitividad, productividad y eficiencia empresarial no son suficientes,</w:t>
      </w:r>
      <w:r>
        <w:rPr>
          <w:rFonts w:eastAsiaTheme="minorHAnsi"/>
          <w:color w:val="000000"/>
          <w:lang w:val="es-MX" w:eastAsia="en-US"/>
        </w:rPr>
        <w:t xml:space="preserve"> pues</w:t>
      </w:r>
      <w:r w:rsidR="00F21A1C" w:rsidRPr="00F920A0">
        <w:rPr>
          <w:rFonts w:eastAsiaTheme="minorHAnsi"/>
          <w:color w:val="000000"/>
          <w:lang w:val="es-MX" w:eastAsia="en-US"/>
        </w:rPr>
        <w:t xml:space="preserve"> se requiere del apoyo lateral de estrategias y técnicas que fortalezcan a la organización. Una de estas estrategias es la innovación empresarial, la cual algunos autores</w:t>
      </w:r>
      <w:r>
        <w:rPr>
          <w:rFonts w:eastAsiaTheme="minorHAnsi"/>
          <w:color w:val="000000"/>
          <w:lang w:val="es-MX" w:eastAsia="en-US"/>
        </w:rPr>
        <w:t xml:space="preserve"> definen</w:t>
      </w:r>
      <w:r w:rsidR="00F21A1C" w:rsidRPr="00F920A0">
        <w:rPr>
          <w:rFonts w:eastAsiaTheme="minorHAnsi"/>
          <w:color w:val="000000"/>
          <w:lang w:val="es-MX" w:eastAsia="en-US"/>
        </w:rPr>
        <w:t xml:space="preserve"> como </w:t>
      </w:r>
      <w:r w:rsidR="00F21A1C" w:rsidRPr="00F920A0">
        <w:rPr>
          <w:lang w:val="es-MX"/>
        </w:rPr>
        <w:t>el uso del conocimiento para ofrecer un nuevo producto/servicio solicitado por los clientes (Albers y Brewer, 2003). De acuerdo con Sala et al (2012)</w:t>
      </w:r>
      <w:r w:rsidR="00E34DE7">
        <w:rPr>
          <w:lang w:val="es-MX"/>
        </w:rPr>
        <w:t>,</w:t>
      </w:r>
      <w:r w:rsidR="004C61CC" w:rsidRPr="00F920A0">
        <w:rPr>
          <w:lang w:val="es-MX"/>
        </w:rPr>
        <w:t xml:space="preserve"> e</w:t>
      </w:r>
      <w:r w:rsidR="004C61CC" w:rsidRPr="00F920A0">
        <w:t xml:space="preserve">l proceso de innovación está ligado a la </w:t>
      </w:r>
      <w:r w:rsidR="004C61CC" w:rsidRPr="00F920A0">
        <w:lastRenderedPageBreak/>
        <w:t>búsqueda, experimentación, desarrollo e implementación de nuevos productos, servicios, procesos, ideas y nuevas formas organizacionales.</w:t>
      </w:r>
    </w:p>
    <w:p w:rsidR="00207E15" w:rsidRPr="00F920A0" w:rsidRDefault="00207E15" w:rsidP="00F21A1C">
      <w:pPr>
        <w:autoSpaceDE w:val="0"/>
        <w:autoSpaceDN w:val="0"/>
        <w:adjustRightInd w:val="0"/>
        <w:spacing w:line="360" w:lineRule="auto"/>
        <w:jc w:val="both"/>
      </w:pPr>
    </w:p>
    <w:p w:rsidR="00530197" w:rsidRDefault="00530197" w:rsidP="0066177A">
      <w:pPr>
        <w:autoSpaceDE w:val="0"/>
        <w:autoSpaceDN w:val="0"/>
        <w:adjustRightInd w:val="0"/>
        <w:spacing w:line="360" w:lineRule="auto"/>
        <w:jc w:val="both"/>
        <w:rPr>
          <w:rFonts w:eastAsiaTheme="minorHAnsi"/>
          <w:color w:val="000000"/>
          <w:lang w:val="es-MX" w:eastAsia="en-US"/>
        </w:rPr>
      </w:pPr>
      <w:r w:rsidRPr="00F920A0">
        <w:t xml:space="preserve">En nuestro país </w:t>
      </w:r>
      <w:r w:rsidR="00243767" w:rsidRPr="00F920A0">
        <w:t xml:space="preserve">y en toda Latinoamérica </w:t>
      </w:r>
      <w:r w:rsidRPr="00F920A0">
        <w:t>l</w:t>
      </w:r>
      <w:r w:rsidR="0066177A" w:rsidRPr="00F920A0">
        <w:t>os datos en relación a la</w:t>
      </w:r>
      <w:r w:rsidRPr="00F920A0">
        <w:t xml:space="preserve"> innovación en las Mypes</w:t>
      </w:r>
      <w:r w:rsidR="00D7157D" w:rsidRPr="00F920A0">
        <w:t xml:space="preserve"> (micro y pequeñas empresas)</w:t>
      </w:r>
      <w:r w:rsidRPr="00F920A0">
        <w:t xml:space="preserve"> no está</w:t>
      </w:r>
      <w:r w:rsidR="00D7157D" w:rsidRPr="00F920A0">
        <w:t>n</w:t>
      </w:r>
      <w:r w:rsidRPr="00F920A0">
        <w:t xml:space="preserve"> muy bien definid</w:t>
      </w:r>
      <w:r w:rsidR="0066177A" w:rsidRPr="00F920A0">
        <w:t>os</w:t>
      </w:r>
      <w:r w:rsidR="00243767" w:rsidRPr="00F920A0">
        <w:t xml:space="preserve"> </w:t>
      </w:r>
      <w:r w:rsidR="00594EA3">
        <w:t>(</w:t>
      </w:r>
      <w:r w:rsidR="00243767" w:rsidRPr="00F920A0">
        <w:t>Zevallos</w:t>
      </w:r>
      <w:r w:rsidR="00594EA3">
        <w:t xml:space="preserve">, </w:t>
      </w:r>
      <w:r w:rsidR="00243767" w:rsidRPr="00F920A0">
        <w:t>2003)</w:t>
      </w:r>
      <w:r w:rsidR="00594EA3">
        <w:t>. N</w:t>
      </w:r>
      <w:r w:rsidRPr="00F920A0">
        <w:t xml:space="preserve">o se conocen indicadores certeros </w:t>
      </w:r>
      <w:r w:rsidR="00594EA3">
        <w:t xml:space="preserve">sobre </w:t>
      </w:r>
      <w:r w:rsidRPr="00F920A0">
        <w:t xml:space="preserve">la forma en </w:t>
      </w:r>
      <w:r w:rsidR="00594EA3">
        <w:t xml:space="preserve">la </w:t>
      </w:r>
      <w:r w:rsidRPr="00F920A0">
        <w:t>que se promueve o fomenta</w:t>
      </w:r>
      <w:r w:rsidR="00BE490D" w:rsidRPr="00F920A0">
        <w:t xml:space="preserve"> la innovación</w:t>
      </w:r>
      <w:r w:rsidR="00594EA3">
        <w:t>. Aunado a lo anterior,</w:t>
      </w:r>
      <w:r w:rsidRPr="00F920A0">
        <w:t xml:space="preserve"> los tiempos de negocio actuales son muy complejos </w:t>
      </w:r>
      <w:r w:rsidR="0066177A" w:rsidRPr="00F920A0">
        <w:t>debido a la</w:t>
      </w:r>
      <w:r w:rsidRPr="00F920A0">
        <w:rPr>
          <w:rFonts w:eastAsiaTheme="minorHAnsi"/>
          <w:color w:val="000000"/>
          <w:lang w:val="es-MX" w:eastAsia="en-US"/>
        </w:rPr>
        <w:t xml:space="preserve"> tendencia al cierre de las M</w:t>
      </w:r>
      <w:r w:rsidR="00E06B5C" w:rsidRPr="00F920A0">
        <w:rPr>
          <w:rFonts w:eastAsiaTheme="minorHAnsi"/>
          <w:color w:val="000000"/>
          <w:lang w:val="es-MX" w:eastAsia="en-US"/>
        </w:rPr>
        <w:t xml:space="preserve">ypes </w:t>
      </w:r>
      <w:r w:rsidRPr="00F920A0">
        <w:rPr>
          <w:rFonts w:eastAsiaTheme="minorHAnsi"/>
          <w:color w:val="000000"/>
          <w:lang w:val="es-MX" w:eastAsia="en-US"/>
        </w:rPr>
        <w:t xml:space="preserve">en nuestro país, la cual se </w:t>
      </w:r>
      <w:r w:rsidR="0066177A" w:rsidRPr="00F920A0">
        <w:rPr>
          <w:rFonts w:eastAsiaTheme="minorHAnsi"/>
          <w:color w:val="000000"/>
          <w:lang w:val="es-MX" w:eastAsia="en-US"/>
        </w:rPr>
        <w:t>c</w:t>
      </w:r>
      <w:r w:rsidRPr="00F920A0">
        <w:rPr>
          <w:rFonts w:eastAsiaTheme="minorHAnsi"/>
          <w:color w:val="000000"/>
          <w:lang w:val="es-MX" w:eastAsia="en-US"/>
        </w:rPr>
        <w:t>omporta de acuerdo con la relación 10 a 6,</w:t>
      </w:r>
      <w:r w:rsidR="00594EA3">
        <w:rPr>
          <w:rFonts w:eastAsiaTheme="minorHAnsi"/>
          <w:color w:val="000000"/>
          <w:lang w:val="es-MX" w:eastAsia="en-US"/>
        </w:rPr>
        <w:t xml:space="preserve"> es decir, de</w:t>
      </w:r>
      <w:r w:rsidRPr="00F920A0">
        <w:rPr>
          <w:rFonts w:eastAsiaTheme="minorHAnsi"/>
          <w:color w:val="000000"/>
          <w:lang w:val="es-MX" w:eastAsia="en-US"/>
        </w:rPr>
        <w:t xml:space="preserve"> cada 10 empresas que abren 6 se cierran</w:t>
      </w:r>
      <w:r w:rsidR="00594EA3">
        <w:rPr>
          <w:rFonts w:eastAsiaTheme="minorHAnsi"/>
          <w:color w:val="000000"/>
          <w:lang w:val="es-MX" w:eastAsia="en-US"/>
        </w:rPr>
        <w:t>. M</w:t>
      </w:r>
      <w:r w:rsidRPr="00F920A0">
        <w:rPr>
          <w:rFonts w:eastAsiaTheme="minorHAnsi"/>
          <w:color w:val="000000"/>
          <w:lang w:val="es-MX" w:eastAsia="en-US"/>
        </w:rPr>
        <w:t xml:space="preserve">uchas empresas abren, pero </w:t>
      </w:r>
      <w:r w:rsidR="00594EA3">
        <w:rPr>
          <w:rFonts w:eastAsiaTheme="minorHAnsi"/>
          <w:color w:val="000000"/>
          <w:lang w:val="es-MX" w:eastAsia="en-US"/>
        </w:rPr>
        <w:t>u</w:t>
      </w:r>
      <w:r w:rsidRPr="00F920A0">
        <w:rPr>
          <w:rFonts w:eastAsiaTheme="minorHAnsi"/>
          <w:color w:val="000000"/>
          <w:lang w:val="es-MX" w:eastAsia="en-US"/>
        </w:rPr>
        <w:t xml:space="preserve">n gran número de ellas no </w:t>
      </w:r>
      <w:r w:rsidR="00594EA3">
        <w:rPr>
          <w:rFonts w:eastAsiaTheme="minorHAnsi"/>
          <w:color w:val="000000"/>
          <w:lang w:val="es-MX" w:eastAsia="en-US"/>
        </w:rPr>
        <w:t>sobre</w:t>
      </w:r>
      <w:r w:rsidRPr="00F920A0">
        <w:rPr>
          <w:rFonts w:eastAsiaTheme="minorHAnsi"/>
          <w:color w:val="000000"/>
          <w:lang w:val="es-MX" w:eastAsia="en-US"/>
        </w:rPr>
        <w:t xml:space="preserve">pasa </w:t>
      </w:r>
      <w:r w:rsidR="00594EA3">
        <w:rPr>
          <w:rFonts w:eastAsiaTheme="minorHAnsi"/>
          <w:color w:val="000000"/>
          <w:lang w:val="es-MX" w:eastAsia="en-US"/>
        </w:rPr>
        <w:t>los</w:t>
      </w:r>
      <w:r w:rsidRPr="00F920A0">
        <w:rPr>
          <w:rFonts w:eastAsiaTheme="minorHAnsi"/>
          <w:color w:val="000000"/>
          <w:lang w:val="es-MX" w:eastAsia="en-US"/>
        </w:rPr>
        <w:t xml:space="preserve"> 5 años de vida</w:t>
      </w:r>
      <w:r w:rsidR="0066177A" w:rsidRPr="00F920A0">
        <w:rPr>
          <w:rFonts w:eastAsiaTheme="minorHAnsi"/>
          <w:color w:val="000000"/>
          <w:lang w:val="es-MX" w:eastAsia="en-US"/>
        </w:rPr>
        <w:t xml:space="preserve"> (Moreno, Sanjinés, 2002)</w:t>
      </w:r>
      <w:r w:rsidRPr="00F920A0">
        <w:rPr>
          <w:rFonts w:eastAsiaTheme="minorHAnsi"/>
          <w:color w:val="000000"/>
          <w:lang w:val="es-MX" w:eastAsia="en-US"/>
        </w:rPr>
        <w:t>.</w:t>
      </w:r>
    </w:p>
    <w:p w:rsidR="00207E15" w:rsidRPr="00F920A0" w:rsidRDefault="00207E15" w:rsidP="0066177A">
      <w:pPr>
        <w:autoSpaceDE w:val="0"/>
        <w:autoSpaceDN w:val="0"/>
        <w:adjustRightInd w:val="0"/>
        <w:spacing w:line="360" w:lineRule="auto"/>
        <w:jc w:val="both"/>
        <w:rPr>
          <w:rFonts w:eastAsiaTheme="minorHAnsi"/>
          <w:color w:val="000000"/>
          <w:lang w:val="es-MX" w:eastAsia="en-US"/>
        </w:rPr>
      </w:pPr>
    </w:p>
    <w:p w:rsidR="00BE490D" w:rsidRPr="00F920A0" w:rsidRDefault="00BE490D" w:rsidP="0066177A">
      <w:pPr>
        <w:autoSpaceDE w:val="0"/>
        <w:autoSpaceDN w:val="0"/>
        <w:adjustRightInd w:val="0"/>
        <w:spacing w:line="360" w:lineRule="auto"/>
        <w:jc w:val="both"/>
        <w:rPr>
          <w:rFonts w:eastAsiaTheme="minorHAnsi"/>
          <w:lang w:val="es-MX" w:eastAsia="en-US"/>
        </w:rPr>
      </w:pPr>
      <w:r w:rsidRPr="00F920A0">
        <w:rPr>
          <w:rFonts w:eastAsiaTheme="minorHAnsi"/>
          <w:color w:val="000000"/>
          <w:lang w:val="es-MX" w:eastAsia="en-US"/>
        </w:rPr>
        <w:t>Crear espacios idóneos para la innovación es algo difícil de encontrar en las empresas pequeñas, no obstante que estas representan un porcentaje elevado del espectro empresarial en México</w:t>
      </w:r>
      <w:r w:rsidR="00B12412" w:rsidRPr="00F920A0">
        <w:rPr>
          <w:rFonts w:eastAsiaTheme="minorHAnsi"/>
          <w:color w:val="000000"/>
          <w:lang w:val="es-MX" w:eastAsia="en-US"/>
        </w:rPr>
        <w:t>.</w:t>
      </w:r>
    </w:p>
    <w:p w:rsidR="00B12412" w:rsidRPr="00F920A0" w:rsidRDefault="003B580D" w:rsidP="003B580D">
      <w:pPr>
        <w:autoSpaceDE w:val="0"/>
        <w:autoSpaceDN w:val="0"/>
        <w:adjustRightInd w:val="0"/>
        <w:spacing w:line="360" w:lineRule="auto"/>
        <w:jc w:val="both"/>
        <w:rPr>
          <w:rFonts w:eastAsiaTheme="minorHAnsi"/>
          <w:lang w:val="es-MX" w:eastAsia="en-US"/>
        </w:rPr>
      </w:pPr>
      <w:r w:rsidRPr="00F920A0">
        <w:rPr>
          <w:rFonts w:eastAsiaTheme="minorHAnsi"/>
          <w:color w:val="000000"/>
          <w:lang w:val="es-MX" w:eastAsia="en-US"/>
        </w:rPr>
        <w:t xml:space="preserve">Por consiguiente, </w:t>
      </w:r>
      <w:r w:rsidR="00232A26">
        <w:rPr>
          <w:rFonts w:eastAsiaTheme="minorHAnsi"/>
          <w:color w:val="000000"/>
          <w:lang w:val="es-MX" w:eastAsia="en-US"/>
        </w:rPr>
        <w:t>es importante</w:t>
      </w:r>
      <w:r w:rsidRPr="00F920A0">
        <w:rPr>
          <w:rFonts w:eastAsiaTheme="minorHAnsi"/>
          <w:color w:val="000000"/>
          <w:lang w:val="es-MX" w:eastAsia="en-US"/>
        </w:rPr>
        <w:t xml:space="preserve"> buscar formas de enfrentar esta problemática</w:t>
      </w:r>
      <w:r w:rsidR="00232A26">
        <w:rPr>
          <w:rFonts w:eastAsiaTheme="minorHAnsi"/>
          <w:color w:val="000000"/>
          <w:lang w:val="es-MX" w:eastAsia="en-US"/>
        </w:rPr>
        <w:t>. U</w:t>
      </w:r>
      <w:r w:rsidRPr="00F920A0">
        <w:rPr>
          <w:rFonts w:eastAsiaTheme="minorHAnsi"/>
          <w:color w:val="000000"/>
          <w:lang w:val="es-MX" w:eastAsia="en-US"/>
        </w:rPr>
        <w:t>na de tantas alternativas para el desarrollo de las ventajas competitivas</w:t>
      </w:r>
      <w:r w:rsidR="00A146BE" w:rsidRPr="00F920A0">
        <w:rPr>
          <w:rFonts w:eastAsiaTheme="minorHAnsi"/>
          <w:color w:val="000000"/>
          <w:lang w:val="es-MX" w:eastAsia="en-US"/>
        </w:rPr>
        <w:t xml:space="preserve"> (Porter, 2005) en este grupo de </w:t>
      </w:r>
      <w:r w:rsidRPr="00F920A0">
        <w:rPr>
          <w:rFonts w:eastAsiaTheme="minorHAnsi"/>
          <w:color w:val="000000"/>
          <w:lang w:val="es-MX" w:eastAsia="en-US"/>
        </w:rPr>
        <w:t xml:space="preserve">empresas, puede ser </w:t>
      </w:r>
      <w:r w:rsidR="00232A26">
        <w:rPr>
          <w:rFonts w:eastAsiaTheme="minorHAnsi"/>
          <w:color w:val="000000"/>
          <w:lang w:val="es-MX" w:eastAsia="en-US"/>
        </w:rPr>
        <w:t>la creación de</w:t>
      </w:r>
      <w:r w:rsidRPr="00F920A0">
        <w:rPr>
          <w:rFonts w:eastAsiaTheme="minorHAnsi"/>
          <w:color w:val="000000"/>
          <w:lang w:val="es-MX" w:eastAsia="en-US"/>
        </w:rPr>
        <w:t xml:space="preserve"> condiciones en las organizaciones que permitan fomentar la participación creativa e innovación de los empleados y adicionalmente fortalecer la creación de ambientes creativos como elementos de respuesta</w:t>
      </w:r>
      <w:r w:rsidR="00AE3251" w:rsidRPr="00F920A0">
        <w:rPr>
          <w:rFonts w:eastAsiaTheme="minorHAnsi"/>
          <w:color w:val="000000"/>
          <w:lang w:val="es-MX" w:eastAsia="en-US"/>
        </w:rPr>
        <w:t xml:space="preserve"> </w:t>
      </w:r>
      <w:r w:rsidR="00232A26">
        <w:rPr>
          <w:rFonts w:eastAsiaTheme="minorHAnsi"/>
          <w:color w:val="000000"/>
          <w:lang w:val="es-MX" w:eastAsia="en-US"/>
        </w:rPr>
        <w:t>(</w:t>
      </w:r>
      <w:r w:rsidR="00AE3251" w:rsidRPr="00F920A0">
        <w:rPr>
          <w:rFonts w:eastAsiaTheme="minorHAnsi"/>
          <w:color w:val="000000"/>
          <w:lang w:val="es-MX" w:eastAsia="en-US"/>
        </w:rPr>
        <w:t>González y</w:t>
      </w:r>
      <w:r w:rsidR="00530197" w:rsidRPr="00F920A0">
        <w:rPr>
          <w:rFonts w:eastAsiaTheme="minorHAnsi"/>
          <w:color w:val="000000"/>
          <w:lang w:val="es-MX" w:eastAsia="en-US"/>
        </w:rPr>
        <w:t xml:space="preserve"> Vargas del Río</w:t>
      </w:r>
      <w:r w:rsidR="00232A26">
        <w:rPr>
          <w:rFonts w:eastAsiaTheme="minorHAnsi"/>
          <w:color w:val="000000"/>
          <w:lang w:val="es-MX" w:eastAsia="en-US"/>
        </w:rPr>
        <w:t xml:space="preserve">, </w:t>
      </w:r>
      <w:r w:rsidR="00530197" w:rsidRPr="00F920A0">
        <w:rPr>
          <w:rFonts w:eastAsiaTheme="minorHAnsi"/>
          <w:color w:val="000000"/>
          <w:lang w:val="es-MX" w:eastAsia="en-US"/>
        </w:rPr>
        <w:t>200</w:t>
      </w:r>
      <w:r w:rsidR="00820FE2" w:rsidRPr="00F920A0">
        <w:rPr>
          <w:rFonts w:eastAsiaTheme="minorHAnsi"/>
          <w:color w:val="000000"/>
          <w:lang w:val="es-MX" w:eastAsia="en-US"/>
        </w:rPr>
        <w:t>4</w:t>
      </w:r>
      <w:r w:rsidR="00530197" w:rsidRPr="00F920A0">
        <w:rPr>
          <w:rFonts w:eastAsiaTheme="minorHAnsi"/>
          <w:color w:val="000000"/>
          <w:lang w:val="es-MX" w:eastAsia="en-US"/>
        </w:rPr>
        <w:t>).</w:t>
      </w:r>
      <w:r w:rsidR="00B12412" w:rsidRPr="00F920A0">
        <w:rPr>
          <w:rFonts w:eastAsiaTheme="minorHAnsi"/>
          <w:color w:val="000000"/>
          <w:lang w:val="es-MX" w:eastAsia="en-US"/>
        </w:rPr>
        <w:t xml:space="preserve"> La innovación está relacionada con la inteligencia competitiva</w:t>
      </w:r>
      <w:r w:rsidR="00232A26">
        <w:rPr>
          <w:rFonts w:eastAsiaTheme="minorHAnsi"/>
          <w:color w:val="000000"/>
          <w:lang w:val="es-MX" w:eastAsia="en-US"/>
        </w:rPr>
        <w:t>,</w:t>
      </w:r>
      <w:r w:rsidR="00B12412" w:rsidRPr="00F920A0">
        <w:rPr>
          <w:rFonts w:eastAsiaTheme="minorHAnsi"/>
          <w:color w:val="000000"/>
          <w:lang w:val="es-MX" w:eastAsia="en-US"/>
        </w:rPr>
        <w:t xml:space="preserve"> tal como señalan López et al (s.f.)</w:t>
      </w:r>
    </w:p>
    <w:p w:rsidR="003B580D" w:rsidRPr="00F920A0" w:rsidRDefault="003B580D" w:rsidP="003B580D">
      <w:pPr>
        <w:autoSpaceDE w:val="0"/>
        <w:autoSpaceDN w:val="0"/>
        <w:adjustRightInd w:val="0"/>
        <w:spacing w:line="360" w:lineRule="auto"/>
        <w:jc w:val="both"/>
        <w:rPr>
          <w:rFonts w:eastAsiaTheme="minorHAnsi"/>
          <w:lang w:val="es-MX" w:eastAsia="en-US"/>
        </w:rPr>
      </w:pPr>
      <w:r w:rsidRPr="00F920A0">
        <w:rPr>
          <w:rFonts w:eastAsiaTheme="minorHAnsi"/>
          <w:b/>
          <w:bCs/>
          <w:color w:val="000000"/>
          <w:lang w:val="es-MX" w:eastAsia="en-US"/>
        </w:rPr>
        <w:t xml:space="preserve"> </w:t>
      </w:r>
    </w:p>
    <w:p w:rsidR="003B580D" w:rsidRDefault="003B580D" w:rsidP="003B580D">
      <w:pPr>
        <w:autoSpaceDE w:val="0"/>
        <w:autoSpaceDN w:val="0"/>
        <w:adjustRightInd w:val="0"/>
        <w:rPr>
          <w:rFonts w:eastAsiaTheme="minorHAnsi"/>
          <w:color w:val="000000"/>
          <w:lang w:val="es-MX" w:eastAsia="en-US"/>
        </w:rPr>
      </w:pPr>
      <w:r w:rsidRPr="00F920A0">
        <w:rPr>
          <w:rFonts w:eastAsiaTheme="minorHAnsi"/>
          <w:b/>
          <w:bCs/>
          <w:color w:val="000000"/>
          <w:lang w:val="es-MX" w:eastAsia="en-US"/>
        </w:rPr>
        <w:t xml:space="preserve">Objetivo </w:t>
      </w:r>
      <w:r w:rsidR="0023041D">
        <w:rPr>
          <w:rFonts w:eastAsiaTheme="minorHAnsi"/>
          <w:b/>
          <w:bCs/>
          <w:color w:val="000000"/>
          <w:lang w:val="es-MX" w:eastAsia="en-US"/>
        </w:rPr>
        <w:t>g</w:t>
      </w:r>
      <w:r w:rsidRPr="00F920A0">
        <w:rPr>
          <w:rFonts w:eastAsiaTheme="minorHAnsi"/>
          <w:b/>
          <w:bCs/>
          <w:color w:val="000000"/>
          <w:lang w:val="es-MX" w:eastAsia="en-US"/>
        </w:rPr>
        <w:t>eneral</w:t>
      </w:r>
      <w:r w:rsidRPr="00F920A0">
        <w:rPr>
          <w:rFonts w:eastAsiaTheme="minorHAnsi"/>
          <w:color w:val="000000"/>
          <w:lang w:val="es-MX" w:eastAsia="en-US"/>
        </w:rPr>
        <w:t xml:space="preserve"> </w:t>
      </w:r>
    </w:p>
    <w:p w:rsidR="00232A26" w:rsidRPr="00F920A0" w:rsidRDefault="00232A26" w:rsidP="003B580D">
      <w:pPr>
        <w:autoSpaceDE w:val="0"/>
        <w:autoSpaceDN w:val="0"/>
        <w:adjustRightInd w:val="0"/>
        <w:rPr>
          <w:rFonts w:eastAsiaTheme="minorHAnsi"/>
          <w:lang w:val="es-MX" w:eastAsia="en-US"/>
        </w:rPr>
      </w:pPr>
    </w:p>
    <w:p w:rsidR="00765E5F" w:rsidRDefault="00F21A1C" w:rsidP="00765E5F">
      <w:pPr>
        <w:autoSpaceDE w:val="0"/>
        <w:autoSpaceDN w:val="0"/>
        <w:adjustRightInd w:val="0"/>
        <w:spacing w:line="360" w:lineRule="auto"/>
        <w:jc w:val="both"/>
        <w:rPr>
          <w:rFonts w:eastAsiaTheme="minorHAnsi"/>
          <w:color w:val="000000"/>
          <w:lang w:val="es-MX" w:eastAsia="en-US"/>
        </w:rPr>
      </w:pPr>
      <w:r w:rsidRPr="00F920A0">
        <w:rPr>
          <w:rFonts w:eastAsiaTheme="minorHAnsi"/>
          <w:color w:val="000000"/>
          <w:lang w:val="es-MX" w:eastAsia="en-US"/>
        </w:rPr>
        <w:t xml:space="preserve">Definir el perfil </w:t>
      </w:r>
      <w:r w:rsidR="00765E5F" w:rsidRPr="00F920A0">
        <w:rPr>
          <w:rFonts w:eastAsiaTheme="minorHAnsi"/>
          <w:color w:val="000000"/>
          <w:lang w:val="es-MX" w:eastAsia="en-US"/>
        </w:rPr>
        <w:t xml:space="preserve">de impulso a la innovación </w:t>
      </w:r>
      <w:r w:rsidRPr="00F920A0">
        <w:rPr>
          <w:rFonts w:eastAsiaTheme="minorHAnsi"/>
          <w:color w:val="000000"/>
          <w:lang w:val="es-MX" w:eastAsia="en-US"/>
        </w:rPr>
        <w:t xml:space="preserve"> de micro y pequeñas empresas</w:t>
      </w:r>
      <w:r w:rsidR="00765E5F" w:rsidRPr="00F920A0">
        <w:rPr>
          <w:rFonts w:eastAsiaTheme="minorHAnsi"/>
          <w:color w:val="000000"/>
          <w:lang w:val="es-MX" w:eastAsia="en-US"/>
        </w:rPr>
        <w:t xml:space="preserve"> </w:t>
      </w:r>
      <w:r w:rsidR="00D7157D" w:rsidRPr="00F920A0">
        <w:rPr>
          <w:rFonts w:eastAsiaTheme="minorHAnsi"/>
          <w:color w:val="000000"/>
          <w:lang w:val="es-MX" w:eastAsia="en-US"/>
        </w:rPr>
        <w:t>afiliadas a la CANACO (Cámara Nacional de Comercio) en Tampico</w:t>
      </w:r>
      <w:r w:rsidRPr="00F920A0">
        <w:rPr>
          <w:rFonts w:eastAsiaTheme="minorHAnsi"/>
          <w:color w:val="000000"/>
          <w:lang w:val="es-MX" w:eastAsia="en-US"/>
        </w:rPr>
        <w:t xml:space="preserve">, </w:t>
      </w:r>
      <w:r w:rsidR="00791C44">
        <w:rPr>
          <w:rFonts w:eastAsiaTheme="minorHAnsi"/>
          <w:color w:val="000000"/>
          <w:lang w:val="es-MX" w:eastAsia="en-US"/>
        </w:rPr>
        <w:t>con</w:t>
      </w:r>
      <w:r w:rsidRPr="00F920A0">
        <w:rPr>
          <w:rFonts w:eastAsiaTheme="minorHAnsi"/>
          <w:color w:val="000000"/>
          <w:lang w:val="es-MX" w:eastAsia="en-US"/>
        </w:rPr>
        <w:t xml:space="preserve"> base </w:t>
      </w:r>
      <w:r w:rsidR="00791C44">
        <w:rPr>
          <w:rFonts w:eastAsiaTheme="minorHAnsi"/>
          <w:color w:val="000000"/>
          <w:lang w:val="es-MX" w:eastAsia="en-US"/>
        </w:rPr>
        <w:t>en</w:t>
      </w:r>
      <w:r w:rsidRPr="00F920A0">
        <w:rPr>
          <w:rFonts w:eastAsiaTheme="minorHAnsi"/>
          <w:color w:val="000000"/>
          <w:lang w:val="es-MX" w:eastAsia="en-US"/>
        </w:rPr>
        <w:t xml:space="preserve"> un constructo propio.</w:t>
      </w:r>
    </w:p>
    <w:p w:rsidR="003A0B55" w:rsidRPr="00F920A0" w:rsidRDefault="003A0B55" w:rsidP="00765E5F">
      <w:pPr>
        <w:autoSpaceDE w:val="0"/>
        <w:autoSpaceDN w:val="0"/>
        <w:adjustRightInd w:val="0"/>
        <w:spacing w:line="360" w:lineRule="auto"/>
        <w:jc w:val="both"/>
        <w:rPr>
          <w:rFonts w:eastAsiaTheme="minorHAnsi"/>
          <w:color w:val="000000"/>
          <w:lang w:val="es-MX" w:eastAsia="en-US"/>
        </w:rPr>
      </w:pPr>
    </w:p>
    <w:p w:rsidR="00765E5F" w:rsidRPr="003A0B55" w:rsidRDefault="00765E5F" w:rsidP="00765E5F">
      <w:pPr>
        <w:autoSpaceDE w:val="0"/>
        <w:autoSpaceDN w:val="0"/>
        <w:adjustRightInd w:val="0"/>
        <w:spacing w:line="360" w:lineRule="auto"/>
        <w:jc w:val="both"/>
        <w:rPr>
          <w:rFonts w:eastAsiaTheme="minorHAnsi"/>
          <w:b/>
          <w:color w:val="000000"/>
          <w:lang w:val="es-MX" w:eastAsia="en-US"/>
        </w:rPr>
      </w:pPr>
      <w:r w:rsidRPr="003A0B55">
        <w:rPr>
          <w:rFonts w:eastAsiaTheme="minorHAnsi"/>
          <w:b/>
          <w:color w:val="000000"/>
          <w:lang w:val="es-MX" w:eastAsia="en-US"/>
        </w:rPr>
        <w:t xml:space="preserve">Objetivos </w:t>
      </w:r>
      <w:r w:rsidR="003A0B55" w:rsidRPr="003A0B55">
        <w:rPr>
          <w:rFonts w:eastAsiaTheme="minorHAnsi"/>
          <w:b/>
          <w:color w:val="000000"/>
          <w:lang w:val="es-MX" w:eastAsia="en-US"/>
        </w:rPr>
        <w:t>e</w:t>
      </w:r>
      <w:r w:rsidRPr="003A0B55">
        <w:rPr>
          <w:rFonts w:eastAsiaTheme="minorHAnsi"/>
          <w:b/>
          <w:color w:val="000000"/>
          <w:lang w:val="es-MX" w:eastAsia="en-US"/>
        </w:rPr>
        <w:t>specíficos</w:t>
      </w:r>
    </w:p>
    <w:p w:rsidR="00765E5F" w:rsidRPr="00F920A0" w:rsidRDefault="00765E5F" w:rsidP="00F95E70">
      <w:pPr>
        <w:pStyle w:val="Prrafodelista"/>
        <w:numPr>
          <w:ilvl w:val="0"/>
          <w:numId w:val="17"/>
        </w:numPr>
        <w:autoSpaceDE w:val="0"/>
        <w:autoSpaceDN w:val="0"/>
        <w:adjustRightInd w:val="0"/>
        <w:spacing w:line="360" w:lineRule="auto"/>
        <w:jc w:val="both"/>
        <w:rPr>
          <w:rFonts w:eastAsiaTheme="minorHAnsi"/>
          <w:color w:val="000000"/>
          <w:lang w:val="es-MX" w:eastAsia="en-US"/>
        </w:rPr>
      </w:pPr>
      <w:r w:rsidRPr="00F920A0">
        <w:rPr>
          <w:rFonts w:eastAsiaTheme="minorHAnsi"/>
          <w:color w:val="000000"/>
          <w:lang w:val="es-MX" w:eastAsia="en-US"/>
        </w:rPr>
        <w:t>Desarrollar un constructo propio para medir el impulso a la innovación.</w:t>
      </w:r>
    </w:p>
    <w:p w:rsidR="00765E5F" w:rsidRPr="00F920A0" w:rsidRDefault="00765E5F" w:rsidP="00F95E70">
      <w:pPr>
        <w:pStyle w:val="Prrafodelista"/>
        <w:numPr>
          <w:ilvl w:val="0"/>
          <w:numId w:val="17"/>
        </w:numPr>
        <w:autoSpaceDE w:val="0"/>
        <w:autoSpaceDN w:val="0"/>
        <w:adjustRightInd w:val="0"/>
        <w:spacing w:line="360" w:lineRule="auto"/>
        <w:jc w:val="both"/>
        <w:rPr>
          <w:rFonts w:eastAsiaTheme="minorHAnsi"/>
          <w:lang w:val="es-MX" w:eastAsia="en-US"/>
        </w:rPr>
      </w:pPr>
      <w:r w:rsidRPr="00F920A0">
        <w:rPr>
          <w:rFonts w:eastAsiaTheme="minorHAnsi"/>
          <w:color w:val="000000"/>
          <w:lang w:val="es-MX" w:eastAsia="en-US"/>
        </w:rPr>
        <w:t>Evaluar el impulso a la innovación en empresas Mypes afiliadas a la CANACO Tampico.</w:t>
      </w:r>
    </w:p>
    <w:p w:rsidR="00F21A1C" w:rsidRPr="00F920A0" w:rsidRDefault="00820FE2" w:rsidP="00F95E70">
      <w:pPr>
        <w:pStyle w:val="Prrafodelista"/>
        <w:numPr>
          <w:ilvl w:val="0"/>
          <w:numId w:val="17"/>
        </w:numPr>
        <w:autoSpaceDE w:val="0"/>
        <w:autoSpaceDN w:val="0"/>
        <w:adjustRightInd w:val="0"/>
        <w:spacing w:line="360" w:lineRule="auto"/>
        <w:jc w:val="both"/>
        <w:rPr>
          <w:rFonts w:eastAsiaTheme="minorHAnsi"/>
          <w:lang w:val="es-MX" w:eastAsia="en-US"/>
        </w:rPr>
      </w:pPr>
      <w:r w:rsidRPr="00F920A0">
        <w:rPr>
          <w:rFonts w:eastAsiaTheme="minorHAnsi"/>
          <w:color w:val="000000"/>
          <w:lang w:val="es-MX" w:eastAsia="en-US"/>
        </w:rPr>
        <w:t>Revisar las relaciones que puedan existir entre el impulso a la innovación y la competitividad, de acuerdo con la lógica de estudio propuesta.</w:t>
      </w:r>
      <w:r w:rsidR="00F21A1C" w:rsidRPr="00F920A0">
        <w:rPr>
          <w:rFonts w:eastAsiaTheme="minorHAnsi"/>
          <w:color w:val="000000"/>
          <w:lang w:val="es-MX" w:eastAsia="en-US"/>
        </w:rPr>
        <w:t xml:space="preserve"> </w:t>
      </w:r>
    </w:p>
    <w:p w:rsidR="003A0B55" w:rsidRDefault="003A0B55" w:rsidP="00765E5F">
      <w:pPr>
        <w:autoSpaceDE w:val="0"/>
        <w:autoSpaceDN w:val="0"/>
        <w:adjustRightInd w:val="0"/>
        <w:spacing w:line="360" w:lineRule="auto"/>
        <w:jc w:val="both"/>
        <w:rPr>
          <w:rFonts w:eastAsiaTheme="minorHAnsi"/>
          <w:b/>
          <w:bCs/>
          <w:color w:val="000000"/>
          <w:lang w:val="es-MX" w:eastAsia="en-US"/>
        </w:rPr>
      </w:pPr>
    </w:p>
    <w:p w:rsidR="00207E15" w:rsidRDefault="00207E15" w:rsidP="00765E5F">
      <w:pPr>
        <w:autoSpaceDE w:val="0"/>
        <w:autoSpaceDN w:val="0"/>
        <w:adjustRightInd w:val="0"/>
        <w:spacing w:line="360" w:lineRule="auto"/>
        <w:jc w:val="both"/>
        <w:rPr>
          <w:rFonts w:eastAsiaTheme="minorHAnsi"/>
          <w:b/>
          <w:bCs/>
          <w:color w:val="000000"/>
          <w:lang w:val="es-MX" w:eastAsia="en-US"/>
        </w:rPr>
      </w:pPr>
    </w:p>
    <w:p w:rsidR="00F21A1C" w:rsidRPr="00F920A0" w:rsidRDefault="003A4372" w:rsidP="00765E5F">
      <w:pPr>
        <w:autoSpaceDE w:val="0"/>
        <w:autoSpaceDN w:val="0"/>
        <w:adjustRightInd w:val="0"/>
        <w:spacing w:line="360" w:lineRule="auto"/>
        <w:jc w:val="both"/>
        <w:rPr>
          <w:rFonts w:eastAsiaTheme="minorHAnsi"/>
          <w:lang w:val="es-MX" w:eastAsia="en-US"/>
        </w:rPr>
      </w:pPr>
      <w:r w:rsidRPr="00F920A0">
        <w:rPr>
          <w:rFonts w:eastAsiaTheme="minorHAnsi"/>
          <w:b/>
          <w:bCs/>
          <w:color w:val="000000"/>
          <w:lang w:val="es-MX" w:eastAsia="en-US"/>
        </w:rPr>
        <w:lastRenderedPageBreak/>
        <w:t>Objeto de estudio</w:t>
      </w:r>
      <w:r w:rsidR="00F21A1C" w:rsidRPr="00F920A0">
        <w:rPr>
          <w:rFonts w:eastAsiaTheme="minorHAnsi"/>
          <w:b/>
          <w:bCs/>
          <w:color w:val="000000"/>
          <w:lang w:val="es-MX" w:eastAsia="en-US"/>
        </w:rPr>
        <w:t xml:space="preserve"> </w:t>
      </w:r>
    </w:p>
    <w:p w:rsidR="00F21A1C" w:rsidRPr="00DB0177" w:rsidRDefault="00F21A1C" w:rsidP="00765E5F">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El objeto de la investigación lo constituye el “</w:t>
      </w:r>
      <w:r w:rsidR="003A4372" w:rsidRPr="00DB0177">
        <w:rPr>
          <w:rFonts w:eastAsiaTheme="minorHAnsi"/>
          <w:color w:val="000000"/>
          <w:lang w:val="es-MX" w:eastAsia="en-US"/>
        </w:rPr>
        <w:t>impulso a la</w:t>
      </w:r>
      <w:r w:rsidRPr="00DB0177">
        <w:rPr>
          <w:rFonts w:eastAsiaTheme="minorHAnsi"/>
          <w:color w:val="000000"/>
          <w:lang w:val="es-MX" w:eastAsia="en-US"/>
        </w:rPr>
        <w:t xml:space="preserve"> innovación de los empleados” </w:t>
      </w:r>
      <w:r w:rsidR="003A4372" w:rsidRPr="00DB0177">
        <w:rPr>
          <w:rFonts w:eastAsiaTheme="minorHAnsi"/>
          <w:color w:val="000000"/>
          <w:lang w:val="es-MX" w:eastAsia="en-US"/>
        </w:rPr>
        <w:t>en empresas</w:t>
      </w:r>
      <w:r w:rsidRPr="00DB0177">
        <w:rPr>
          <w:rFonts w:eastAsiaTheme="minorHAnsi"/>
          <w:color w:val="000000"/>
          <w:lang w:val="es-MX" w:eastAsia="en-US"/>
        </w:rPr>
        <w:t xml:space="preserve"> M</w:t>
      </w:r>
      <w:r w:rsidR="003A4372" w:rsidRPr="00DB0177">
        <w:rPr>
          <w:rFonts w:eastAsiaTheme="minorHAnsi"/>
          <w:color w:val="000000"/>
          <w:lang w:val="es-MX" w:eastAsia="en-US"/>
        </w:rPr>
        <w:t>ypes</w:t>
      </w:r>
      <w:r w:rsidRPr="00DB0177">
        <w:rPr>
          <w:rFonts w:eastAsiaTheme="minorHAnsi"/>
          <w:color w:val="000000"/>
          <w:lang w:val="es-MX" w:eastAsia="en-US"/>
        </w:rPr>
        <w:t xml:space="preserve"> </w:t>
      </w:r>
      <w:r w:rsidR="003A4372" w:rsidRPr="00DB0177">
        <w:rPr>
          <w:rFonts w:eastAsiaTheme="minorHAnsi"/>
          <w:color w:val="000000"/>
          <w:lang w:val="es-MX" w:eastAsia="en-US"/>
        </w:rPr>
        <w:t>afiliadas a la CANACO</w:t>
      </w:r>
      <w:r w:rsidRPr="00DB0177">
        <w:rPr>
          <w:rFonts w:eastAsiaTheme="minorHAnsi"/>
          <w:color w:val="000000"/>
          <w:lang w:val="es-MX" w:eastAsia="en-US"/>
        </w:rPr>
        <w:t xml:space="preserve"> Tampico. </w:t>
      </w:r>
    </w:p>
    <w:p w:rsidR="003A0B55" w:rsidRPr="00DB0177" w:rsidRDefault="003A0B55" w:rsidP="00765E5F">
      <w:pPr>
        <w:autoSpaceDE w:val="0"/>
        <w:autoSpaceDN w:val="0"/>
        <w:adjustRightInd w:val="0"/>
        <w:spacing w:line="360" w:lineRule="auto"/>
        <w:jc w:val="both"/>
        <w:rPr>
          <w:rFonts w:eastAsiaTheme="minorHAnsi"/>
          <w:b/>
          <w:bCs/>
          <w:color w:val="000000"/>
          <w:lang w:val="es-MX" w:eastAsia="en-US"/>
        </w:rPr>
      </w:pPr>
    </w:p>
    <w:p w:rsidR="00F21A1C" w:rsidRPr="00DB0177" w:rsidRDefault="00F21A1C" w:rsidP="00765E5F">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t xml:space="preserve">Los sujetos de estudio son: </w:t>
      </w:r>
    </w:p>
    <w:p w:rsidR="00F21A1C" w:rsidRPr="00DB0177" w:rsidRDefault="00F21A1C" w:rsidP="003A4372">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a) Los gerentes o administradores de la muestra de empresas medianas y pequeñas </w:t>
      </w:r>
      <w:r w:rsidR="00A54D81">
        <w:rPr>
          <w:rFonts w:eastAsiaTheme="minorHAnsi"/>
          <w:color w:val="000000"/>
          <w:lang w:val="es-MX" w:eastAsia="en-US"/>
        </w:rPr>
        <w:t>en estudio</w:t>
      </w:r>
      <w:r w:rsidRPr="00DB0177">
        <w:rPr>
          <w:rFonts w:eastAsiaTheme="minorHAnsi"/>
          <w:color w:val="000000"/>
          <w:lang w:val="es-MX" w:eastAsia="en-US"/>
        </w:rPr>
        <w:t xml:space="preserve">. </w:t>
      </w:r>
    </w:p>
    <w:p w:rsidR="00F21A1C" w:rsidRPr="00DB0177" w:rsidRDefault="00F21A1C" w:rsidP="003A4372">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b) Los empleados de esas empresas micros y pequeñas </w:t>
      </w:r>
      <w:r w:rsidR="003A4372" w:rsidRPr="00DB0177">
        <w:rPr>
          <w:rFonts w:eastAsiaTheme="minorHAnsi"/>
          <w:color w:val="000000"/>
          <w:lang w:val="es-MX" w:eastAsia="en-US"/>
        </w:rPr>
        <w:t>de Mypes afiliadas a la CANACO</w:t>
      </w:r>
      <w:r w:rsidRPr="00DB0177">
        <w:rPr>
          <w:rFonts w:eastAsiaTheme="minorHAnsi"/>
          <w:color w:val="000000"/>
          <w:lang w:val="es-MX" w:eastAsia="en-US"/>
        </w:rPr>
        <w:t xml:space="preserve"> de Tampico co</w:t>
      </w:r>
      <w:r w:rsidR="003A4372" w:rsidRPr="00DB0177">
        <w:rPr>
          <w:rFonts w:eastAsiaTheme="minorHAnsi"/>
          <w:color w:val="000000"/>
          <w:lang w:val="es-MX" w:eastAsia="en-US"/>
        </w:rPr>
        <w:t>n al menos 2 años de antigüedad (cierto conocimiento y arraigo en la empresa).</w:t>
      </w:r>
      <w:r w:rsidRPr="00DB0177">
        <w:rPr>
          <w:rFonts w:eastAsiaTheme="minorHAnsi"/>
          <w:color w:val="000000"/>
          <w:lang w:val="es-MX" w:eastAsia="en-US"/>
        </w:rPr>
        <w:t xml:space="preserve"> </w:t>
      </w:r>
    </w:p>
    <w:p w:rsidR="003A0B55" w:rsidRPr="00DB0177" w:rsidRDefault="003A0B55" w:rsidP="003A4372">
      <w:pPr>
        <w:autoSpaceDE w:val="0"/>
        <w:autoSpaceDN w:val="0"/>
        <w:adjustRightInd w:val="0"/>
        <w:spacing w:line="360" w:lineRule="auto"/>
        <w:rPr>
          <w:rFonts w:eastAsiaTheme="minorHAnsi"/>
          <w:b/>
          <w:bCs/>
          <w:color w:val="000000"/>
          <w:lang w:val="es-MX" w:eastAsia="en-US"/>
        </w:rPr>
      </w:pPr>
    </w:p>
    <w:p w:rsidR="00F21A1C" w:rsidRPr="00DB0177" w:rsidRDefault="003A4372" w:rsidP="003A4372">
      <w:pPr>
        <w:autoSpaceDE w:val="0"/>
        <w:autoSpaceDN w:val="0"/>
        <w:adjustRightInd w:val="0"/>
        <w:spacing w:line="360" w:lineRule="auto"/>
        <w:rPr>
          <w:rFonts w:eastAsiaTheme="minorHAnsi"/>
          <w:lang w:val="es-MX" w:eastAsia="en-US"/>
        </w:rPr>
      </w:pPr>
      <w:r w:rsidRPr="00DB0177">
        <w:rPr>
          <w:rFonts w:eastAsiaTheme="minorHAnsi"/>
          <w:b/>
          <w:bCs/>
          <w:color w:val="000000"/>
          <w:lang w:val="es-MX" w:eastAsia="en-US"/>
        </w:rPr>
        <w:t>Unidades de análisis</w:t>
      </w:r>
      <w:r w:rsidR="00F21A1C" w:rsidRPr="00DB0177">
        <w:rPr>
          <w:rFonts w:eastAsiaTheme="minorHAnsi"/>
          <w:color w:val="000000"/>
          <w:lang w:val="es-MX" w:eastAsia="en-US"/>
        </w:rPr>
        <w:t xml:space="preserve"> </w:t>
      </w:r>
    </w:p>
    <w:p w:rsidR="00F21A1C" w:rsidRPr="00DB0177" w:rsidRDefault="00F21A1C" w:rsidP="003A4372">
      <w:pPr>
        <w:autoSpaceDE w:val="0"/>
        <w:autoSpaceDN w:val="0"/>
        <w:adjustRightInd w:val="0"/>
        <w:spacing w:line="360" w:lineRule="auto"/>
        <w:jc w:val="both"/>
        <w:rPr>
          <w:rFonts w:eastAsiaTheme="minorHAnsi"/>
          <w:lang w:val="es-MX" w:eastAsia="en-US"/>
        </w:rPr>
      </w:pPr>
      <w:r w:rsidRPr="00DB0177">
        <w:rPr>
          <w:rFonts w:eastAsiaTheme="minorHAnsi"/>
          <w:i/>
          <w:iCs/>
          <w:color w:val="000000"/>
          <w:lang w:val="es-MX" w:eastAsia="en-US"/>
        </w:rPr>
        <w:t>La unidad de análisis</w:t>
      </w:r>
      <w:r w:rsidRPr="00DB0177">
        <w:rPr>
          <w:rFonts w:eastAsiaTheme="minorHAnsi"/>
          <w:color w:val="000000"/>
          <w:lang w:val="es-MX" w:eastAsia="en-US"/>
        </w:rPr>
        <w:t xml:space="preserve"> será por empresa</w:t>
      </w:r>
      <w:r w:rsidR="00A54D81">
        <w:rPr>
          <w:rFonts w:eastAsiaTheme="minorHAnsi"/>
          <w:color w:val="000000"/>
          <w:lang w:val="es-MX" w:eastAsia="en-US"/>
        </w:rPr>
        <w:t>. Las empresas</w:t>
      </w:r>
      <w:r w:rsidRPr="00DB0177">
        <w:rPr>
          <w:rFonts w:eastAsiaTheme="minorHAnsi"/>
          <w:color w:val="000000"/>
          <w:lang w:val="es-MX" w:eastAsia="en-US"/>
        </w:rPr>
        <w:t xml:space="preserve"> se obtendrán de una muestra de MYPES de la </w:t>
      </w:r>
      <w:r w:rsidR="003A4372" w:rsidRPr="00DB0177">
        <w:rPr>
          <w:rFonts w:eastAsiaTheme="minorHAnsi"/>
          <w:color w:val="000000"/>
          <w:lang w:val="es-MX" w:eastAsia="en-US"/>
        </w:rPr>
        <w:t>z</w:t>
      </w:r>
      <w:r w:rsidRPr="00DB0177">
        <w:rPr>
          <w:rFonts w:eastAsiaTheme="minorHAnsi"/>
          <w:color w:val="000000"/>
          <w:lang w:val="es-MX" w:eastAsia="en-US"/>
        </w:rPr>
        <w:t xml:space="preserve">ona conurbada de Tampico, pertenecientes a la </w:t>
      </w:r>
      <w:r w:rsidR="003A4372" w:rsidRPr="00DB0177">
        <w:rPr>
          <w:rFonts w:eastAsiaTheme="minorHAnsi"/>
          <w:color w:val="000000"/>
          <w:lang w:val="es-MX" w:eastAsia="en-US"/>
        </w:rPr>
        <w:t>CANACO Tampico</w:t>
      </w:r>
      <w:r w:rsidRPr="00DB0177">
        <w:rPr>
          <w:rFonts w:eastAsiaTheme="minorHAnsi"/>
          <w:color w:val="000000"/>
          <w:lang w:val="es-MX" w:eastAsia="en-US"/>
        </w:rPr>
        <w:t xml:space="preserve">. </w:t>
      </w:r>
    </w:p>
    <w:p w:rsidR="00F21A1C" w:rsidRPr="00DB0177" w:rsidRDefault="00F21A1C" w:rsidP="003A4372">
      <w:pPr>
        <w:autoSpaceDE w:val="0"/>
        <w:autoSpaceDN w:val="0"/>
        <w:adjustRightInd w:val="0"/>
        <w:spacing w:line="360" w:lineRule="auto"/>
        <w:jc w:val="both"/>
        <w:rPr>
          <w:rFonts w:eastAsiaTheme="minorHAnsi"/>
          <w:lang w:val="es-MX" w:eastAsia="en-US"/>
        </w:rPr>
      </w:pPr>
      <w:r w:rsidRPr="00DB0177">
        <w:rPr>
          <w:rFonts w:eastAsiaTheme="minorHAnsi"/>
          <w:i/>
          <w:iCs/>
          <w:color w:val="000000"/>
          <w:lang w:val="es-MX" w:eastAsia="en-US"/>
        </w:rPr>
        <w:t>La unidad de registro</w:t>
      </w:r>
      <w:r w:rsidRPr="00DB0177">
        <w:rPr>
          <w:rFonts w:eastAsiaTheme="minorHAnsi"/>
          <w:color w:val="000000"/>
          <w:lang w:val="es-MX" w:eastAsia="en-US"/>
        </w:rPr>
        <w:t xml:space="preserve"> será por persona, es decir</w:t>
      </w:r>
      <w:r w:rsidR="00A54D81">
        <w:rPr>
          <w:rFonts w:eastAsiaTheme="minorHAnsi"/>
          <w:color w:val="000000"/>
          <w:lang w:val="es-MX" w:eastAsia="en-US"/>
        </w:rPr>
        <w:t>,</w:t>
      </w:r>
      <w:r w:rsidRPr="00DB0177">
        <w:rPr>
          <w:rFonts w:eastAsiaTheme="minorHAnsi"/>
          <w:color w:val="000000"/>
          <w:lang w:val="es-MX" w:eastAsia="en-US"/>
        </w:rPr>
        <w:t xml:space="preserve"> cada gerente o empleado de nivel medio encuestado o entrevistado. </w:t>
      </w:r>
    </w:p>
    <w:p w:rsidR="003A0B55" w:rsidRPr="00DB0177" w:rsidRDefault="003A0B55" w:rsidP="003A4372">
      <w:pPr>
        <w:autoSpaceDE w:val="0"/>
        <w:autoSpaceDN w:val="0"/>
        <w:adjustRightInd w:val="0"/>
        <w:spacing w:line="360" w:lineRule="auto"/>
        <w:jc w:val="both"/>
        <w:rPr>
          <w:rFonts w:eastAsiaTheme="minorHAnsi"/>
          <w:b/>
          <w:bCs/>
          <w:color w:val="000000"/>
          <w:lang w:val="es-MX" w:eastAsia="en-US"/>
        </w:rPr>
      </w:pPr>
    </w:p>
    <w:p w:rsidR="00F21A1C" w:rsidRPr="00DB0177" w:rsidRDefault="003A4372" w:rsidP="003A4372">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t xml:space="preserve">Delimitación de la </w:t>
      </w:r>
      <w:r w:rsidR="003A0B55" w:rsidRPr="00DB0177">
        <w:rPr>
          <w:rFonts w:eastAsiaTheme="minorHAnsi"/>
          <w:b/>
          <w:bCs/>
          <w:color w:val="000000"/>
          <w:lang w:val="es-MX" w:eastAsia="en-US"/>
        </w:rPr>
        <w:t>i</w:t>
      </w:r>
      <w:r w:rsidRPr="00DB0177">
        <w:rPr>
          <w:rFonts w:eastAsiaTheme="minorHAnsi"/>
          <w:b/>
          <w:bCs/>
          <w:color w:val="000000"/>
          <w:lang w:val="es-MX" w:eastAsia="en-US"/>
        </w:rPr>
        <w:t>nvestigación</w:t>
      </w:r>
      <w:r w:rsidR="00F21A1C" w:rsidRPr="00DB0177">
        <w:rPr>
          <w:rFonts w:eastAsiaTheme="minorHAnsi"/>
          <w:b/>
          <w:bCs/>
          <w:color w:val="000000"/>
          <w:lang w:val="es-MX" w:eastAsia="en-US"/>
        </w:rPr>
        <w:t xml:space="preserve"> </w:t>
      </w:r>
    </w:p>
    <w:p w:rsidR="00F21A1C" w:rsidRPr="00DB0177" w:rsidRDefault="00F21A1C" w:rsidP="00F95E70">
      <w:pPr>
        <w:pStyle w:val="Prrafodelista"/>
        <w:numPr>
          <w:ilvl w:val="0"/>
          <w:numId w:val="18"/>
        </w:num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El proyecto se circunscribió a</w:t>
      </w:r>
      <w:r w:rsidR="00C73CF8">
        <w:rPr>
          <w:rFonts w:eastAsiaTheme="minorHAnsi"/>
          <w:color w:val="000000"/>
          <w:lang w:val="es-MX" w:eastAsia="en-US"/>
        </w:rPr>
        <w:t>l estudio de</w:t>
      </w:r>
      <w:r w:rsidRPr="00DB0177">
        <w:rPr>
          <w:rFonts w:eastAsiaTheme="minorHAnsi"/>
          <w:color w:val="000000"/>
          <w:lang w:val="es-MX" w:eastAsia="en-US"/>
        </w:rPr>
        <w:t xml:space="preserve"> una muestra de empresas MYPES </w:t>
      </w:r>
      <w:r w:rsidR="003A4372" w:rsidRPr="00DB0177">
        <w:rPr>
          <w:rFonts w:eastAsiaTheme="minorHAnsi"/>
          <w:color w:val="000000"/>
          <w:lang w:val="es-MX" w:eastAsia="en-US"/>
        </w:rPr>
        <w:t>afi</w:t>
      </w:r>
      <w:r w:rsidR="00791C44">
        <w:rPr>
          <w:rFonts w:eastAsiaTheme="minorHAnsi"/>
          <w:color w:val="000000"/>
          <w:lang w:val="es-MX" w:eastAsia="en-US"/>
        </w:rPr>
        <w:t>l</w:t>
      </w:r>
      <w:r w:rsidR="003A4372" w:rsidRPr="00DB0177">
        <w:rPr>
          <w:rFonts w:eastAsiaTheme="minorHAnsi"/>
          <w:color w:val="000000"/>
          <w:lang w:val="es-MX" w:eastAsia="en-US"/>
        </w:rPr>
        <w:t>iadas a la CANACO</w:t>
      </w:r>
      <w:r w:rsidR="001645E0" w:rsidRPr="00DB0177">
        <w:rPr>
          <w:rFonts w:eastAsiaTheme="minorHAnsi"/>
          <w:color w:val="000000"/>
          <w:lang w:val="es-MX" w:eastAsia="en-US"/>
        </w:rPr>
        <w:t xml:space="preserve"> </w:t>
      </w:r>
      <w:r w:rsidR="003A4372" w:rsidRPr="00DB0177">
        <w:rPr>
          <w:rFonts w:eastAsiaTheme="minorHAnsi"/>
          <w:color w:val="000000"/>
          <w:lang w:val="es-MX" w:eastAsia="en-US"/>
        </w:rPr>
        <w:t xml:space="preserve">Tampico, </w:t>
      </w:r>
      <w:r w:rsidR="00C73CF8">
        <w:rPr>
          <w:rFonts w:eastAsiaTheme="minorHAnsi"/>
          <w:color w:val="000000"/>
          <w:lang w:val="es-MX" w:eastAsia="en-US"/>
        </w:rPr>
        <w:t>con</w:t>
      </w:r>
      <w:r w:rsidRPr="00DB0177">
        <w:rPr>
          <w:rFonts w:eastAsiaTheme="minorHAnsi"/>
          <w:color w:val="000000"/>
          <w:lang w:val="es-MX" w:eastAsia="en-US"/>
        </w:rPr>
        <w:t xml:space="preserve"> dimensiones de un constructo propio denominado “el </w:t>
      </w:r>
      <w:r w:rsidR="003A4372" w:rsidRPr="00DB0177">
        <w:rPr>
          <w:rFonts w:eastAsiaTheme="minorHAnsi"/>
          <w:color w:val="000000"/>
          <w:lang w:val="es-MX" w:eastAsia="en-US"/>
        </w:rPr>
        <w:t>impulso</w:t>
      </w:r>
      <w:r w:rsidRPr="00DB0177">
        <w:rPr>
          <w:rFonts w:eastAsiaTheme="minorHAnsi"/>
          <w:color w:val="000000"/>
          <w:lang w:val="es-MX" w:eastAsia="en-US"/>
        </w:rPr>
        <w:t xml:space="preserve"> a la innovación de los empleados”, dichas dimensiones e indicadores se definen en el punto no. 8 de este proyecto.  </w:t>
      </w:r>
    </w:p>
    <w:p w:rsidR="00820FE2" w:rsidRPr="00DB0177" w:rsidRDefault="00820FE2" w:rsidP="00F95E70">
      <w:pPr>
        <w:pStyle w:val="Prrafodelista"/>
        <w:numPr>
          <w:ilvl w:val="0"/>
          <w:numId w:val="18"/>
        </w:num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S</w:t>
      </w:r>
      <w:r w:rsidR="00791C44">
        <w:rPr>
          <w:rFonts w:eastAsiaTheme="minorHAnsi"/>
          <w:color w:val="000000"/>
          <w:lang w:val="es-MX" w:eastAsia="en-US"/>
        </w:rPr>
        <w:t>o</w:t>
      </w:r>
      <w:r w:rsidRPr="00DB0177">
        <w:rPr>
          <w:rFonts w:eastAsiaTheme="minorHAnsi"/>
          <w:color w:val="000000"/>
          <w:lang w:val="es-MX" w:eastAsia="en-US"/>
        </w:rPr>
        <w:t>lo se buscará encontrar la relación entre las variables: impulso a la innovación y la competitividad, en consideración a los casos de estudio propuestos.</w:t>
      </w:r>
    </w:p>
    <w:p w:rsidR="00F21A1C" w:rsidRPr="00DB0177" w:rsidRDefault="00F21A1C" w:rsidP="00F95E70">
      <w:pPr>
        <w:pStyle w:val="Prrafodelista"/>
        <w:numPr>
          <w:ilvl w:val="0"/>
          <w:numId w:val="18"/>
        </w:numPr>
        <w:autoSpaceDE w:val="0"/>
        <w:autoSpaceDN w:val="0"/>
        <w:adjustRightInd w:val="0"/>
        <w:spacing w:line="360" w:lineRule="auto"/>
        <w:rPr>
          <w:rFonts w:eastAsiaTheme="minorHAnsi"/>
          <w:lang w:val="es-MX" w:eastAsia="en-US"/>
        </w:rPr>
      </w:pPr>
      <w:r w:rsidRPr="00DB0177">
        <w:rPr>
          <w:rFonts w:eastAsiaTheme="minorHAnsi"/>
          <w:color w:val="000000"/>
          <w:lang w:val="es-MX" w:eastAsia="en-US"/>
        </w:rPr>
        <w:t xml:space="preserve">Solo se consideraron empresas micros y pequeñas (MYPES) </w:t>
      </w:r>
      <w:r w:rsidR="003A4372" w:rsidRPr="00DB0177">
        <w:rPr>
          <w:rFonts w:eastAsiaTheme="minorHAnsi"/>
          <w:color w:val="000000"/>
          <w:lang w:val="es-MX" w:eastAsia="en-US"/>
        </w:rPr>
        <w:t>afiliadas a CANACO</w:t>
      </w:r>
      <w:r w:rsidRPr="00DB0177">
        <w:rPr>
          <w:rFonts w:eastAsiaTheme="minorHAnsi"/>
          <w:color w:val="000000"/>
          <w:lang w:val="es-MX" w:eastAsia="en-US"/>
        </w:rPr>
        <w:t xml:space="preserve"> Tampico con al menos 5 años de antigüedad</w:t>
      </w:r>
      <w:r w:rsidR="003A4372" w:rsidRPr="00DB0177">
        <w:rPr>
          <w:rFonts w:eastAsiaTheme="minorHAnsi"/>
          <w:color w:val="000000"/>
          <w:lang w:val="es-MX" w:eastAsia="en-US"/>
        </w:rPr>
        <w:t>.</w:t>
      </w:r>
    </w:p>
    <w:p w:rsidR="00F21A1C" w:rsidRPr="00DB0177" w:rsidRDefault="00F21A1C" w:rsidP="00F95E70">
      <w:pPr>
        <w:pStyle w:val="Prrafodelista"/>
        <w:numPr>
          <w:ilvl w:val="0"/>
          <w:numId w:val="18"/>
        </w:numPr>
        <w:autoSpaceDE w:val="0"/>
        <w:autoSpaceDN w:val="0"/>
        <w:adjustRightInd w:val="0"/>
        <w:spacing w:line="360" w:lineRule="auto"/>
        <w:rPr>
          <w:rFonts w:eastAsiaTheme="minorHAnsi"/>
          <w:lang w:val="es-MX" w:eastAsia="en-US"/>
        </w:rPr>
      </w:pPr>
      <w:r w:rsidRPr="00DB0177">
        <w:rPr>
          <w:rFonts w:eastAsiaTheme="minorHAnsi"/>
          <w:color w:val="000000"/>
          <w:lang w:val="es-MX" w:eastAsia="en-US"/>
        </w:rPr>
        <w:t>El levantamiento de datos s</w:t>
      </w:r>
      <w:r w:rsidR="00C73CF8">
        <w:rPr>
          <w:rFonts w:eastAsiaTheme="minorHAnsi"/>
          <w:color w:val="000000"/>
          <w:lang w:val="es-MX" w:eastAsia="en-US"/>
        </w:rPr>
        <w:t>o</w:t>
      </w:r>
      <w:r w:rsidRPr="00DB0177">
        <w:rPr>
          <w:rFonts w:eastAsiaTheme="minorHAnsi"/>
          <w:color w:val="000000"/>
          <w:lang w:val="es-MX" w:eastAsia="en-US"/>
        </w:rPr>
        <w:t xml:space="preserve">lo se realizó durante </w:t>
      </w:r>
      <w:r w:rsidR="00820FE2" w:rsidRPr="00DB0177">
        <w:rPr>
          <w:rFonts w:eastAsiaTheme="minorHAnsi"/>
          <w:color w:val="000000"/>
          <w:lang w:val="es-MX" w:eastAsia="en-US"/>
        </w:rPr>
        <w:t>100</w:t>
      </w:r>
      <w:r w:rsidRPr="00DB0177">
        <w:rPr>
          <w:rFonts w:eastAsiaTheme="minorHAnsi"/>
          <w:color w:val="000000"/>
          <w:lang w:val="es-MX" w:eastAsia="en-US"/>
        </w:rPr>
        <w:t xml:space="preserve"> días. </w:t>
      </w:r>
    </w:p>
    <w:p w:rsidR="00820FE2" w:rsidRPr="00DB0177" w:rsidRDefault="00820FE2" w:rsidP="00F95E70">
      <w:pPr>
        <w:pStyle w:val="Prrafodelista"/>
        <w:numPr>
          <w:ilvl w:val="0"/>
          <w:numId w:val="18"/>
        </w:numPr>
        <w:autoSpaceDE w:val="0"/>
        <w:autoSpaceDN w:val="0"/>
        <w:adjustRightInd w:val="0"/>
        <w:spacing w:line="360" w:lineRule="auto"/>
        <w:rPr>
          <w:rFonts w:eastAsiaTheme="minorHAnsi"/>
          <w:lang w:val="es-MX" w:eastAsia="en-US"/>
        </w:rPr>
      </w:pPr>
      <w:r w:rsidRPr="00DB0177">
        <w:rPr>
          <w:rFonts w:eastAsiaTheme="minorHAnsi"/>
          <w:color w:val="000000"/>
          <w:lang w:val="es-MX" w:eastAsia="en-US"/>
        </w:rPr>
        <w:t>S</w:t>
      </w:r>
      <w:r w:rsidR="00791C44">
        <w:rPr>
          <w:rFonts w:eastAsiaTheme="minorHAnsi"/>
          <w:color w:val="000000"/>
          <w:lang w:val="es-MX" w:eastAsia="en-US"/>
        </w:rPr>
        <w:t>o</w:t>
      </w:r>
      <w:r w:rsidRPr="00DB0177">
        <w:rPr>
          <w:rFonts w:eastAsiaTheme="minorHAnsi"/>
          <w:color w:val="000000"/>
          <w:lang w:val="es-MX" w:eastAsia="en-US"/>
        </w:rPr>
        <w:t>lo se evaluaron 60 empresas.</w:t>
      </w:r>
    </w:p>
    <w:p w:rsidR="003A0B55" w:rsidRPr="00DB0177" w:rsidRDefault="003A0B55" w:rsidP="00AE3251">
      <w:pPr>
        <w:autoSpaceDE w:val="0"/>
        <w:autoSpaceDN w:val="0"/>
        <w:adjustRightInd w:val="0"/>
        <w:spacing w:line="360" w:lineRule="auto"/>
        <w:rPr>
          <w:rFonts w:eastAsiaTheme="minorHAnsi"/>
          <w:b/>
          <w:bCs/>
          <w:color w:val="000000"/>
          <w:lang w:val="es-MX" w:eastAsia="en-US"/>
        </w:rPr>
      </w:pPr>
    </w:p>
    <w:p w:rsidR="00F21A1C" w:rsidRPr="00DB0177" w:rsidRDefault="00FB6901" w:rsidP="00AE3251">
      <w:pPr>
        <w:autoSpaceDE w:val="0"/>
        <w:autoSpaceDN w:val="0"/>
        <w:adjustRightInd w:val="0"/>
        <w:spacing w:line="360" w:lineRule="auto"/>
        <w:rPr>
          <w:rFonts w:eastAsiaTheme="minorHAnsi"/>
          <w:lang w:val="es-MX" w:eastAsia="en-US"/>
        </w:rPr>
      </w:pPr>
      <w:r w:rsidRPr="00DB0177">
        <w:rPr>
          <w:rFonts w:eastAsiaTheme="minorHAnsi"/>
          <w:b/>
          <w:bCs/>
          <w:color w:val="000000"/>
          <w:lang w:val="es-MX" w:eastAsia="en-US"/>
        </w:rPr>
        <w:t xml:space="preserve">Problema de </w:t>
      </w:r>
      <w:r w:rsidR="00C73CF8">
        <w:rPr>
          <w:rFonts w:eastAsiaTheme="minorHAnsi"/>
          <w:b/>
          <w:bCs/>
          <w:color w:val="000000"/>
          <w:lang w:val="es-MX" w:eastAsia="en-US"/>
        </w:rPr>
        <w:t>i</w:t>
      </w:r>
      <w:r w:rsidRPr="00DB0177">
        <w:rPr>
          <w:rFonts w:eastAsiaTheme="minorHAnsi"/>
          <w:b/>
          <w:bCs/>
          <w:color w:val="000000"/>
          <w:lang w:val="es-MX" w:eastAsia="en-US"/>
        </w:rPr>
        <w:t>nvestigación</w:t>
      </w:r>
      <w:r w:rsidR="00F21A1C" w:rsidRPr="00DB0177">
        <w:rPr>
          <w:rFonts w:eastAsiaTheme="minorHAnsi"/>
          <w:b/>
          <w:bCs/>
          <w:color w:val="000000"/>
          <w:lang w:val="es-MX" w:eastAsia="en-US"/>
        </w:rPr>
        <w:t xml:space="preserve"> </w:t>
      </w:r>
    </w:p>
    <w:p w:rsidR="00F21A1C" w:rsidRPr="00DB0177" w:rsidRDefault="00FB6901" w:rsidP="00AE3251">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¿Cómo se puede medir el nivel de impulso o apoyo a la innovación como estrategia de competitividad en las micro y pequeñas empresas afiliadas a la CANACO en Tampico con la finalidad de poder desarrollar propuestas de mejora para estos empresarios</w:t>
      </w:r>
      <w:r w:rsidR="00F21A1C" w:rsidRPr="00DB0177">
        <w:rPr>
          <w:rFonts w:eastAsiaTheme="minorHAnsi"/>
          <w:color w:val="000000"/>
          <w:lang w:val="es-MX" w:eastAsia="en-US"/>
        </w:rPr>
        <w:t xml:space="preserve">? </w:t>
      </w:r>
    </w:p>
    <w:p w:rsidR="00F21A1C" w:rsidRPr="00DB0177" w:rsidRDefault="00F21A1C" w:rsidP="00097BD0">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lastRenderedPageBreak/>
        <w:t>Variable</w:t>
      </w:r>
      <w:r w:rsidR="00D7157D" w:rsidRPr="00DB0177">
        <w:rPr>
          <w:rFonts w:eastAsiaTheme="minorHAnsi"/>
          <w:b/>
          <w:bCs/>
          <w:color w:val="000000"/>
          <w:lang w:val="es-MX" w:eastAsia="en-US"/>
        </w:rPr>
        <w:t xml:space="preserve"> 1</w:t>
      </w:r>
      <w:r w:rsidRPr="00DB0177">
        <w:rPr>
          <w:rFonts w:eastAsiaTheme="minorHAnsi"/>
          <w:b/>
          <w:bCs/>
          <w:color w:val="000000"/>
          <w:lang w:val="es-MX" w:eastAsia="en-US"/>
        </w:rPr>
        <w:t xml:space="preserve">: </w:t>
      </w:r>
      <w:r w:rsidR="00C73CF8">
        <w:rPr>
          <w:rFonts w:eastAsiaTheme="minorHAnsi"/>
          <w:iCs/>
          <w:color w:val="000000"/>
          <w:lang w:val="es-MX" w:eastAsia="en-US"/>
        </w:rPr>
        <w:t>i</w:t>
      </w:r>
      <w:r w:rsidR="00097BD0" w:rsidRPr="00DB0177">
        <w:rPr>
          <w:rFonts w:eastAsiaTheme="minorHAnsi"/>
          <w:iCs/>
          <w:color w:val="000000"/>
          <w:lang w:val="es-MX" w:eastAsia="en-US"/>
        </w:rPr>
        <w:t>mpulso a la</w:t>
      </w:r>
      <w:r w:rsidR="00D7157D" w:rsidRPr="00DB0177">
        <w:rPr>
          <w:rFonts w:eastAsiaTheme="minorHAnsi"/>
          <w:iCs/>
          <w:color w:val="000000"/>
          <w:lang w:val="es-MX" w:eastAsia="en-US"/>
        </w:rPr>
        <w:t xml:space="preserve"> </w:t>
      </w:r>
      <w:r w:rsidR="00C73CF8">
        <w:rPr>
          <w:rFonts w:eastAsiaTheme="minorHAnsi"/>
          <w:iCs/>
          <w:color w:val="000000"/>
          <w:lang w:val="es-MX" w:eastAsia="en-US"/>
        </w:rPr>
        <w:t>i</w:t>
      </w:r>
      <w:r w:rsidR="00D7157D" w:rsidRPr="00DB0177">
        <w:rPr>
          <w:rFonts w:eastAsiaTheme="minorHAnsi"/>
          <w:iCs/>
          <w:color w:val="000000"/>
          <w:lang w:val="es-MX" w:eastAsia="en-US"/>
        </w:rPr>
        <w:t>nnovación en los empleados</w:t>
      </w:r>
      <w:r w:rsidR="00C73CF8">
        <w:rPr>
          <w:rFonts w:eastAsiaTheme="minorHAnsi"/>
          <w:iCs/>
          <w:color w:val="000000"/>
          <w:lang w:val="es-MX" w:eastAsia="en-US"/>
        </w:rPr>
        <w:t>.</w:t>
      </w:r>
      <w:r w:rsidR="00D7157D" w:rsidRPr="00DB0177">
        <w:rPr>
          <w:rFonts w:eastAsiaTheme="minorHAnsi"/>
          <w:iCs/>
          <w:color w:val="000000"/>
          <w:lang w:val="es-MX" w:eastAsia="en-US"/>
        </w:rPr>
        <w:t xml:space="preserve">  </w:t>
      </w:r>
      <w:r w:rsidR="00D7157D" w:rsidRPr="00DB0177">
        <w:rPr>
          <w:rFonts w:eastAsiaTheme="minorHAnsi"/>
          <w:b/>
          <w:iCs/>
          <w:color w:val="000000"/>
          <w:lang w:val="es-MX" w:eastAsia="en-US"/>
        </w:rPr>
        <w:t>Variable 2</w:t>
      </w:r>
      <w:r w:rsidR="00D7157D" w:rsidRPr="00DB0177">
        <w:rPr>
          <w:rFonts w:eastAsiaTheme="minorHAnsi"/>
          <w:iCs/>
          <w:color w:val="000000"/>
          <w:lang w:val="es-MX" w:eastAsia="en-US"/>
        </w:rPr>
        <w:t xml:space="preserve">: </w:t>
      </w:r>
      <w:r w:rsidR="00C73CF8">
        <w:rPr>
          <w:rFonts w:eastAsiaTheme="minorHAnsi"/>
          <w:iCs/>
          <w:color w:val="000000"/>
          <w:lang w:val="es-MX" w:eastAsia="en-US"/>
        </w:rPr>
        <w:t>c</w:t>
      </w:r>
      <w:r w:rsidR="00D7157D" w:rsidRPr="00DB0177">
        <w:rPr>
          <w:rFonts w:eastAsiaTheme="minorHAnsi"/>
          <w:iCs/>
          <w:color w:val="000000"/>
          <w:lang w:val="es-MX" w:eastAsia="en-US"/>
        </w:rPr>
        <w:t>ompetitividad</w:t>
      </w:r>
      <w:r w:rsidR="00C73CF8">
        <w:rPr>
          <w:rFonts w:eastAsiaTheme="minorHAnsi"/>
          <w:iCs/>
          <w:color w:val="000000"/>
          <w:lang w:val="es-MX" w:eastAsia="en-US"/>
        </w:rPr>
        <w:t>.</w:t>
      </w:r>
    </w:p>
    <w:p w:rsidR="00D7157D" w:rsidRPr="00DB0177" w:rsidRDefault="00D7157D" w:rsidP="00097BD0">
      <w:pPr>
        <w:autoSpaceDE w:val="0"/>
        <w:autoSpaceDN w:val="0"/>
        <w:adjustRightInd w:val="0"/>
        <w:spacing w:line="360" w:lineRule="auto"/>
        <w:jc w:val="both"/>
        <w:rPr>
          <w:rFonts w:eastAsiaTheme="minorHAnsi"/>
          <w:b/>
          <w:bCs/>
          <w:color w:val="000000"/>
          <w:lang w:val="es-MX" w:eastAsia="en-US"/>
        </w:rPr>
      </w:pPr>
    </w:p>
    <w:p w:rsidR="00F21A1C" w:rsidRPr="00DB0177" w:rsidRDefault="00D7157D" w:rsidP="00781D20">
      <w:pPr>
        <w:autoSpaceDE w:val="0"/>
        <w:autoSpaceDN w:val="0"/>
        <w:adjustRightInd w:val="0"/>
        <w:spacing w:line="360" w:lineRule="auto"/>
        <w:rPr>
          <w:rFonts w:eastAsiaTheme="minorHAnsi"/>
          <w:lang w:val="es-MX" w:eastAsia="en-US"/>
        </w:rPr>
      </w:pPr>
      <w:r w:rsidRPr="00DB0177">
        <w:rPr>
          <w:rFonts w:eastAsiaTheme="minorHAnsi"/>
          <w:b/>
          <w:bCs/>
          <w:color w:val="000000"/>
          <w:lang w:val="es-MX" w:eastAsia="en-US"/>
        </w:rPr>
        <w:t xml:space="preserve">Definición </w:t>
      </w:r>
      <w:r w:rsidR="00ED0464">
        <w:rPr>
          <w:rFonts w:eastAsiaTheme="minorHAnsi"/>
          <w:b/>
          <w:bCs/>
          <w:color w:val="000000"/>
          <w:lang w:val="es-MX" w:eastAsia="en-US"/>
        </w:rPr>
        <w:t>c</w:t>
      </w:r>
      <w:r w:rsidRPr="00DB0177">
        <w:rPr>
          <w:rFonts w:eastAsiaTheme="minorHAnsi"/>
          <w:b/>
          <w:bCs/>
          <w:color w:val="000000"/>
          <w:lang w:val="es-MX" w:eastAsia="en-US"/>
        </w:rPr>
        <w:t>onceptual de</w:t>
      </w:r>
      <w:r w:rsidR="00ED0464">
        <w:rPr>
          <w:rFonts w:eastAsiaTheme="minorHAnsi"/>
          <w:b/>
          <w:bCs/>
          <w:color w:val="000000"/>
          <w:lang w:val="es-MX" w:eastAsia="en-US"/>
        </w:rPr>
        <w:t xml:space="preserve"> la v</w:t>
      </w:r>
      <w:r w:rsidRPr="00DB0177">
        <w:rPr>
          <w:rFonts w:eastAsiaTheme="minorHAnsi"/>
          <w:b/>
          <w:bCs/>
          <w:color w:val="000000"/>
          <w:lang w:val="es-MX" w:eastAsia="en-US"/>
        </w:rPr>
        <w:t>ariable 1</w:t>
      </w:r>
      <w:r w:rsidR="0049362D">
        <w:rPr>
          <w:rFonts w:eastAsiaTheme="minorHAnsi"/>
          <w:b/>
          <w:bCs/>
          <w:color w:val="000000"/>
          <w:lang w:val="es-MX" w:eastAsia="en-US"/>
        </w:rPr>
        <w:t>.-</w:t>
      </w:r>
      <w:r w:rsidRPr="00DB0177">
        <w:rPr>
          <w:rFonts w:eastAsiaTheme="minorHAnsi"/>
          <w:b/>
          <w:bCs/>
          <w:color w:val="000000"/>
          <w:lang w:val="es-MX" w:eastAsia="en-US"/>
        </w:rPr>
        <w:t xml:space="preserve"> </w:t>
      </w:r>
      <w:r w:rsidRPr="00DB0177">
        <w:rPr>
          <w:rFonts w:eastAsiaTheme="minorHAnsi"/>
          <w:iCs/>
          <w:color w:val="000000"/>
          <w:lang w:val="es-MX" w:eastAsia="en-US"/>
        </w:rPr>
        <w:t xml:space="preserve">Impulso a la </w:t>
      </w:r>
      <w:r w:rsidR="00781D20">
        <w:rPr>
          <w:rFonts w:eastAsiaTheme="minorHAnsi"/>
          <w:iCs/>
          <w:color w:val="000000"/>
          <w:lang w:val="es-MX" w:eastAsia="en-US"/>
        </w:rPr>
        <w:t>i</w:t>
      </w:r>
      <w:r w:rsidRPr="00DB0177">
        <w:rPr>
          <w:rFonts w:eastAsiaTheme="minorHAnsi"/>
          <w:iCs/>
          <w:color w:val="000000"/>
          <w:lang w:val="es-MX" w:eastAsia="en-US"/>
        </w:rPr>
        <w:t>nnovación en los empleados.</w:t>
      </w:r>
      <w:r w:rsidR="00F21A1C" w:rsidRPr="00DB0177">
        <w:rPr>
          <w:rFonts w:eastAsiaTheme="minorHAnsi"/>
          <w:b/>
          <w:bCs/>
          <w:color w:val="000000"/>
          <w:lang w:val="es-MX" w:eastAsia="en-US"/>
        </w:rPr>
        <w:t xml:space="preserve">  </w:t>
      </w:r>
    </w:p>
    <w:p w:rsidR="00F21A1C" w:rsidRPr="00DB0177" w:rsidRDefault="00F21A1C" w:rsidP="00781D20">
      <w:pPr>
        <w:autoSpaceDE w:val="0"/>
        <w:autoSpaceDN w:val="0"/>
        <w:adjustRightInd w:val="0"/>
        <w:spacing w:line="360" w:lineRule="auto"/>
        <w:rPr>
          <w:rFonts w:eastAsiaTheme="minorHAnsi"/>
          <w:color w:val="000000"/>
          <w:lang w:val="es-MX" w:eastAsia="en-US"/>
        </w:rPr>
      </w:pPr>
      <w:r w:rsidRPr="00DB0177">
        <w:rPr>
          <w:rFonts w:eastAsiaTheme="minorHAnsi"/>
          <w:color w:val="000000"/>
          <w:lang w:val="es-MX" w:eastAsia="en-US"/>
        </w:rPr>
        <w:t xml:space="preserve">El </w:t>
      </w:r>
      <w:r w:rsidR="00097BD0" w:rsidRPr="00DB0177">
        <w:rPr>
          <w:rFonts w:eastAsiaTheme="minorHAnsi"/>
          <w:color w:val="000000"/>
          <w:lang w:val="es-MX" w:eastAsia="en-US"/>
        </w:rPr>
        <w:t>impulso a la</w:t>
      </w:r>
      <w:r w:rsidRPr="00DB0177">
        <w:rPr>
          <w:rFonts w:eastAsiaTheme="minorHAnsi"/>
          <w:color w:val="000000"/>
          <w:lang w:val="es-MX" w:eastAsia="en-US"/>
        </w:rPr>
        <w:t xml:space="preserve"> innovación en los empleados se define como el grado en el cual el gerente,  administrador y sus mandos medios crean las condiciones propicias en la organización que fomentan la </w:t>
      </w:r>
      <w:r w:rsidR="00097BD0" w:rsidRPr="00DB0177">
        <w:rPr>
          <w:rFonts w:eastAsiaTheme="minorHAnsi"/>
          <w:color w:val="000000"/>
          <w:lang w:val="es-MX" w:eastAsia="en-US"/>
        </w:rPr>
        <w:t>innovación</w:t>
      </w:r>
      <w:r w:rsidRPr="00DB0177">
        <w:rPr>
          <w:rFonts w:eastAsiaTheme="minorHAnsi"/>
          <w:color w:val="000000"/>
          <w:lang w:val="es-MX" w:eastAsia="en-US"/>
        </w:rPr>
        <w:t xml:space="preserve"> de los empleados. </w:t>
      </w:r>
    </w:p>
    <w:p w:rsidR="00097BD0" w:rsidRPr="00DB0177" w:rsidRDefault="00097BD0" w:rsidP="00781D20">
      <w:pPr>
        <w:autoSpaceDE w:val="0"/>
        <w:autoSpaceDN w:val="0"/>
        <w:adjustRightInd w:val="0"/>
        <w:spacing w:line="360" w:lineRule="auto"/>
        <w:rPr>
          <w:rFonts w:eastAsiaTheme="minorHAnsi"/>
          <w:color w:val="000000"/>
          <w:lang w:val="es-MX" w:eastAsia="en-US"/>
        </w:rPr>
      </w:pPr>
      <w:r w:rsidRPr="00DB0177">
        <w:rPr>
          <w:rFonts w:eastAsiaTheme="minorHAnsi"/>
          <w:b/>
          <w:color w:val="000000"/>
          <w:lang w:val="es-MX" w:eastAsia="en-US"/>
        </w:rPr>
        <w:t xml:space="preserve">Definición </w:t>
      </w:r>
      <w:r w:rsidR="00ED0464">
        <w:rPr>
          <w:rFonts w:eastAsiaTheme="minorHAnsi"/>
          <w:b/>
          <w:color w:val="000000"/>
          <w:lang w:val="es-MX" w:eastAsia="en-US"/>
        </w:rPr>
        <w:t>o</w:t>
      </w:r>
      <w:r w:rsidRPr="00DB0177">
        <w:rPr>
          <w:rFonts w:eastAsiaTheme="minorHAnsi"/>
          <w:b/>
          <w:color w:val="000000"/>
          <w:lang w:val="es-MX" w:eastAsia="en-US"/>
        </w:rPr>
        <w:t>peracional</w:t>
      </w:r>
      <w:r w:rsidR="00D7157D" w:rsidRPr="00DB0177">
        <w:rPr>
          <w:rFonts w:eastAsiaTheme="minorHAnsi"/>
          <w:color w:val="000000"/>
          <w:lang w:val="es-MX" w:eastAsia="en-US"/>
        </w:rPr>
        <w:t xml:space="preserve"> </w:t>
      </w:r>
      <w:r w:rsidR="00D7157D" w:rsidRPr="00DB0177">
        <w:rPr>
          <w:rFonts w:eastAsiaTheme="minorHAnsi"/>
          <w:b/>
          <w:color w:val="000000"/>
          <w:lang w:val="es-MX" w:eastAsia="en-US"/>
        </w:rPr>
        <w:t>de</w:t>
      </w:r>
      <w:r w:rsidR="00D7157D" w:rsidRPr="00DB0177">
        <w:rPr>
          <w:rFonts w:eastAsiaTheme="minorHAnsi"/>
          <w:color w:val="000000"/>
          <w:lang w:val="es-MX" w:eastAsia="en-US"/>
        </w:rPr>
        <w:t xml:space="preserve"> </w:t>
      </w:r>
      <w:r w:rsidR="00ED0464">
        <w:rPr>
          <w:rFonts w:eastAsiaTheme="minorHAnsi"/>
          <w:color w:val="000000"/>
          <w:lang w:val="es-MX" w:eastAsia="en-US"/>
        </w:rPr>
        <w:t>la v</w:t>
      </w:r>
      <w:r w:rsidR="00D7157D" w:rsidRPr="00DB0177">
        <w:rPr>
          <w:rFonts w:eastAsiaTheme="minorHAnsi"/>
          <w:b/>
          <w:bCs/>
          <w:color w:val="000000"/>
          <w:lang w:val="es-MX" w:eastAsia="en-US"/>
        </w:rPr>
        <w:t>ariable 1</w:t>
      </w:r>
      <w:r w:rsidR="0049362D">
        <w:rPr>
          <w:rFonts w:eastAsiaTheme="minorHAnsi"/>
          <w:b/>
          <w:bCs/>
          <w:color w:val="000000"/>
          <w:lang w:val="es-MX" w:eastAsia="en-US"/>
        </w:rPr>
        <w:t>.-</w:t>
      </w:r>
      <w:r w:rsidR="00D7157D" w:rsidRPr="00DB0177">
        <w:rPr>
          <w:rFonts w:eastAsiaTheme="minorHAnsi"/>
          <w:b/>
          <w:bCs/>
          <w:color w:val="000000"/>
          <w:lang w:val="es-MX" w:eastAsia="en-US"/>
        </w:rPr>
        <w:t xml:space="preserve"> </w:t>
      </w:r>
      <w:r w:rsidR="00D7157D" w:rsidRPr="00DB0177">
        <w:rPr>
          <w:rFonts w:eastAsiaTheme="minorHAnsi"/>
          <w:iCs/>
          <w:color w:val="000000"/>
          <w:lang w:val="es-MX" w:eastAsia="en-US"/>
        </w:rPr>
        <w:t xml:space="preserve">Impulso a la </w:t>
      </w:r>
      <w:r w:rsidR="00781D20">
        <w:rPr>
          <w:rFonts w:eastAsiaTheme="minorHAnsi"/>
          <w:iCs/>
          <w:color w:val="000000"/>
          <w:lang w:val="es-MX" w:eastAsia="en-US"/>
        </w:rPr>
        <w:t>i</w:t>
      </w:r>
      <w:r w:rsidR="00D7157D" w:rsidRPr="00DB0177">
        <w:rPr>
          <w:rFonts w:eastAsiaTheme="minorHAnsi"/>
          <w:iCs/>
          <w:color w:val="000000"/>
          <w:lang w:val="es-MX" w:eastAsia="en-US"/>
        </w:rPr>
        <w:t>nnovación en los empleados</w:t>
      </w:r>
    </w:p>
    <w:p w:rsidR="00097BD0" w:rsidRPr="00DB0177" w:rsidRDefault="00097BD0" w:rsidP="00781D20">
      <w:pPr>
        <w:autoSpaceDE w:val="0"/>
        <w:autoSpaceDN w:val="0"/>
        <w:adjustRightInd w:val="0"/>
        <w:spacing w:line="360" w:lineRule="auto"/>
        <w:rPr>
          <w:rFonts w:eastAsiaTheme="minorHAnsi"/>
          <w:color w:val="000000"/>
          <w:lang w:val="es-MX" w:eastAsia="en-US"/>
        </w:rPr>
      </w:pPr>
      <w:r w:rsidRPr="00DB0177">
        <w:rPr>
          <w:rFonts w:eastAsiaTheme="minorHAnsi"/>
          <w:color w:val="000000"/>
          <w:lang w:val="es-MX" w:eastAsia="en-US"/>
        </w:rPr>
        <w:t>El impulso a la innovación en los empleados en las empresas en estudio se define como el valor obtenido al medir una serie de dimensiones de un constructo propio sobre el fomento a la innovación de los empleados.</w:t>
      </w:r>
    </w:p>
    <w:p w:rsidR="000808AE" w:rsidRPr="00DB0177" w:rsidRDefault="000808AE" w:rsidP="00BC02EE">
      <w:pPr>
        <w:autoSpaceDE w:val="0"/>
        <w:autoSpaceDN w:val="0"/>
        <w:adjustRightInd w:val="0"/>
        <w:spacing w:line="360" w:lineRule="auto"/>
        <w:jc w:val="both"/>
        <w:rPr>
          <w:rFonts w:eastAsiaTheme="minorHAnsi"/>
          <w:b/>
          <w:bCs/>
          <w:color w:val="000000"/>
          <w:lang w:val="es-MX" w:eastAsia="en-US"/>
        </w:rPr>
      </w:pPr>
    </w:p>
    <w:p w:rsidR="00EC3613" w:rsidRPr="00DB0177" w:rsidRDefault="00D7157D" w:rsidP="00EC3613">
      <w:pPr>
        <w:autoSpaceDE w:val="0"/>
        <w:autoSpaceDN w:val="0"/>
        <w:adjustRightInd w:val="0"/>
        <w:spacing w:line="360" w:lineRule="auto"/>
        <w:jc w:val="both"/>
        <w:rPr>
          <w:rFonts w:eastAsiaTheme="minorHAnsi"/>
          <w:color w:val="000000"/>
          <w:lang w:val="es-MX" w:eastAsia="en-US"/>
        </w:rPr>
      </w:pPr>
      <w:r w:rsidRPr="00DB0177">
        <w:rPr>
          <w:rFonts w:eastAsiaTheme="minorHAnsi"/>
          <w:b/>
          <w:color w:val="000000"/>
          <w:lang w:val="es-MX" w:eastAsia="en-US"/>
        </w:rPr>
        <w:t>Revisión de la literatura</w:t>
      </w:r>
    </w:p>
    <w:p w:rsidR="002528D6" w:rsidRPr="00DB0177" w:rsidRDefault="002528D6" w:rsidP="002528D6">
      <w:pPr>
        <w:numPr>
          <w:ilvl w:val="0"/>
          <w:numId w:val="20"/>
        </w:numPr>
        <w:spacing w:line="360" w:lineRule="auto"/>
        <w:jc w:val="both"/>
        <w:rPr>
          <w:spacing w:val="-1"/>
          <w:lang w:val="es-MX" w:eastAsia="x-none"/>
        </w:rPr>
      </w:pPr>
      <w:r w:rsidRPr="00DB0177">
        <w:rPr>
          <w:spacing w:val="-1"/>
          <w:lang w:val="es-MX" w:eastAsia="x-none"/>
        </w:rPr>
        <w:t xml:space="preserve">Variable de estudio: </w:t>
      </w:r>
      <w:r w:rsidR="00950A0F">
        <w:rPr>
          <w:spacing w:val="-1"/>
          <w:lang w:val="es-MX" w:eastAsia="x-none"/>
        </w:rPr>
        <w:t>c</w:t>
      </w:r>
      <w:r w:rsidRPr="00DB0177">
        <w:rPr>
          <w:spacing w:val="-1"/>
          <w:lang w:val="es-MX" w:eastAsia="x-none"/>
        </w:rPr>
        <w:t>ompetitividad</w:t>
      </w:r>
    </w:p>
    <w:p w:rsidR="002528D6" w:rsidRPr="00DB0177" w:rsidRDefault="002528D6" w:rsidP="002528D6">
      <w:pPr>
        <w:spacing w:line="360" w:lineRule="auto"/>
        <w:jc w:val="both"/>
        <w:rPr>
          <w:spacing w:val="-1"/>
          <w:lang w:val="es-MX" w:eastAsia="x-none"/>
        </w:rPr>
      </w:pPr>
      <w:r w:rsidRPr="00DB0177">
        <w:rPr>
          <w:spacing w:val="-1"/>
          <w:lang w:val="es-MX" w:eastAsia="x-none"/>
        </w:rPr>
        <w:t xml:space="preserve">Estudiar la competitividad por ser una variable con diversos enfoques conceptuales, con muchas aplicaciones y diferentes niveles de análisis, es toda una aventura; de esta forma es posible revisar que la competitividad tiene varios niveles de estudio, que son: la propia empresa, el sector, la región o el país. En este estudio se consideró solamente el nivel de análisis 1, que es el nivel de la empresa, de acuerdo con Abdel y Romo (2004), dejando a un lado los demás niveles. </w:t>
      </w:r>
    </w:p>
    <w:p w:rsidR="002528D6" w:rsidRPr="00DB0177" w:rsidRDefault="002528D6" w:rsidP="002528D6">
      <w:pPr>
        <w:spacing w:line="360" w:lineRule="auto"/>
        <w:jc w:val="both"/>
        <w:rPr>
          <w:spacing w:val="-1"/>
          <w:lang w:val="es-MX" w:eastAsia="x-none"/>
        </w:rPr>
      </w:pPr>
      <w:r w:rsidRPr="00DB0177">
        <w:rPr>
          <w:spacing w:val="-1"/>
          <w:lang w:val="es-MX" w:eastAsia="x-none"/>
        </w:rPr>
        <w:t xml:space="preserve">B.   Modelos </w:t>
      </w:r>
      <w:r w:rsidR="00950A0F">
        <w:rPr>
          <w:spacing w:val="-1"/>
          <w:lang w:val="es-MX" w:eastAsia="x-none"/>
        </w:rPr>
        <w:t>t</w:t>
      </w:r>
      <w:r w:rsidRPr="00DB0177">
        <w:rPr>
          <w:spacing w:val="-1"/>
          <w:lang w:val="es-MX" w:eastAsia="x-none"/>
        </w:rPr>
        <w:t xml:space="preserve">eóricos de competitividad empleados y sus </w:t>
      </w:r>
      <w:r w:rsidR="00950A0F">
        <w:rPr>
          <w:spacing w:val="-1"/>
          <w:lang w:val="es-MX" w:eastAsia="x-none"/>
        </w:rPr>
        <w:t>d</w:t>
      </w:r>
      <w:r w:rsidRPr="00DB0177">
        <w:rPr>
          <w:spacing w:val="-1"/>
          <w:lang w:val="es-MX" w:eastAsia="x-none"/>
        </w:rPr>
        <w:t>imensiones</w:t>
      </w:r>
    </w:p>
    <w:p w:rsidR="002528D6" w:rsidRDefault="002528D6" w:rsidP="002528D6">
      <w:pPr>
        <w:spacing w:line="360" w:lineRule="auto"/>
        <w:jc w:val="both"/>
        <w:rPr>
          <w:spacing w:val="-1"/>
          <w:lang w:val="es-MX" w:eastAsia="x-none"/>
        </w:rPr>
      </w:pPr>
      <w:r w:rsidRPr="00DB0177">
        <w:rPr>
          <w:spacing w:val="-1"/>
          <w:lang w:val="es-MX" w:eastAsia="x-none"/>
        </w:rPr>
        <w:t xml:space="preserve">A continuación se describen </w:t>
      </w:r>
      <w:r w:rsidR="00ED75A3" w:rsidRPr="00DB0177">
        <w:rPr>
          <w:spacing w:val="-1"/>
          <w:lang w:val="es-MX" w:eastAsia="x-none"/>
        </w:rPr>
        <w:t xml:space="preserve">diez </w:t>
      </w:r>
      <w:r w:rsidR="00950A0F">
        <w:rPr>
          <w:spacing w:val="-1"/>
          <w:lang w:val="es-MX" w:eastAsia="x-none"/>
        </w:rPr>
        <w:t xml:space="preserve">de </w:t>
      </w:r>
      <w:r w:rsidRPr="00DB0177">
        <w:rPr>
          <w:spacing w:val="-1"/>
          <w:lang w:val="es-MX" w:eastAsia="x-none"/>
        </w:rPr>
        <w:t>los modelos teóricos de competitividad empleados</w:t>
      </w:r>
      <w:r w:rsidR="00950A0F">
        <w:rPr>
          <w:spacing w:val="-1"/>
          <w:lang w:val="es-MX" w:eastAsia="x-none"/>
        </w:rPr>
        <w:t>, incluyendo</w:t>
      </w:r>
      <w:r w:rsidRPr="00DB0177">
        <w:rPr>
          <w:spacing w:val="-1"/>
          <w:lang w:val="es-MX" w:eastAsia="x-none"/>
        </w:rPr>
        <w:t xml:space="preserve"> sus dimensiones conceptuales</w:t>
      </w:r>
      <w:r w:rsidR="00A66D44" w:rsidRPr="00DB0177">
        <w:rPr>
          <w:spacing w:val="-1"/>
          <w:lang w:val="es-MX" w:eastAsia="x-none"/>
        </w:rPr>
        <w:t>, en las cuales se puede observar la participación de la innovación en todos estos modelos</w:t>
      </w:r>
      <w:r w:rsidRPr="00DB0177">
        <w:rPr>
          <w:spacing w:val="-1"/>
          <w:lang w:val="es-MX" w:eastAsia="x-none"/>
        </w:rPr>
        <w:t>.</w:t>
      </w:r>
    </w:p>
    <w:p w:rsidR="00950A0F" w:rsidRDefault="00950A0F" w:rsidP="002528D6">
      <w:pPr>
        <w:spacing w:line="360" w:lineRule="auto"/>
        <w:jc w:val="both"/>
        <w:rPr>
          <w:spacing w:val="-1"/>
          <w:lang w:val="es-MX" w:eastAsia="x-none"/>
        </w:rPr>
      </w:pPr>
    </w:p>
    <w:p w:rsidR="00207E15" w:rsidRDefault="00207E15" w:rsidP="002528D6">
      <w:pPr>
        <w:spacing w:line="360" w:lineRule="auto"/>
        <w:jc w:val="both"/>
        <w:rPr>
          <w:spacing w:val="-1"/>
          <w:lang w:val="es-MX" w:eastAsia="x-none"/>
        </w:rPr>
      </w:pPr>
    </w:p>
    <w:p w:rsidR="00207E15" w:rsidRDefault="00207E15" w:rsidP="002528D6">
      <w:pPr>
        <w:spacing w:line="360" w:lineRule="auto"/>
        <w:jc w:val="both"/>
        <w:rPr>
          <w:spacing w:val="-1"/>
          <w:lang w:val="es-MX" w:eastAsia="x-none"/>
        </w:rPr>
      </w:pPr>
    </w:p>
    <w:p w:rsidR="00207E15" w:rsidRDefault="00207E15" w:rsidP="002528D6">
      <w:pPr>
        <w:spacing w:line="360" w:lineRule="auto"/>
        <w:jc w:val="both"/>
        <w:rPr>
          <w:spacing w:val="-1"/>
          <w:lang w:val="es-MX" w:eastAsia="x-none"/>
        </w:rPr>
      </w:pPr>
    </w:p>
    <w:p w:rsidR="00207E15" w:rsidRDefault="00207E15" w:rsidP="002528D6">
      <w:pPr>
        <w:spacing w:line="360" w:lineRule="auto"/>
        <w:jc w:val="both"/>
        <w:rPr>
          <w:spacing w:val="-1"/>
          <w:lang w:val="es-MX" w:eastAsia="x-none"/>
        </w:rPr>
      </w:pPr>
    </w:p>
    <w:p w:rsidR="00207E15" w:rsidRDefault="00207E15" w:rsidP="002528D6">
      <w:pPr>
        <w:spacing w:line="360" w:lineRule="auto"/>
        <w:jc w:val="both"/>
        <w:rPr>
          <w:spacing w:val="-1"/>
          <w:lang w:val="es-MX" w:eastAsia="x-none"/>
        </w:rPr>
      </w:pPr>
    </w:p>
    <w:p w:rsidR="00207E15" w:rsidRDefault="00207E15" w:rsidP="002528D6">
      <w:pPr>
        <w:spacing w:line="360" w:lineRule="auto"/>
        <w:jc w:val="both"/>
        <w:rPr>
          <w:spacing w:val="-1"/>
          <w:lang w:val="es-MX" w:eastAsia="x-none"/>
        </w:rPr>
      </w:pPr>
    </w:p>
    <w:p w:rsidR="00207E15" w:rsidRDefault="00207E15" w:rsidP="002528D6">
      <w:pPr>
        <w:spacing w:line="360" w:lineRule="auto"/>
        <w:jc w:val="both"/>
        <w:rPr>
          <w:spacing w:val="-1"/>
          <w:lang w:val="es-MX" w:eastAsia="x-none"/>
        </w:rPr>
      </w:pPr>
    </w:p>
    <w:p w:rsidR="00207E15" w:rsidRPr="00DB0177" w:rsidRDefault="00207E15" w:rsidP="002528D6">
      <w:pPr>
        <w:spacing w:line="360" w:lineRule="auto"/>
        <w:jc w:val="both"/>
        <w:rPr>
          <w:spacing w:val="-1"/>
          <w:lang w:val="es-MX" w:eastAsia="x-none"/>
        </w:rPr>
      </w:pPr>
    </w:p>
    <w:p w:rsidR="00A66D44" w:rsidRPr="00950A0F" w:rsidRDefault="00A66D44" w:rsidP="00A66D44">
      <w:pPr>
        <w:contextualSpacing/>
        <w:jc w:val="both"/>
        <w:rPr>
          <w:b/>
          <w:spacing w:val="-1"/>
          <w:lang w:val="es-MX" w:eastAsia="x-none"/>
        </w:rPr>
      </w:pPr>
      <w:r w:rsidRPr="00950A0F">
        <w:rPr>
          <w:b/>
          <w:spacing w:val="-1"/>
          <w:lang w:val="es-MX" w:eastAsia="x-none"/>
        </w:rPr>
        <w:lastRenderedPageBreak/>
        <w:t>Tabla 1. Modelos conceptuales de competitividad</w:t>
      </w:r>
    </w:p>
    <w:tbl>
      <w:tblPr>
        <w:tblpPr w:leftFromText="142" w:rightFromText="142" w:vertAnchor="text" w:horzAnchor="margin" w:tblpY="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90"/>
        <w:gridCol w:w="1984"/>
        <w:gridCol w:w="709"/>
        <w:gridCol w:w="3625"/>
      </w:tblGrid>
      <w:tr w:rsidR="00A66D44" w:rsidRPr="00DB0177" w:rsidTr="00A66D44">
        <w:tc>
          <w:tcPr>
            <w:tcW w:w="570" w:type="dxa"/>
            <w:shd w:val="pct20" w:color="auto" w:fill="auto"/>
          </w:tcPr>
          <w:p w:rsidR="00A66D44" w:rsidRPr="00DB0177" w:rsidRDefault="00A66D44" w:rsidP="00A66D44">
            <w:pPr>
              <w:contextualSpacing/>
              <w:jc w:val="center"/>
              <w:rPr>
                <w:rFonts w:eastAsia="Calibri"/>
                <w:b/>
                <w:lang w:val="es-MX" w:eastAsia="en-US"/>
              </w:rPr>
            </w:pPr>
            <w:r w:rsidRPr="00DB0177">
              <w:rPr>
                <w:rFonts w:eastAsia="Calibri"/>
                <w:b/>
                <w:lang w:val="es-MX" w:eastAsia="en-US"/>
              </w:rPr>
              <w:t>No.</w:t>
            </w:r>
          </w:p>
        </w:tc>
        <w:tc>
          <w:tcPr>
            <w:tcW w:w="454" w:type="dxa"/>
            <w:shd w:val="pct20" w:color="auto" w:fill="auto"/>
          </w:tcPr>
          <w:p w:rsidR="00A66D44" w:rsidRPr="00DB0177" w:rsidRDefault="00A66D44" w:rsidP="00A66D44">
            <w:pPr>
              <w:contextualSpacing/>
              <w:jc w:val="center"/>
              <w:rPr>
                <w:rFonts w:eastAsia="Calibri"/>
                <w:b/>
                <w:lang w:val="es-MX" w:eastAsia="en-US"/>
              </w:rPr>
            </w:pPr>
            <w:r w:rsidRPr="00DB0177">
              <w:rPr>
                <w:rFonts w:eastAsia="Calibri"/>
                <w:b/>
                <w:lang w:val="es-MX" w:eastAsia="en-US"/>
              </w:rPr>
              <w:t>Nombre</w:t>
            </w:r>
          </w:p>
        </w:tc>
        <w:tc>
          <w:tcPr>
            <w:tcW w:w="454" w:type="dxa"/>
            <w:shd w:val="pct20" w:color="auto" w:fill="auto"/>
          </w:tcPr>
          <w:p w:rsidR="00A66D44" w:rsidRPr="00DB0177" w:rsidRDefault="00A66D44" w:rsidP="00A66D44">
            <w:pPr>
              <w:contextualSpacing/>
              <w:jc w:val="center"/>
              <w:rPr>
                <w:rFonts w:eastAsia="Calibri"/>
                <w:b/>
                <w:lang w:val="es-MX" w:eastAsia="en-US"/>
              </w:rPr>
            </w:pPr>
            <w:r w:rsidRPr="00DB0177">
              <w:rPr>
                <w:rFonts w:eastAsia="Calibri"/>
                <w:b/>
                <w:lang w:val="es-MX" w:eastAsia="en-US"/>
              </w:rPr>
              <w:t>Autor(es)</w:t>
            </w:r>
          </w:p>
        </w:tc>
        <w:tc>
          <w:tcPr>
            <w:tcW w:w="454" w:type="dxa"/>
            <w:shd w:val="pct20" w:color="auto" w:fill="auto"/>
          </w:tcPr>
          <w:p w:rsidR="00A66D44" w:rsidRPr="00DB0177" w:rsidRDefault="00A66D44" w:rsidP="00A66D44">
            <w:pPr>
              <w:contextualSpacing/>
              <w:jc w:val="center"/>
              <w:rPr>
                <w:rFonts w:eastAsia="Calibri"/>
                <w:b/>
                <w:lang w:val="es-MX" w:eastAsia="en-US"/>
              </w:rPr>
            </w:pPr>
            <w:r w:rsidRPr="00DB0177">
              <w:rPr>
                <w:rFonts w:eastAsia="Calibri"/>
                <w:b/>
                <w:lang w:val="es-MX" w:eastAsia="en-US"/>
              </w:rPr>
              <w:t>Año</w:t>
            </w:r>
          </w:p>
        </w:tc>
        <w:tc>
          <w:tcPr>
            <w:tcW w:w="454" w:type="dxa"/>
            <w:shd w:val="pct20" w:color="auto" w:fill="auto"/>
          </w:tcPr>
          <w:p w:rsidR="00A66D44" w:rsidRPr="00DB0177" w:rsidRDefault="00A66D44" w:rsidP="00A66D44">
            <w:pPr>
              <w:contextualSpacing/>
              <w:jc w:val="center"/>
              <w:rPr>
                <w:rFonts w:eastAsia="Calibri"/>
                <w:b/>
                <w:lang w:val="es-MX" w:eastAsia="en-US"/>
              </w:rPr>
            </w:pPr>
            <w:r w:rsidRPr="00DB0177">
              <w:rPr>
                <w:rFonts w:eastAsia="Calibri"/>
                <w:b/>
                <w:lang w:val="es-MX" w:eastAsia="en-US"/>
              </w:rPr>
              <w:t>Características</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1</w:t>
            </w:r>
          </w:p>
        </w:tc>
        <w:tc>
          <w:tcPr>
            <w:tcW w:w="2090" w:type="dxa"/>
            <w:shd w:val="clear" w:color="auto" w:fill="auto"/>
          </w:tcPr>
          <w:p w:rsidR="00A66D44" w:rsidRPr="00DB0177" w:rsidRDefault="00A66D44" w:rsidP="00950A0F">
            <w:pPr>
              <w:rPr>
                <w:rFonts w:eastAsia="Calibri"/>
                <w:lang w:val="es-MX" w:eastAsia="en-US"/>
              </w:rPr>
            </w:pPr>
            <w:r w:rsidRPr="00DB0177">
              <w:rPr>
                <w:rFonts w:eastAsia="Calibri"/>
                <w:lang w:val="es-MX" w:eastAsia="en-US"/>
              </w:rPr>
              <w:t xml:space="preserve">Modelo Nacional </w:t>
            </w:r>
            <w:r w:rsidR="00950A0F">
              <w:rPr>
                <w:rFonts w:eastAsia="Calibri"/>
                <w:lang w:val="es-MX" w:eastAsia="en-US"/>
              </w:rPr>
              <w:t>p</w:t>
            </w:r>
            <w:r w:rsidRPr="00DB0177">
              <w:rPr>
                <w:rFonts w:eastAsia="Calibri"/>
                <w:lang w:val="es-MX" w:eastAsia="en-US"/>
              </w:rPr>
              <w:t>ara Mipymes Competitivas</w:t>
            </w:r>
          </w:p>
        </w:tc>
        <w:tc>
          <w:tcPr>
            <w:tcW w:w="1984" w:type="dxa"/>
            <w:shd w:val="clear" w:color="auto" w:fill="auto"/>
          </w:tcPr>
          <w:p w:rsidR="00A66D44" w:rsidRPr="00DB0177" w:rsidRDefault="00A66D44" w:rsidP="003A0B55">
            <w:pPr>
              <w:rPr>
                <w:rFonts w:eastAsia="Calibri"/>
                <w:lang w:val="es-MX" w:eastAsia="en-US"/>
              </w:rPr>
            </w:pPr>
            <w:r w:rsidRPr="00DB0177">
              <w:rPr>
                <w:rFonts w:eastAsia="Calibri"/>
                <w:lang w:val="es-MX" w:eastAsia="en-US"/>
              </w:rPr>
              <w:t>Instituto Nacional para el Fomento de la Calidad (2010)</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2010</w:t>
            </w:r>
          </w:p>
        </w:tc>
        <w:tc>
          <w:tcPr>
            <w:tcW w:w="3625" w:type="dxa"/>
            <w:shd w:val="clear" w:color="auto" w:fill="auto"/>
          </w:tcPr>
          <w:p w:rsidR="00A66D44" w:rsidRPr="00DB0177" w:rsidRDefault="00A66D44" w:rsidP="00A66D44">
            <w:pPr>
              <w:numPr>
                <w:ilvl w:val="0"/>
                <w:numId w:val="8"/>
              </w:numPr>
              <w:ind w:left="317" w:hanging="283"/>
              <w:contextualSpacing/>
              <w:rPr>
                <w:rFonts w:eastAsia="Calibri"/>
                <w:lang w:val="es-MX" w:eastAsia="en-US"/>
              </w:rPr>
            </w:pPr>
            <w:r w:rsidRPr="00DB0177">
              <w:rPr>
                <w:rFonts w:eastAsia="Calibri"/>
                <w:lang w:val="es-MX" w:eastAsia="en-US"/>
              </w:rPr>
              <w:t>Conocimiento del entorno</w:t>
            </w:r>
          </w:p>
          <w:p w:rsidR="00A66D44" w:rsidRPr="00DB0177" w:rsidRDefault="00A66D44" w:rsidP="00A66D44">
            <w:pPr>
              <w:numPr>
                <w:ilvl w:val="0"/>
                <w:numId w:val="8"/>
              </w:numPr>
              <w:ind w:left="317" w:hanging="283"/>
              <w:contextualSpacing/>
              <w:rPr>
                <w:rFonts w:eastAsia="Calibri"/>
                <w:lang w:val="es-MX" w:eastAsia="en-US"/>
              </w:rPr>
            </w:pPr>
            <w:r w:rsidRPr="00DB0177">
              <w:rPr>
                <w:rFonts w:eastAsia="Calibri"/>
                <w:lang w:val="es-MX" w:eastAsia="en-US"/>
              </w:rPr>
              <w:t>Alianzas</w:t>
            </w:r>
          </w:p>
          <w:p w:rsidR="00A66D44" w:rsidRPr="00DB0177" w:rsidRDefault="00A66D44" w:rsidP="00A66D44">
            <w:pPr>
              <w:numPr>
                <w:ilvl w:val="0"/>
                <w:numId w:val="8"/>
              </w:numPr>
              <w:ind w:left="317" w:hanging="283"/>
              <w:contextualSpacing/>
              <w:rPr>
                <w:rFonts w:eastAsia="Calibri"/>
                <w:lang w:val="es-MX" w:eastAsia="en-US"/>
              </w:rPr>
            </w:pPr>
            <w:r w:rsidRPr="00DB0177">
              <w:rPr>
                <w:rFonts w:eastAsia="Calibri"/>
                <w:lang w:val="es-MX" w:eastAsia="en-US"/>
              </w:rPr>
              <w:t xml:space="preserve">Relación con </w:t>
            </w:r>
            <w:r w:rsidR="00950A0F">
              <w:rPr>
                <w:rFonts w:eastAsia="Calibri"/>
                <w:lang w:val="es-MX" w:eastAsia="en-US"/>
              </w:rPr>
              <w:t>c</w:t>
            </w:r>
            <w:r w:rsidRPr="00DB0177">
              <w:rPr>
                <w:rFonts w:eastAsia="Calibri"/>
                <w:lang w:val="es-MX" w:eastAsia="en-US"/>
              </w:rPr>
              <w:t>lientes.</w:t>
            </w:r>
          </w:p>
          <w:p w:rsidR="00A66D44" w:rsidRPr="00DB0177" w:rsidRDefault="00A66D44" w:rsidP="00A66D44">
            <w:pPr>
              <w:numPr>
                <w:ilvl w:val="0"/>
                <w:numId w:val="8"/>
              </w:numPr>
              <w:ind w:left="317" w:hanging="283"/>
              <w:contextualSpacing/>
              <w:rPr>
                <w:rFonts w:eastAsia="Calibri"/>
                <w:lang w:val="es-MX" w:eastAsia="en-US"/>
              </w:rPr>
            </w:pPr>
            <w:r w:rsidRPr="00DB0177">
              <w:rPr>
                <w:rFonts w:eastAsia="Calibri"/>
                <w:lang w:val="es-MX" w:eastAsia="en-US"/>
              </w:rPr>
              <w:t xml:space="preserve">Recursos y </w:t>
            </w:r>
            <w:r w:rsidR="00950A0F">
              <w:rPr>
                <w:rFonts w:eastAsia="Calibri"/>
                <w:lang w:val="es-MX" w:eastAsia="en-US"/>
              </w:rPr>
              <w:t>a</w:t>
            </w:r>
            <w:r w:rsidRPr="00DB0177">
              <w:rPr>
                <w:rFonts w:eastAsia="Calibri"/>
                <w:lang w:val="es-MX" w:eastAsia="en-US"/>
              </w:rPr>
              <w:t>ctividades clave</w:t>
            </w:r>
          </w:p>
          <w:p w:rsidR="00A66D44" w:rsidRPr="00DB0177" w:rsidRDefault="00A66D44" w:rsidP="00A66D44">
            <w:pPr>
              <w:numPr>
                <w:ilvl w:val="0"/>
                <w:numId w:val="8"/>
              </w:numPr>
              <w:ind w:left="317" w:hanging="283"/>
              <w:contextualSpacing/>
              <w:rPr>
                <w:rFonts w:eastAsia="Calibri"/>
                <w:i/>
                <w:lang w:val="es-MX" w:eastAsia="en-US"/>
              </w:rPr>
            </w:pPr>
            <w:r w:rsidRPr="00DB0177">
              <w:rPr>
                <w:rFonts w:eastAsia="Calibri"/>
                <w:i/>
                <w:lang w:val="es-MX" w:eastAsia="en-US"/>
              </w:rPr>
              <w:t>Propuesta de Valor (Innovación)</w:t>
            </w:r>
          </w:p>
          <w:p w:rsidR="00A66D44" w:rsidRPr="00DB0177" w:rsidRDefault="00A66D44" w:rsidP="00A66D44">
            <w:pPr>
              <w:numPr>
                <w:ilvl w:val="0"/>
                <w:numId w:val="8"/>
              </w:numPr>
              <w:ind w:left="317" w:hanging="283"/>
              <w:contextualSpacing/>
              <w:rPr>
                <w:rFonts w:eastAsia="Calibri"/>
                <w:lang w:val="es-MX" w:eastAsia="en-US"/>
              </w:rPr>
            </w:pPr>
            <w:r w:rsidRPr="00DB0177">
              <w:rPr>
                <w:rFonts w:eastAsia="Calibri"/>
                <w:lang w:val="es-MX" w:eastAsia="en-US"/>
              </w:rPr>
              <w:t xml:space="preserve">Estructura de </w:t>
            </w:r>
            <w:r w:rsidR="00950A0F">
              <w:rPr>
                <w:rFonts w:eastAsia="Calibri"/>
                <w:lang w:val="es-MX" w:eastAsia="en-US"/>
              </w:rPr>
              <w:t>c</w:t>
            </w:r>
            <w:r w:rsidRPr="00DB0177">
              <w:rPr>
                <w:rFonts w:eastAsia="Calibri"/>
                <w:lang w:val="es-MX" w:eastAsia="en-US"/>
              </w:rPr>
              <w:t>ostos</w:t>
            </w:r>
          </w:p>
          <w:p w:rsidR="00A66D44" w:rsidRPr="00DB0177" w:rsidRDefault="00A66D44" w:rsidP="00950A0F">
            <w:pPr>
              <w:numPr>
                <w:ilvl w:val="0"/>
                <w:numId w:val="8"/>
              </w:numPr>
              <w:ind w:left="317" w:hanging="283"/>
              <w:contextualSpacing/>
              <w:rPr>
                <w:rFonts w:eastAsia="Calibri"/>
                <w:lang w:val="es-MX" w:eastAsia="en-US"/>
              </w:rPr>
            </w:pPr>
            <w:r w:rsidRPr="00DB0177">
              <w:rPr>
                <w:rFonts w:eastAsia="Calibri"/>
                <w:lang w:val="es-MX" w:eastAsia="en-US"/>
              </w:rPr>
              <w:t xml:space="preserve">Fuente de </w:t>
            </w:r>
            <w:r w:rsidR="00950A0F">
              <w:rPr>
                <w:rFonts w:eastAsia="Calibri"/>
                <w:lang w:val="es-MX" w:eastAsia="en-US"/>
              </w:rPr>
              <w:t>i</w:t>
            </w:r>
            <w:r w:rsidRPr="00DB0177">
              <w:rPr>
                <w:rFonts w:eastAsia="Calibri"/>
                <w:lang w:val="es-MX" w:eastAsia="en-US"/>
              </w:rPr>
              <w:t>ngresos</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w:t>
            </w:r>
          </w:p>
        </w:tc>
        <w:tc>
          <w:tcPr>
            <w:tcW w:w="209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Modelo de la Competitividad Sistémica</w:t>
            </w:r>
          </w:p>
        </w:tc>
        <w:tc>
          <w:tcPr>
            <w:tcW w:w="1984" w:type="dxa"/>
            <w:shd w:val="clear" w:color="auto" w:fill="auto"/>
          </w:tcPr>
          <w:p w:rsidR="00A66D44" w:rsidRPr="00DB0177" w:rsidRDefault="00A66D44" w:rsidP="00A66D44">
            <w:pPr>
              <w:rPr>
                <w:rFonts w:eastAsia="Calibri"/>
                <w:lang w:val="en-US" w:eastAsia="en-US"/>
              </w:rPr>
            </w:pPr>
            <w:r w:rsidRPr="00DB0177">
              <w:rPr>
                <w:rFonts w:eastAsia="Calibri"/>
                <w:lang w:val="en-US" w:eastAsia="en-US"/>
              </w:rPr>
              <w:t>Esser, Wolfgang, Dirk, Meyer_Stamer, (1996)</w:t>
            </w:r>
          </w:p>
        </w:tc>
        <w:tc>
          <w:tcPr>
            <w:tcW w:w="709" w:type="dxa"/>
            <w:shd w:val="clear" w:color="auto" w:fill="auto"/>
          </w:tcPr>
          <w:p w:rsidR="00A66D44" w:rsidRPr="00DB0177" w:rsidRDefault="00A66D44" w:rsidP="00A66D44">
            <w:pPr>
              <w:rPr>
                <w:rFonts w:eastAsia="Calibri"/>
                <w:lang w:val="en-US" w:eastAsia="en-US"/>
              </w:rPr>
            </w:pPr>
            <w:r w:rsidRPr="00DB0177">
              <w:rPr>
                <w:rFonts w:eastAsia="Calibri"/>
                <w:lang w:val="en-US" w:eastAsia="en-US"/>
              </w:rPr>
              <w:t>1996</w:t>
            </w:r>
          </w:p>
        </w:tc>
        <w:tc>
          <w:tcPr>
            <w:tcW w:w="3625" w:type="dxa"/>
            <w:shd w:val="clear" w:color="auto" w:fill="auto"/>
          </w:tcPr>
          <w:p w:rsidR="00A66D44" w:rsidRPr="00DB0177" w:rsidRDefault="00A66D44" w:rsidP="00A66D44">
            <w:pPr>
              <w:numPr>
                <w:ilvl w:val="0"/>
                <w:numId w:val="9"/>
              </w:numPr>
              <w:ind w:left="317" w:hanging="283"/>
              <w:contextualSpacing/>
              <w:rPr>
                <w:rFonts w:eastAsia="Calibri"/>
                <w:lang w:val="es-MX" w:eastAsia="en-US"/>
              </w:rPr>
            </w:pPr>
            <w:r w:rsidRPr="00DB0177">
              <w:rPr>
                <w:rFonts w:eastAsia="Calibri"/>
                <w:lang w:val="es-MX" w:eastAsia="en-US"/>
              </w:rPr>
              <w:t xml:space="preserve">Capacidad de la </w:t>
            </w:r>
            <w:r w:rsidR="00950A0F">
              <w:rPr>
                <w:rFonts w:eastAsia="Calibri"/>
                <w:lang w:val="es-MX" w:eastAsia="en-US"/>
              </w:rPr>
              <w:t>g</w:t>
            </w:r>
            <w:r w:rsidRPr="00DB0177">
              <w:rPr>
                <w:rFonts w:eastAsia="Calibri"/>
                <w:lang w:val="es-MX" w:eastAsia="en-US"/>
              </w:rPr>
              <w:t>estión</w:t>
            </w:r>
          </w:p>
          <w:p w:rsidR="00A66D44" w:rsidRPr="00DB0177" w:rsidRDefault="00A66D44" w:rsidP="00A66D44">
            <w:pPr>
              <w:numPr>
                <w:ilvl w:val="0"/>
                <w:numId w:val="9"/>
              </w:numPr>
              <w:ind w:left="317" w:hanging="283"/>
              <w:contextualSpacing/>
              <w:rPr>
                <w:rFonts w:eastAsia="Calibri"/>
                <w:lang w:val="es-MX" w:eastAsia="en-US"/>
              </w:rPr>
            </w:pPr>
            <w:r w:rsidRPr="00DB0177">
              <w:rPr>
                <w:rFonts w:eastAsia="Calibri"/>
                <w:lang w:val="es-MX" w:eastAsia="en-US"/>
              </w:rPr>
              <w:t xml:space="preserve">Estrategias </w:t>
            </w:r>
            <w:r w:rsidR="00950A0F">
              <w:rPr>
                <w:rFonts w:eastAsia="Calibri"/>
                <w:lang w:val="es-MX" w:eastAsia="en-US"/>
              </w:rPr>
              <w:t>e</w:t>
            </w:r>
            <w:r w:rsidRPr="00DB0177">
              <w:rPr>
                <w:rFonts w:eastAsia="Calibri"/>
                <w:lang w:val="es-MX" w:eastAsia="en-US"/>
              </w:rPr>
              <w:t>mpresariales</w:t>
            </w:r>
          </w:p>
          <w:p w:rsidR="00A66D44" w:rsidRPr="00DB0177" w:rsidRDefault="00A66D44" w:rsidP="00A66D44">
            <w:pPr>
              <w:numPr>
                <w:ilvl w:val="0"/>
                <w:numId w:val="9"/>
              </w:numPr>
              <w:ind w:left="317" w:hanging="283"/>
              <w:contextualSpacing/>
              <w:rPr>
                <w:rFonts w:eastAsia="Calibri"/>
                <w:i/>
                <w:lang w:val="es-MX" w:eastAsia="en-US"/>
              </w:rPr>
            </w:pPr>
            <w:r w:rsidRPr="00DB0177">
              <w:rPr>
                <w:rFonts w:eastAsia="Calibri"/>
                <w:i/>
                <w:lang w:val="es-MX" w:eastAsia="en-US"/>
              </w:rPr>
              <w:t>Gestión de la Innovación</w:t>
            </w:r>
          </w:p>
          <w:p w:rsidR="00A66D44" w:rsidRPr="00DB0177" w:rsidRDefault="00A66D44" w:rsidP="00A66D44">
            <w:pPr>
              <w:numPr>
                <w:ilvl w:val="0"/>
                <w:numId w:val="9"/>
              </w:numPr>
              <w:ind w:left="317" w:hanging="283"/>
              <w:contextualSpacing/>
              <w:rPr>
                <w:rFonts w:eastAsia="Calibri"/>
                <w:lang w:val="es-MX" w:eastAsia="en-US"/>
              </w:rPr>
            </w:pPr>
            <w:r w:rsidRPr="00DB0177">
              <w:rPr>
                <w:rFonts w:eastAsia="Calibri"/>
                <w:lang w:val="es-MX" w:eastAsia="en-US"/>
              </w:rPr>
              <w:t xml:space="preserve">Mejores </w:t>
            </w:r>
            <w:r w:rsidR="00950A0F">
              <w:rPr>
                <w:rFonts w:eastAsia="Calibri"/>
                <w:lang w:val="es-MX" w:eastAsia="en-US"/>
              </w:rPr>
              <w:t>p</w:t>
            </w:r>
            <w:r w:rsidRPr="00DB0177">
              <w:rPr>
                <w:rFonts w:eastAsia="Calibri"/>
                <w:lang w:val="es-MX" w:eastAsia="en-US"/>
              </w:rPr>
              <w:t xml:space="preserve">rácticas </w:t>
            </w:r>
            <w:r w:rsidR="00950A0F">
              <w:rPr>
                <w:rFonts w:eastAsia="Calibri"/>
                <w:lang w:val="es-MX" w:eastAsia="en-US"/>
              </w:rPr>
              <w:t>p</w:t>
            </w:r>
            <w:r w:rsidRPr="00DB0177">
              <w:rPr>
                <w:rFonts w:eastAsia="Calibri"/>
                <w:lang w:val="es-MX" w:eastAsia="en-US"/>
              </w:rPr>
              <w:t>roducción</w:t>
            </w:r>
          </w:p>
          <w:p w:rsidR="00A66D44" w:rsidRPr="00DB0177" w:rsidRDefault="00A66D44" w:rsidP="00A66D44">
            <w:pPr>
              <w:numPr>
                <w:ilvl w:val="0"/>
                <w:numId w:val="9"/>
              </w:numPr>
              <w:ind w:left="317" w:hanging="283"/>
              <w:contextualSpacing/>
              <w:rPr>
                <w:rFonts w:eastAsia="Calibri"/>
                <w:lang w:val="es-MX" w:eastAsia="en-US"/>
              </w:rPr>
            </w:pPr>
            <w:r w:rsidRPr="00DB0177">
              <w:rPr>
                <w:rFonts w:eastAsia="Calibri"/>
                <w:lang w:val="es-MX" w:eastAsia="en-US"/>
              </w:rPr>
              <w:t xml:space="preserve">Integración </w:t>
            </w:r>
            <w:r w:rsidR="00950A0F">
              <w:rPr>
                <w:rFonts w:eastAsia="Calibri"/>
                <w:lang w:val="es-MX" w:eastAsia="en-US"/>
              </w:rPr>
              <w:t>r</w:t>
            </w:r>
            <w:r w:rsidRPr="00DB0177">
              <w:rPr>
                <w:rFonts w:eastAsia="Calibri"/>
                <w:lang w:val="es-MX" w:eastAsia="en-US"/>
              </w:rPr>
              <w:t xml:space="preserve">edes </w:t>
            </w:r>
            <w:r w:rsidR="00950A0F">
              <w:rPr>
                <w:rFonts w:eastAsia="Calibri"/>
                <w:lang w:val="es-MX" w:eastAsia="en-US"/>
              </w:rPr>
              <w:t>c</w:t>
            </w:r>
            <w:r w:rsidRPr="00DB0177">
              <w:rPr>
                <w:rFonts w:eastAsia="Calibri"/>
                <w:lang w:val="es-MX" w:eastAsia="en-US"/>
              </w:rPr>
              <w:t xml:space="preserve">oop. </w:t>
            </w:r>
            <w:r w:rsidR="00950A0F">
              <w:rPr>
                <w:rFonts w:eastAsia="Calibri"/>
                <w:lang w:val="es-MX" w:eastAsia="en-US"/>
              </w:rPr>
              <w:t>t</w:t>
            </w:r>
            <w:r w:rsidRPr="00DB0177">
              <w:rPr>
                <w:rFonts w:eastAsia="Calibri"/>
                <w:lang w:val="es-MX" w:eastAsia="en-US"/>
              </w:rPr>
              <w:t>ecnológicas</w:t>
            </w:r>
          </w:p>
          <w:p w:rsidR="00A66D44" w:rsidRPr="00DB0177" w:rsidRDefault="00A66D44" w:rsidP="00A66D44">
            <w:pPr>
              <w:numPr>
                <w:ilvl w:val="0"/>
                <w:numId w:val="9"/>
              </w:numPr>
              <w:ind w:left="317" w:hanging="283"/>
              <w:contextualSpacing/>
              <w:rPr>
                <w:rFonts w:eastAsia="Calibri"/>
                <w:lang w:val="es-MX" w:eastAsia="en-US"/>
              </w:rPr>
            </w:pPr>
            <w:r w:rsidRPr="00DB0177">
              <w:rPr>
                <w:rFonts w:eastAsia="Calibri"/>
                <w:lang w:val="es-MX" w:eastAsia="en-US"/>
              </w:rPr>
              <w:t xml:space="preserve">Logística </w:t>
            </w:r>
            <w:r w:rsidR="00950A0F">
              <w:rPr>
                <w:rFonts w:eastAsia="Calibri"/>
                <w:lang w:val="es-MX" w:eastAsia="en-US"/>
              </w:rPr>
              <w:t>e</w:t>
            </w:r>
            <w:r w:rsidRPr="00DB0177">
              <w:rPr>
                <w:rFonts w:eastAsia="Calibri"/>
                <w:lang w:val="es-MX" w:eastAsia="en-US"/>
              </w:rPr>
              <w:t>mpresarial</w:t>
            </w:r>
          </w:p>
          <w:p w:rsidR="00A66D44" w:rsidRPr="00DB0177" w:rsidRDefault="00A66D44" w:rsidP="00950A0F">
            <w:pPr>
              <w:numPr>
                <w:ilvl w:val="0"/>
                <w:numId w:val="9"/>
              </w:numPr>
              <w:ind w:left="317" w:hanging="283"/>
              <w:contextualSpacing/>
              <w:rPr>
                <w:rFonts w:eastAsia="Calibri"/>
                <w:lang w:val="es-MX" w:eastAsia="en-US"/>
              </w:rPr>
            </w:pPr>
            <w:r w:rsidRPr="00DB0177">
              <w:rPr>
                <w:rFonts w:eastAsia="Calibri"/>
                <w:lang w:val="es-MX" w:eastAsia="en-US"/>
              </w:rPr>
              <w:t xml:space="preserve">Interacción de </w:t>
            </w:r>
            <w:r w:rsidR="00950A0F">
              <w:rPr>
                <w:rFonts w:eastAsia="Calibri"/>
                <w:lang w:val="es-MX" w:eastAsia="en-US"/>
              </w:rPr>
              <w:t>p</w:t>
            </w:r>
            <w:r w:rsidRPr="00DB0177">
              <w:rPr>
                <w:rFonts w:eastAsia="Calibri"/>
                <w:lang w:val="es-MX" w:eastAsia="en-US"/>
              </w:rPr>
              <w:t xml:space="preserve">roveedores y </w:t>
            </w:r>
            <w:r w:rsidR="00950A0F">
              <w:rPr>
                <w:rFonts w:eastAsia="Calibri"/>
                <w:lang w:val="es-MX" w:eastAsia="en-US"/>
              </w:rPr>
              <w:t>p</w:t>
            </w:r>
            <w:r w:rsidRPr="00DB0177">
              <w:rPr>
                <w:rFonts w:eastAsia="Calibri"/>
                <w:lang w:val="es-MX" w:eastAsia="en-US"/>
              </w:rPr>
              <w:t>roductores</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3</w:t>
            </w:r>
          </w:p>
        </w:tc>
        <w:tc>
          <w:tcPr>
            <w:tcW w:w="209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Modelo de la Competitividad Integral</w:t>
            </w:r>
          </w:p>
        </w:tc>
        <w:tc>
          <w:tcPr>
            <w:tcW w:w="1984" w:type="dxa"/>
            <w:shd w:val="clear" w:color="auto" w:fill="auto"/>
          </w:tcPr>
          <w:p w:rsidR="00A66D44" w:rsidRPr="00DB0177" w:rsidRDefault="00A66D44" w:rsidP="003A0B55">
            <w:pPr>
              <w:rPr>
                <w:rFonts w:eastAsia="Calibri"/>
                <w:lang w:val="es-MX" w:eastAsia="en-US"/>
              </w:rPr>
            </w:pPr>
            <w:r w:rsidRPr="00DB0177">
              <w:rPr>
                <w:rFonts w:eastAsia="Calibri"/>
                <w:lang w:val="es-MX" w:eastAsia="en-US"/>
              </w:rPr>
              <w:t>López, López y Pérez</w:t>
            </w:r>
            <w:r w:rsidR="003A0B55" w:rsidRPr="00DB0177">
              <w:rPr>
                <w:rFonts w:eastAsia="Calibri"/>
                <w:lang w:val="es-MX" w:eastAsia="en-US"/>
              </w:rPr>
              <w:t xml:space="preserve"> </w:t>
            </w:r>
            <w:r w:rsidRPr="00DB0177">
              <w:rPr>
                <w:rFonts w:eastAsia="Calibri"/>
                <w:lang w:val="es-MX" w:eastAsia="en-US"/>
              </w:rPr>
              <w:t>(2004)</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2004</w:t>
            </w:r>
          </w:p>
        </w:tc>
        <w:tc>
          <w:tcPr>
            <w:tcW w:w="3625" w:type="dxa"/>
            <w:shd w:val="clear" w:color="auto" w:fill="auto"/>
          </w:tcPr>
          <w:p w:rsidR="00A66D44" w:rsidRPr="00DB0177" w:rsidRDefault="00A66D44" w:rsidP="00A66D44">
            <w:pPr>
              <w:numPr>
                <w:ilvl w:val="0"/>
                <w:numId w:val="10"/>
              </w:numPr>
              <w:ind w:left="317" w:hanging="283"/>
              <w:contextualSpacing/>
              <w:rPr>
                <w:rFonts w:eastAsia="Calibri"/>
                <w:lang w:val="es-MX" w:eastAsia="en-US"/>
              </w:rPr>
            </w:pPr>
            <w:r w:rsidRPr="00DB0177">
              <w:rPr>
                <w:rFonts w:eastAsia="Calibri"/>
                <w:lang w:val="es-MX" w:eastAsia="en-US"/>
              </w:rPr>
              <w:t xml:space="preserve">Papel del </w:t>
            </w:r>
            <w:r w:rsidR="00950A0F">
              <w:rPr>
                <w:rFonts w:eastAsia="Calibri"/>
                <w:lang w:val="es-MX" w:eastAsia="en-US"/>
              </w:rPr>
              <w:t>g</w:t>
            </w:r>
            <w:r w:rsidRPr="00DB0177">
              <w:rPr>
                <w:rFonts w:eastAsia="Calibri"/>
                <w:lang w:val="es-MX" w:eastAsia="en-US"/>
              </w:rPr>
              <w:t>obierno.</w:t>
            </w:r>
          </w:p>
          <w:p w:rsidR="00A66D44" w:rsidRPr="00DB0177" w:rsidRDefault="00A66D44" w:rsidP="00A66D44">
            <w:pPr>
              <w:numPr>
                <w:ilvl w:val="0"/>
                <w:numId w:val="10"/>
              </w:numPr>
              <w:ind w:left="317" w:hanging="283"/>
              <w:contextualSpacing/>
              <w:rPr>
                <w:rFonts w:eastAsia="Calibri"/>
                <w:lang w:val="es-MX" w:eastAsia="en-US"/>
              </w:rPr>
            </w:pPr>
            <w:r w:rsidRPr="00DB0177">
              <w:rPr>
                <w:rFonts w:eastAsia="Calibri"/>
                <w:i/>
                <w:lang w:val="es-MX" w:eastAsia="en-US"/>
              </w:rPr>
              <w:t>Acciones de la Empresa.</w:t>
            </w:r>
            <w:r w:rsidRPr="00DB0177">
              <w:rPr>
                <w:rFonts w:eastAsia="Calibri"/>
                <w:lang w:val="es-MX" w:eastAsia="en-US"/>
              </w:rPr>
              <w:t xml:space="preserve"> </w:t>
            </w:r>
            <w:r w:rsidRPr="00DB0177">
              <w:rPr>
                <w:rFonts w:eastAsia="Calibri"/>
                <w:i/>
                <w:lang w:val="es-MX" w:eastAsia="en-US"/>
              </w:rPr>
              <w:t>(Innovación)</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4</w:t>
            </w:r>
          </w:p>
        </w:tc>
        <w:tc>
          <w:tcPr>
            <w:tcW w:w="209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Modelo del Análisis de la Competitividad</w:t>
            </w:r>
          </w:p>
        </w:tc>
        <w:tc>
          <w:tcPr>
            <w:tcW w:w="1984" w:type="dxa"/>
            <w:shd w:val="clear" w:color="auto" w:fill="auto"/>
          </w:tcPr>
          <w:p w:rsidR="00A66D44" w:rsidRPr="00DB0177" w:rsidRDefault="00A66D44" w:rsidP="003A0B55">
            <w:pPr>
              <w:rPr>
                <w:rFonts w:eastAsia="Calibri"/>
                <w:lang w:val="es-MX" w:eastAsia="en-US"/>
              </w:rPr>
            </w:pPr>
            <w:r w:rsidRPr="00DB0177">
              <w:rPr>
                <w:rFonts w:eastAsia="Calibri"/>
                <w:lang w:val="es-MX" w:eastAsia="en-US"/>
              </w:rPr>
              <w:t xml:space="preserve">Ten Kate, citado por Garduño, </w:t>
            </w:r>
            <w:r w:rsidR="00A14EFD" w:rsidRPr="00DB0177">
              <w:rPr>
                <w:rFonts w:eastAsia="Calibri"/>
                <w:lang w:val="es-MX" w:eastAsia="en-US"/>
              </w:rPr>
              <w:t>Castro y Rojas</w:t>
            </w:r>
            <w:r w:rsidR="003A0B55" w:rsidRPr="00DB0177">
              <w:rPr>
                <w:rFonts w:eastAsia="Calibri"/>
                <w:lang w:val="es-MX" w:eastAsia="en-US"/>
              </w:rPr>
              <w:t xml:space="preserve"> </w:t>
            </w:r>
            <w:r w:rsidRPr="00DB0177">
              <w:rPr>
                <w:rFonts w:eastAsia="Calibri"/>
                <w:lang w:val="es-MX" w:eastAsia="en-US"/>
              </w:rPr>
              <w:t>(2006)</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2006</w:t>
            </w:r>
          </w:p>
        </w:tc>
        <w:tc>
          <w:tcPr>
            <w:tcW w:w="3625" w:type="dxa"/>
            <w:shd w:val="clear" w:color="auto" w:fill="auto"/>
          </w:tcPr>
          <w:p w:rsidR="00A66D44" w:rsidRPr="00DB0177" w:rsidRDefault="00A66D44" w:rsidP="00A66D44">
            <w:pPr>
              <w:numPr>
                <w:ilvl w:val="0"/>
                <w:numId w:val="12"/>
              </w:numPr>
              <w:ind w:left="317" w:hanging="283"/>
              <w:contextualSpacing/>
              <w:rPr>
                <w:rFonts w:eastAsia="Calibri"/>
                <w:lang w:val="es-MX" w:eastAsia="en-US"/>
              </w:rPr>
            </w:pPr>
            <w:r w:rsidRPr="00DB0177">
              <w:rPr>
                <w:rFonts w:eastAsia="Calibri"/>
                <w:lang w:val="es-MX" w:eastAsia="en-US"/>
              </w:rPr>
              <w:t xml:space="preserve">Factores que afectan los </w:t>
            </w:r>
            <w:r w:rsidR="00950A0F">
              <w:rPr>
                <w:rFonts w:eastAsia="Calibri"/>
                <w:lang w:val="es-MX" w:eastAsia="en-US"/>
              </w:rPr>
              <w:t>c</w:t>
            </w:r>
            <w:r w:rsidRPr="00DB0177">
              <w:rPr>
                <w:rFonts w:eastAsia="Calibri"/>
                <w:lang w:val="es-MX" w:eastAsia="en-US"/>
              </w:rPr>
              <w:t xml:space="preserve">ostos, </w:t>
            </w:r>
            <w:r w:rsidR="00950A0F">
              <w:rPr>
                <w:rFonts w:eastAsia="Calibri"/>
                <w:lang w:val="es-MX" w:eastAsia="en-US"/>
              </w:rPr>
              <w:t>p</w:t>
            </w:r>
            <w:r w:rsidRPr="00DB0177">
              <w:rPr>
                <w:rFonts w:eastAsia="Calibri"/>
                <w:lang w:val="es-MX" w:eastAsia="en-US"/>
              </w:rPr>
              <w:t xml:space="preserve">recios, </w:t>
            </w:r>
            <w:r w:rsidR="00950A0F">
              <w:rPr>
                <w:rFonts w:eastAsia="Calibri"/>
                <w:lang w:val="es-MX" w:eastAsia="en-US"/>
              </w:rPr>
              <w:t>r</w:t>
            </w:r>
            <w:r w:rsidRPr="00DB0177">
              <w:rPr>
                <w:rFonts w:eastAsia="Calibri"/>
                <w:lang w:val="es-MX" w:eastAsia="en-US"/>
              </w:rPr>
              <w:t xml:space="preserve">entabilidad, </w:t>
            </w:r>
            <w:r w:rsidR="00950A0F">
              <w:rPr>
                <w:rFonts w:eastAsia="Calibri"/>
                <w:lang w:val="es-MX" w:eastAsia="en-US"/>
              </w:rPr>
              <w:t>p</w:t>
            </w:r>
            <w:r w:rsidRPr="00DB0177">
              <w:rPr>
                <w:rFonts w:eastAsia="Calibri"/>
                <w:lang w:val="es-MX" w:eastAsia="en-US"/>
              </w:rPr>
              <w:t xml:space="preserve">ermanencia y </w:t>
            </w:r>
            <w:r w:rsidR="00950A0F">
              <w:rPr>
                <w:rFonts w:eastAsia="Calibri"/>
                <w:lang w:val="es-MX" w:eastAsia="en-US"/>
              </w:rPr>
              <w:t>p</w:t>
            </w:r>
            <w:r w:rsidRPr="00DB0177">
              <w:rPr>
                <w:rFonts w:eastAsia="Calibri"/>
                <w:lang w:val="es-MX" w:eastAsia="en-US"/>
              </w:rPr>
              <w:t xml:space="preserve">enetración de </w:t>
            </w:r>
            <w:r w:rsidR="00950A0F">
              <w:rPr>
                <w:rFonts w:eastAsia="Calibri"/>
                <w:lang w:val="es-MX" w:eastAsia="en-US"/>
              </w:rPr>
              <w:t>m</w:t>
            </w:r>
            <w:r w:rsidRPr="00DB0177">
              <w:rPr>
                <w:rFonts w:eastAsia="Calibri"/>
                <w:lang w:val="es-MX" w:eastAsia="en-US"/>
              </w:rPr>
              <w:t>ercados.</w:t>
            </w:r>
          </w:p>
          <w:p w:rsidR="00A66D44" w:rsidRPr="00DB0177" w:rsidRDefault="00A66D44" w:rsidP="00A66D44">
            <w:pPr>
              <w:numPr>
                <w:ilvl w:val="0"/>
                <w:numId w:val="12"/>
              </w:numPr>
              <w:ind w:left="317" w:hanging="283"/>
              <w:contextualSpacing/>
              <w:rPr>
                <w:rFonts w:eastAsia="Calibri"/>
                <w:lang w:val="es-MX" w:eastAsia="en-US"/>
              </w:rPr>
            </w:pPr>
            <w:r w:rsidRPr="00DB0177">
              <w:rPr>
                <w:rFonts w:eastAsia="Calibri"/>
                <w:lang w:val="es-MX" w:eastAsia="en-US"/>
              </w:rPr>
              <w:t xml:space="preserve">Factores de </w:t>
            </w:r>
            <w:r w:rsidR="00950A0F">
              <w:rPr>
                <w:rFonts w:eastAsia="Calibri"/>
                <w:lang w:val="es-MX" w:eastAsia="en-US"/>
              </w:rPr>
              <w:t>e</w:t>
            </w:r>
            <w:r w:rsidRPr="00DB0177">
              <w:rPr>
                <w:rFonts w:eastAsia="Calibri"/>
                <w:lang w:val="es-MX" w:eastAsia="en-US"/>
              </w:rPr>
              <w:t xml:space="preserve">ficiencia de </w:t>
            </w:r>
            <w:r w:rsidR="00950A0F">
              <w:rPr>
                <w:rFonts w:eastAsia="Calibri"/>
                <w:lang w:val="es-MX" w:eastAsia="en-US"/>
              </w:rPr>
              <w:t>u</w:t>
            </w:r>
            <w:r w:rsidRPr="00DB0177">
              <w:rPr>
                <w:rFonts w:eastAsia="Calibri"/>
                <w:lang w:val="es-MX" w:eastAsia="en-US"/>
              </w:rPr>
              <w:t xml:space="preserve">so de </w:t>
            </w:r>
            <w:r w:rsidR="00950A0F">
              <w:rPr>
                <w:rFonts w:eastAsia="Calibri"/>
                <w:lang w:val="es-MX" w:eastAsia="en-US"/>
              </w:rPr>
              <w:t>i</w:t>
            </w:r>
            <w:r w:rsidRPr="00DB0177">
              <w:rPr>
                <w:rFonts w:eastAsia="Calibri"/>
                <w:lang w:val="es-MX" w:eastAsia="en-US"/>
              </w:rPr>
              <w:t>nsumos.</w:t>
            </w:r>
          </w:p>
          <w:p w:rsidR="00A66D44" w:rsidRPr="00DB0177" w:rsidRDefault="00A66D44" w:rsidP="00950A0F">
            <w:pPr>
              <w:numPr>
                <w:ilvl w:val="0"/>
                <w:numId w:val="12"/>
              </w:numPr>
              <w:ind w:left="317" w:hanging="283"/>
              <w:contextualSpacing/>
              <w:rPr>
                <w:rFonts w:eastAsia="Calibri"/>
                <w:i/>
                <w:lang w:val="es-MX" w:eastAsia="en-US"/>
              </w:rPr>
            </w:pPr>
            <w:r w:rsidRPr="00DB0177">
              <w:rPr>
                <w:rFonts w:eastAsia="Calibri"/>
                <w:i/>
                <w:lang w:val="es-MX" w:eastAsia="en-US"/>
              </w:rPr>
              <w:t xml:space="preserve">Factores relacionados con </w:t>
            </w:r>
            <w:r w:rsidR="00950A0F">
              <w:rPr>
                <w:rFonts w:eastAsia="Calibri"/>
                <w:i/>
                <w:lang w:val="es-MX" w:eastAsia="en-US"/>
              </w:rPr>
              <w:t>c</w:t>
            </w:r>
            <w:r w:rsidRPr="00DB0177">
              <w:rPr>
                <w:rFonts w:eastAsia="Calibri"/>
                <w:i/>
                <w:lang w:val="es-MX" w:eastAsia="en-US"/>
              </w:rPr>
              <w:t xml:space="preserve">alidad y </w:t>
            </w:r>
            <w:r w:rsidR="00950A0F">
              <w:rPr>
                <w:rFonts w:eastAsia="Calibri"/>
                <w:i/>
                <w:lang w:val="es-MX" w:eastAsia="en-US"/>
              </w:rPr>
              <w:t>d</w:t>
            </w:r>
            <w:r w:rsidRPr="00DB0177">
              <w:rPr>
                <w:rFonts w:eastAsia="Calibri"/>
                <w:i/>
                <w:lang w:val="es-MX" w:eastAsia="en-US"/>
              </w:rPr>
              <w:t xml:space="preserve">iferenciación de </w:t>
            </w:r>
            <w:r w:rsidR="00950A0F">
              <w:rPr>
                <w:rFonts w:eastAsia="Calibri"/>
                <w:i/>
                <w:lang w:val="es-MX" w:eastAsia="en-US"/>
              </w:rPr>
              <w:t>p</w:t>
            </w:r>
            <w:r w:rsidRPr="00DB0177">
              <w:rPr>
                <w:rFonts w:eastAsia="Calibri"/>
                <w:i/>
                <w:lang w:val="es-MX" w:eastAsia="en-US"/>
              </w:rPr>
              <w:t xml:space="preserve">roductos o </w:t>
            </w:r>
            <w:r w:rsidR="00950A0F">
              <w:rPr>
                <w:rFonts w:eastAsia="Calibri"/>
                <w:i/>
                <w:lang w:val="es-MX" w:eastAsia="en-US"/>
              </w:rPr>
              <w:t>s</w:t>
            </w:r>
            <w:r w:rsidRPr="00DB0177">
              <w:rPr>
                <w:rFonts w:eastAsia="Calibri"/>
                <w:i/>
                <w:lang w:val="es-MX" w:eastAsia="en-US"/>
              </w:rPr>
              <w:t>ervicios. (Innovación)</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5</w:t>
            </w:r>
          </w:p>
        </w:tc>
        <w:tc>
          <w:tcPr>
            <w:tcW w:w="209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Modelo de Competitividad</w:t>
            </w:r>
          </w:p>
        </w:tc>
        <w:tc>
          <w:tcPr>
            <w:tcW w:w="1984" w:type="dxa"/>
            <w:shd w:val="clear" w:color="auto" w:fill="auto"/>
          </w:tcPr>
          <w:p w:rsidR="00A66D44" w:rsidRPr="00DB0177" w:rsidRDefault="00A66D44" w:rsidP="003A0B55">
            <w:pPr>
              <w:rPr>
                <w:rFonts w:eastAsia="Calibri"/>
                <w:lang w:val="es-MX" w:eastAsia="en-US"/>
              </w:rPr>
            </w:pPr>
            <w:r w:rsidRPr="00DB0177">
              <w:rPr>
                <w:rFonts w:eastAsia="Calibri"/>
                <w:lang w:val="es-MX" w:eastAsia="en-US"/>
              </w:rPr>
              <w:t>Hamel y Prahalad (1990)</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1990</w:t>
            </w:r>
          </w:p>
        </w:tc>
        <w:tc>
          <w:tcPr>
            <w:tcW w:w="3625" w:type="dxa"/>
            <w:shd w:val="clear" w:color="auto" w:fill="auto"/>
          </w:tcPr>
          <w:p w:rsidR="00A66D44" w:rsidRPr="00DB0177" w:rsidRDefault="00A66D44" w:rsidP="00A66D44">
            <w:pPr>
              <w:numPr>
                <w:ilvl w:val="0"/>
                <w:numId w:val="12"/>
              </w:numPr>
              <w:ind w:left="317" w:hanging="283"/>
              <w:contextualSpacing/>
              <w:rPr>
                <w:rFonts w:eastAsia="Calibri"/>
                <w:lang w:val="es-MX" w:eastAsia="en-US"/>
              </w:rPr>
            </w:pPr>
            <w:r w:rsidRPr="00DB0177">
              <w:rPr>
                <w:rFonts w:eastAsia="Calibri"/>
                <w:lang w:val="es-MX" w:eastAsia="en-US"/>
              </w:rPr>
              <w:t xml:space="preserve">Posición </w:t>
            </w:r>
            <w:r w:rsidR="00950A0F">
              <w:rPr>
                <w:rFonts w:eastAsia="Calibri"/>
                <w:lang w:val="es-MX" w:eastAsia="en-US"/>
              </w:rPr>
              <w:t>re</w:t>
            </w:r>
            <w:r w:rsidRPr="00DB0177">
              <w:rPr>
                <w:rFonts w:eastAsia="Calibri"/>
                <w:lang w:val="es-MX" w:eastAsia="en-US"/>
              </w:rPr>
              <w:t xml:space="preserve">lativa en el </w:t>
            </w:r>
            <w:r w:rsidR="00950A0F">
              <w:rPr>
                <w:rFonts w:eastAsia="Calibri"/>
                <w:lang w:val="es-MX" w:eastAsia="en-US"/>
              </w:rPr>
              <w:t>m</w:t>
            </w:r>
            <w:r w:rsidRPr="00DB0177">
              <w:rPr>
                <w:rFonts w:eastAsia="Calibri"/>
                <w:lang w:val="es-MX" w:eastAsia="en-US"/>
              </w:rPr>
              <w:t>ercado.</w:t>
            </w:r>
          </w:p>
          <w:p w:rsidR="00A66D44" w:rsidRPr="00DB0177" w:rsidRDefault="00A66D44" w:rsidP="00A66D44">
            <w:pPr>
              <w:numPr>
                <w:ilvl w:val="0"/>
                <w:numId w:val="12"/>
              </w:numPr>
              <w:ind w:left="317" w:hanging="283"/>
              <w:contextualSpacing/>
              <w:rPr>
                <w:rFonts w:eastAsia="Calibri"/>
                <w:i/>
                <w:lang w:val="es-MX" w:eastAsia="en-US"/>
              </w:rPr>
            </w:pPr>
            <w:r w:rsidRPr="00DB0177">
              <w:rPr>
                <w:rFonts w:eastAsia="Calibri"/>
                <w:i/>
                <w:lang w:val="es-MX" w:eastAsia="en-US"/>
              </w:rPr>
              <w:t xml:space="preserve">Ventaja </w:t>
            </w:r>
            <w:r w:rsidR="00950A0F">
              <w:rPr>
                <w:rFonts w:eastAsia="Calibri"/>
                <w:i/>
                <w:lang w:val="es-MX" w:eastAsia="en-US"/>
              </w:rPr>
              <w:t>c</w:t>
            </w:r>
            <w:r w:rsidRPr="00DB0177">
              <w:rPr>
                <w:rFonts w:eastAsia="Calibri"/>
                <w:i/>
                <w:lang w:val="es-MX" w:eastAsia="en-US"/>
              </w:rPr>
              <w:t xml:space="preserve">ompetitiva </w:t>
            </w:r>
            <w:r w:rsidR="00950A0F">
              <w:rPr>
                <w:rFonts w:eastAsia="Calibri"/>
                <w:i/>
                <w:lang w:val="es-MX" w:eastAsia="en-US"/>
              </w:rPr>
              <w:t>s</w:t>
            </w:r>
            <w:r w:rsidRPr="00DB0177">
              <w:rPr>
                <w:rFonts w:eastAsia="Calibri"/>
                <w:i/>
                <w:lang w:val="es-MX" w:eastAsia="en-US"/>
              </w:rPr>
              <w:t>ostenible. (innovación)</w:t>
            </w:r>
          </w:p>
          <w:p w:rsidR="00A66D44" w:rsidRPr="00DB0177" w:rsidRDefault="00A66D44" w:rsidP="00950A0F">
            <w:pPr>
              <w:numPr>
                <w:ilvl w:val="0"/>
                <w:numId w:val="12"/>
              </w:numPr>
              <w:ind w:left="317" w:hanging="283"/>
              <w:contextualSpacing/>
              <w:rPr>
                <w:rFonts w:eastAsia="Calibri"/>
                <w:lang w:val="es-MX" w:eastAsia="en-US"/>
              </w:rPr>
            </w:pPr>
            <w:r w:rsidRPr="00DB0177">
              <w:rPr>
                <w:rFonts w:eastAsia="Calibri"/>
                <w:lang w:val="es-MX" w:eastAsia="en-US"/>
              </w:rPr>
              <w:t xml:space="preserve">Competencias </w:t>
            </w:r>
            <w:r w:rsidR="00950A0F">
              <w:rPr>
                <w:rFonts w:eastAsia="Calibri"/>
                <w:lang w:val="es-MX" w:eastAsia="en-US"/>
              </w:rPr>
              <w:t>c</w:t>
            </w:r>
            <w:r w:rsidRPr="00DB0177">
              <w:rPr>
                <w:rFonts w:eastAsia="Calibri"/>
                <w:lang w:val="es-MX" w:eastAsia="en-US"/>
              </w:rPr>
              <w:t>entrales</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6</w:t>
            </w:r>
          </w:p>
        </w:tc>
        <w:tc>
          <w:tcPr>
            <w:tcW w:w="209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Modelo de Competitividad en el Comercio Internacional</w:t>
            </w:r>
          </w:p>
        </w:tc>
        <w:tc>
          <w:tcPr>
            <w:tcW w:w="1984" w:type="dxa"/>
            <w:shd w:val="clear" w:color="auto" w:fill="auto"/>
          </w:tcPr>
          <w:p w:rsidR="00A66D44" w:rsidRPr="00DB0177" w:rsidRDefault="00A66D44" w:rsidP="003A0B55">
            <w:pPr>
              <w:rPr>
                <w:rFonts w:eastAsia="Calibri"/>
                <w:lang w:val="es-MX" w:eastAsia="en-US"/>
              </w:rPr>
            </w:pPr>
            <w:r w:rsidRPr="00DB0177">
              <w:rPr>
                <w:rFonts w:eastAsia="Calibri"/>
                <w:lang w:val="es-MX" w:eastAsia="en-US"/>
              </w:rPr>
              <w:t>Lerma (2000)</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2000</w:t>
            </w:r>
          </w:p>
        </w:tc>
        <w:tc>
          <w:tcPr>
            <w:tcW w:w="3625" w:type="dxa"/>
            <w:shd w:val="clear" w:color="auto" w:fill="auto"/>
          </w:tcPr>
          <w:p w:rsidR="00A66D44" w:rsidRPr="00DB0177" w:rsidRDefault="00A66D44" w:rsidP="00A66D44">
            <w:pPr>
              <w:numPr>
                <w:ilvl w:val="0"/>
                <w:numId w:val="13"/>
              </w:numPr>
              <w:ind w:left="317" w:hanging="283"/>
              <w:contextualSpacing/>
              <w:rPr>
                <w:rFonts w:eastAsia="Calibri"/>
                <w:lang w:val="es-MX" w:eastAsia="en-US"/>
              </w:rPr>
            </w:pPr>
            <w:r w:rsidRPr="00DB0177">
              <w:rPr>
                <w:rFonts w:eastAsia="Calibri"/>
                <w:lang w:val="es-MX" w:eastAsia="en-US"/>
              </w:rPr>
              <w:t>Producto vendible en el comercio exterior (</w:t>
            </w:r>
            <w:r w:rsidR="00950A0F">
              <w:rPr>
                <w:rFonts w:eastAsia="Calibri"/>
                <w:lang w:val="es-MX" w:eastAsia="en-US"/>
              </w:rPr>
              <w:t>d</w:t>
            </w:r>
            <w:r w:rsidRPr="00DB0177">
              <w:rPr>
                <w:rFonts w:eastAsia="Calibri"/>
                <w:lang w:val="es-MX" w:eastAsia="en-US"/>
              </w:rPr>
              <w:t>iseño, calidad, presentación, tecnología, envase, precio, etc</w:t>
            </w:r>
            <w:r w:rsidR="00950A0F">
              <w:rPr>
                <w:rFonts w:eastAsia="Calibri"/>
                <w:lang w:val="es-MX" w:eastAsia="en-US"/>
              </w:rPr>
              <w:t>étera</w:t>
            </w:r>
            <w:r w:rsidRPr="00DB0177">
              <w:rPr>
                <w:rFonts w:eastAsia="Calibri"/>
                <w:lang w:val="es-MX" w:eastAsia="en-US"/>
              </w:rPr>
              <w:t>)</w:t>
            </w:r>
            <w:r w:rsidR="00950A0F">
              <w:rPr>
                <w:rFonts w:eastAsia="Calibri"/>
                <w:lang w:val="es-MX" w:eastAsia="en-US"/>
              </w:rPr>
              <w:t>.</w:t>
            </w:r>
          </w:p>
          <w:p w:rsidR="00A66D44" w:rsidRPr="00DB0177" w:rsidRDefault="00A66D44" w:rsidP="00A66D44">
            <w:pPr>
              <w:numPr>
                <w:ilvl w:val="0"/>
                <w:numId w:val="13"/>
              </w:numPr>
              <w:ind w:left="317" w:hanging="283"/>
              <w:contextualSpacing/>
              <w:rPr>
                <w:rFonts w:eastAsia="Calibri"/>
                <w:lang w:eastAsia="en-US"/>
              </w:rPr>
            </w:pPr>
            <w:r w:rsidRPr="00DB0177">
              <w:rPr>
                <w:rFonts w:eastAsia="Calibri"/>
                <w:lang w:eastAsia="en-US"/>
              </w:rPr>
              <w:t>Comercialización (</w:t>
            </w:r>
            <w:r w:rsidR="00950A0F">
              <w:rPr>
                <w:rFonts w:eastAsia="Calibri"/>
                <w:lang w:eastAsia="en-US"/>
              </w:rPr>
              <w:t>p</w:t>
            </w:r>
            <w:r w:rsidRPr="00DB0177">
              <w:rPr>
                <w:rFonts w:eastAsia="Calibri"/>
                <w:lang w:eastAsia="en-US"/>
              </w:rPr>
              <w:t xml:space="preserve">romoción, venta, servicio, condiciones </w:t>
            </w:r>
            <w:r w:rsidRPr="00DB0177">
              <w:rPr>
                <w:rFonts w:eastAsia="Calibri"/>
                <w:lang w:eastAsia="en-US"/>
              </w:rPr>
              <w:lastRenderedPageBreak/>
              <w:t>comerciales)</w:t>
            </w:r>
            <w:r w:rsidR="00950A0F">
              <w:rPr>
                <w:rFonts w:eastAsia="Calibri"/>
                <w:lang w:eastAsia="en-US"/>
              </w:rPr>
              <w:t>.</w:t>
            </w:r>
          </w:p>
          <w:p w:rsidR="00A66D44" w:rsidRPr="00DB0177" w:rsidRDefault="00A66D44" w:rsidP="00950A0F">
            <w:pPr>
              <w:numPr>
                <w:ilvl w:val="0"/>
                <w:numId w:val="13"/>
              </w:numPr>
              <w:ind w:left="317" w:hanging="283"/>
              <w:contextualSpacing/>
              <w:rPr>
                <w:rFonts w:eastAsia="Calibri"/>
                <w:i/>
                <w:lang w:eastAsia="en-US"/>
              </w:rPr>
            </w:pPr>
            <w:r w:rsidRPr="00DB0177">
              <w:rPr>
                <w:rFonts w:eastAsia="Calibri"/>
                <w:i/>
                <w:lang w:eastAsia="en-US"/>
              </w:rPr>
              <w:t>Empresa (</w:t>
            </w:r>
            <w:r w:rsidR="00950A0F">
              <w:rPr>
                <w:rFonts w:eastAsia="Calibri"/>
                <w:i/>
                <w:lang w:eastAsia="en-US"/>
              </w:rPr>
              <w:t>o</w:t>
            </w:r>
            <w:r w:rsidRPr="00DB0177">
              <w:rPr>
                <w:rFonts w:eastAsia="Calibri"/>
                <w:i/>
                <w:lang w:eastAsia="en-US"/>
              </w:rPr>
              <w:t xml:space="preserve">rganización, </w:t>
            </w:r>
            <w:r w:rsidR="00950A0F">
              <w:rPr>
                <w:rFonts w:eastAsia="Calibri"/>
                <w:i/>
                <w:lang w:eastAsia="en-US"/>
              </w:rPr>
              <w:t>c</w:t>
            </w:r>
            <w:r w:rsidRPr="00DB0177">
              <w:rPr>
                <w:rFonts w:eastAsia="Calibri"/>
                <w:i/>
                <w:lang w:eastAsia="en-US"/>
              </w:rPr>
              <w:t xml:space="preserve">apacidad </w:t>
            </w:r>
            <w:r w:rsidR="00950A0F">
              <w:rPr>
                <w:rFonts w:eastAsia="Calibri"/>
                <w:i/>
                <w:lang w:eastAsia="en-US"/>
              </w:rPr>
              <w:t>t</w:t>
            </w:r>
            <w:r w:rsidRPr="00DB0177">
              <w:rPr>
                <w:rFonts w:eastAsia="Calibri"/>
                <w:i/>
                <w:lang w:eastAsia="en-US"/>
              </w:rPr>
              <w:t xml:space="preserve">ecnológica, </w:t>
            </w:r>
            <w:r w:rsidR="00950A0F">
              <w:rPr>
                <w:rFonts w:eastAsia="Calibri"/>
                <w:i/>
                <w:lang w:eastAsia="en-US"/>
              </w:rPr>
              <w:t>p</w:t>
            </w:r>
            <w:r w:rsidRPr="00DB0177">
              <w:rPr>
                <w:rFonts w:eastAsia="Calibri"/>
                <w:i/>
                <w:lang w:eastAsia="en-US"/>
              </w:rPr>
              <w:t xml:space="preserve">roductiva y </w:t>
            </w:r>
            <w:r w:rsidR="00950A0F">
              <w:rPr>
                <w:rFonts w:eastAsia="Calibri"/>
                <w:i/>
                <w:lang w:eastAsia="en-US"/>
              </w:rPr>
              <w:t>e</w:t>
            </w:r>
            <w:r w:rsidRPr="00DB0177">
              <w:rPr>
                <w:rFonts w:eastAsia="Calibri"/>
                <w:i/>
                <w:lang w:eastAsia="en-US"/>
              </w:rPr>
              <w:t xml:space="preserve">conómica, </w:t>
            </w:r>
            <w:r w:rsidR="00950A0F">
              <w:rPr>
                <w:rFonts w:eastAsia="Calibri"/>
                <w:i/>
                <w:lang w:eastAsia="en-US"/>
              </w:rPr>
              <w:t>a</w:t>
            </w:r>
            <w:r w:rsidRPr="00DB0177">
              <w:rPr>
                <w:rFonts w:eastAsia="Calibri"/>
                <w:i/>
                <w:lang w:eastAsia="en-US"/>
              </w:rPr>
              <w:t xml:space="preserve">ctitud hacia la </w:t>
            </w:r>
            <w:r w:rsidR="00950A0F">
              <w:rPr>
                <w:rFonts w:eastAsia="Calibri"/>
                <w:i/>
                <w:lang w:eastAsia="en-US"/>
              </w:rPr>
              <w:t>i</w:t>
            </w:r>
            <w:r w:rsidRPr="00DB0177">
              <w:rPr>
                <w:rFonts w:eastAsia="Calibri"/>
                <w:i/>
                <w:lang w:eastAsia="en-US"/>
              </w:rPr>
              <w:t>nternacionalizació</w:t>
            </w:r>
            <w:r w:rsidR="00950A0F">
              <w:rPr>
                <w:rFonts w:eastAsia="Calibri"/>
                <w:i/>
                <w:lang w:eastAsia="en-US"/>
              </w:rPr>
              <w:t>n</w:t>
            </w:r>
            <w:r w:rsidRPr="00DB0177">
              <w:rPr>
                <w:rFonts w:eastAsia="Calibri"/>
                <w:i/>
                <w:lang w:eastAsia="en-US"/>
              </w:rPr>
              <w:t>)</w:t>
            </w:r>
            <w:r w:rsidR="00950A0F">
              <w:rPr>
                <w:rFonts w:eastAsia="Calibri"/>
                <w:i/>
                <w:lang w:eastAsia="en-US"/>
              </w:rPr>
              <w:t xml:space="preserve"> </w:t>
            </w:r>
            <w:r w:rsidRPr="00DB0177">
              <w:rPr>
                <w:rFonts w:eastAsia="Calibri"/>
                <w:i/>
                <w:lang w:eastAsia="en-US"/>
              </w:rPr>
              <w:t>Innovación.</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lastRenderedPageBreak/>
              <w:t>7</w:t>
            </w:r>
          </w:p>
        </w:tc>
        <w:tc>
          <w:tcPr>
            <w:tcW w:w="2090" w:type="dxa"/>
            <w:shd w:val="clear" w:color="auto" w:fill="auto"/>
          </w:tcPr>
          <w:p w:rsidR="00A66D44" w:rsidRPr="00DB0177" w:rsidRDefault="00A66D44" w:rsidP="00432740">
            <w:pPr>
              <w:rPr>
                <w:rFonts w:eastAsia="Calibri"/>
                <w:lang w:val="es-MX" w:eastAsia="en-US"/>
              </w:rPr>
            </w:pPr>
            <w:r w:rsidRPr="00DB0177">
              <w:rPr>
                <w:rFonts w:eastAsia="Calibri"/>
                <w:lang w:val="es-MX" w:eastAsia="en-US"/>
              </w:rPr>
              <w:t>Modelo de Desarrollo y Generación de Competitividad Internacional</w:t>
            </w:r>
          </w:p>
        </w:tc>
        <w:tc>
          <w:tcPr>
            <w:tcW w:w="1984" w:type="dxa"/>
            <w:shd w:val="clear" w:color="auto" w:fill="auto"/>
          </w:tcPr>
          <w:p w:rsidR="00A66D44" w:rsidRPr="00DB0177" w:rsidRDefault="00A66D44" w:rsidP="00B14E1A">
            <w:pPr>
              <w:rPr>
                <w:rFonts w:eastAsia="Calibri"/>
                <w:lang w:val="es-MX" w:eastAsia="en-US"/>
              </w:rPr>
            </w:pPr>
            <w:r w:rsidRPr="00DB0177">
              <w:rPr>
                <w:rFonts w:eastAsia="Calibri"/>
                <w:lang w:val="es-MX" w:eastAsia="en-US"/>
              </w:rPr>
              <w:t>Batres y García (2006)</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2006</w:t>
            </w:r>
          </w:p>
        </w:tc>
        <w:tc>
          <w:tcPr>
            <w:tcW w:w="3625" w:type="dxa"/>
            <w:shd w:val="clear" w:color="auto" w:fill="auto"/>
          </w:tcPr>
          <w:p w:rsidR="00A66D44" w:rsidRPr="00DB0177" w:rsidRDefault="00A66D44" w:rsidP="00A66D44">
            <w:pPr>
              <w:numPr>
                <w:ilvl w:val="0"/>
                <w:numId w:val="14"/>
              </w:numPr>
              <w:ind w:left="317" w:hanging="283"/>
              <w:contextualSpacing/>
              <w:rPr>
                <w:rFonts w:eastAsia="Calibri"/>
                <w:lang w:val="es-MX" w:eastAsia="en-US"/>
              </w:rPr>
            </w:pPr>
            <w:r w:rsidRPr="00DB0177">
              <w:rPr>
                <w:rFonts w:eastAsia="Calibri"/>
                <w:lang w:val="es-MX" w:eastAsia="en-US"/>
              </w:rPr>
              <w:t xml:space="preserve">Desarrollo de </w:t>
            </w:r>
            <w:r w:rsidR="00950A0F">
              <w:rPr>
                <w:rFonts w:eastAsia="Calibri"/>
                <w:lang w:val="es-MX" w:eastAsia="en-US"/>
              </w:rPr>
              <w:t>c</w:t>
            </w:r>
            <w:r w:rsidRPr="00DB0177">
              <w:rPr>
                <w:rFonts w:eastAsia="Calibri"/>
                <w:lang w:val="es-MX" w:eastAsia="en-US"/>
              </w:rPr>
              <w:t xml:space="preserve">adenas </w:t>
            </w:r>
            <w:r w:rsidR="00950A0F">
              <w:rPr>
                <w:rFonts w:eastAsia="Calibri"/>
                <w:lang w:val="es-MX" w:eastAsia="en-US"/>
              </w:rPr>
              <w:t>p</w:t>
            </w:r>
            <w:r w:rsidRPr="00DB0177">
              <w:rPr>
                <w:rFonts w:eastAsia="Calibri"/>
                <w:lang w:val="es-MX" w:eastAsia="en-US"/>
              </w:rPr>
              <w:t>roductivas</w:t>
            </w:r>
          </w:p>
          <w:p w:rsidR="00A66D44" w:rsidRPr="00DB0177" w:rsidRDefault="00A66D44" w:rsidP="00A66D44">
            <w:pPr>
              <w:numPr>
                <w:ilvl w:val="0"/>
                <w:numId w:val="14"/>
              </w:numPr>
              <w:ind w:left="317" w:hanging="283"/>
              <w:contextualSpacing/>
              <w:rPr>
                <w:rFonts w:eastAsia="Calibri"/>
                <w:i/>
                <w:lang w:val="es-MX" w:eastAsia="en-US"/>
              </w:rPr>
            </w:pPr>
            <w:r w:rsidRPr="00DB0177">
              <w:rPr>
                <w:rFonts w:eastAsia="Calibri"/>
                <w:i/>
                <w:lang w:val="es-MX" w:eastAsia="en-US"/>
              </w:rPr>
              <w:t>Capital Humano, Capacitación y Desarrollo. (Innovación entre otros tópicos)</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8</w:t>
            </w:r>
          </w:p>
        </w:tc>
        <w:tc>
          <w:tcPr>
            <w:tcW w:w="209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Modelo de las Ventajas Competitivas</w:t>
            </w:r>
          </w:p>
        </w:tc>
        <w:tc>
          <w:tcPr>
            <w:tcW w:w="1984" w:type="dxa"/>
            <w:shd w:val="clear" w:color="auto" w:fill="auto"/>
          </w:tcPr>
          <w:p w:rsidR="00A66D44" w:rsidRPr="00DB0177" w:rsidRDefault="00A66D44" w:rsidP="00B14E1A">
            <w:pPr>
              <w:rPr>
                <w:rFonts w:eastAsia="Calibri"/>
                <w:lang w:val="es-MX" w:eastAsia="en-US"/>
              </w:rPr>
            </w:pPr>
            <w:r w:rsidRPr="00DB0177">
              <w:rPr>
                <w:rFonts w:eastAsia="Calibri"/>
                <w:lang w:val="es-MX" w:eastAsia="en-US"/>
              </w:rPr>
              <w:t>Porter (2002)</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2002</w:t>
            </w:r>
          </w:p>
        </w:tc>
        <w:tc>
          <w:tcPr>
            <w:tcW w:w="3625" w:type="dxa"/>
            <w:shd w:val="clear" w:color="auto" w:fill="auto"/>
          </w:tcPr>
          <w:p w:rsidR="00A66D44" w:rsidRPr="00DB0177" w:rsidRDefault="00A66D44" w:rsidP="00A66D44">
            <w:pPr>
              <w:numPr>
                <w:ilvl w:val="0"/>
                <w:numId w:val="15"/>
              </w:numPr>
              <w:ind w:left="317" w:hanging="283"/>
              <w:contextualSpacing/>
              <w:rPr>
                <w:rFonts w:eastAsia="Calibri"/>
                <w:lang w:val="es-MX" w:eastAsia="en-US"/>
              </w:rPr>
            </w:pPr>
            <w:r w:rsidRPr="00DB0177">
              <w:rPr>
                <w:rFonts w:eastAsia="Calibri"/>
                <w:lang w:val="es-MX" w:eastAsia="en-US"/>
              </w:rPr>
              <w:t xml:space="preserve">Composición del </w:t>
            </w:r>
            <w:r w:rsidR="00432740">
              <w:rPr>
                <w:rFonts w:eastAsia="Calibri"/>
                <w:lang w:val="es-MX" w:eastAsia="en-US"/>
              </w:rPr>
              <w:t>s</w:t>
            </w:r>
            <w:r w:rsidRPr="00DB0177">
              <w:rPr>
                <w:rFonts w:eastAsia="Calibri"/>
                <w:lang w:val="es-MX" w:eastAsia="en-US"/>
              </w:rPr>
              <w:t>ector</w:t>
            </w:r>
          </w:p>
          <w:p w:rsidR="00A66D44" w:rsidRPr="00DB0177" w:rsidRDefault="00A66D44" w:rsidP="00A66D44">
            <w:pPr>
              <w:numPr>
                <w:ilvl w:val="0"/>
                <w:numId w:val="15"/>
              </w:numPr>
              <w:ind w:left="317" w:hanging="283"/>
              <w:contextualSpacing/>
              <w:rPr>
                <w:rFonts w:eastAsia="Calibri"/>
                <w:lang w:val="es-MX" w:eastAsia="en-US"/>
              </w:rPr>
            </w:pPr>
            <w:r w:rsidRPr="00DB0177">
              <w:rPr>
                <w:rFonts w:eastAsia="Calibri"/>
                <w:lang w:val="es-MX" w:eastAsia="en-US"/>
              </w:rPr>
              <w:t xml:space="preserve">Poder  e influencia de cada </w:t>
            </w:r>
            <w:r w:rsidR="00432740">
              <w:rPr>
                <w:rFonts w:eastAsia="Calibri"/>
                <w:lang w:val="es-MX" w:eastAsia="en-US"/>
              </w:rPr>
              <w:t>f</w:t>
            </w:r>
            <w:r w:rsidRPr="00DB0177">
              <w:rPr>
                <w:rFonts w:eastAsia="Calibri"/>
                <w:lang w:val="es-MX" w:eastAsia="en-US"/>
              </w:rPr>
              <w:t>uerza.</w:t>
            </w:r>
          </w:p>
          <w:p w:rsidR="00A66D44" w:rsidRPr="00DB0177" w:rsidRDefault="00A66D44" w:rsidP="00A66D44">
            <w:pPr>
              <w:numPr>
                <w:ilvl w:val="0"/>
                <w:numId w:val="15"/>
              </w:numPr>
              <w:ind w:left="317" w:hanging="283"/>
              <w:contextualSpacing/>
              <w:rPr>
                <w:rFonts w:eastAsia="Calibri"/>
                <w:lang w:val="es-MX" w:eastAsia="en-US"/>
              </w:rPr>
            </w:pPr>
            <w:r w:rsidRPr="00DB0177">
              <w:rPr>
                <w:rFonts w:eastAsia="Calibri"/>
                <w:lang w:val="es-MX" w:eastAsia="en-US"/>
              </w:rPr>
              <w:t xml:space="preserve">Posición </w:t>
            </w:r>
            <w:r w:rsidR="00432740">
              <w:rPr>
                <w:rFonts w:eastAsia="Calibri"/>
                <w:lang w:val="es-MX" w:eastAsia="en-US"/>
              </w:rPr>
              <w:t>c</w:t>
            </w:r>
            <w:r w:rsidRPr="00DB0177">
              <w:rPr>
                <w:rFonts w:eastAsia="Calibri"/>
                <w:lang w:val="es-MX" w:eastAsia="en-US"/>
              </w:rPr>
              <w:t>ompetitiva.</w:t>
            </w:r>
          </w:p>
          <w:p w:rsidR="00A66D44" w:rsidRPr="00DB0177" w:rsidRDefault="00A66D44" w:rsidP="00A66D44">
            <w:pPr>
              <w:numPr>
                <w:ilvl w:val="0"/>
                <w:numId w:val="15"/>
              </w:numPr>
              <w:ind w:left="317" w:hanging="283"/>
              <w:contextualSpacing/>
              <w:rPr>
                <w:rFonts w:eastAsia="Calibri"/>
                <w:lang w:val="es-MX" w:eastAsia="en-US"/>
              </w:rPr>
            </w:pPr>
            <w:r w:rsidRPr="00DB0177">
              <w:rPr>
                <w:rFonts w:eastAsia="Calibri"/>
                <w:lang w:val="es-MX" w:eastAsia="en-US"/>
              </w:rPr>
              <w:t xml:space="preserve">Cadenas de </w:t>
            </w:r>
            <w:r w:rsidR="00432740">
              <w:rPr>
                <w:rFonts w:eastAsia="Calibri"/>
                <w:lang w:val="es-MX" w:eastAsia="en-US"/>
              </w:rPr>
              <w:t>v</w:t>
            </w:r>
            <w:r w:rsidRPr="00DB0177">
              <w:rPr>
                <w:rFonts w:eastAsia="Calibri"/>
                <w:lang w:val="es-MX" w:eastAsia="en-US"/>
              </w:rPr>
              <w:t>alor</w:t>
            </w:r>
          </w:p>
          <w:p w:rsidR="00A66D44" w:rsidRPr="00DB0177" w:rsidRDefault="00A66D44" w:rsidP="00432740">
            <w:pPr>
              <w:numPr>
                <w:ilvl w:val="0"/>
                <w:numId w:val="15"/>
              </w:numPr>
              <w:ind w:left="317" w:hanging="283"/>
              <w:contextualSpacing/>
              <w:rPr>
                <w:rFonts w:eastAsia="Calibri"/>
                <w:i/>
                <w:lang w:val="es-MX" w:eastAsia="en-US"/>
              </w:rPr>
            </w:pPr>
            <w:r w:rsidRPr="00DB0177">
              <w:rPr>
                <w:rFonts w:eastAsia="Calibri"/>
                <w:i/>
                <w:lang w:val="es-MX" w:eastAsia="en-US"/>
              </w:rPr>
              <w:t xml:space="preserve">Ventajas </w:t>
            </w:r>
            <w:r w:rsidR="00432740">
              <w:rPr>
                <w:rFonts w:eastAsia="Calibri"/>
                <w:i/>
                <w:lang w:val="es-MX" w:eastAsia="en-US"/>
              </w:rPr>
              <w:t>c</w:t>
            </w:r>
            <w:r w:rsidRPr="00DB0177">
              <w:rPr>
                <w:rFonts w:eastAsia="Calibri"/>
                <w:i/>
                <w:lang w:val="es-MX" w:eastAsia="en-US"/>
              </w:rPr>
              <w:t>ompetitivas (Innovación)</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9</w:t>
            </w:r>
          </w:p>
        </w:tc>
        <w:tc>
          <w:tcPr>
            <w:tcW w:w="209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Modelo de Competitividad</w:t>
            </w:r>
          </w:p>
        </w:tc>
        <w:tc>
          <w:tcPr>
            <w:tcW w:w="1984" w:type="dxa"/>
            <w:shd w:val="clear" w:color="auto" w:fill="auto"/>
          </w:tcPr>
          <w:p w:rsidR="00A66D44" w:rsidRPr="00DB0177" w:rsidRDefault="00A66D44" w:rsidP="00432740">
            <w:pPr>
              <w:rPr>
                <w:rFonts w:eastAsia="Calibri"/>
                <w:lang w:val="es-MX" w:eastAsia="en-US"/>
              </w:rPr>
            </w:pPr>
            <w:r w:rsidRPr="00DB0177">
              <w:rPr>
                <w:rFonts w:eastAsia="Calibri"/>
                <w:lang w:val="es-MX" w:eastAsia="en-US"/>
              </w:rPr>
              <w:t>Schuller y Lidbom (2009)</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2009</w:t>
            </w:r>
          </w:p>
        </w:tc>
        <w:tc>
          <w:tcPr>
            <w:tcW w:w="3625" w:type="dxa"/>
            <w:shd w:val="clear" w:color="auto" w:fill="auto"/>
          </w:tcPr>
          <w:p w:rsidR="00A66D44" w:rsidRPr="00DB0177" w:rsidRDefault="00A66D44" w:rsidP="00A66D44">
            <w:pPr>
              <w:numPr>
                <w:ilvl w:val="0"/>
                <w:numId w:val="16"/>
              </w:numPr>
              <w:ind w:left="317" w:hanging="283"/>
              <w:contextualSpacing/>
              <w:rPr>
                <w:rFonts w:eastAsia="Calibri"/>
                <w:lang w:val="es-MX" w:eastAsia="en-US"/>
              </w:rPr>
            </w:pPr>
            <w:r w:rsidRPr="00DB0177">
              <w:rPr>
                <w:rFonts w:eastAsia="Calibri"/>
                <w:lang w:val="es-MX" w:eastAsia="en-US"/>
              </w:rPr>
              <w:t xml:space="preserve">Desempeño del </w:t>
            </w:r>
            <w:r w:rsidR="00432740">
              <w:rPr>
                <w:rFonts w:eastAsia="Calibri"/>
                <w:lang w:val="es-MX" w:eastAsia="en-US"/>
              </w:rPr>
              <w:t>m</w:t>
            </w:r>
            <w:r w:rsidRPr="00DB0177">
              <w:rPr>
                <w:rFonts w:eastAsia="Calibri"/>
                <w:lang w:val="es-MX" w:eastAsia="en-US"/>
              </w:rPr>
              <w:t>ercado</w:t>
            </w:r>
          </w:p>
          <w:p w:rsidR="00A66D44" w:rsidRPr="00DB0177" w:rsidRDefault="00A66D44" w:rsidP="00A66D44">
            <w:pPr>
              <w:numPr>
                <w:ilvl w:val="0"/>
                <w:numId w:val="16"/>
              </w:numPr>
              <w:ind w:left="317" w:hanging="283"/>
              <w:contextualSpacing/>
              <w:rPr>
                <w:rFonts w:eastAsia="Calibri"/>
                <w:lang w:val="es-MX" w:eastAsia="en-US"/>
              </w:rPr>
            </w:pPr>
            <w:r w:rsidRPr="00DB0177">
              <w:rPr>
                <w:rFonts w:eastAsia="Calibri"/>
                <w:lang w:val="es-MX" w:eastAsia="en-US"/>
              </w:rPr>
              <w:t>Alta eficiencia</w:t>
            </w:r>
          </w:p>
          <w:p w:rsidR="00A66D44" w:rsidRPr="00DB0177" w:rsidRDefault="00A66D44" w:rsidP="00A66D44">
            <w:pPr>
              <w:numPr>
                <w:ilvl w:val="0"/>
                <w:numId w:val="16"/>
              </w:numPr>
              <w:ind w:left="317" w:hanging="283"/>
              <w:contextualSpacing/>
              <w:rPr>
                <w:rFonts w:eastAsia="Calibri"/>
                <w:i/>
                <w:lang w:val="es-MX" w:eastAsia="en-US"/>
              </w:rPr>
            </w:pPr>
            <w:r w:rsidRPr="00DB0177">
              <w:rPr>
                <w:rFonts w:eastAsia="Calibri"/>
                <w:i/>
                <w:lang w:val="es-MX" w:eastAsia="en-US"/>
              </w:rPr>
              <w:t>Factores de éxito clave. (Innovación)</w:t>
            </w:r>
          </w:p>
          <w:p w:rsidR="00A66D44" w:rsidRPr="00DB0177" w:rsidRDefault="00A66D44" w:rsidP="00432740">
            <w:pPr>
              <w:numPr>
                <w:ilvl w:val="0"/>
                <w:numId w:val="16"/>
              </w:numPr>
              <w:ind w:left="317" w:hanging="283"/>
              <w:contextualSpacing/>
              <w:rPr>
                <w:rFonts w:eastAsia="Calibri"/>
                <w:lang w:val="es-MX" w:eastAsia="en-US"/>
              </w:rPr>
            </w:pPr>
            <w:r w:rsidRPr="00DB0177">
              <w:rPr>
                <w:rFonts w:eastAsia="Calibri"/>
                <w:i/>
                <w:lang w:val="es-MX" w:eastAsia="en-US"/>
              </w:rPr>
              <w:t>Valor agregado (Innovación)</w:t>
            </w:r>
          </w:p>
        </w:tc>
      </w:tr>
      <w:tr w:rsidR="00A66D44" w:rsidRPr="00DB0177" w:rsidTr="00A66D44">
        <w:tc>
          <w:tcPr>
            <w:tcW w:w="570"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10</w:t>
            </w:r>
          </w:p>
        </w:tc>
        <w:tc>
          <w:tcPr>
            <w:tcW w:w="2090" w:type="dxa"/>
            <w:shd w:val="clear" w:color="auto" w:fill="auto"/>
          </w:tcPr>
          <w:p w:rsidR="00A66D44" w:rsidRPr="00DB0177" w:rsidRDefault="00A66D44" w:rsidP="00A66D44">
            <w:pPr>
              <w:rPr>
                <w:rFonts w:eastAsia="Calibri"/>
                <w:lang w:val="es-MX" w:eastAsia="en-US"/>
              </w:rPr>
            </w:pPr>
            <w:r w:rsidRPr="00432740">
              <w:rPr>
                <w:rFonts w:eastAsia="Calibri"/>
                <w:lang w:val="es-MX" w:eastAsia="en-US"/>
              </w:rPr>
              <w:t>Modelo de Competitividad de</w:t>
            </w:r>
            <w:r w:rsidRPr="00DB0177">
              <w:rPr>
                <w:rFonts w:eastAsia="Calibri"/>
                <w:lang w:val="es-MX" w:eastAsia="en-US"/>
              </w:rPr>
              <w:t xml:space="preserve"> una Compañía</w:t>
            </w:r>
          </w:p>
        </w:tc>
        <w:tc>
          <w:tcPr>
            <w:tcW w:w="1984" w:type="dxa"/>
            <w:shd w:val="clear" w:color="auto" w:fill="auto"/>
          </w:tcPr>
          <w:p w:rsidR="00A66D44" w:rsidRPr="00DB0177" w:rsidRDefault="00A66D44" w:rsidP="00B14E1A">
            <w:pPr>
              <w:rPr>
                <w:rFonts w:eastAsia="Calibri"/>
                <w:lang w:val="es-MX" w:eastAsia="en-US"/>
              </w:rPr>
            </w:pPr>
            <w:r w:rsidRPr="00DB0177">
              <w:rPr>
                <w:rFonts w:eastAsia="Calibri"/>
                <w:lang w:val="es-MX" w:eastAsia="en-US"/>
              </w:rPr>
              <w:t>Vilanova, Lozano y Arenas (2009)</w:t>
            </w:r>
          </w:p>
        </w:tc>
        <w:tc>
          <w:tcPr>
            <w:tcW w:w="709" w:type="dxa"/>
            <w:shd w:val="clear" w:color="auto" w:fill="auto"/>
          </w:tcPr>
          <w:p w:rsidR="00A66D44" w:rsidRPr="00DB0177" w:rsidRDefault="00A66D44" w:rsidP="00A66D44">
            <w:pPr>
              <w:rPr>
                <w:rFonts w:eastAsia="Calibri"/>
                <w:lang w:val="es-MX" w:eastAsia="en-US"/>
              </w:rPr>
            </w:pPr>
            <w:r w:rsidRPr="00DB0177">
              <w:rPr>
                <w:rFonts w:eastAsia="Calibri"/>
                <w:lang w:val="es-MX" w:eastAsia="en-US"/>
              </w:rPr>
              <w:t>2009</w:t>
            </w:r>
          </w:p>
        </w:tc>
        <w:tc>
          <w:tcPr>
            <w:tcW w:w="3625" w:type="dxa"/>
            <w:shd w:val="clear" w:color="auto" w:fill="auto"/>
          </w:tcPr>
          <w:p w:rsidR="00A66D44" w:rsidRPr="00DB0177" w:rsidRDefault="00A66D44" w:rsidP="00A66D44">
            <w:pPr>
              <w:numPr>
                <w:ilvl w:val="0"/>
                <w:numId w:val="16"/>
              </w:numPr>
              <w:ind w:left="317" w:hanging="283"/>
              <w:contextualSpacing/>
              <w:rPr>
                <w:rFonts w:eastAsia="Calibri"/>
                <w:i/>
                <w:lang w:val="es-MX" w:eastAsia="en-US"/>
              </w:rPr>
            </w:pPr>
            <w:r w:rsidRPr="00DB0177">
              <w:rPr>
                <w:rFonts w:eastAsia="Calibri"/>
                <w:i/>
                <w:lang w:val="es-MX" w:eastAsia="en-US"/>
              </w:rPr>
              <w:t xml:space="preserve">Capacidad de </w:t>
            </w:r>
            <w:r w:rsidR="00432740">
              <w:rPr>
                <w:rFonts w:eastAsia="Calibri"/>
                <w:i/>
                <w:lang w:val="es-MX" w:eastAsia="en-US"/>
              </w:rPr>
              <w:t>i</w:t>
            </w:r>
            <w:r w:rsidRPr="00DB0177">
              <w:rPr>
                <w:rFonts w:eastAsia="Calibri"/>
                <w:i/>
                <w:lang w:val="es-MX" w:eastAsia="en-US"/>
              </w:rPr>
              <w:t>nnovación</w:t>
            </w:r>
          </w:p>
          <w:p w:rsidR="00A66D44" w:rsidRPr="00DB0177" w:rsidRDefault="00A66D44" w:rsidP="00A66D44">
            <w:pPr>
              <w:numPr>
                <w:ilvl w:val="0"/>
                <w:numId w:val="16"/>
              </w:numPr>
              <w:ind w:left="317" w:hanging="283"/>
              <w:contextualSpacing/>
              <w:rPr>
                <w:rFonts w:eastAsia="Calibri"/>
                <w:lang w:val="es-MX" w:eastAsia="en-US"/>
              </w:rPr>
            </w:pPr>
            <w:r w:rsidRPr="00DB0177">
              <w:rPr>
                <w:rFonts w:eastAsia="Calibri"/>
                <w:lang w:val="es-MX" w:eastAsia="en-US"/>
              </w:rPr>
              <w:t xml:space="preserve">Relaciones </w:t>
            </w:r>
            <w:r w:rsidR="00432740">
              <w:rPr>
                <w:rFonts w:eastAsia="Calibri"/>
                <w:lang w:val="es-MX" w:eastAsia="en-US"/>
              </w:rPr>
              <w:t>i</w:t>
            </w:r>
            <w:r w:rsidRPr="00DB0177">
              <w:rPr>
                <w:rFonts w:eastAsia="Calibri"/>
                <w:lang w:val="es-MX" w:eastAsia="en-US"/>
              </w:rPr>
              <w:t xml:space="preserve">nternas y </w:t>
            </w:r>
            <w:r w:rsidR="00432740">
              <w:rPr>
                <w:rFonts w:eastAsia="Calibri"/>
                <w:lang w:val="es-MX" w:eastAsia="en-US"/>
              </w:rPr>
              <w:t>e</w:t>
            </w:r>
            <w:r w:rsidRPr="00DB0177">
              <w:rPr>
                <w:rFonts w:eastAsia="Calibri"/>
                <w:lang w:val="es-MX" w:eastAsia="en-US"/>
              </w:rPr>
              <w:t>xternas.</w:t>
            </w:r>
          </w:p>
          <w:p w:rsidR="00A66D44" w:rsidRPr="00DB0177" w:rsidRDefault="00A66D44" w:rsidP="00A66D44">
            <w:pPr>
              <w:numPr>
                <w:ilvl w:val="0"/>
                <w:numId w:val="16"/>
              </w:numPr>
              <w:ind w:left="317" w:hanging="283"/>
              <w:contextualSpacing/>
              <w:rPr>
                <w:rFonts w:eastAsia="Calibri"/>
                <w:lang w:val="es-MX" w:eastAsia="en-US"/>
              </w:rPr>
            </w:pPr>
            <w:r w:rsidRPr="00DB0177">
              <w:rPr>
                <w:rFonts w:eastAsia="Calibri"/>
                <w:lang w:val="es-MX" w:eastAsia="en-US"/>
              </w:rPr>
              <w:t xml:space="preserve">Reputación </w:t>
            </w:r>
          </w:p>
          <w:p w:rsidR="00A66D44" w:rsidRPr="00DB0177" w:rsidRDefault="00A66D44" w:rsidP="00432740">
            <w:pPr>
              <w:numPr>
                <w:ilvl w:val="0"/>
                <w:numId w:val="16"/>
              </w:numPr>
              <w:ind w:left="317" w:hanging="283"/>
              <w:contextualSpacing/>
              <w:rPr>
                <w:rFonts w:eastAsia="Calibri"/>
                <w:lang w:val="es-MX" w:eastAsia="en-US"/>
              </w:rPr>
            </w:pPr>
            <w:r w:rsidRPr="00DB0177">
              <w:rPr>
                <w:rFonts w:eastAsia="Calibri"/>
                <w:lang w:val="es-MX" w:eastAsia="en-US"/>
              </w:rPr>
              <w:t xml:space="preserve">Recursos </w:t>
            </w:r>
            <w:r w:rsidR="00432740">
              <w:rPr>
                <w:rFonts w:eastAsia="Calibri"/>
                <w:lang w:val="es-MX" w:eastAsia="en-US"/>
              </w:rPr>
              <w:t>e</w:t>
            </w:r>
            <w:r w:rsidRPr="00DB0177">
              <w:rPr>
                <w:rFonts w:eastAsia="Calibri"/>
                <w:lang w:val="es-MX" w:eastAsia="en-US"/>
              </w:rPr>
              <w:t>stratégicos</w:t>
            </w:r>
          </w:p>
        </w:tc>
      </w:tr>
    </w:tbl>
    <w:p w:rsidR="00ED75A3" w:rsidRPr="00DB0177" w:rsidRDefault="000C3185" w:rsidP="00ED75A3">
      <w:pPr>
        <w:spacing w:line="360" w:lineRule="auto"/>
        <w:jc w:val="both"/>
        <w:rPr>
          <w:spacing w:val="-1"/>
          <w:lang w:val="es-MX" w:eastAsia="x-none"/>
        </w:rPr>
      </w:pPr>
      <w:r w:rsidRPr="00DB0177">
        <w:rPr>
          <w:spacing w:val="-1"/>
          <w:lang w:val="es-MX" w:eastAsia="x-none"/>
        </w:rPr>
        <w:t xml:space="preserve">Fuente: </w:t>
      </w:r>
      <w:r w:rsidR="00B14E1A" w:rsidRPr="00DB0177">
        <w:rPr>
          <w:spacing w:val="-1"/>
          <w:lang w:val="es-MX" w:eastAsia="x-none"/>
        </w:rPr>
        <w:t>e</w:t>
      </w:r>
      <w:r w:rsidRPr="00DB0177">
        <w:rPr>
          <w:spacing w:val="-1"/>
          <w:lang w:val="es-MX" w:eastAsia="x-none"/>
        </w:rPr>
        <w:t>laboración propia.</w:t>
      </w:r>
    </w:p>
    <w:p w:rsidR="000C3185" w:rsidRPr="00DB0177" w:rsidRDefault="000C3185" w:rsidP="00ED75A3">
      <w:pPr>
        <w:spacing w:line="360" w:lineRule="auto"/>
        <w:jc w:val="both"/>
        <w:rPr>
          <w:spacing w:val="-1"/>
          <w:lang w:val="es-MX" w:eastAsia="x-none"/>
        </w:rPr>
      </w:pPr>
    </w:p>
    <w:p w:rsidR="00F40201" w:rsidRDefault="0054243C" w:rsidP="00EC3613">
      <w:pPr>
        <w:autoSpaceDE w:val="0"/>
        <w:autoSpaceDN w:val="0"/>
        <w:adjustRightInd w:val="0"/>
        <w:spacing w:line="360" w:lineRule="auto"/>
        <w:jc w:val="both"/>
        <w:rPr>
          <w:rFonts w:eastAsiaTheme="minorHAnsi"/>
          <w:color w:val="000000"/>
          <w:lang w:val="es-MX" w:eastAsia="en-US"/>
        </w:rPr>
      </w:pPr>
      <w:r w:rsidRPr="00DB0177">
        <w:rPr>
          <w:rFonts w:eastAsiaTheme="minorHAnsi"/>
          <w:b/>
          <w:i/>
          <w:color w:val="000000"/>
          <w:lang w:val="es-MX" w:eastAsia="en-US"/>
        </w:rPr>
        <w:t>Variable</w:t>
      </w:r>
      <w:r w:rsidR="00A66D44" w:rsidRPr="00DB0177">
        <w:rPr>
          <w:rFonts w:eastAsiaTheme="minorHAnsi"/>
          <w:b/>
          <w:i/>
          <w:color w:val="000000"/>
          <w:lang w:val="es-MX" w:eastAsia="en-US"/>
        </w:rPr>
        <w:t>:</w:t>
      </w:r>
      <w:r w:rsidRPr="00DB0177">
        <w:rPr>
          <w:rFonts w:eastAsiaTheme="minorHAnsi"/>
          <w:b/>
          <w:i/>
          <w:color w:val="000000"/>
          <w:lang w:val="es-MX" w:eastAsia="en-US"/>
        </w:rPr>
        <w:t xml:space="preserve"> </w:t>
      </w:r>
      <w:r w:rsidR="00A66D44" w:rsidRPr="00DB0177">
        <w:rPr>
          <w:rFonts w:eastAsiaTheme="minorHAnsi"/>
          <w:b/>
          <w:i/>
          <w:color w:val="000000"/>
          <w:lang w:val="es-MX" w:eastAsia="en-US"/>
        </w:rPr>
        <w:t>Impulso</w:t>
      </w:r>
      <w:r w:rsidR="00EC3613" w:rsidRPr="00DB0177">
        <w:rPr>
          <w:rFonts w:eastAsiaTheme="minorHAnsi"/>
          <w:b/>
          <w:i/>
          <w:color w:val="000000"/>
          <w:lang w:val="es-MX" w:eastAsia="en-US"/>
        </w:rPr>
        <w:t xml:space="preserve"> a la Innovación</w:t>
      </w:r>
      <w:r w:rsidR="00EC3613" w:rsidRPr="00DB0177">
        <w:rPr>
          <w:rFonts w:eastAsiaTheme="minorHAnsi"/>
          <w:color w:val="000000"/>
          <w:lang w:val="es-MX" w:eastAsia="en-US"/>
        </w:rPr>
        <w:t xml:space="preserve"> </w:t>
      </w:r>
    </w:p>
    <w:p w:rsidR="00EC3613" w:rsidRDefault="00EC3613" w:rsidP="00EC3613">
      <w:pPr>
        <w:autoSpaceDE w:val="0"/>
        <w:autoSpaceDN w:val="0"/>
        <w:adjustRightInd w:val="0"/>
        <w:spacing w:line="360" w:lineRule="auto"/>
        <w:jc w:val="both"/>
        <w:rPr>
          <w:rFonts w:eastAsiaTheme="minorHAnsi"/>
          <w:color w:val="000000"/>
          <w:lang w:val="es-MX" w:eastAsia="en-US"/>
        </w:rPr>
      </w:pPr>
      <w:r w:rsidRPr="00DB0177">
        <w:rPr>
          <w:rFonts w:eastAsiaTheme="minorHAnsi"/>
          <w:color w:val="000000"/>
          <w:lang w:val="es-MX" w:eastAsia="en-US"/>
        </w:rPr>
        <w:t xml:space="preserve">Crear un ambiente propicio en las empresas buscando el impulso de la innovación de los empleados es algo </w:t>
      </w:r>
      <w:r w:rsidR="00820FE2" w:rsidRPr="00DB0177">
        <w:rPr>
          <w:rFonts w:eastAsiaTheme="minorHAnsi"/>
          <w:color w:val="000000"/>
          <w:lang w:val="es-MX" w:eastAsia="en-US"/>
        </w:rPr>
        <w:t>importante para el alcance de objetivos</w:t>
      </w:r>
      <w:r w:rsidRPr="00DB0177">
        <w:rPr>
          <w:rFonts w:eastAsiaTheme="minorHAnsi"/>
          <w:color w:val="000000"/>
          <w:lang w:val="es-MX" w:eastAsia="en-US"/>
        </w:rPr>
        <w:t>, tal como señala Teresa Am</w:t>
      </w:r>
      <w:r w:rsidR="00A66D44" w:rsidRPr="00DB0177">
        <w:rPr>
          <w:rFonts w:eastAsiaTheme="minorHAnsi"/>
          <w:color w:val="000000"/>
          <w:lang w:val="es-MX" w:eastAsia="en-US"/>
        </w:rPr>
        <w:t>a</w:t>
      </w:r>
      <w:r w:rsidRPr="00DB0177">
        <w:rPr>
          <w:rFonts w:eastAsiaTheme="minorHAnsi"/>
          <w:color w:val="000000"/>
          <w:lang w:val="es-MX" w:eastAsia="en-US"/>
        </w:rPr>
        <w:t>bile (2003), de la Harvard Business School después de una serie de</w:t>
      </w:r>
      <w:r w:rsidR="00097BD0" w:rsidRPr="00DB0177">
        <w:rPr>
          <w:rFonts w:eastAsiaTheme="minorHAnsi"/>
          <w:color w:val="000000"/>
          <w:lang w:val="es-MX" w:eastAsia="en-US"/>
        </w:rPr>
        <w:t xml:space="preserve"> investigaciones en empresas de Estados Unidos,</w:t>
      </w:r>
      <w:r w:rsidRPr="00DB0177">
        <w:rPr>
          <w:rFonts w:eastAsiaTheme="minorHAnsi"/>
          <w:color w:val="000000"/>
          <w:lang w:val="es-MX" w:eastAsia="en-US"/>
        </w:rPr>
        <w:t xml:space="preserve"> quien consideró como fundamental en la participación de los trabajadores con iniciativas creativas o innovadoras</w:t>
      </w:r>
      <w:r w:rsidR="00097BD0" w:rsidRPr="00DB0177">
        <w:rPr>
          <w:rFonts w:eastAsiaTheme="minorHAnsi"/>
          <w:color w:val="000000"/>
          <w:lang w:val="es-MX" w:eastAsia="en-US"/>
        </w:rPr>
        <w:t xml:space="preserve"> </w:t>
      </w:r>
      <w:r w:rsidRPr="00DB0177">
        <w:rPr>
          <w:rFonts w:eastAsiaTheme="minorHAnsi"/>
          <w:color w:val="000000"/>
          <w:lang w:val="es-MX" w:eastAsia="en-US"/>
        </w:rPr>
        <w:t>la</w:t>
      </w:r>
      <w:r w:rsidR="00097BD0" w:rsidRPr="00DB0177">
        <w:rPr>
          <w:rFonts w:eastAsiaTheme="minorHAnsi"/>
          <w:color w:val="000000"/>
          <w:lang w:val="es-MX" w:eastAsia="en-US"/>
        </w:rPr>
        <w:t xml:space="preserve"> siguiente dimensión: </w:t>
      </w:r>
      <w:r w:rsidR="00097BD0" w:rsidRPr="00DB0177">
        <w:rPr>
          <w:rFonts w:eastAsiaTheme="minorHAnsi"/>
          <w:i/>
          <w:color w:val="000000"/>
          <w:u w:val="single"/>
          <w:lang w:val="es-MX" w:eastAsia="en-US"/>
        </w:rPr>
        <w:t>Influencia del ambiente social</w:t>
      </w:r>
      <w:r w:rsidR="00097BD0" w:rsidRPr="00DB0177">
        <w:rPr>
          <w:rFonts w:eastAsiaTheme="minorHAnsi"/>
          <w:color w:val="000000"/>
          <w:u w:val="single"/>
          <w:lang w:val="es-MX" w:eastAsia="en-US"/>
        </w:rPr>
        <w:t>,</w:t>
      </w:r>
      <w:r w:rsidR="00097BD0" w:rsidRPr="00DB0177">
        <w:rPr>
          <w:rFonts w:eastAsiaTheme="minorHAnsi"/>
          <w:color w:val="000000"/>
          <w:lang w:val="es-MX" w:eastAsia="en-US"/>
        </w:rPr>
        <w:t xml:space="preserve"> que </w:t>
      </w:r>
      <w:r w:rsidRPr="00DB0177">
        <w:rPr>
          <w:rFonts w:eastAsiaTheme="minorHAnsi"/>
          <w:color w:val="000000"/>
          <w:lang w:val="es-MX" w:eastAsia="en-US"/>
        </w:rPr>
        <w:t>estableció como</w:t>
      </w:r>
      <w:r w:rsidR="00097BD0" w:rsidRPr="00DB0177">
        <w:rPr>
          <w:rFonts w:eastAsiaTheme="minorHAnsi"/>
          <w:color w:val="000000"/>
          <w:lang w:val="es-MX" w:eastAsia="en-US"/>
        </w:rPr>
        <w:t xml:space="preserve"> las condiciones que un gerente, administrador o superior genera o impulsa y que fortalecen la participación creativa e innovación de los empleados. </w:t>
      </w:r>
    </w:p>
    <w:p w:rsidR="00207E15" w:rsidRPr="00DB0177" w:rsidRDefault="00207E15" w:rsidP="00EC3613">
      <w:pPr>
        <w:autoSpaceDE w:val="0"/>
        <w:autoSpaceDN w:val="0"/>
        <w:adjustRightInd w:val="0"/>
        <w:spacing w:line="360" w:lineRule="auto"/>
        <w:jc w:val="both"/>
        <w:rPr>
          <w:rFonts w:eastAsiaTheme="minorHAnsi"/>
          <w:color w:val="000000"/>
          <w:lang w:val="es-MX" w:eastAsia="en-US"/>
        </w:rPr>
      </w:pPr>
    </w:p>
    <w:p w:rsidR="00097BD0" w:rsidRDefault="00933007" w:rsidP="00EC3613">
      <w:pPr>
        <w:autoSpaceDE w:val="0"/>
        <w:autoSpaceDN w:val="0"/>
        <w:adjustRightInd w:val="0"/>
        <w:spacing w:line="360" w:lineRule="auto"/>
        <w:jc w:val="both"/>
        <w:rPr>
          <w:rFonts w:eastAsiaTheme="minorHAnsi"/>
          <w:color w:val="000000"/>
          <w:lang w:val="es-MX" w:eastAsia="en-US"/>
        </w:rPr>
      </w:pPr>
      <w:r w:rsidRPr="00DB0177">
        <w:rPr>
          <w:rFonts w:eastAsiaTheme="minorHAnsi"/>
          <w:color w:val="000000"/>
          <w:lang w:val="es-MX" w:eastAsia="en-US"/>
        </w:rPr>
        <w:lastRenderedPageBreak/>
        <w:t>Edward Deci, Koestener</w:t>
      </w:r>
      <w:r w:rsidR="00791C44">
        <w:rPr>
          <w:rFonts w:eastAsiaTheme="minorHAnsi"/>
          <w:color w:val="000000"/>
          <w:lang w:val="es-MX" w:eastAsia="en-US"/>
        </w:rPr>
        <w:t>, y</w:t>
      </w:r>
      <w:r w:rsidRPr="00DB0177">
        <w:rPr>
          <w:rFonts w:eastAsiaTheme="minorHAnsi"/>
          <w:color w:val="000000"/>
          <w:lang w:val="es-MX" w:eastAsia="en-US"/>
        </w:rPr>
        <w:t xml:space="preserve"> Ryan (1999) de la Univers</w:t>
      </w:r>
      <w:r w:rsidR="00097BD0" w:rsidRPr="00DB0177">
        <w:rPr>
          <w:rFonts w:eastAsiaTheme="minorHAnsi"/>
          <w:color w:val="000000"/>
          <w:lang w:val="es-MX" w:eastAsia="en-US"/>
        </w:rPr>
        <w:t xml:space="preserve">idad de Rochester en sus experimentos con estudiantes de </w:t>
      </w:r>
      <w:r w:rsidR="00EC3613" w:rsidRPr="00DB0177">
        <w:rPr>
          <w:rFonts w:eastAsiaTheme="minorHAnsi"/>
          <w:color w:val="000000"/>
          <w:lang w:val="es-MX" w:eastAsia="en-US"/>
        </w:rPr>
        <w:t xml:space="preserve"> </w:t>
      </w:r>
      <w:r w:rsidR="00097BD0" w:rsidRPr="00DB0177">
        <w:rPr>
          <w:rFonts w:eastAsiaTheme="minorHAnsi"/>
          <w:color w:val="000000"/>
          <w:lang w:val="es-MX" w:eastAsia="en-US"/>
        </w:rPr>
        <w:t>esa misma institución,</w:t>
      </w:r>
      <w:r w:rsidRPr="00DB0177">
        <w:rPr>
          <w:rFonts w:eastAsiaTheme="minorHAnsi"/>
          <w:color w:val="000000"/>
          <w:lang w:val="es-MX" w:eastAsia="en-US"/>
        </w:rPr>
        <w:t xml:space="preserve"> determin</w:t>
      </w:r>
      <w:r w:rsidR="00F40201">
        <w:rPr>
          <w:rFonts w:eastAsiaTheme="minorHAnsi"/>
          <w:color w:val="000000"/>
          <w:lang w:val="es-MX" w:eastAsia="en-US"/>
        </w:rPr>
        <w:t>aron</w:t>
      </w:r>
      <w:r w:rsidRPr="00DB0177">
        <w:rPr>
          <w:rFonts w:eastAsiaTheme="minorHAnsi"/>
          <w:color w:val="000000"/>
          <w:lang w:val="es-MX" w:eastAsia="en-US"/>
        </w:rPr>
        <w:t xml:space="preserve"> la importancia de la motivación extrínseca para el logro, sobre todo en procesos de innovación, mejora o cambio.</w:t>
      </w:r>
      <w:r w:rsidR="00097BD0" w:rsidRPr="00DB0177">
        <w:rPr>
          <w:rFonts w:eastAsiaTheme="minorHAnsi"/>
          <w:color w:val="000000"/>
          <w:lang w:val="es-MX" w:eastAsia="en-US"/>
        </w:rPr>
        <w:t xml:space="preserve">  </w:t>
      </w:r>
      <w:r w:rsidRPr="00DB0177">
        <w:rPr>
          <w:rFonts w:eastAsiaTheme="minorHAnsi"/>
          <w:color w:val="000000"/>
          <w:lang w:val="es-MX" w:eastAsia="en-US"/>
        </w:rPr>
        <w:t>Por tal razón</w:t>
      </w:r>
      <w:r w:rsidR="00F40201">
        <w:rPr>
          <w:rFonts w:eastAsiaTheme="minorHAnsi"/>
          <w:color w:val="000000"/>
          <w:lang w:val="es-MX" w:eastAsia="en-US"/>
        </w:rPr>
        <w:t>,</w:t>
      </w:r>
      <w:r w:rsidRPr="00DB0177">
        <w:rPr>
          <w:rFonts w:eastAsiaTheme="minorHAnsi"/>
          <w:color w:val="000000"/>
          <w:lang w:val="es-MX" w:eastAsia="en-US"/>
        </w:rPr>
        <w:t xml:space="preserve"> la motivación extrínseca juega un papel importante en la innovación.</w:t>
      </w:r>
    </w:p>
    <w:p w:rsidR="00F40201" w:rsidRPr="00DB0177" w:rsidRDefault="00F40201" w:rsidP="00EC3613">
      <w:pPr>
        <w:autoSpaceDE w:val="0"/>
        <w:autoSpaceDN w:val="0"/>
        <w:adjustRightInd w:val="0"/>
        <w:spacing w:line="360" w:lineRule="auto"/>
        <w:jc w:val="both"/>
        <w:rPr>
          <w:rFonts w:eastAsiaTheme="minorHAnsi"/>
          <w:lang w:val="es-MX" w:eastAsia="en-US"/>
        </w:rPr>
      </w:pPr>
    </w:p>
    <w:p w:rsidR="00097BD0" w:rsidRPr="00DB0177" w:rsidRDefault="00097BD0" w:rsidP="00EC3613">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a) Ofrecer motivación extrínseca informacional. </w:t>
      </w:r>
    </w:p>
    <w:p w:rsidR="00097BD0" w:rsidRPr="00DB0177" w:rsidRDefault="00097BD0" w:rsidP="00933007">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Esto significa proporcionar información acerca de cómo mejorar, de las áreas importantes del negocio, que conozca los objetivos, establecer reconocimientos de su aporte, etc</w:t>
      </w:r>
      <w:r w:rsidR="00C26891">
        <w:rPr>
          <w:rFonts w:eastAsiaTheme="minorHAnsi"/>
          <w:color w:val="000000"/>
          <w:lang w:val="es-MX" w:eastAsia="en-US"/>
        </w:rPr>
        <w:t>étera</w:t>
      </w:r>
      <w:r w:rsidRPr="00DB0177">
        <w:rPr>
          <w:rFonts w:eastAsiaTheme="minorHAnsi"/>
          <w:color w:val="000000"/>
          <w:lang w:val="es-MX" w:eastAsia="en-US"/>
        </w:rPr>
        <w:t xml:space="preserve">.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Adicionalmente para establecer las dimensiones en este proyecto, se utilizó la información </w:t>
      </w:r>
      <w:r w:rsidR="00933007" w:rsidRPr="00DB0177">
        <w:rPr>
          <w:rFonts w:eastAsiaTheme="minorHAnsi"/>
          <w:color w:val="000000"/>
          <w:lang w:val="es-MX" w:eastAsia="en-US"/>
        </w:rPr>
        <w:t>de</w:t>
      </w:r>
      <w:r w:rsidRPr="00DB0177">
        <w:rPr>
          <w:rFonts w:eastAsiaTheme="minorHAnsi"/>
          <w:color w:val="000000"/>
          <w:lang w:val="es-MX" w:eastAsia="en-US"/>
        </w:rPr>
        <w:t xml:space="preserve"> </w:t>
      </w:r>
      <w:r w:rsidR="00933007" w:rsidRPr="00DB0177">
        <w:rPr>
          <w:rFonts w:eastAsiaTheme="minorHAnsi"/>
          <w:color w:val="000000"/>
          <w:lang w:val="es-MX" w:eastAsia="en-US"/>
        </w:rPr>
        <w:t>los</w:t>
      </w:r>
      <w:r w:rsidRPr="00DB0177">
        <w:rPr>
          <w:rFonts w:eastAsiaTheme="minorHAnsi"/>
          <w:color w:val="000000"/>
          <w:lang w:val="es-MX" w:eastAsia="en-US"/>
        </w:rPr>
        <w:t xml:space="preserve"> trabajos realizados por Amabile</w:t>
      </w:r>
      <w:r w:rsidR="009F4356" w:rsidRPr="00DB0177">
        <w:rPr>
          <w:rFonts w:eastAsiaTheme="minorHAnsi"/>
          <w:color w:val="000000"/>
          <w:lang w:val="es-MX" w:eastAsia="en-US"/>
        </w:rPr>
        <w:t xml:space="preserve"> et al (2003)</w:t>
      </w:r>
      <w:r w:rsidRPr="00DB0177">
        <w:rPr>
          <w:rFonts w:eastAsiaTheme="minorHAnsi"/>
          <w:color w:val="000000"/>
          <w:lang w:val="es-MX" w:eastAsia="en-US"/>
        </w:rPr>
        <w:t xml:space="preserve"> y otros investigadores en una investigación con 222 empleados de 7 compañías, en 3 industrias en Estados Unidos. </w:t>
      </w:r>
    </w:p>
    <w:p w:rsidR="00097BD0" w:rsidRPr="00DB0177" w:rsidRDefault="00097BD0" w:rsidP="009F4356">
      <w:pPr>
        <w:autoSpaceDE w:val="0"/>
        <w:autoSpaceDN w:val="0"/>
        <w:adjustRightInd w:val="0"/>
        <w:spacing w:line="360" w:lineRule="auto"/>
        <w:jc w:val="both"/>
        <w:rPr>
          <w:rFonts w:eastAsiaTheme="minorHAnsi"/>
          <w:color w:val="000000"/>
          <w:lang w:val="es-MX" w:eastAsia="en-US"/>
        </w:rPr>
      </w:pPr>
      <w:r w:rsidRPr="00DB0177">
        <w:rPr>
          <w:rFonts w:eastAsiaTheme="minorHAnsi"/>
          <w:color w:val="000000"/>
          <w:lang w:val="es-MX" w:eastAsia="en-US"/>
        </w:rPr>
        <w:t xml:space="preserve">De lo </w:t>
      </w:r>
      <w:r w:rsidR="00A66D44" w:rsidRPr="00DB0177">
        <w:rPr>
          <w:rFonts w:eastAsiaTheme="minorHAnsi"/>
          <w:color w:val="000000"/>
          <w:lang w:val="es-MX" w:eastAsia="en-US"/>
        </w:rPr>
        <w:t>antes descrito</w:t>
      </w:r>
      <w:r w:rsidRPr="00DB0177">
        <w:rPr>
          <w:rFonts w:eastAsiaTheme="minorHAnsi"/>
          <w:color w:val="000000"/>
          <w:lang w:val="es-MX" w:eastAsia="en-US"/>
        </w:rPr>
        <w:t xml:space="preserve"> se proponen las siguientes dimensiones: </w:t>
      </w:r>
    </w:p>
    <w:p w:rsidR="00B14E1A" w:rsidRPr="00DB0177" w:rsidRDefault="00B14E1A" w:rsidP="009F4356">
      <w:pPr>
        <w:autoSpaceDE w:val="0"/>
        <w:autoSpaceDN w:val="0"/>
        <w:adjustRightInd w:val="0"/>
        <w:spacing w:line="360" w:lineRule="auto"/>
        <w:jc w:val="both"/>
        <w:rPr>
          <w:rFonts w:eastAsiaTheme="minorHAnsi"/>
          <w:lang w:val="es-MX" w:eastAsia="en-US"/>
        </w:rPr>
      </w:pP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 </w:t>
      </w:r>
      <w:r w:rsidRPr="00DB0177">
        <w:rPr>
          <w:rFonts w:eastAsiaTheme="minorHAnsi"/>
          <w:b/>
          <w:bCs/>
          <w:color w:val="000000"/>
          <w:lang w:val="es-MX" w:eastAsia="en-US"/>
        </w:rPr>
        <w:t>Dimensiones</w:t>
      </w:r>
      <w:r w:rsidR="006128C8" w:rsidRPr="00DB0177">
        <w:rPr>
          <w:rFonts w:eastAsiaTheme="minorHAnsi"/>
          <w:b/>
          <w:bCs/>
          <w:color w:val="000000"/>
          <w:lang w:val="es-MX" w:eastAsia="en-US"/>
        </w:rPr>
        <w:t xml:space="preserve"> de la variable: Impulso a la innovación</w:t>
      </w:r>
      <w:r w:rsidRPr="00DB0177">
        <w:rPr>
          <w:rFonts w:eastAsiaTheme="minorHAnsi"/>
          <w:b/>
          <w:bCs/>
          <w:color w:val="000000"/>
          <w:lang w:val="es-MX" w:eastAsia="en-US"/>
        </w:rPr>
        <w:t xml:space="preserve">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a) </w:t>
      </w:r>
      <w:r w:rsidRPr="00DB0177">
        <w:rPr>
          <w:rFonts w:eastAsiaTheme="minorHAnsi"/>
          <w:i/>
          <w:iCs/>
          <w:color w:val="000000"/>
          <w:lang w:val="es-MX" w:eastAsia="en-US"/>
        </w:rPr>
        <w:t xml:space="preserve">Prácticas de </w:t>
      </w:r>
      <w:r w:rsidR="00C26891">
        <w:rPr>
          <w:rFonts w:eastAsiaTheme="minorHAnsi"/>
          <w:i/>
          <w:iCs/>
          <w:color w:val="000000"/>
          <w:lang w:val="es-MX" w:eastAsia="en-US"/>
        </w:rPr>
        <w:t>p</w:t>
      </w:r>
      <w:r w:rsidRPr="00DB0177">
        <w:rPr>
          <w:rFonts w:eastAsiaTheme="minorHAnsi"/>
          <w:i/>
          <w:iCs/>
          <w:color w:val="000000"/>
          <w:lang w:val="es-MX" w:eastAsia="en-US"/>
        </w:rPr>
        <w:t>articipación</w:t>
      </w:r>
      <w:r w:rsidRPr="00DB0177">
        <w:rPr>
          <w:rFonts w:eastAsiaTheme="minorHAnsi"/>
          <w:color w:val="000000"/>
          <w:lang w:val="es-MX" w:eastAsia="en-US"/>
        </w:rPr>
        <w:t xml:space="preserve">. La participación del empleado en juntas de operación o algún otro </w:t>
      </w:r>
      <w:r w:rsidR="009F4356" w:rsidRPr="00DB0177">
        <w:rPr>
          <w:rFonts w:eastAsiaTheme="minorHAnsi"/>
          <w:color w:val="000000"/>
          <w:lang w:val="es-MX" w:eastAsia="en-US"/>
        </w:rPr>
        <w:t>t</w:t>
      </w:r>
      <w:r w:rsidRPr="00DB0177">
        <w:rPr>
          <w:rFonts w:eastAsiaTheme="minorHAnsi"/>
          <w:color w:val="000000"/>
          <w:lang w:val="es-MX" w:eastAsia="en-US"/>
        </w:rPr>
        <w:t xml:space="preserve">ipo de eventos o reuniones para solucionar problemas. </w:t>
      </w:r>
    </w:p>
    <w:p w:rsidR="009F4356" w:rsidRPr="00DB0177" w:rsidRDefault="00097BD0" w:rsidP="009F4356">
      <w:pPr>
        <w:autoSpaceDE w:val="0"/>
        <w:autoSpaceDN w:val="0"/>
        <w:adjustRightInd w:val="0"/>
        <w:spacing w:line="360" w:lineRule="auto"/>
        <w:jc w:val="both"/>
        <w:rPr>
          <w:rFonts w:eastAsiaTheme="minorHAnsi"/>
          <w:color w:val="000000"/>
          <w:lang w:val="es-MX" w:eastAsia="en-US"/>
        </w:rPr>
      </w:pPr>
      <w:r w:rsidRPr="00DB0177">
        <w:rPr>
          <w:rFonts w:eastAsiaTheme="minorHAnsi"/>
          <w:color w:val="000000"/>
          <w:lang w:val="es-MX" w:eastAsia="en-US"/>
        </w:rPr>
        <w:t xml:space="preserve">b) </w:t>
      </w:r>
      <w:r w:rsidRPr="00DB0177">
        <w:rPr>
          <w:rFonts w:eastAsiaTheme="minorHAnsi"/>
          <w:i/>
          <w:iCs/>
          <w:color w:val="000000"/>
          <w:lang w:val="es-MX" w:eastAsia="en-US"/>
        </w:rPr>
        <w:t>Relación tarea-persona</w:t>
      </w:r>
      <w:r w:rsidRPr="00DB0177">
        <w:rPr>
          <w:rFonts w:eastAsiaTheme="minorHAnsi"/>
          <w:color w:val="000000"/>
          <w:lang w:val="es-MX" w:eastAsia="en-US"/>
        </w:rPr>
        <w:t xml:space="preserve">. La asignación de tareas </w:t>
      </w:r>
      <w:r w:rsidR="00F40201">
        <w:rPr>
          <w:rFonts w:eastAsiaTheme="minorHAnsi"/>
          <w:color w:val="000000"/>
          <w:lang w:val="es-MX" w:eastAsia="en-US"/>
        </w:rPr>
        <w:t xml:space="preserve">con </w:t>
      </w:r>
      <w:r w:rsidRPr="00DB0177">
        <w:rPr>
          <w:rFonts w:eastAsiaTheme="minorHAnsi"/>
          <w:color w:val="000000"/>
          <w:lang w:val="es-MX" w:eastAsia="en-US"/>
        </w:rPr>
        <w:t xml:space="preserve">base </w:t>
      </w:r>
      <w:r w:rsidR="00F40201">
        <w:rPr>
          <w:rFonts w:eastAsiaTheme="minorHAnsi"/>
          <w:color w:val="000000"/>
          <w:lang w:val="es-MX" w:eastAsia="en-US"/>
        </w:rPr>
        <w:t>en el</w:t>
      </w:r>
      <w:r w:rsidRPr="00DB0177">
        <w:rPr>
          <w:rFonts w:eastAsiaTheme="minorHAnsi"/>
          <w:color w:val="000000"/>
          <w:lang w:val="es-MX" w:eastAsia="en-US"/>
        </w:rPr>
        <w:t xml:space="preserve"> interés del empleado.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c) </w:t>
      </w:r>
      <w:r w:rsidRPr="00DB0177">
        <w:rPr>
          <w:rFonts w:eastAsiaTheme="minorHAnsi"/>
          <w:i/>
          <w:iCs/>
          <w:color w:val="000000"/>
          <w:lang w:val="es-MX" w:eastAsia="en-US"/>
        </w:rPr>
        <w:t>Autonomía operacional</w:t>
      </w:r>
      <w:r w:rsidR="00D233DC">
        <w:rPr>
          <w:rFonts w:eastAsiaTheme="minorHAnsi"/>
          <w:i/>
          <w:iCs/>
          <w:color w:val="000000"/>
          <w:lang w:val="es-MX" w:eastAsia="en-US"/>
        </w:rPr>
        <w:t>.</w:t>
      </w:r>
      <w:r w:rsidRPr="00DB0177">
        <w:rPr>
          <w:rFonts w:eastAsiaTheme="minorHAnsi"/>
          <w:color w:val="000000"/>
          <w:lang w:val="es-MX" w:eastAsia="en-US"/>
        </w:rPr>
        <w:t xml:space="preserve"> </w:t>
      </w:r>
      <w:r w:rsidR="00D233DC">
        <w:rPr>
          <w:rFonts w:eastAsiaTheme="minorHAnsi"/>
          <w:color w:val="000000"/>
          <w:lang w:val="es-MX" w:eastAsia="en-US"/>
        </w:rPr>
        <w:t>E</w:t>
      </w:r>
      <w:r w:rsidRPr="00DB0177">
        <w:rPr>
          <w:rFonts w:eastAsiaTheme="minorHAnsi"/>
          <w:color w:val="000000"/>
          <w:lang w:val="es-MX" w:eastAsia="en-US"/>
        </w:rPr>
        <w:t xml:space="preserve">l nivel en el cual un empleado puede hacer cambios y tomar decisiones referentes a su área de trabajo, así como la disposición de tiempo para que solucione </w:t>
      </w:r>
      <w:r w:rsidR="009F4356" w:rsidRPr="00DB0177">
        <w:rPr>
          <w:rFonts w:eastAsiaTheme="minorHAnsi"/>
          <w:color w:val="000000"/>
          <w:lang w:val="es-MX" w:eastAsia="en-US"/>
        </w:rPr>
        <w:t>l</w:t>
      </w:r>
      <w:r w:rsidRPr="00DB0177">
        <w:rPr>
          <w:rFonts w:eastAsiaTheme="minorHAnsi"/>
          <w:color w:val="000000"/>
          <w:lang w:val="es-MX" w:eastAsia="en-US"/>
        </w:rPr>
        <w:t>os problemas en la empresa</w:t>
      </w:r>
      <w:r w:rsidR="00D233DC">
        <w:rPr>
          <w:rFonts w:eastAsiaTheme="minorHAnsi"/>
          <w:color w:val="000000"/>
          <w:lang w:val="es-MX" w:eastAsia="en-US"/>
        </w:rPr>
        <w:t xml:space="preserve"> y</w:t>
      </w:r>
      <w:r w:rsidRPr="00DB0177">
        <w:rPr>
          <w:rFonts w:eastAsiaTheme="minorHAnsi"/>
          <w:color w:val="000000"/>
          <w:lang w:val="es-MX" w:eastAsia="en-US"/>
        </w:rPr>
        <w:t xml:space="preserve"> por ende genere ideas.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d) </w:t>
      </w:r>
      <w:r w:rsidRPr="00DB0177">
        <w:rPr>
          <w:rFonts w:eastAsiaTheme="minorHAnsi"/>
          <w:i/>
          <w:iCs/>
          <w:color w:val="000000"/>
          <w:lang w:val="es-MX" w:eastAsia="en-US"/>
        </w:rPr>
        <w:t>Estímulo a la generación de ideas</w:t>
      </w:r>
      <w:r w:rsidRPr="00DB0177">
        <w:rPr>
          <w:rFonts w:eastAsiaTheme="minorHAnsi"/>
          <w:color w:val="000000"/>
          <w:lang w:val="es-MX" w:eastAsia="en-US"/>
        </w:rPr>
        <w:t>. La aplicación de técnicas o estrategias de cualquier tipo, en las cuales se invite al empleado a participa</w:t>
      </w:r>
      <w:r w:rsidR="00D233DC">
        <w:rPr>
          <w:rFonts w:eastAsiaTheme="minorHAnsi"/>
          <w:color w:val="000000"/>
          <w:lang w:val="es-MX" w:eastAsia="en-US"/>
        </w:rPr>
        <w:t>r</w:t>
      </w:r>
      <w:r w:rsidRPr="00DB0177">
        <w:rPr>
          <w:rFonts w:eastAsiaTheme="minorHAnsi"/>
          <w:color w:val="000000"/>
          <w:lang w:val="es-MX" w:eastAsia="en-US"/>
        </w:rPr>
        <w:t xml:space="preserve"> en situaciones de mejora en la empresa, por medio de la generación de ideas.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e) </w:t>
      </w:r>
      <w:r w:rsidRPr="00DB0177">
        <w:rPr>
          <w:rFonts w:eastAsiaTheme="minorHAnsi"/>
          <w:i/>
          <w:iCs/>
          <w:color w:val="000000"/>
          <w:lang w:val="es-MX" w:eastAsia="en-US"/>
        </w:rPr>
        <w:t xml:space="preserve">Análisis de </w:t>
      </w:r>
      <w:r w:rsidR="00C26891">
        <w:rPr>
          <w:rFonts w:eastAsiaTheme="minorHAnsi"/>
          <w:i/>
          <w:iCs/>
          <w:color w:val="000000"/>
          <w:lang w:val="es-MX" w:eastAsia="en-US"/>
        </w:rPr>
        <w:t>p</w:t>
      </w:r>
      <w:r w:rsidRPr="00DB0177">
        <w:rPr>
          <w:rFonts w:eastAsiaTheme="minorHAnsi"/>
          <w:i/>
          <w:iCs/>
          <w:color w:val="000000"/>
          <w:lang w:val="es-MX" w:eastAsia="en-US"/>
        </w:rPr>
        <w:t xml:space="preserve">roblemas </w:t>
      </w:r>
      <w:r w:rsidR="00C26891">
        <w:rPr>
          <w:rFonts w:eastAsiaTheme="minorHAnsi"/>
          <w:i/>
          <w:iCs/>
          <w:color w:val="000000"/>
          <w:lang w:val="es-MX" w:eastAsia="en-US"/>
        </w:rPr>
        <w:t>o</w:t>
      </w:r>
      <w:r w:rsidRPr="00DB0177">
        <w:rPr>
          <w:rFonts w:eastAsiaTheme="minorHAnsi"/>
          <w:i/>
          <w:iCs/>
          <w:color w:val="000000"/>
          <w:lang w:val="es-MX" w:eastAsia="en-US"/>
        </w:rPr>
        <w:t>rganizacionales</w:t>
      </w:r>
      <w:r w:rsidRPr="00DB0177">
        <w:rPr>
          <w:rFonts w:eastAsiaTheme="minorHAnsi"/>
          <w:color w:val="000000"/>
          <w:lang w:val="es-MX" w:eastAsia="en-US"/>
        </w:rPr>
        <w:t xml:space="preserve">. La aplicación de técnicas, herramientas o prácticas en la organización o fuera de ella por parte de los gerentes o empleados medios, para que el empleado ayude a resolver problemas de la organización. </w:t>
      </w:r>
    </w:p>
    <w:p w:rsidR="00097BD0" w:rsidRPr="00DB0177" w:rsidRDefault="00097BD0" w:rsidP="0008599C">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f) </w:t>
      </w:r>
      <w:r w:rsidRPr="00DB0177">
        <w:rPr>
          <w:rFonts w:eastAsiaTheme="minorHAnsi"/>
          <w:i/>
          <w:iCs/>
          <w:color w:val="000000"/>
          <w:lang w:val="es-MX" w:eastAsia="en-US"/>
        </w:rPr>
        <w:t xml:space="preserve"> Prácticas de </w:t>
      </w:r>
      <w:r w:rsidR="00C26891">
        <w:rPr>
          <w:rFonts w:eastAsiaTheme="minorHAnsi"/>
          <w:i/>
          <w:iCs/>
          <w:color w:val="000000"/>
          <w:lang w:val="es-MX" w:eastAsia="en-US"/>
        </w:rPr>
        <w:t>m</w:t>
      </w:r>
      <w:r w:rsidRPr="00DB0177">
        <w:rPr>
          <w:rFonts w:eastAsiaTheme="minorHAnsi"/>
          <w:i/>
          <w:iCs/>
          <w:color w:val="000000"/>
          <w:lang w:val="es-MX" w:eastAsia="en-US"/>
        </w:rPr>
        <w:t xml:space="preserve">otivación </w:t>
      </w:r>
      <w:r w:rsidR="00C26891">
        <w:rPr>
          <w:rFonts w:eastAsiaTheme="minorHAnsi"/>
          <w:i/>
          <w:iCs/>
          <w:color w:val="000000"/>
          <w:lang w:val="es-MX" w:eastAsia="en-US"/>
        </w:rPr>
        <w:t>e</w:t>
      </w:r>
      <w:r w:rsidRPr="00DB0177">
        <w:rPr>
          <w:rFonts w:eastAsiaTheme="minorHAnsi"/>
          <w:i/>
          <w:iCs/>
          <w:color w:val="000000"/>
          <w:lang w:val="es-MX" w:eastAsia="en-US"/>
        </w:rPr>
        <w:t>xtrínseca.</w:t>
      </w:r>
      <w:r w:rsidRPr="00DB0177">
        <w:rPr>
          <w:rFonts w:eastAsiaTheme="minorHAnsi"/>
          <w:color w:val="000000"/>
          <w:lang w:val="es-MX" w:eastAsia="en-US"/>
        </w:rPr>
        <w:t xml:space="preserve"> La existencia de sistemas de estímulo o recompensa a la </w:t>
      </w:r>
      <w:r w:rsidR="009F4356" w:rsidRPr="00DB0177">
        <w:rPr>
          <w:rFonts w:eastAsiaTheme="minorHAnsi"/>
          <w:color w:val="000000"/>
          <w:lang w:val="es-MX" w:eastAsia="en-US"/>
        </w:rPr>
        <w:t>a</w:t>
      </w:r>
      <w:r w:rsidRPr="00DB0177">
        <w:rPr>
          <w:rFonts w:eastAsiaTheme="minorHAnsi"/>
          <w:color w:val="000000"/>
          <w:lang w:val="es-MX" w:eastAsia="en-US"/>
        </w:rPr>
        <w:t>portación de ideas e innovaciones en la empresa. Reconocimientos de cualquier índole  verbales, escritos, públicos o privados, pequeños premios que se ofrezcan en efectivo o en especie a la aportación de ideas, así como promotores de la participación, tales como tableros, carteles, buzones de  sugerencias, etc</w:t>
      </w:r>
      <w:r w:rsidR="00C26891">
        <w:rPr>
          <w:rFonts w:eastAsiaTheme="minorHAnsi"/>
          <w:color w:val="000000"/>
          <w:lang w:val="es-MX" w:eastAsia="en-US"/>
        </w:rPr>
        <w:t>étera</w:t>
      </w:r>
      <w:r w:rsidRPr="00DB0177">
        <w:rPr>
          <w:rFonts w:eastAsiaTheme="minorHAnsi"/>
          <w:color w:val="000000"/>
          <w:lang w:val="es-MX" w:eastAsia="en-US"/>
        </w:rPr>
        <w:t xml:space="preserve">.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lastRenderedPageBreak/>
        <w:t xml:space="preserve">g) </w:t>
      </w:r>
      <w:r w:rsidRPr="00DB0177">
        <w:rPr>
          <w:rFonts w:eastAsiaTheme="minorHAnsi"/>
          <w:i/>
          <w:iCs/>
          <w:color w:val="000000"/>
          <w:lang w:val="es-MX" w:eastAsia="en-US"/>
        </w:rPr>
        <w:t>Prácticas de difusión</w:t>
      </w:r>
      <w:r w:rsidRPr="00DB0177">
        <w:rPr>
          <w:rFonts w:eastAsiaTheme="minorHAnsi"/>
          <w:color w:val="000000"/>
          <w:lang w:val="es-MX" w:eastAsia="en-US"/>
        </w:rPr>
        <w:t xml:space="preserve">. La difusión que se haga en la empresa por cualquier medio de comunicación de las aportaciones que hacen los empleados de la organización.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h) </w:t>
      </w:r>
      <w:r w:rsidRPr="00DB0177">
        <w:rPr>
          <w:rFonts w:eastAsiaTheme="minorHAnsi"/>
          <w:i/>
          <w:iCs/>
          <w:color w:val="000000"/>
          <w:lang w:val="es-MX" w:eastAsia="en-US"/>
        </w:rPr>
        <w:t>Prácticas de comunicación</w:t>
      </w:r>
      <w:r w:rsidRPr="00DB0177">
        <w:rPr>
          <w:rFonts w:eastAsiaTheme="minorHAnsi"/>
          <w:color w:val="000000"/>
          <w:lang w:val="es-MX" w:eastAsia="en-US"/>
        </w:rPr>
        <w:t>. La comunicación de las ventajas estratégicas del negocio o de acciones que den mayor conocimiento de la organización, sus productos, servicios, etc</w:t>
      </w:r>
      <w:r w:rsidR="00C26891">
        <w:rPr>
          <w:rFonts w:eastAsiaTheme="minorHAnsi"/>
          <w:color w:val="000000"/>
          <w:lang w:val="es-MX" w:eastAsia="en-US"/>
        </w:rPr>
        <w:t>étera</w:t>
      </w:r>
      <w:r w:rsidRPr="00DB0177">
        <w:rPr>
          <w:rFonts w:eastAsiaTheme="minorHAnsi"/>
          <w:color w:val="000000"/>
          <w:lang w:val="es-MX" w:eastAsia="en-US"/>
        </w:rPr>
        <w:t xml:space="preserve">, la cual se transmite al empleado por parte del líder (gerente general o gerentes medios). </w:t>
      </w:r>
    </w:p>
    <w:p w:rsidR="00097BD0" w:rsidRPr="00DB0177" w:rsidRDefault="00097BD0" w:rsidP="009F4356">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i) </w:t>
      </w:r>
      <w:r w:rsidRPr="00DB0177">
        <w:rPr>
          <w:rFonts w:eastAsiaTheme="minorHAnsi"/>
          <w:i/>
          <w:iCs/>
          <w:color w:val="000000"/>
          <w:lang w:val="es-MX" w:eastAsia="en-US"/>
        </w:rPr>
        <w:t>Relación jefe-subordinado</w:t>
      </w:r>
      <w:r w:rsidRPr="00DB0177">
        <w:rPr>
          <w:rFonts w:eastAsiaTheme="minorHAnsi"/>
          <w:color w:val="000000"/>
          <w:lang w:val="es-MX" w:eastAsia="en-US"/>
        </w:rPr>
        <w:t xml:space="preserve">. La apreciación de la relación jefe-subordinado percibida por el empleado. </w:t>
      </w:r>
    </w:p>
    <w:p w:rsidR="001645E0" w:rsidRPr="00DB0177" w:rsidRDefault="001645E0" w:rsidP="0008599C">
      <w:pPr>
        <w:spacing w:line="360" w:lineRule="auto"/>
        <w:ind w:left="-29"/>
        <w:jc w:val="both"/>
        <w:rPr>
          <w:b/>
        </w:rPr>
      </w:pPr>
    </w:p>
    <w:p w:rsidR="00451AAF" w:rsidRPr="00DB0177" w:rsidRDefault="00451AAF" w:rsidP="0008599C">
      <w:pPr>
        <w:spacing w:line="360" w:lineRule="auto"/>
        <w:ind w:left="-29"/>
        <w:jc w:val="both"/>
        <w:rPr>
          <w:lang w:val="es-MX" w:eastAsia="en-US"/>
        </w:rPr>
      </w:pPr>
      <w:r w:rsidRPr="00DB0177">
        <w:rPr>
          <w:b/>
        </w:rPr>
        <w:t>Metodología</w:t>
      </w:r>
    </w:p>
    <w:p w:rsidR="0008599C" w:rsidRPr="00DB0177" w:rsidRDefault="0008599C" w:rsidP="0008599C">
      <w:pPr>
        <w:autoSpaceDE w:val="0"/>
        <w:autoSpaceDN w:val="0"/>
        <w:adjustRightInd w:val="0"/>
        <w:spacing w:line="360" w:lineRule="auto"/>
        <w:rPr>
          <w:rFonts w:eastAsiaTheme="minorHAnsi"/>
          <w:lang w:val="es-MX" w:eastAsia="en-US"/>
        </w:rPr>
      </w:pPr>
      <w:r w:rsidRPr="00DB0177">
        <w:rPr>
          <w:rFonts w:eastAsiaTheme="minorHAnsi"/>
          <w:b/>
          <w:bCs/>
          <w:color w:val="000000"/>
          <w:lang w:val="es-MX" w:eastAsia="en-US"/>
        </w:rPr>
        <w:t xml:space="preserve">Características del </w:t>
      </w:r>
      <w:r w:rsidR="00255ED8">
        <w:rPr>
          <w:rFonts w:eastAsiaTheme="minorHAnsi"/>
          <w:b/>
          <w:bCs/>
          <w:color w:val="000000"/>
          <w:lang w:val="es-MX" w:eastAsia="en-US"/>
        </w:rPr>
        <w:t>e</w:t>
      </w:r>
      <w:r w:rsidRPr="00DB0177">
        <w:rPr>
          <w:rFonts w:eastAsiaTheme="minorHAnsi"/>
          <w:b/>
          <w:bCs/>
          <w:color w:val="000000"/>
          <w:lang w:val="es-MX" w:eastAsia="en-US"/>
        </w:rPr>
        <w:t xml:space="preserve">studio. Método. </w:t>
      </w:r>
    </w:p>
    <w:p w:rsidR="0008599C" w:rsidRDefault="0008599C" w:rsidP="0008599C">
      <w:pPr>
        <w:autoSpaceDE w:val="0"/>
        <w:autoSpaceDN w:val="0"/>
        <w:adjustRightInd w:val="0"/>
        <w:spacing w:line="360" w:lineRule="auto"/>
        <w:rPr>
          <w:rFonts w:eastAsiaTheme="minorHAnsi"/>
          <w:color w:val="000000"/>
          <w:lang w:val="es-MX" w:eastAsia="en-US"/>
        </w:rPr>
      </w:pPr>
      <w:r w:rsidRPr="00DB0177">
        <w:rPr>
          <w:rFonts w:eastAsiaTheme="minorHAnsi"/>
          <w:color w:val="000000"/>
          <w:lang w:val="es-MX" w:eastAsia="en-US"/>
        </w:rPr>
        <w:t xml:space="preserve">El estudio se desarrolló siguiendo el Método Inductivo, fue un estudio descriptivo  transversal, </w:t>
      </w:r>
      <w:r w:rsidR="00255ED8">
        <w:rPr>
          <w:rFonts w:eastAsiaTheme="minorHAnsi"/>
          <w:color w:val="000000"/>
          <w:lang w:val="es-MX" w:eastAsia="en-US"/>
        </w:rPr>
        <w:t>donde se hic</w:t>
      </w:r>
      <w:r w:rsidRPr="00DB0177">
        <w:rPr>
          <w:rFonts w:eastAsiaTheme="minorHAnsi"/>
          <w:color w:val="000000"/>
          <w:lang w:val="es-MX" w:eastAsia="en-US"/>
        </w:rPr>
        <w:t xml:space="preserve">ieron mediciones en una sola ocasión en el tiempo. </w:t>
      </w:r>
    </w:p>
    <w:p w:rsidR="00255ED8" w:rsidRPr="00DB0177" w:rsidRDefault="00255ED8" w:rsidP="0008599C">
      <w:pPr>
        <w:autoSpaceDE w:val="0"/>
        <w:autoSpaceDN w:val="0"/>
        <w:adjustRightInd w:val="0"/>
        <w:spacing w:line="360" w:lineRule="auto"/>
        <w:rPr>
          <w:rFonts w:eastAsiaTheme="minorHAnsi"/>
          <w:lang w:val="es-MX" w:eastAsia="en-US"/>
        </w:rPr>
      </w:pPr>
    </w:p>
    <w:p w:rsidR="0008599C" w:rsidRPr="00DB0177" w:rsidRDefault="0008599C" w:rsidP="0008599C">
      <w:pPr>
        <w:autoSpaceDE w:val="0"/>
        <w:autoSpaceDN w:val="0"/>
        <w:adjustRightInd w:val="0"/>
        <w:spacing w:line="360" w:lineRule="auto"/>
        <w:rPr>
          <w:rFonts w:eastAsiaTheme="minorHAnsi"/>
          <w:lang w:val="es-MX" w:eastAsia="en-US"/>
        </w:rPr>
      </w:pPr>
      <w:r w:rsidRPr="00DB0177">
        <w:rPr>
          <w:rFonts w:eastAsiaTheme="minorHAnsi"/>
          <w:b/>
          <w:bCs/>
          <w:color w:val="000000"/>
          <w:lang w:val="es-MX" w:eastAsia="en-US"/>
        </w:rPr>
        <w:t xml:space="preserve">Obtención de la </w:t>
      </w:r>
      <w:r w:rsidR="00C26891">
        <w:rPr>
          <w:rFonts w:eastAsiaTheme="minorHAnsi"/>
          <w:b/>
          <w:bCs/>
          <w:color w:val="000000"/>
          <w:lang w:val="es-MX" w:eastAsia="en-US"/>
        </w:rPr>
        <w:t>i</w:t>
      </w:r>
      <w:r w:rsidRPr="00DB0177">
        <w:rPr>
          <w:rFonts w:eastAsiaTheme="minorHAnsi"/>
          <w:b/>
          <w:bCs/>
          <w:color w:val="000000"/>
          <w:lang w:val="es-MX" w:eastAsia="en-US"/>
        </w:rPr>
        <w:t>nformación</w:t>
      </w:r>
      <w:r w:rsidRPr="00DB0177">
        <w:rPr>
          <w:rFonts w:eastAsiaTheme="minorHAnsi"/>
          <w:color w:val="000000"/>
          <w:lang w:val="es-MX" w:eastAsia="en-US"/>
        </w:rPr>
        <w:t xml:space="preserve">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t xml:space="preserve">a) Población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La población en estudio la constituyen empresas micros y pequeñas de la zona conurbada de Tampico, pertenecientes a la CANACO Tampico.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t xml:space="preserve">b) Diseño de la </w:t>
      </w:r>
      <w:r w:rsidR="00C26891">
        <w:rPr>
          <w:rFonts w:eastAsiaTheme="minorHAnsi"/>
          <w:b/>
          <w:bCs/>
          <w:color w:val="000000"/>
          <w:lang w:val="es-MX" w:eastAsia="en-US"/>
        </w:rPr>
        <w:t>m</w:t>
      </w:r>
      <w:r w:rsidRPr="00DB0177">
        <w:rPr>
          <w:rFonts w:eastAsiaTheme="minorHAnsi"/>
          <w:b/>
          <w:bCs/>
          <w:color w:val="000000"/>
          <w:lang w:val="es-MX" w:eastAsia="en-US"/>
        </w:rPr>
        <w:t>uestra</w:t>
      </w:r>
      <w:r w:rsidRPr="00DB0177">
        <w:rPr>
          <w:rFonts w:eastAsiaTheme="minorHAnsi"/>
          <w:color w:val="000000"/>
          <w:lang w:val="es-MX" w:eastAsia="en-US"/>
        </w:rPr>
        <w:t xml:space="preserve">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La muestra que se utilizó fue </w:t>
      </w:r>
      <w:r w:rsidRPr="00DB0177">
        <w:rPr>
          <w:rFonts w:eastAsiaTheme="minorHAnsi"/>
          <w:b/>
          <w:bCs/>
          <w:color w:val="000000"/>
          <w:lang w:val="es-MX" w:eastAsia="en-US"/>
        </w:rPr>
        <w:t>No representativa</w:t>
      </w:r>
      <w:r w:rsidRPr="00DB0177">
        <w:rPr>
          <w:rFonts w:eastAsiaTheme="minorHAnsi"/>
          <w:color w:val="000000"/>
          <w:lang w:val="es-MX" w:eastAsia="en-US"/>
        </w:rPr>
        <w:t xml:space="preserve"> de la población</w:t>
      </w:r>
      <w:r w:rsidR="00255ED8">
        <w:rPr>
          <w:rFonts w:eastAsiaTheme="minorHAnsi"/>
          <w:color w:val="000000"/>
          <w:lang w:val="es-MX" w:eastAsia="en-US"/>
        </w:rPr>
        <w:t>,</w:t>
      </w:r>
      <w:r w:rsidRPr="00DB0177">
        <w:rPr>
          <w:rFonts w:eastAsiaTheme="minorHAnsi"/>
          <w:color w:val="000000"/>
          <w:lang w:val="es-MX" w:eastAsia="en-US"/>
        </w:rPr>
        <w:t xml:space="preserve"> principalmente por limitaciones económicas y de facilidad de acceso a la empresa.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La selección de los elementos de la muestra se desarrolló siguiendo la técnica denominada muestreo a juicio o conveniencia del investigador.</w:t>
      </w:r>
      <w:r w:rsidRPr="00DB0177">
        <w:rPr>
          <w:rFonts w:eastAsiaTheme="minorHAnsi"/>
          <w:b/>
          <w:bCs/>
          <w:color w:val="000000"/>
          <w:lang w:val="es-MX" w:eastAsia="en-US"/>
        </w:rPr>
        <w:t xml:space="preserve">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t xml:space="preserve">Criterios de </w:t>
      </w:r>
      <w:r w:rsidR="003F6B5E">
        <w:rPr>
          <w:rFonts w:eastAsiaTheme="minorHAnsi"/>
          <w:b/>
          <w:bCs/>
          <w:color w:val="000000"/>
          <w:lang w:val="es-MX" w:eastAsia="en-US"/>
        </w:rPr>
        <w:t>s</w:t>
      </w:r>
      <w:r w:rsidRPr="00DB0177">
        <w:rPr>
          <w:rFonts w:eastAsiaTheme="minorHAnsi"/>
          <w:b/>
          <w:bCs/>
          <w:color w:val="000000"/>
          <w:lang w:val="es-MX" w:eastAsia="en-US"/>
        </w:rPr>
        <w:t xml:space="preserve">elección de </w:t>
      </w:r>
      <w:r w:rsidR="003F6B5E">
        <w:rPr>
          <w:rFonts w:eastAsiaTheme="minorHAnsi"/>
          <w:b/>
          <w:bCs/>
          <w:color w:val="000000"/>
          <w:lang w:val="es-MX" w:eastAsia="en-US"/>
        </w:rPr>
        <w:t>c</w:t>
      </w:r>
      <w:r w:rsidRPr="00DB0177">
        <w:rPr>
          <w:rFonts w:eastAsiaTheme="minorHAnsi"/>
          <w:b/>
          <w:bCs/>
          <w:color w:val="000000"/>
          <w:lang w:val="es-MX" w:eastAsia="en-US"/>
        </w:rPr>
        <w:t>asos</w:t>
      </w:r>
      <w:r w:rsidRPr="00DB0177">
        <w:rPr>
          <w:rFonts w:eastAsiaTheme="minorHAnsi"/>
          <w:color w:val="000000"/>
          <w:lang w:val="es-MX" w:eastAsia="en-US"/>
        </w:rPr>
        <w:t xml:space="preserve">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En este proyecto de acuerdo con otros estudios se pueden presentar las siguientes variables que pudieran explicar el fomento a la participación creativa, y son: a) </w:t>
      </w:r>
      <w:r w:rsidR="00EE1340">
        <w:rPr>
          <w:rFonts w:eastAsiaTheme="minorHAnsi"/>
          <w:i/>
          <w:iCs/>
          <w:color w:val="000000"/>
          <w:lang w:val="es-MX" w:eastAsia="en-US"/>
        </w:rPr>
        <w:t>e</w:t>
      </w:r>
      <w:r w:rsidRPr="00DB0177">
        <w:rPr>
          <w:rFonts w:eastAsiaTheme="minorHAnsi"/>
          <w:i/>
          <w:iCs/>
          <w:color w:val="000000"/>
          <w:lang w:val="es-MX" w:eastAsia="en-US"/>
        </w:rPr>
        <w:t xml:space="preserve">dad del gerente o administrador, b) </w:t>
      </w:r>
      <w:r w:rsidR="00EE1340">
        <w:rPr>
          <w:rFonts w:eastAsiaTheme="minorHAnsi"/>
          <w:i/>
          <w:iCs/>
          <w:color w:val="000000"/>
          <w:lang w:val="es-MX" w:eastAsia="en-US"/>
        </w:rPr>
        <w:t>n</w:t>
      </w:r>
      <w:r w:rsidRPr="00DB0177">
        <w:rPr>
          <w:rFonts w:eastAsiaTheme="minorHAnsi"/>
          <w:i/>
          <w:iCs/>
          <w:color w:val="000000"/>
          <w:lang w:val="es-MX" w:eastAsia="en-US"/>
        </w:rPr>
        <w:t xml:space="preserve">ivel de </w:t>
      </w:r>
      <w:r w:rsidR="00EE1340">
        <w:rPr>
          <w:rFonts w:eastAsiaTheme="minorHAnsi"/>
          <w:i/>
          <w:iCs/>
          <w:color w:val="000000"/>
          <w:lang w:val="es-MX" w:eastAsia="en-US"/>
        </w:rPr>
        <w:t>e</w:t>
      </w:r>
      <w:r w:rsidRPr="00DB0177">
        <w:rPr>
          <w:rFonts w:eastAsiaTheme="minorHAnsi"/>
          <w:i/>
          <w:iCs/>
          <w:color w:val="000000"/>
          <w:lang w:val="es-MX" w:eastAsia="en-US"/>
        </w:rPr>
        <w:t xml:space="preserve">studios del gerente o administrador y c) la creatividad innata </w:t>
      </w:r>
      <w:r w:rsidRPr="00DB0177">
        <w:rPr>
          <w:rFonts w:eastAsiaTheme="minorHAnsi"/>
          <w:color w:val="000000"/>
          <w:lang w:val="es-MX" w:eastAsia="en-US"/>
        </w:rPr>
        <w:t>propiamente dicha de un individuo, independiente</w:t>
      </w:r>
      <w:r w:rsidR="00EE1340">
        <w:rPr>
          <w:rFonts w:eastAsiaTheme="minorHAnsi"/>
          <w:color w:val="000000"/>
          <w:lang w:val="es-MX" w:eastAsia="en-US"/>
        </w:rPr>
        <w:t>mente</w:t>
      </w:r>
      <w:r w:rsidRPr="00DB0177">
        <w:rPr>
          <w:rFonts w:eastAsiaTheme="minorHAnsi"/>
          <w:color w:val="000000"/>
          <w:lang w:val="es-MX" w:eastAsia="en-US"/>
        </w:rPr>
        <w:t xml:space="preserve"> de que se fomente o no.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i/>
          <w:iCs/>
          <w:color w:val="000000"/>
          <w:lang w:val="es-MX" w:eastAsia="en-US"/>
        </w:rPr>
        <w:t xml:space="preserve">Edad del gerente o administrador. </w:t>
      </w:r>
      <w:r w:rsidRPr="00DB0177">
        <w:rPr>
          <w:rFonts w:eastAsiaTheme="minorHAnsi"/>
          <w:color w:val="000000"/>
          <w:lang w:val="es-MX" w:eastAsia="en-US"/>
        </w:rPr>
        <w:t xml:space="preserve">Un gerente o jefe relativamente joven, menor de 45 años, tiende a promover más la participación con ideas de los empleados, que un ejecutivo ya maduro. </w:t>
      </w:r>
    </w:p>
    <w:p w:rsidR="0008599C" w:rsidRPr="00DB0177" w:rsidRDefault="0008599C" w:rsidP="0008599C">
      <w:pPr>
        <w:autoSpaceDE w:val="0"/>
        <w:autoSpaceDN w:val="0"/>
        <w:adjustRightInd w:val="0"/>
        <w:spacing w:line="360" w:lineRule="auto"/>
        <w:jc w:val="both"/>
        <w:rPr>
          <w:rFonts w:eastAsiaTheme="minorHAnsi"/>
          <w:lang w:val="es-MX" w:eastAsia="en-US"/>
        </w:rPr>
      </w:pPr>
      <w:r w:rsidRPr="00DB0177">
        <w:rPr>
          <w:rFonts w:eastAsiaTheme="minorHAnsi"/>
          <w:i/>
          <w:iCs/>
          <w:color w:val="000000"/>
          <w:lang w:val="es-MX" w:eastAsia="en-US"/>
        </w:rPr>
        <w:t xml:space="preserve">Nivel de Estudios del </w:t>
      </w:r>
      <w:r w:rsidR="00EE1340">
        <w:rPr>
          <w:rFonts w:eastAsiaTheme="minorHAnsi"/>
          <w:i/>
          <w:iCs/>
          <w:color w:val="000000"/>
          <w:lang w:val="es-MX" w:eastAsia="en-US"/>
        </w:rPr>
        <w:t>g</w:t>
      </w:r>
      <w:r w:rsidRPr="00DB0177">
        <w:rPr>
          <w:rFonts w:eastAsiaTheme="minorHAnsi"/>
          <w:i/>
          <w:iCs/>
          <w:color w:val="000000"/>
          <w:lang w:val="es-MX" w:eastAsia="en-US"/>
        </w:rPr>
        <w:t xml:space="preserve">erente o </w:t>
      </w:r>
      <w:r w:rsidR="00EE1340">
        <w:rPr>
          <w:rFonts w:eastAsiaTheme="minorHAnsi"/>
          <w:i/>
          <w:iCs/>
          <w:color w:val="000000"/>
          <w:lang w:val="es-MX" w:eastAsia="en-US"/>
        </w:rPr>
        <w:t>s</w:t>
      </w:r>
      <w:r w:rsidRPr="00DB0177">
        <w:rPr>
          <w:rFonts w:eastAsiaTheme="minorHAnsi"/>
          <w:i/>
          <w:iCs/>
          <w:color w:val="000000"/>
          <w:lang w:val="es-MX" w:eastAsia="en-US"/>
        </w:rPr>
        <w:t>uperior.</w:t>
      </w:r>
      <w:r w:rsidRPr="00DB0177">
        <w:rPr>
          <w:rFonts w:eastAsiaTheme="minorHAnsi"/>
          <w:color w:val="000000"/>
          <w:lang w:val="es-MX" w:eastAsia="en-US"/>
        </w:rPr>
        <w:t xml:space="preserve"> Un gerente o jefe con estudios de licenciatura o posgrado tiende a promover m</w:t>
      </w:r>
      <w:r w:rsidR="00902A9E" w:rsidRPr="00DB0177">
        <w:rPr>
          <w:rFonts w:eastAsiaTheme="minorHAnsi"/>
          <w:color w:val="000000"/>
          <w:lang w:val="es-MX" w:eastAsia="en-US"/>
        </w:rPr>
        <w:t>á</w:t>
      </w:r>
      <w:r w:rsidRPr="00DB0177">
        <w:rPr>
          <w:rFonts w:eastAsiaTheme="minorHAnsi"/>
          <w:color w:val="000000"/>
          <w:lang w:val="es-MX" w:eastAsia="en-US"/>
        </w:rPr>
        <w:t xml:space="preserve">s la participación de los empleados que si no los tiene.  </w:t>
      </w:r>
    </w:p>
    <w:p w:rsidR="0008599C" w:rsidRPr="00DB0177" w:rsidRDefault="0008599C" w:rsidP="0008599C">
      <w:pPr>
        <w:autoSpaceDE w:val="0"/>
        <w:autoSpaceDN w:val="0"/>
        <w:adjustRightInd w:val="0"/>
        <w:spacing w:line="360" w:lineRule="auto"/>
        <w:jc w:val="both"/>
        <w:rPr>
          <w:rFonts w:eastAsiaTheme="minorHAnsi"/>
          <w:color w:val="000000"/>
          <w:lang w:val="es-MX" w:eastAsia="en-US"/>
        </w:rPr>
      </w:pPr>
      <w:r w:rsidRPr="00DB0177">
        <w:rPr>
          <w:rFonts w:eastAsiaTheme="minorHAnsi"/>
          <w:color w:val="000000"/>
          <w:lang w:val="es-MX" w:eastAsia="en-US"/>
        </w:rPr>
        <w:lastRenderedPageBreak/>
        <w:t>Por tal razón</w:t>
      </w:r>
      <w:r w:rsidR="00EE1340">
        <w:rPr>
          <w:rFonts w:eastAsiaTheme="minorHAnsi"/>
          <w:color w:val="000000"/>
          <w:lang w:val="es-MX" w:eastAsia="en-US"/>
        </w:rPr>
        <w:t>,</w:t>
      </w:r>
      <w:r w:rsidRPr="00DB0177">
        <w:rPr>
          <w:rFonts w:eastAsiaTheme="minorHAnsi"/>
          <w:color w:val="000000"/>
          <w:lang w:val="es-MX" w:eastAsia="en-US"/>
        </w:rPr>
        <w:t xml:space="preserve"> las </w:t>
      </w:r>
      <w:r w:rsidR="00902A9E" w:rsidRPr="00DB0177">
        <w:rPr>
          <w:rFonts w:eastAsiaTheme="minorHAnsi"/>
          <w:color w:val="000000"/>
          <w:lang w:val="es-MX" w:eastAsia="en-US"/>
        </w:rPr>
        <w:t>c</w:t>
      </w:r>
      <w:r w:rsidRPr="00DB0177">
        <w:rPr>
          <w:rFonts w:eastAsiaTheme="minorHAnsi"/>
          <w:color w:val="000000"/>
          <w:lang w:val="es-MX" w:eastAsia="en-US"/>
        </w:rPr>
        <w:t xml:space="preserve">ombinaciones que se buscaron en la Muestra se describen en la tabla siguiente: </w:t>
      </w:r>
    </w:p>
    <w:p w:rsidR="004D00BD" w:rsidRPr="00DB0177" w:rsidRDefault="004D00BD" w:rsidP="0008599C">
      <w:pPr>
        <w:autoSpaceDE w:val="0"/>
        <w:autoSpaceDN w:val="0"/>
        <w:adjustRightInd w:val="0"/>
        <w:spacing w:line="360" w:lineRule="auto"/>
        <w:jc w:val="both"/>
        <w:rPr>
          <w:rFonts w:eastAsiaTheme="minorHAnsi"/>
          <w:color w:val="000000"/>
          <w:lang w:val="es-MX" w:eastAsia="en-US"/>
        </w:rPr>
      </w:pPr>
    </w:p>
    <w:p w:rsidR="009F38C5" w:rsidRPr="00DB0177" w:rsidRDefault="009F38C5" w:rsidP="0008599C">
      <w:pPr>
        <w:autoSpaceDE w:val="0"/>
        <w:autoSpaceDN w:val="0"/>
        <w:adjustRightInd w:val="0"/>
        <w:spacing w:line="360" w:lineRule="auto"/>
        <w:jc w:val="both"/>
        <w:rPr>
          <w:rFonts w:eastAsiaTheme="minorHAnsi"/>
          <w:color w:val="000000"/>
          <w:lang w:val="es-MX" w:eastAsia="en-US"/>
        </w:rPr>
      </w:pPr>
    </w:p>
    <w:p w:rsidR="00902A9E" w:rsidRPr="00DB0177" w:rsidRDefault="0008599C" w:rsidP="0008599C">
      <w:pPr>
        <w:numPr>
          <w:ilvl w:val="0"/>
          <w:numId w:val="1"/>
        </w:numPr>
        <w:spacing w:line="360" w:lineRule="auto"/>
        <w:jc w:val="both"/>
        <w:rPr>
          <w:b/>
          <w:lang w:eastAsia="en-US"/>
        </w:rPr>
      </w:pPr>
      <w:r w:rsidRPr="00DB0177">
        <w:rPr>
          <w:rFonts w:eastAsiaTheme="minorHAnsi"/>
          <w:b/>
          <w:bCs/>
          <w:color w:val="000000"/>
          <w:lang w:val="es-MX" w:eastAsia="en-US"/>
        </w:rPr>
        <w:t>Combinación</w:t>
      </w:r>
      <w:r w:rsidR="001B47AF">
        <w:rPr>
          <w:rFonts w:eastAsiaTheme="minorHAnsi"/>
          <w:b/>
          <w:bCs/>
          <w:color w:val="000000"/>
          <w:lang w:val="es-MX" w:eastAsia="en-US"/>
        </w:rPr>
        <w:t>:</w:t>
      </w:r>
      <w:r w:rsidRPr="00DB0177">
        <w:rPr>
          <w:rFonts w:eastAsiaTheme="minorHAnsi"/>
          <w:b/>
          <w:bCs/>
          <w:color w:val="000000"/>
          <w:lang w:val="es-MX" w:eastAsia="en-US"/>
        </w:rPr>
        <w:t xml:space="preserve"> Edad del </w:t>
      </w:r>
      <w:r w:rsidR="001B47AF">
        <w:rPr>
          <w:rFonts w:eastAsiaTheme="minorHAnsi"/>
          <w:b/>
          <w:bCs/>
          <w:color w:val="000000"/>
          <w:lang w:val="es-MX" w:eastAsia="en-US"/>
        </w:rPr>
        <w:t>g</w:t>
      </w:r>
      <w:r w:rsidRPr="00DB0177">
        <w:rPr>
          <w:rFonts w:eastAsiaTheme="minorHAnsi"/>
          <w:b/>
          <w:bCs/>
          <w:color w:val="000000"/>
          <w:lang w:val="es-MX" w:eastAsia="en-US"/>
        </w:rPr>
        <w:t>erente</w:t>
      </w:r>
      <w:r w:rsidR="001B47AF">
        <w:rPr>
          <w:rFonts w:eastAsiaTheme="minorHAnsi"/>
          <w:b/>
          <w:bCs/>
          <w:color w:val="000000"/>
          <w:lang w:val="es-MX" w:eastAsia="en-US"/>
        </w:rPr>
        <w:t>-</w:t>
      </w:r>
      <w:r w:rsidRPr="00DB0177">
        <w:rPr>
          <w:rFonts w:eastAsiaTheme="minorHAnsi"/>
          <w:b/>
          <w:bCs/>
          <w:color w:val="000000"/>
          <w:lang w:val="es-MX" w:eastAsia="en-US"/>
        </w:rPr>
        <w:t xml:space="preserve"> Nivel</w:t>
      </w:r>
      <w:r w:rsidR="00902A9E" w:rsidRPr="00DB0177">
        <w:rPr>
          <w:rFonts w:eastAsiaTheme="minorHAnsi"/>
          <w:b/>
          <w:bCs/>
          <w:color w:val="000000"/>
          <w:lang w:val="es-MX" w:eastAsia="en-US"/>
        </w:rPr>
        <w:t xml:space="preserve"> de </w:t>
      </w:r>
      <w:r w:rsidR="001B47AF">
        <w:rPr>
          <w:rFonts w:eastAsiaTheme="minorHAnsi"/>
          <w:b/>
          <w:bCs/>
          <w:color w:val="000000"/>
          <w:lang w:val="es-MX" w:eastAsia="en-US"/>
        </w:rPr>
        <w:t>e</w:t>
      </w:r>
      <w:r w:rsidR="00902A9E" w:rsidRPr="00DB0177">
        <w:rPr>
          <w:rFonts w:eastAsiaTheme="minorHAnsi"/>
          <w:b/>
          <w:bCs/>
          <w:color w:val="000000"/>
          <w:lang w:val="es-MX" w:eastAsia="en-US"/>
        </w:rPr>
        <w:t>studios-N</w:t>
      </w:r>
      <w:r w:rsidR="001B47AF">
        <w:rPr>
          <w:rFonts w:eastAsiaTheme="minorHAnsi"/>
          <w:b/>
          <w:bCs/>
          <w:color w:val="000000"/>
          <w:lang w:val="es-MX" w:eastAsia="en-US"/>
        </w:rPr>
        <w:t>úm</w:t>
      </w:r>
      <w:r w:rsidR="00902A9E" w:rsidRPr="00DB0177">
        <w:rPr>
          <w:rFonts w:eastAsiaTheme="minorHAnsi"/>
          <w:b/>
          <w:bCs/>
          <w:color w:val="000000"/>
          <w:lang w:val="es-MX" w:eastAsia="en-US"/>
        </w:rPr>
        <w:t xml:space="preserve">. </w:t>
      </w:r>
      <w:r w:rsidR="001B47AF">
        <w:rPr>
          <w:rFonts w:eastAsiaTheme="minorHAnsi"/>
          <w:b/>
          <w:bCs/>
          <w:color w:val="000000"/>
          <w:lang w:val="es-MX" w:eastAsia="en-US"/>
        </w:rPr>
        <w:t>d</w:t>
      </w:r>
      <w:r w:rsidR="00902A9E" w:rsidRPr="00DB0177">
        <w:rPr>
          <w:rFonts w:eastAsiaTheme="minorHAnsi"/>
          <w:b/>
          <w:bCs/>
          <w:color w:val="000000"/>
          <w:lang w:val="es-MX" w:eastAsia="en-US"/>
        </w:rPr>
        <w:t xml:space="preserve">e </w:t>
      </w:r>
      <w:r w:rsidR="001B47AF">
        <w:rPr>
          <w:rFonts w:eastAsiaTheme="minorHAnsi"/>
          <w:b/>
          <w:bCs/>
          <w:color w:val="000000"/>
          <w:lang w:val="es-MX" w:eastAsia="en-US"/>
        </w:rPr>
        <w:t>c</w:t>
      </w:r>
      <w:r w:rsidR="00902A9E" w:rsidRPr="00DB0177">
        <w:rPr>
          <w:rFonts w:eastAsiaTheme="minorHAnsi"/>
          <w:b/>
          <w:bCs/>
          <w:color w:val="000000"/>
          <w:lang w:val="es-MX" w:eastAsia="en-US"/>
        </w:rPr>
        <w:t>asos</w:t>
      </w:r>
    </w:p>
    <w:tbl>
      <w:tblPr>
        <w:tblStyle w:val="Tablaconcuadrcula"/>
        <w:tblW w:w="0" w:type="auto"/>
        <w:tblInd w:w="31" w:type="dxa"/>
        <w:tblLook w:val="04A0" w:firstRow="1" w:lastRow="0" w:firstColumn="1" w:lastColumn="0" w:noHBand="0" w:noVBand="1"/>
      </w:tblPr>
      <w:tblGrid>
        <w:gridCol w:w="2244"/>
        <w:gridCol w:w="2244"/>
        <w:gridCol w:w="2245"/>
        <w:gridCol w:w="2245"/>
      </w:tblGrid>
      <w:tr w:rsidR="00902A9E" w:rsidRPr="00DB0177" w:rsidTr="00902A9E">
        <w:tc>
          <w:tcPr>
            <w:tcW w:w="2244" w:type="dxa"/>
          </w:tcPr>
          <w:p w:rsidR="00902A9E" w:rsidRPr="00DB0177" w:rsidRDefault="00902A9E" w:rsidP="00902A9E">
            <w:pPr>
              <w:spacing w:line="360" w:lineRule="auto"/>
              <w:jc w:val="both"/>
              <w:rPr>
                <w:b/>
                <w:lang w:eastAsia="en-US"/>
              </w:rPr>
            </w:pPr>
            <w:r w:rsidRPr="00DB0177">
              <w:rPr>
                <w:b/>
                <w:lang w:eastAsia="en-US"/>
              </w:rPr>
              <w:t>Combinación</w:t>
            </w:r>
          </w:p>
        </w:tc>
        <w:tc>
          <w:tcPr>
            <w:tcW w:w="2244" w:type="dxa"/>
          </w:tcPr>
          <w:p w:rsidR="00902A9E" w:rsidRPr="00DB0177" w:rsidRDefault="00902A9E" w:rsidP="001B47AF">
            <w:pPr>
              <w:spacing w:line="360" w:lineRule="auto"/>
              <w:jc w:val="both"/>
              <w:rPr>
                <w:b/>
                <w:lang w:eastAsia="en-US"/>
              </w:rPr>
            </w:pPr>
            <w:r w:rsidRPr="00DB0177">
              <w:rPr>
                <w:b/>
                <w:lang w:eastAsia="en-US"/>
              </w:rPr>
              <w:t xml:space="preserve">Edad del </w:t>
            </w:r>
            <w:r w:rsidR="001B47AF">
              <w:rPr>
                <w:b/>
                <w:lang w:eastAsia="en-US"/>
              </w:rPr>
              <w:t>g</w:t>
            </w:r>
            <w:r w:rsidRPr="00DB0177">
              <w:rPr>
                <w:b/>
                <w:lang w:eastAsia="en-US"/>
              </w:rPr>
              <w:t>erente</w:t>
            </w:r>
          </w:p>
        </w:tc>
        <w:tc>
          <w:tcPr>
            <w:tcW w:w="2245" w:type="dxa"/>
          </w:tcPr>
          <w:p w:rsidR="00902A9E" w:rsidRPr="00DB0177" w:rsidRDefault="00902A9E" w:rsidP="001B47AF">
            <w:pPr>
              <w:spacing w:line="360" w:lineRule="auto"/>
              <w:jc w:val="both"/>
              <w:rPr>
                <w:b/>
                <w:lang w:eastAsia="en-US"/>
              </w:rPr>
            </w:pPr>
            <w:r w:rsidRPr="00DB0177">
              <w:rPr>
                <w:b/>
                <w:lang w:eastAsia="en-US"/>
              </w:rPr>
              <w:t xml:space="preserve">Nivel de </w:t>
            </w:r>
            <w:r w:rsidR="001B47AF">
              <w:rPr>
                <w:b/>
                <w:lang w:eastAsia="en-US"/>
              </w:rPr>
              <w:t>e</w:t>
            </w:r>
            <w:r w:rsidRPr="00DB0177">
              <w:rPr>
                <w:b/>
                <w:lang w:eastAsia="en-US"/>
              </w:rPr>
              <w:t>studios</w:t>
            </w:r>
          </w:p>
        </w:tc>
        <w:tc>
          <w:tcPr>
            <w:tcW w:w="2245" w:type="dxa"/>
          </w:tcPr>
          <w:p w:rsidR="00902A9E" w:rsidRPr="00DB0177" w:rsidRDefault="00902A9E" w:rsidP="00D74E92">
            <w:pPr>
              <w:spacing w:line="360" w:lineRule="auto"/>
              <w:jc w:val="both"/>
              <w:rPr>
                <w:b/>
                <w:lang w:eastAsia="en-US"/>
              </w:rPr>
            </w:pPr>
            <w:r w:rsidRPr="00DB0177">
              <w:rPr>
                <w:b/>
                <w:lang w:eastAsia="en-US"/>
              </w:rPr>
              <w:t>N</w:t>
            </w:r>
            <w:r w:rsidR="001B47AF">
              <w:rPr>
                <w:b/>
                <w:lang w:eastAsia="en-US"/>
              </w:rPr>
              <w:t>úm</w:t>
            </w:r>
            <w:r w:rsidR="00D74E92">
              <w:rPr>
                <w:b/>
                <w:lang w:eastAsia="en-US"/>
              </w:rPr>
              <w:t>ero</w:t>
            </w:r>
            <w:r w:rsidR="001B47AF">
              <w:rPr>
                <w:b/>
                <w:lang w:eastAsia="en-US"/>
              </w:rPr>
              <w:t xml:space="preserve"> de</w:t>
            </w:r>
            <w:r w:rsidRPr="00DB0177">
              <w:rPr>
                <w:b/>
                <w:lang w:eastAsia="en-US"/>
              </w:rPr>
              <w:t xml:space="preserve"> </w:t>
            </w:r>
            <w:r w:rsidR="001B47AF">
              <w:rPr>
                <w:b/>
                <w:lang w:eastAsia="en-US"/>
              </w:rPr>
              <w:t>c</w:t>
            </w:r>
            <w:r w:rsidRPr="00DB0177">
              <w:rPr>
                <w:b/>
                <w:lang w:eastAsia="en-US"/>
              </w:rPr>
              <w:t>asos</w:t>
            </w:r>
          </w:p>
        </w:tc>
      </w:tr>
      <w:tr w:rsidR="00902A9E" w:rsidRPr="00DB0177" w:rsidTr="00902A9E">
        <w:trPr>
          <w:trHeight w:val="580"/>
        </w:trPr>
        <w:tc>
          <w:tcPr>
            <w:tcW w:w="2244" w:type="dxa"/>
          </w:tcPr>
          <w:p w:rsidR="00902A9E" w:rsidRPr="00DB0177" w:rsidRDefault="00902A9E" w:rsidP="00902A9E">
            <w:pPr>
              <w:spacing w:line="360" w:lineRule="auto"/>
              <w:jc w:val="center"/>
              <w:rPr>
                <w:lang w:eastAsia="en-US"/>
              </w:rPr>
            </w:pPr>
            <w:r w:rsidRPr="00DB0177">
              <w:rPr>
                <w:lang w:eastAsia="en-US"/>
              </w:rPr>
              <w:t>I</w:t>
            </w:r>
          </w:p>
        </w:tc>
        <w:tc>
          <w:tcPr>
            <w:tcW w:w="2244" w:type="dxa"/>
          </w:tcPr>
          <w:p w:rsidR="00902A9E" w:rsidRPr="00DB0177" w:rsidRDefault="00902A9E" w:rsidP="00902A9E">
            <w:pPr>
              <w:spacing w:line="360" w:lineRule="auto"/>
              <w:jc w:val="center"/>
              <w:rPr>
                <w:lang w:eastAsia="en-US"/>
              </w:rPr>
            </w:pPr>
            <w:r w:rsidRPr="00DB0177">
              <w:rPr>
                <w:lang w:eastAsia="en-US"/>
              </w:rPr>
              <w:t>Menor de 45 años</w:t>
            </w:r>
          </w:p>
        </w:tc>
        <w:tc>
          <w:tcPr>
            <w:tcW w:w="2245" w:type="dxa"/>
          </w:tcPr>
          <w:p w:rsidR="00902A9E" w:rsidRPr="00DB0177" w:rsidRDefault="00902A9E" w:rsidP="00EE1340">
            <w:pPr>
              <w:spacing w:line="360" w:lineRule="auto"/>
              <w:jc w:val="center"/>
              <w:rPr>
                <w:lang w:eastAsia="en-US"/>
              </w:rPr>
            </w:pPr>
            <w:r w:rsidRPr="00DB0177">
              <w:rPr>
                <w:lang w:eastAsia="en-US"/>
              </w:rPr>
              <w:t xml:space="preserve">Con </w:t>
            </w:r>
            <w:r w:rsidR="00EE1340">
              <w:rPr>
                <w:lang w:eastAsia="en-US"/>
              </w:rPr>
              <w:t>e</w:t>
            </w:r>
            <w:r w:rsidRPr="00DB0177">
              <w:rPr>
                <w:lang w:eastAsia="en-US"/>
              </w:rPr>
              <w:t xml:space="preserve">studios de </w:t>
            </w:r>
            <w:r w:rsidR="00EE1340">
              <w:rPr>
                <w:lang w:eastAsia="en-US"/>
              </w:rPr>
              <w:t>l</w:t>
            </w:r>
            <w:r w:rsidRPr="00DB0177">
              <w:rPr>
                <w:lang w:eastAsia="en-US"/>
              </w:rPr>
              <w:t>ic</w:t>
            </w:r>
            <w:r w:rsidR="00EE1340">
              <w:rPr>
                <w:lang w:eastAsia="en-US"/>
              </w:rPr>
              <w:t>enciatura</w:t>
            </w:r>
            <w:r w:rsidRPr="00DB0177">
              <w:rPr>
                <w:lang w:eastAsia="en-US"/>
              </w:rPr>
              <w:t xml:space="preserve"> o </w:t>
            </w:r>
            <w:r w:rsidR="00EE1340">
              <w:rPr>
                <w:lang w:eastAsia="en-US"/>
              </w:rPr>
              <w:t>p</w:t>
            </w:r>
            <w:r w:rsidRPr="00DB0177">
              <w:rPr>
                <w:lang w:eastAsia="en-US"/>
              </w:rPr>
              <w:t>osgrado</w:t>
            </w:r>
          </w:p>
        </w:tc>
        <w:tc>
          <w:tcPr>
            <w:tcW w:w="2245" w:type="dxa"/>
          </w:tcPr>
          <w:p w:rsidR="00902A9E" w:rsidRPr="00DB0177" w:rsidRDefault="00902A9E" w:rsidP="00820FE2">
            <w:pPr>
              <w:spacing w:line="360" w:lineRule="auto"/>
              <w:jc w:val="center"/>
              <w:rPr>
                <w:lang w:eastAsia="en-US"/>
              </w:rPr>
            </w:pPr>
            <w:r w:rsidRPr="00DB0177">
              <w:rPr>
                <w:lang w:eastAsia="en-US"/>
              </w:rPr>
              <w:t>1</w:t>
            </w:r>
            <w:r w:rsidR="00820FE2" w:rsidRPr="00DB0177">
              <w:rPr>
                <w:lang w:eastAsia="en-US"/>
              </w:rPr>
              <w:t>5</w:t>
            </w:r>
          </w:p>
        </w:tc>
      </w:tr>
      <w:tr w:rsidR="00902A9E" w:rsidRPr="00DB0177" w:rsidTr="00902A9E">
        <w:trPr>
          <w:trHeight w:val="236"/>
        </w:trPr>
        <w:tc>
          <w:tcPr>
            <w:tcW w:w="2244" w:type="dxa"/>
          </w:tcPr>
          <w:p w:rsidR="00902A9E" w:rsidRPr="00DB0177" w:rsidRDefault="00902A9E" w:rsidP="00902A9E">
            <w:pPr>
              <w:spacing w:line="360" w:lineRule="auto"/>
              <w:jc w:val="center"/>
              <w:rPr>
                <w:lang w:eastAsia="en-US"/>
              </w:rPr>
            </w:pPr>
            <w:r w:rsidRPr="00DB0177">
              <w:rPr>
                <w:lang w:eastAsia="en-US"/>
              </w:rPr>
              <w:t>II</w:t>
            </w:r>
          </w:p>
        </w:tc>
        <w:tc>
          <w:tcPr>
            <w:tcW w:w="2244" w:type="dxa"/>
          </w:tcPr>
          <w:p w:rsidR="00902A9E" w:rsidRPr="00DB0177" w:rsidRDefault="00902A9E" w:rsidP="00902A9E">
            <w:pPr>
              <w:spacing w:line="360" w:lineRule="auto"/>
              <w:jc w:val="center"/>
              <w:rPr>
                <w:lang w:eastAsia="en-US"/>
              </w:rPr>
            </w:pPr>
            <w:r w:rsidRPr="00DB0177">
              <w:rPr>
                <w:lang w:eastAsia="en-US"/>
              </w:rPr>
              <w:t>Menor de 45 años</w:t>
            </w:r>
          </w:p>
        </w:tc>
        <w:tc>
          <w:tcPr>
            <w:tcW w:w="2245" w:type="dxa"/>
          </w:tcPr>
          <w:p w:rsidR="00902A9E" w:rsidRPr="00DB0177" w:rsidRDefault="00902A9E" w:rsidP="00EE1340">
            <w:pPr>
              <w:spacing w:line="360" w:lineRule="auto"/>
              <w:jc w:val="center"/>
              <w:rPr>
                <w:lang w:eastAsia="en-US"/>
              </w:rPr>
            </w:pPr>
            <w:r w:rsidRPr="00DB0177">
              <w:rPr>
                <w:lang w:eastAsia="en-US"/>
              </w:rPr>
              <w:t xml:space="preserve">Sin </w:t>
            </w:r>
            <w:r w:rsidR="00EE1340">
              <w:rPr>
                <w:lang w:eastAsia="en-US"/>
              </w:rPr>
              <w:t>e</w:t>
            </w:r>
            <w:r w:rsidRPr="00DB0177">
              <w:rPr>
                <w:lang w:eastAsia="en-US"/>
              </w:rPr>
              <w:t xml:space="preserve">studios de </w:t>
            </w:r>
            <w:r w:rsidR="00EE1340">
              <w:rPr>
                <w:lang w:eastAsia="en-US"/>
              </w:rPr>
              <w:t>licenciatura</w:t>
            </w:r>
            <w:r w:rsidRPr="00DB0177">
              <w:rPr>
                <w:lang w:eastAsia="en-US"/>
              </w:rPr>
              <w:t xml:space="preserve"> o </w:t>
            </w:r>
            <w:r w:rsidR="00EE1340">
              <w:rPr>
                <w:lang w:eastAsia="en-US"/>
              </w:rPr>
              <w:t>p</w:t>
            </w:r>
            <w:r w:rsidRPr="00DB0177">
              <w:rPr>
                <w:lang w:eastAsia="en-US"/>
              </w:rPr>
              <w:t>osgrado</w:t>
            </w:r>
          </w:p>
        </w:tc>
        <w:tc>
          <w:tcPr>
            <w:tcW w:w="2245" w:type="dxa"/>
          </w:tcPr>
          <w:p w:rsidR="00902A9E" w:rsidRPr="00DB0177" w:rsidRDefault="00902A9E" w:rsidP="00820FE2">
            <w:pPr>
              <w:spacing w:line="360" w:lineRule="auto"/>
              <w:jc w:val="center"/>
              <w:rPr>
                <w:lang w:eastAsia="en-US"/>
              </w:rPr>
            </w:pPr>
            <w:r w:rsidRPr="00DB0177">
              <w:rPr>
                <w:lang w:eastAsia="en-US"/>
              </w:rPr>
              <w:t>1</w:t>
            </w:r>
            <w:r w:rsidR="00820FE2" w:rsidRPr="00DB0177">
              <w:rPr>
                <w:lang w:eastAsia="en-US"/>
              </w:rPr>
              <w:t>5</w:t>
            </w:r>
          </w:p>
        </w:tc>
      </w:tr>
      <w:tr w:rsidR="00902A9E" w:rsidRPr="00DB0177" w:rsidTr="00902A9E">
        <w:tc>
          <w:tcPr>
            <w:tcW w:w="2244" w:type="dxa"/>
          </w:tcPr>
          <w:p w:rsidR="00902A9E" w:rsidRPr="00DB0177" w:rsidRDefault="00902A9E" w:rsidP="00902A9E">
            <w:pPr>
              <w:spacing w:line="360" w:lineRule="auto"/>
              <w:jc w:val="center"/>
              <w:rPr>
                <w:lang w:eastAsia="en-US"/>
              </w:rPr>
            </w:pPr>
            <w:r w:rsidRPr="00DB0177">
              <w:rPr>
                <w:lang w:eastAsia="en-US"/>
              </w:rPr>
              <w:t>III</w:t>
            </w:r>
          </w:p>
        </w:tc>
        <w:tc>
          <w:tcPr>
            <w:tcW w:w="2244" w:type="dxa"/>
          </w:tcPr>
          <w:p w:rsidR="00902A9E" w:rsidRPr="00DB0177" w:rsidRDefault="00902A9E" w:rsidP="00EE1340">
            <w:pPr>
              <w:spacing w:line="360" w:lineRule="auto"/>
              <w:jc w:val="center"/>
              <w:rPr>
                <w:lang w:eastAsia="en-US"/>
              </w:rPr>
            </w:pPr>
            <w:r w:rsidRPr="00DB0177">
              <w:rPr>
                <w:lang w:eastAsia="en-US"/>
              </w:rPr>
              <w:t>Mayor de 45 años</w:t>
            </w:r>
          </w:p>
        </w:tc>
        <w:tc>
          <w:tcPr>
            <w:tcW w:w="2245" w:type="dxa"/>
          </w:tcPr>
          <w:p w:rsidR="00902A9E" w:rsidRPr="00DB0177" w:rsidRDefault="00902A9E" w:rsidP="00EE1340">
            <w:pPr>
              <w:spacing w:line="360" w:lineRule="auto"/>
              <w:jc w:val="center"/>
              <w:rPr>
                <w:lang w:eastAsia="en-US"/>
              </w:rPr>
            </w:pPr>
            <w:r w:rsidRPr="00DB0177">
              <w:rPr>
                <w:lang w:eastAsia="en-US"/>
              </w:rPr>
              <w:t xml:space="preserve">Con </w:t>
            </w:r>
            <w:r w:rsidR="00EE1340">
              <w:rPr>
                <w:lang w:eastAsia="en-US"/>
              </w:rPr>
              <w:t>e</w:t>
            </w:r>
            <w:r w:rsidRPr="00DB0177">
              <w:rPr>
                <w:lang w:eastAsia="en-US"/>
              </w:rPr>
              <w:t xml:space="preserve">studios de </w:t>
            </w:r>
            <w:r w:rsidR="00EE1340">
              <w:rPr>
                <w:lang w:eastAsia="en-US"/>
              </w:rPr>
              <w:t>licenciatura</w:t>
            </w:r>
            <w:r w:rsidRPr="00DB0177">
              <w:rPr>
                <w:lang w:eastAsia="en-US"/>
              </w:rPr>
              <w:t xml:space="preserve"> o </w:t>
            </w:r>
            <w:r w:rsidR="00EE1340">
              <w:rPr>
                <w:lang w:eastAsia="en-US"/>
              </w:rPr>
              <w:t>p</w:t>
            </w:r>
            <w:r w:rsidRPr="00DB0177">
              <w:rPr>
                <w:lang w:eastAsia="en-US"/>
              </w:rPr>
              <w:t>osgrado</w:t>
            </w:r>
          </w:p>
        </w:tc>
        <w:tc>
          <w:tcPr>
            <w:tcW w:w="2245" w:type="dxa"/>
          </w:tcPr>
          <w:p w:rsidR="00902A9E" w:rsidRPr="00DB0177" w:rsidRDefault="00902A9E" w:rsidP="00820FE2">
            <w:pPr>
              <w:spacing w:line="360" w:lineRule="auto"/>
              <w:jc w:val="center"/>
              <w:rPr>
                <w:lang w:eastAsia="en-US"/>
              </w:rPr>
            </w:pPr>
            <w:r w:rsidRPr="00DB0177">
              <w:rPr>
                <w:lang w:eastAsia="en-US"/>
              </w:rPr>
              <w:t>1</w:t>
            </w:r>
            <w:r w:rsidR="00820FE2" w:rsidRPr="00DB0177">
              <w:rPr>
                <w:lang w:eastAsia="en-US"/>
              </w:rPr>
              <w:t>5</w:t>
            </w:r>
          </w:p>
        </w:tc>
      </w:tr>
      <w:tr w:rsidR="00902A9E" w:rsidRPr="00DB0177" w:rsidTr="00902A9E">
        <w:tc>
          <w:tcPr>
            <w:tcW w:w="2244" w:type="dxa"/>
          </w:tcPr>
          <w:p w:rsidR="00902A9E" w:rsidRPr="00DB0177" w:rsidRDefault="00902A9E" w:rsidP="00902A9E">
            <w:pPr>
              <w:spacing w:line="360" w:lineRule="auto"/>
              <w:jc w:val="center"/>
              <w:rPr>
                <w:lang w:eastAsia="en-US"/>
              </w:rPr>
            </w:pPr>
            <w:r w:rsidRPr="00DB0177">
              <w:rPr>
                <w:lang w:eastAsia="en-US"/>
              </w:rPr>
              <w:t>IV</w:t>
            </w:r>
          </w:p>
        </w:tc>
        <w:tc>
          <w:tcPr>
            <w:tcW w:w="2244" w:type="dxa"/>
          </w:tcPr>
          <w:p w:rsidR="00902A9E" w:rsidRPr="00DB0177" w:rsidRDefault="00902A9E" w:rsidP="00EE1340">
            <w:pPr>
              <w:spacing w:line="360" w:lineRule="auto"/>
              <w:jc w:val="center"/>
              <w:rPr>
                <w:lang w:eastAsia="en-US"/>
              </w:rPr>
            </w:pPr>
            <w:r w:rsidRPr="00DB0177">
              <w:rPr>
                <w:lang w:eastAsia="en-US"/>
              </w:rPr>
              <w:t>Mayor de 45 años</w:t>
            </w:r>
          </w:p>
        </w:tc>
        <w:tc>
          <w:tcPr>
            <w:tcW w:w="2245" w:type="dxa"/>
          </w:tcPr>
          <w:p w:rsidR="00902A9E" w:rsidRPr="00DB0177" w:rsidRDefault="00902A9E" w:rsidP="00EE1340">
            <w:pPr>
              <w:spacing w:line="360" w:lineRule="auto"/>
              <w:jc w:val="center"/>
              <w:rPr>
                <w:lang w:eastAsia="en-US"/>
              </w:rPr>
            </w:pPr>
            <w:r w:rsidRPr="00DB0177">
              <w:rPr>
                <w:lang w:eastAsia="en-US"/>
              </w:rPr>
              <w:t xml:space="preserve">Sin </w:t>
            </w:r>
            <w:r w:rsidR="00EE1340">
              <w:rPr>
                <w:lang w:eastAsia="en-US"/>
              </w:rPr>
              <w:t>e</w:t>
            </w:r>
            <w:r w:rsidRPr="00DB0177">
              <w:rPr>
                <w:lang w:eastAsia="en-US"/>
              </w:rPr>
              <w:t xml:space="preserve">studios de </w:t>
            </w:r>
            <w:r w:rsidR="00EE1340">
              <w:rPr>
                <w:lang w:eastAsia="en-US"/>
              </w:rPr>
              <w:t>licenciatura</w:t>
            </w:r>
            <w:r w:rsidRPr="00DB0177">
              <w:rPr>
                <w:lang w:eastAsia="en-US"/>
              </w:rPr>
              <w:t xml:space="preserve"> o </w:t>
            </w:r>
            <w:r w:rsidR="00EE1340">
              <w:rPr>
                <w:lang w:eastAsia="en-US"/>
              </w:rPr>
              <w:t>p</w:t>
            </w:r>
            <w:r w:rsidRPr="00DB0177">
              <w:rPr>
                <w:lang w:eastAsia="en-US"/>
              </w:rPr>
              <w:t>osgrado</w:t>
            </w:r>
          </w:p>
        </w:tc>
        <w:tc>
          <w:tcPr>
            <w:tcW w:w="2245" w:type="dxa"/>
          </w:tcPr>
          <w:p w:rsidR="00902A9E" w:rsidRPr="00DB0177" w:rsidRDefault="00902A9E" w:rsidP="00820FE2">
            <w:pPr>
              <w:spacing w:line="360" w:lineRule="auto"/>
              <w:jc w:val="center"/>
              <w:rPr>
                <w:lang w:eastAsia="en-US"/>
              </w:rPr>
            </w:pPr>
            <w:r w:rsidRPr="00DB0177">
              <w:rPr>
                <w:lang w:eastAsia="en-US"/>
              </w:rPr>
              <w:t>1</w:t>
            </w:r>
            <w:r w:rsidR="00820FE2" w:rsidRPr="00DB0177">
              <w:rPr>
                <w:lang w:eastAsia="en-US"/>
              </w:rPr>
              <w:t>5</w:t>
            </w:r>
          </w:p>
        </w:tc>
      </w:tr>
    </w:tbl>
    <w:p w:rsidR="00902A9E" w:rsidRDefault="00902A9E" w:rsidP="00902A9E">
      <w:pPr>
        <w:spacing w:line="360" w:lineRule="auto"/>
        <w:ind w:left="31"/>
        <w:jc w:val="both"/>
        <w:rPr>
          <w:b/>
          <w:lang w:eastAsia="en-US"/>
        </w:rPr>
      </w:pPr>
      <w:r w:rsidRPr="00DB0177">
        <w:rPr>
          <w:lang w:eastAsia="en-US"/>
        </w:rPr>
        <w:t xml:space="preserve">Fuente: </w:t>
      </w:r>
      <w:r w:rsidR="001B47AF">
        <w:rPr>
          <w:lang w:eastAsia="en-US"/>
        </w:rPr>
        <w:t>e</w:t>
      </w:r>
      <w:r w:rsidRPr="00DB0177">
        <w:rPr>
          <w:lang w:eastAsia="en-US"/>
        </w:rPr>
        <w:t xml:space="preserve">laboración </w:t>
      </w:r>
      <w:r w:rsidR="001B47AF">
        <w:rPr>
          <w:lang w:eastAsia="en-US"/>
        </w:rPr>
        <w:t>p</w:t>
      </w:r>
      <w:r w:rsidRPr="00DB0177">
        <w:rPr>
          <w:lang w:eastAsia="en-US"/>
        </w:rPr>
        <w:t>ropia</w:t>
      </w:r>
      <w:r w:rsidRPr="00DB0177">
        <w:rPr>
          <w:b/>
          <w:lang w:eastAsia="en-US"/>
        </w:rPr>
        <w:t>.</w:t>
      </w:r>
    </w:p>
    <w:p w:rsidR="001B47AF" w:rsidRPr="00DB0177" w:rsidRDefault="001B47AF" w:rsidP="00902A9E">
      <w:pPr>
        <w:spacing w:line="360" w:lineRule="auto"/>
        <w:ind w:left="31"/>
        <w:jc w:val="both"/>
        <w:rPr>
          <w:b/>
          <w:lang w:eastAsia="en-US"/>
        </w:rPr>
      </w:pPr>
    </w:p>
    <w:p w:rsidR="00902A9E" w:rsidRPr="00DB0177" w:rsidRDefault="00902A9E" w:rsidP="00902A9E">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t xml:space="preserve">Recolección de </w:t>
      </w:r>
      <w:r w:rsidR="001B47AF">
        <w:rPr>
          <w:rFonts w:eastAsiaTheme="minorHAnsi"/>
          <w:b/>
          <w:bCs/>
          <w:color w:val="000000"/>
          <w:lang w:val="es-MX" w:eastAsia="en-US"/>
        </w:rPr>
        <w:t>d</w:t>
      </w:r>
      <w:r w:rsidRPr="00DB0177">
        <w:rPr>
          <w:rFonts w:eastAsiaTheme="minorHAnsi"/>
          <w:b/>
          <w:bCs/>
          <w:color w:val="000000"/>
          <w:lang w:val="es-MX" w:eastAsia="en-US"/>
        </w:rPr>
        <w:t xml:space="preserve">atos </w:t>
      </w:r>
    </w:p>
    <w:p w:rsidR="00902A9E" w:rsidRPr="00DB0177" w:rsidRDefault="00902A9E" w:rsidP="00902A9E">
      <w:pPr>
        <w:autoSpaceDE w:val="0"/>
        <w:autoSpaceDN w:val="0"/>
        <w:adjustRightInd w:val="0"/>
        <w:spacing w:line="360" w:lineRule="auto"/>
        <w:jc w:val="both"/>
        <w:rPr>
          <w:rFonts w:eastAsiaTheme="minorHAnsi"/>
          <w:lang w:val="es-MX" w:eastAsia="en-US"/>
        </w:rPr>
      </w:pPr>
      <w:r w:rsidRPr="00DB0177">
        <w:rPr>
          <w:rFonts w:eastAsiaTheme="minorHAnsi"/>
          <w:b/>
          <w:bCs/>
          <w:color w:val="000000"/>
          <w:lang w:val="es-MX" w:eastAsia="en-US"/>
        </w:rPr>
        <w:t xml:space="preserve">a) Técnica. Diseño del </w:t>
      </w:r>
      <w:r w:rsidR="00E845BF">
        <w:rPr>
          <w:rFonts w:eastAsiaTheme="minorHAnsi"/>
          <w:b/>
          <w:bCs/>
          <w:color w:val="000000"/>
          <w:lang w:val="es-MX" w:eastAsia="en-US"/>
        </w:rPr>
        <w:t>i</w:t>
      </w:r>
      <w:r w:rsidRPr="00DB0177">
        <w:rPr>
          <w:rFonts w:eastAsiaTheme="minorHAnsi"/>
          <w:b/>
          <w:bCs/>
          <w:color w:val="000000"/>
          <w:lang w:val="es-MX" w:eastAsia="en-US"/>
        </w:rPr>
        <w:t>nstrumento</w:t>
      </w:r>
      <w:r w:rsidRPr="00DB0177">
        <w:rPr>
          <w:rFonts w:eastAsiaTheme="minorHAnsi"/>
          <w:color w:val="000000"/>
          <w:lang w:val="es-MX" w:eastAsia="en-US"/>
        </w:rPr>
        <w:t xml:space="preserve"> </w:t>
      </w:r>
    </w:p>
    <w:p w:rsidR="00902A9E" w:rsidRPr="00DB0177" w:rsidRDefault="00902A9E" w:rsidP="00902A9E">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Se emplearon tres herramientas diferentes, los cuestionarios, la entrevista y la guía de observación. </w:t>
      </w:r>
    </w:p>
    <w:p w:rsidR="00902A9E" w:rsidRPr="00DB0177" w:rsidRDefault="00902A9E" w:rsidP="00902A9E">
      <w:pPr>
        <w:autoSpaceDE w:val="0"/>
        <w:autoSpaceDN w:val="0"/>
        <w:adjustRightInd w:val="0"/>
        <w:spacing w:line="360" w:lineRule="auto"/>
        <w:jc w:val="both"/>
        <w:rPr>
          <w:rFonts w:eastAsiaTheme="minorHAnsi"/>
          <w:b/>
          <w:bCs/>
          <w:color w:val="000000"/>
          <w:lang w:val="es-MX" w:eastAsia="en-US"/>
        </w:rPr>
      </w:pPr>
      <w:r w:rsidRPr="00DB0177">
        <w:rPr>
          <w:rFonts w:eastAsiaTheme="minorHAnsi"/>
          <w:color w:val="000000"/>
          <w:lang w:val="es-MX" w:eastAsia="en-US"/>
        </w:rPr>
        <w:t xml:space="preserve"> </w:t>
      </w:r>
      <w:r w:rsidRPr="00DB0177">
        <w:rPr>
          <w:rFonts w:eastAsiaTheme="minorHAnsi"/>
          <w:b/>
          <w:bCs/>
          <w:color w:val="000000"/>
          <w:lang w:val="es-MX" w:eastAsia="en-US"/>
        </w:rPr>
        <w:t>a.1 Cuestionarios</w:t>
      </w:r>
    </w:p>
    <w:p w:rsidR="00902A9E" w:rsidRPr="00DB0177" w:rsidRDefault="00902A9E" w:rsidP="00902A9E">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Se utilizaron dos cuestionarios, uno orientado a los gerentes o administradores, y un</w:t>
      </w:r>
      <w:r w:rsidR="00E845BF">
        <w:rPr>
          <w:rFonts w:eastAsiaTheme="minorHAnsi"/>
          <w:color w:val="000000"/>
          <w:lang w:val="es-MX" w:eastAsia="en-US"/>
        </w:rPr>
        <w:t>o</w:t>
      </w:r>
      <w:r w:rsidRPr="00DB0177">
        <w:rPr>
          <w:rFonts w:eastAsiaTheme="minorHAnsi"/>
          <w:color w:val="000000"/>
          <w:lang w:val="es-MX" w:eastAsia="en-US"/>
        </w:rPr>
        <w:t xml:space="preserve"> segundo orientado a los mandos medios.  </w:t>
      </w:r>
    </w:p>
    <w:p w:rsidR="00902A9E" w:rsidRPr="00DB0177" w:rsidRDefault="00902A9E" w:rsidP="00902A9E">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 </w:t>
      </w:r>
      <w:r w:rsidRPr="00DB0177">
        <w:rPr>
          <w:rFonts w:eastAsiaTheme="minorHAnsi"/>
          <w:b/>
          <w:bCs/>
          <w:color w:val="000000"/>
          <w:lang w:val="es-MX" w:eastAsia="en-US"/>
        </w:rPr>
        <w:t xml:space="preserve">a.2 Entrevista. </w:t>
      </w:r>
      <w:r w:rsidRPr="00DB0177">
        <w:rPr>
          <w:rFonts w:eastAsiaTheme="minorHAnsi"/>
          <w:color w:val="000000"/>
          <w:lang w:val="es-MX" w:eastAsia="en-US"/>
        </w:rPr>
        <w:t xml:space="preserve">Se diseñó una entrevista estructurada para aplicar a los gerentes o administradores de las empresas en cuestión. </w:t>
      </w:r>
    </w:p>
    <w:p w:rsidR="00902A9E" w:rsidRPr="00DB0177" w:rsidRDefault="00902A9E" w:rsidP="00902A9E">
      <w:pPr>
        <w:autoSpaceDE w:val="0"/>
        <w:autoSpaceDN w:val="0"/>
        <w:adjustRightInd w:val="0"/>
        <w:spacing w:line="360" w:lineRule="auto"/>
        <w:jc w:val="both"/>
        <w:rPr>
          <w:rFonts w:eastAsiaTheme="minorHAnsi"/>
          <w:lang w:val="es-MX" w:eastAsia="en-US"/>
        </w:rPr>
      </w:pPr>
      <w:r w:rsidRPr="00DB0177">
        <w:rPr>
          <w:rFonts w:eastAsiaTheme="minorHAnsi"/>
          <w:color w:val="000000"/>
          <w:lang w:val="es-MX" w:eastAsia="en-US"/>
        </w:rPr>
        <w:t xml:space="preserve"> </w:t>
      </w:r>
      <w:r w:rsidRPr="00DB0177">
        <w:rPr>
          <w:rFonts w:eastAsiaTheme="minorHAnsi"/>
          <w:b/>
          <w:bCs/>
          <w:color w:val="000000"/>
          <w:lang w:val="es-MX" w:eastAsia="en-US"/>
        </w:rPr>
        <w:t xml:space="preserve">a.3) Guía de </w:t>
      </w:r>
      <w:r w:rsidR="00E845BF">
        <w:rPr>
          <w:rFonts w:eastAsiaTheme="minorHAnsi"/>
          <w:b/>
          <w:bCs/>
          <w:color w:val="000000"/>
          <w:lang w:val="es-MX" w:eastAsia="en-US"/>
        </w:rPr>
        <w:t>o</w:t>
      </w:r>
      <w:r w:rsidRPr="00DB0177">
        <w:rPr>
          <w:rFonts w:eastAsiaTheme="minorHAnsi"/>
          <w:b/>
          <w:bCs/>
          <w:color w:val="000000"/>
          <w:lang w:val="es-MX" w:eastAsia="en-US"/>
        </w:rPr>
        <w:t>bservación</w:t>
      </w:r>
      <w:r w:rsidRPr="00DB0177">
        <w:rPr>
          <w:rFonts w:eastAsiaTheme="minorHAnsi"/>
          <w:color w:val="000000"/>
          <w:lang w:val="es-MX" w:eastAsia="en-US"/>
        </w:rPr>
        <w:t xml:space="preserve">. </w:t>
      </w:r>
    </w:p>
    <w:p w:rsidR="00902A9E" w:rsidRPr="00DB0177" w:rsidRDefault="00902A9E" w:rsidP="00902A9E">
      <w:pPr>
        <w:autoSpaceDE w:val="0"/>
        <w:autoSpaceDN w:val="0"/>
        <w:adjustRightInd w:val="0"/>
        <w:spacing w:line="360" w:lineRule="auto"/>
        <w:jc w:val="both"/>
        <w:rPr>
          <w:rFonts w:eastAsiaTheme="minorHAnsi"/>
          <w:color w:val="000000"/>
          <w:lang w:val="es-MX" w:eastAsia="en-US"/>
        </w:rPr>
      </w:pPr>
      <w:r w:rsidRPr="00DB0177">
        <w:rPr>
          <w:rFonts w:eastAsiaTheme="minorHAnsi"/>
          <w:color w:val="000000"/>
          <w:lang w:val="es-MX" w:eastAsia="en-US"/>
        </w:rPr>
        <w:lastRenderedPageBreak/>
        <w:t xml:space="preserve"> Adicionalmente se utilizó la observación directa por medio de la elaboración de las guías de observación. Su uso obedeció a la necesidad de validar los resultados obtenidos con otras técnicas. </w:t>
      </w:r>
    </w:p>
    <w:p w:rsidR="00CF2482" w:rsidRPr="00DB0177" w:rsidRDefault="00CF2482" w:rsidP="00CF2482">
      <w:pPr>
        <w:spacing w:line="360" w:lineRule="auto"/>
        <w:ind w:left="-29"/>
        <w:jc w:val="both"/>
        <w:rPr>
          <w:b/>
          <w:lang w:eastAsia="en-US"/>
        </w:rPr>
      </w:pPr>
      <w:r w:rsidRPr="00DB0177">
        <w:rPr>
          <w:b/>
          <w:lang w:eastAsia="en-US"/>
        </w:rPr>
        <w:t>Validación</w:t>
      </w:r>
    </w:p>
    <w:p w:rsidR="00CF2482" w:rsidRPr="00DB0177" w:rsidRDefault="00CF2482" w:rsidP="00CF2482">
      <w:pPr>
        <w:spacing w:line="360" w:lineRule="auto"/>
        <w:ind w:left="-29"/>
        <w:jc w:val="both"/>
        <w:rPr>
          <w:lang w:eastAsia="en-US"/>
        </w:rPr>
      </w:pPr>
      <w:r w:rsidRPr="00DB0177">
        <w:rPr>
          <w:lang w:eastAsia="en-US"/>
        </w:rPr>
        <w:t>De forma previa a la aplicación de los instrumentos, estos se validaron de la forma siguiente:</w:t>
      </w:r>
    </w:p>
    <w:p w:rsidR="00CF2482" w:rsidRPr="00DB0177" w:rsidRDefault="00CF2482" w:rsidP="00CF2482">
      <w:pPr>
        <w:numPr>
          <w:ilvl w:val="0"/>
          <w:numId w:val="2"/>
        </w:numPr>
        <w:spacing w:line="360" w:lineRule="auto"/>
        <w:jc w:val="both"/>
        <w:rPr>
          <w:lang w:eastAsia="en-US"/>
        </w:rPr>
      </w:pPr>
      <w:r w:rsidRPr="00DB0177">
        <w:rPr>
          <w:lang w:eastAsia="en-US"/>
        </w:rPr>
        <w:t xml:space="preserve">De forma interna, </w:t>
      </w:r>
      <w:r w:rsidR="006128C8" w:rsidRPr="00DB0177">
        <w:rPr>
          <w:lang w:eastAsia="en-US"/>
        </w:rPr>
        <w:t>p</w:t>
      </w:r>
      <w:r w:rsidRPr="00DB0177">
        <w:rPr>
          <w:lang w:eastAsia="en-US"/>
        </w:rPr>
        <w:t xml:space="preserve">or riesgos de sesgo, </w:t>
      </w:r>
      <w:r w:rsidR="006128C8" w:rsidRPr="00DB0177">
        <w:rPr>
          <w:lang w:eastAsia="en-US"/>
        </w:rPr>
        <w:t>p</w:t>
      </w:r>
      <w:r w:rsidRPr="00DB0177">
        <w:rPr>
          <w:lang w:eastAsia="en-US"/>
        </w:rPr>
        <w:t xml:space="preserve">or validez de constructos, </w:t>
      </w:r>
      <w:r w:rsidR="006128C8" w:rsidRPr="00DB0177">
        <w:rPr>
          <w:lang w:eastAsia="en-US"/>
        </w:rPr>
        <w:t>c</w:t>
      </w:r>
      <w:r w:rsidRPr="00DB0177">
        <w:rPr>
          <w:lang w:eastAsia="en-US"/>
        </w:rPr>
        <w:t>on prueba piloto</w:t>
      </w:r>
      <w:r w:rsidR="001B47AF">
        <w:rPr>
          <w:lang w:eastAsia="en-US"/>
        </w:rPr>
        <w:t>.</w:t>
      </w:r>
    </w:p>
    <w:p w:rsidR="00CF2482" w:rsidRPr="00DB0177" w:rsidRDefault="001B47AF" w:rsidP="00CF2482">
      <w:pPr>
        <w:numPr>
          <w:ilvl w:val="0"/>
          <w:numId w:val="2"/>
        </w:numPr>
        <w:spacing w:line="360" w:lineRule="auto"/>
        <w:jc w:val="both"/>
        <w:rPr>
          <w:color w:val="FF0000"/>
          <w:lang w:eastAsia="en-US"/>
        </w:rPr>
      </w:pPr>
      <w:r>
        <w:rPr>
          <w:lang w:eastAsia="en-US"/>
        </w:rPr>
        <w:t>Y c</w:t>
      </w:r>
      <w:r w:rsidR="00CF2482" w:rsidRPr="00DB0177">
        <w:rPr>
          <w:lang w:eastAsia="en-US"/>
        </w:rPr>
        <w:t xml:space="preserve">on la prueba Alpha de Cronbach. </w:t>
      </w:r>
    </w:p>
    <w:p w:rsidR="00CF2482" w:rsidRPr="00DB0177" w:rsidRDefault="00CF2482" w:rsidP="00902A9E">
      <w:pPr>
        <w:autoSpaceDE w:val="0"/>
        <w:autoSpaceDN w:val="0"/>
        <w:adjustRightInd w:val="0"/>
        <w:spacing w:line="360" w:lineRule="auto"/>
        <w:jc w:val="both"/>
        <w:rPr>
          <w:rFonts w:eastAsiaTheme="minorHAnsi"/>
          <w:lang w:eastAsia="en-US"/>
        </w:rPr>
      </w:pPr>
    </w:p>
    <w:p w:rsidR="00820FE2" w:rsidRPr="00DB0177" w:rsidRDefault="00820FE2">
      <w:pPr>
        <w:spacing w:after="200" w:line="276" w:lineRule="auto"/>
        <w:rPr>
          <w:rFonts w:eastAsiaTheme="minorHAnsi"/>
          <w:lang w:eastAsia="en-US"/>
        </w:rPr>
      </w:pPr>
      <w:r w:rsidRPr="00DB0177">
        <w:rPr>
          <w:rFonts w:eastAsiaTheme="minorHAnsi"/>
          <w:lang w:eastAsia="en-US"/>
        </w:rPr>
        <w:br w:type="page"/>
      </w:r>
    </w:p>
    <w:p w:rsidR="00451AAF" w:rsidRPr="00DB0177" w:rsidRDefault="00451AAF" w:rsidP="00CF227E">
      <w:pPr>
        <w:spacing w:line="360" w:lineRule="auto"/>
        <w:ind w:left="-29"/>
        <w:jc w:val="both"/>
      </w:pPr>
      <w:r w:rsidRPr="00DB0177">
        <w:rPr>
          <w:b/>
        </w:rPr>
        <w:lastRenderedPageBreak/>
        <w:t xml:space="preserve">Diagrama 1. </w:t>
      </w:r>
      <w:r w:rsidR="00ED75A3" w:rsidRPr="00DB0177">
        <w:rPr>
          <w:b/>
        </w:rPr>
        <w:t>Lógica</w:t>
      </w:r>
      <w:r w:rsidRPr="00DB0177">
        <w:rPr>
          <w:b/>
        </w:rPr>
        <w:t xml:space="preserve"> de la </w:t>
      </w:r>
      <w:r w:rsidR="001B47AF">
        <w:rPr>
          <w:b/>
        </w:rPr>
        <w:t>i</w:t>
      </w:r>
      <w:r w:rsidRPr="00DB0177">
        <w:rPr>
          <w:b/>
        </w:rPr>
        <w:t>nvestigación</w:t>
      </w:r>
      <w:r w:rsidRPr="00DB0177">
        <w:t xml:space="preserve"> </w: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61312" behindDoc="0" locked="0" layoutInCell="1" allowOverlap="1">
                <wp:simplePos x="0" y="0"/>
                <wp:positionH relativeFrom="column">
                  <wp:posOffset>-434340</wp:posOffset>
                </wp:positionH>
                <wp:positionV relativeFrom="paragraph">
                  <wp:posOffset>224155</wp:posOffset>
                </wp:positionV>
                <wp:extent cx="1688465" cy="443230"/>
                <wp:effectExtent l="7620" t="6350" r="8890" b="26670"/>
                <wp:wrapNone/>
                <wp:docPr id="157" name="Cuadro de texto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4323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8B1EFA" w:rsidRDefault="00207E15" w:rsidP="00451AAF">
                            <w:pPr>
                              <w:rPr>
                                <w:sz w:val="16"/>
                                <w:szCs w:val="16"/>
                              </w:rPr>
                            </w:pPr>
                          </w:p>
                          <w:p w:rsidR="00207E15" w:rsidRPr="0090525D" w:rsidRDefault="00207E15" w:rsidP="00451AAF">
                            <w:pPr>
                              <w:jc w:val="center"/>
                              <w:rPr>
                                <w:rFonts w:ascii="Tahoma" w:hAnsi="Tahoma" w:cs="Tahoma"/>
                                <w:sz w:val="20"/>
                                <w:szCs w:val="20"/>
                              </w:rPr>
                            </w:pPr>
                            <w:r>
                              <w:rPr>
                                <w:rFonts w:ascii="Tahoma" w:hAnsi="Tahoma" w:cs="Tahoma"/>
                                <w:sz w:val="20"/>
                                <w:szCs w:val="20"/>
                              </w:rPr>
                              <w:t>MARCO CONCEPTUAL</w:t>
                            </w:r>
                          </w:p>
                          <w:p w:rsidR="00207E15" w:rsidRDefault="00207E15" w:rsidP="00451A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57" o:spid="_x0000_s1026" type="#_x0000_t202" style="position:absolute;left:0;text-align:left;margin-left:-34.2pt;margin-top:17.65pt;width:132.95pt;height:3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" fillcolor="#d99594" strokecolor="#d99594" strokeweight="1pt">
                <v:fill color2="#f2dbdb" angle="135" focus="50%" type="gradient"/>
                <v:shadow on="t" color="#622423" opacity=".5" offset="1pt"/>
                <v:textbox>
                  <w:txbxContent>
                    <w:p w:rsidR="00207E15" w:rsidRPr="008B1EFA" w:rsidRDefault="00207E15" w:rsidP="00451AAF">
                      <w:pPr>
                        <w:rPr>
                          <w:sz w:val="16"/>
                          <w:szCs w:val="16"/>
                        </w:rPr>
                      </w:pPr>
                    </w:p>
                    <w:p w:rsidR="00207E15" w:rsidRPr="0090525D" w:rsidRDefault="00207E15" w:rsidP="00451AAF">
                      <w:pPr>
                        <w:jc w:val="center"/>
                        <w:rPr>
                          <w:rFonts w:ascii="Tahoma" w:hAnsi="Tahoma" w:cs="Tahoma"/>
                          <w:sz w:val="20"/>
                          <w:szCs w:val="20"/>
                        </w:rPr>
                      </w:pPr>
                      <w:r>
                        <w:rPr>
                          <w:rFonts w:ascii="Tahoma" w:hAnsi="Tahoma" w:cs="Tahoma"/>
                          <w:sz w:val="20"/>
                          <w:szCs w:val="20"/>
                        </w:rPr>
                        <w:t>MARCO CONCEPTUAL</w:t>
                      </w:r>
                    </w:p>
                    <w:p w:rsidR="00207E15" w:rsidRDefault="00207E15" w:rsidP="00451AAF"/>
                  </w:txbxContent>
                </v:textbox>
              </v:shape>
            </w:pict>
          </mc:Fallback>
        </mc:AlternateContent>
      </w:r>
      <w:r>
        <w:rPr>
          <w:b/>
          <w:noProof/>
          <w:sz w:val="28"/>
          <w:szCs w:val="28"/>
          <w:lang w:val="es-MX" w:eastAsia="es-MX"/>
        </w:rPr>
        <mc:AlternateContent>
          <mc:Choice Requires="wps">
            <w:drawing>
              <wp:anchor distT="0" distB="0" distL="114300" distR="114300" simplePos="0" relativeHeight="251663360" behindDoc="0" locked="0" layoutInCell="1" allowOverlap="1">
                <wp:simplePos x="0" y="0"/>
                <wp:positionH relativeFrom="column">
                  <wp:posOffset>4587240</wp:posOffset>
                </wp:positionH>
                <wp:positionV relativeFrom="paragraph">
                  <wp:posOffset>254000</wp:posOffset>
                </wp:positionV>
                <wp:extent cx="1688465" cy="413385"/>
                <wp:effectExtent l="9525" t="7620" r="16510" b="26670"/>
                <wp:wrapNone/>
                <wp:docPr id="156" name="Cuadro de texto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1338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16"/>
                                <w:szCs w:val="16"/>
                              </w:rPr>
                            </w:pPr>
                          </w:p>
                          <w:p w:rsidR="00207E15" w:rsidRPr="0090525D" w:rsidRDefault="00207E15" w:rsidP="00451AAF">
                            <w:pPr>
                              <w:jc w:val="center"/>
                              <w:rPr>
                                <w:rFonts w:ascii="Tahoma" w:hAnsi="Tahoma" w:cs="Tahoma"/>
                                <w:sz w:val="20"/>
                                <w:szCs w:val="20"/>
                              </w:rPr>
                            </w:pPr>
                            <w:r w:rsidRPr="0090525D">
                              <w:rPr>
                                <w:rFonts w:ascii="Tahoma" w:hAnsi="Tahoma" w:cs="Tahoma"/>
                                <w:sz w:val="20"/>
                                <w:szCs w:val="20"/>
                              </w:rPr>
                              <w:t xml:space="preserve">MARCO </w:t>
                            </w:r>
                            <w:r>
                              <w:rPr>
                                <w:rFonts w:ascii="Tahoma" w:hAnsi="Tahoma" w:cs="Tahoma"/>
                                <w:sz w:val="20"/>
                                <w:szCs w:val="20"/>
                              </w:rPr>
                              <w:t>CONCEPTUAL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6" o:spid="_x0000_s1027" type="#_x0000_t202" style="position:absolute;left:0;text-align:left;margin-left:361.2pt;margin-top:20pt;width:132.9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16"/>
                          <w:szCs w:val="16"/>
                        </w:rPr>
                      </w:pPr>
                    </w:p>
                    <w:p w:rsidR="00207E15" w:rsidRPr="0090525D" w:rsidRDefault="00207E15" w:rsidP="00451AAF">
                      <w:pPr>
                        <w:jc w:val="center"/>
                        <w:rPr>
                          <w:rFonts w:ascii="Tahoma" w:hAnsi="Tahoma" w:cs="Tahoma"/>
                          <w:sz w:val="20"/>
                          <w:szCs w:val="20"/>
                        </w:rPr>
                      </w:pPr>
                      <w:r w:rsidRPr="0090525D">
                        <w:rPr>
                          <w:rFonts w:ascii="Tahoma" w:hAnsi="Tahoma" w:cs="Tahoma"/>
                          <w:sz w:val="20"/>
                          <w:szCs w:val="20"/>
                        </w:rPr>
                        <w:t xml:space="preserve">MARCO </w:t>
                      </w:r>
                      <w:r>
                        <w:rPr>
                          <w:rFonts w:ascii="Tahoma" w:hAnsi="Tahoma" w:cs="Tahoma"/>
                          <w:sz w:val="20"/>
                          <w:szCs w:val="20"/>
                        </w:rPr>
                        <w:t>CONCEPTUAL</w:t>
                      </w:r>
                    </w:p>
                  </w:txbxContent>
                </v:textbox>
              </v:shape>
            </w:pict>
          </mc:Fallback>
        </mc:AlternateContent>
      </w:r>
      <w:r>
        <w:rPr>
          <w:b/>
          <w:noProof/>
          <w:sz w:val="28"/>
          <w:szCs w:val="28"/>
          <w:lang w:val="es-MX" w:eastAsia="es-MX"/>
        </w:rPr>
        <mc:AlternateContent>
          <mc:Choice Requires="wps">
            <w:drawing>
              <wp:anchor distT="0" distB="0" distL="114300" distR="114300" simplePos="0" relativeHeight="251662336" behindDoc="0" locked="0" layoutInCell="1" allowOverlap="1">
                <wp:simplePos x="0" y="0"/>
                <wp:positionH relativeFrom="column">
                  <wp:posOffset>1967865</wp:posOffset>
                </wp:positionH>
                <wp:positionV relativeFrom="paragraph">
                  <wp:posOffset>225425</wp:posOffset>
                </wp:positionV>
                <wp:extent cx="1688465" cy="476885"/>
                <wp:effectExtent l="9525" t="7620" r="16510" b="29845"/>
                <wp:wrapNone/>
                <wp:docPr id="155" name="Cuadro de texto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7688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16"/>
                                <w:szCs w:val="16"/>
                              </w:rPr>
                            </w:pPr>
                          </w:p>
                          <w:p w:rsidR="00207E15" w:rsidRPr="0090525D" w:rsidRDefault="00207E15" w:rsidP="00451AAF">
                            <w:pPr>
                              <w:jc w:val="center"/>
                              <w:rPr>
                                <w:rFonts w:ascii="Tahoma" w:hAnsi="Tahoma" w:cs="Tahoma"/>
                                <w:sz w:val="20"/>
                                <w:szCs w:val="20"/>
                              </w:rPr>
                            </w:pPr>
                            <w:r>
                              <w:rPr>
                                <w:rFonts w:ascii="Tahoma" w:hAnsi="Tahoma" w:cs="Tahoma"/>
                                <w:sz w:val="20"/>
                                <w:szCs w:val="20"/>
                              </w:rPr>
                              <w:t>ANÁLISIS</w:t>
                            </w:r>
                            <w:r w:rsidRPr="0090525D">
                              <w:rPr>
                                <w:rFonts w:ascii="Tahoma" w:hAnsi="Tahoma" w:cs="Tahoma"/>
                                <w:sz w:val="20"/>
                                <w:szCs w:val="20"/>
                              </w:rPr>
                              <w:t xml:space="preserve"> CON</w:t>
                            </w:r>
                            <w:r>
                              <w:rPr>
                                <w:rFonts w:ascii="Tahoma" w:hAnsi="Tahoma" w:cs="Tahoma"/>
                                <w:sz w:val="20"/>
                                <w:szCs w:val="20"/>
                              </w:rPr>
                              <w:t>TEXTUAL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55" o:spid="_x0000_s1028" type="#_x0000_t202" style="position:absolute;left:0;text-align:left;margin-left:154.95pt;margin-top:17.75pt;width:132.95pt;height:3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16"/>
                          <w:szCs w:val="16"/>
                        </w:rPr>
                      </w:pPr>
                    </w:p>
                    <w:p w:rsidR="00207E15" w:rsidRPr="0090525D" w:rsidRDefault="00207E15" w:rsidP="00451AAF">
                      <w:pPr>
                        <w:jc w:val="center"/>
                        <w:rPr>
                          <w:rFonts w:ascii="Tahoma" w:hAnsi="Tahoma" w:cs="Tahoma"/>
                          <w:sz w:val="20"/>
                          <w:szCs w:val="20"/>
                        </w:rPr>
                      </w:pPr>
                      <w:r>
                        <w:rPr>
                          <w:rFonts w:ascii="Tahoma" w:hAnsi="Tahoma" w:cs="Tahoma"/>
                          <w:sz w:val="20"/>
                          <w:szCs w:val="20"/>
                        </w:rPr>
                        <w:t>ANÁLISIS</w:t>
                      </w:r>
                      <w:r w:rsidRPr="0090525D">
                        <w:rPr>
                          <w:rFonts w:ascii="Tahoma" w:hAnsi="Tahoma" w:cs="Tahoma"/>
                          <w:sz w:val="20"/>
                          <w:szCs w:val="20"/>
                        </w:rPr>
                        <w:t xml:space="preserve"> CON</w:t>
                      </w:r>
                      <w:r>
                        <w:rPr>
                          <w:rFonts w:ascii="Tahoma" w:hAnsi="Tahoma" w:cs="Tahoma"/>
                          <w:sz w:val="20"/>
                          <w:szCs w:val="20"/>
                        </w:rPr>
                        <w:t>TEXTUAL</w:t>
                      </w:r>
                    </w:p>
                  </w:txbxContent>
                </v:textbox>
              </v:shape>
            </w:pict>
          </mc:Fallback>
        </mc:AlternateContent>
      </w:r>
    </w:p>
    <w:p w:rsidR="00451AAF" w:rsidRPr="00451AAF" w:rsidRDefault="00451AAF" w:rsidP="00451AAF">
      <w:pPr>
        <w:spacing w:line="360" w:lineRule="auto"/>
        <w:ind w:left="-29"/>
        <w:jc w:val="both"/>
        <w:rPr>
          <w:b/>
          <w:sz w:val="28"/>
          <w:szCs w:val="28"/>
        </w:rPr>
      </w:pP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83840" behindDoc="0" locked="0" layoutInCell="1" allowOverlap="1">
                <wp:simplePos x="0" y="0"/>
                <wp:positionH relativeFrom="column">
                  <wp:posOffset>5111115</wp:posOffset>
                </wp:positionH>
                <wp:positionV relativeFrom="paragraph">
                  <wp:posOffset>174625</wp:posOffset>
                </wp:positionV>
                <wp:extent cx="0" cy="205105"/>
                <wp:effectExtent l="57150" t="8255" r="57150" b="15240"/>
                <wp:wrapNone/>
                <wp:docPr id="154" name="Conector recto de flecha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37E43" id="_x0000_t32" coordsize="21600,21600" o:spt="32" o:oned="t" path="m,l21600,21600e" filled="f">
                <v:path arrowok="t" fillok="f" o:connecttype="none"/>
                <o:lock v:ext="edit" shapetype="t"/>
              </v:shapetype>
              <v:shape id="Conector recto de flecha 154" o:spid="_x0000_s1026" type="#_x0000_t32" style="position:absolute;margin-left:402.45pt;margin-top:13.75pt;width:0;height:1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">
                <v:stroke endarrow="block"/>
              </v:shape>
            </w:pict>
          </mc:Fallback>
        </mc:AlternateContent>
      </w:r>
      <w:r>
        <w:rPr>
          <w:b/>
          <w:noProof/>
          <w:sz w:val="28"/>
          <w:szCs w:val="28"/>
          <w:lang w:val="es-MX" w:eastAsia="es-MX"/>
        </w:rPr>
        <mc:AlternateContent>
          <mc:Choice Requires="wps">
            <w:drawing>
              <wp:anchor distT="0" distB="0" distL="114300" distR="114300" simplePos="0" relativeHeight="251682816" behindDoc="0" locked="0" layoutInCell="1" allowOverlap="1">
                <wp:simplePos x="0" y="0"/>
                <wp:positionH relativeFrom="column">
                  <wp:posOffset>662940</wp:posOffset>
                </wp:positionH>
                <wp:positionV relativeFrom="paragraph">
                  <wp:posOffset>174625</wp:posOffset>
                </wp:positionV>
                <wp:extent cx="0" cy="205105"/>
                <wp:effectExtent l="57150" t="8255" r="57150" b="15240"/>
                <wp:wrapNone/>
                <wp:docPr id="153" name="Conector recto de flecha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4658C" id="Conector recto de flecha 153" o:spid="_x0000_s1026" type="#_x0000_t32" style="position:absolute;margin-left:52.2pt;margin-top:13.75pt;width:0;height:1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">
                <v:stroke endarrow="block"/>
              </v:shape>
            </w:pict>
          </mc:Fallback>
        </mc:AlternateContent>
      </w:r>
      <w:r>
        <w:rPr>
          <w:b/>
          <w:noProof/>
          <w:sz w:val="28"/>
          <w:szCs w:val="28"/>
          <w:lang w:val="es-MX" w:eastAsia="es-MX"/>
        </w:rPr>
        <mc:AlternateContent>
          <mc:Choice Requires="wps">
            <w:drawing>
              <wp:anchor distT="0" distB="0" distL="114300" distR="114300" simplePos="0" relativeHeight="251678720" behindDoc="0" locked="0" layoutInCell="1" allowOverlap="1">
                <wp:simplePos x="0" y="0"/>
                <wp:positionH relativeFrom="column">
                  <wp:posOffset>310515</wp:posOffset>
                </wp:positionH>
                <wp:positionV relativeFrom="paragraph">
                  <wp:posOffset>53975</wp:posOffset>
                </wp:positionV>
                <wp:extent cx="635" cy="332105"/>
                <wp:effectExtent l="9525" t="11430" r="8890" b="8890"/>
                <wp:wrapNone/>
                <wp:docPr id="152" name="Conector recto de flecha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2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36800" id="Conector recto de flecha 152" o:spid="_x0000_s1026" type="#_x0000_t32" style="position:absolute;margin-left:24.45pt;margin-top:4.25pt;width:.05pt;height:2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"/>
            </w:pict>
          </mc:Fallback>
        </mc:AlternateContent>
      </w:r>
      <w:r>
        <w:rPr>
          <w:b/>
          <w:noProof/>
          <w:sz w:val="28"/>
          <w:szCs w:val="28"/>
          <w:lang w:val="es-MX" w:eastAsia="es-MX"/>
        </w:rPr>
        <mc:AlternateContent>
          <mc:Choice Requires="wps">
            <w:drawing>
              <wp:anchor distT="0" distB="0" distL="114300" distR="114300" simplePos="0" relativeHeight="251681792" behindDoc="0" locked="0" layoutInCell="1" allowOverlap="1">
                <wp:simplePos x="0" y="0"/>
                <wp:positionH relativeFrom="column">
                  <wp:posOffset>662940</wp:posOffset>
                </wp:positionH>
                <wp:positionV relativeFrom="paragraph">
                  <wp:posOffset>174625</wp:posOffset>
                </wp:positionV>
                <wp:extent cx="4448175" cy="0"/>
                <wp:effectExtent l="9525" t="8255" r="9525" b="10795"/>
                <wp:wrapNone/>
                <wp:docPr id="151" name="Conector recto de flecha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FCEA5" id="Conector recto de flecha 151" o:spid="_x0000_s1026" type="#_x0000_t32" style="position:absolute;margin-left:52.2pt;margin-top:13.75pt;width:350.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"/>
            </w:pict>
          </mc:Fallback>
        </mc:AlternateContent>
      </w:r>
      <w:r>
        <w:rPr>
          <w:b/>
          <w:noProof/>
          <w:sz w:val="28"/>
          <w:szCs w:val="28"/>
          <w:lang w:val="es-MX" w:eastAsia="es-MX"/>
        </w:rPr>
        <mc:AlternateContent>
          <mc:Choice Requires="wps">
            <w:drawing>
              <wp:anchor distT="0" distB="0" distL="114300" distR="114300" simplePos="0" relativeHeight="251680768" behindDoc="0" locked="0" layoutInCell="1" allowOverlap="1">
                <wp:simplePos x="0" y="0"/>
                <wp:positionH relativeFrom="column">
                  <wp:posOffset>2796540</wp:posOffset>
                </wp:positionH>
                <wp:positionV relativeFrom="paragraph">
                  <wp:posOffset>88900</wp:posOffset>
                </wp:positionV>
                <wp:extent cx="0" cy="290830"/>
                <wp:effectExtent l="57150" t="8255" r="57150" b="15240"/>
                <wp:wrapNone/>
                <wp:docPr id="150" name="Conector recto de flecha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508FF" id="Conector recto de flecha 150" o:spid="_x0000_s1026" type="#_x0000_t32" style="position:absolute;margin-left:220.2pt;margin-top:7pt;width:0;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">
                <v:stroke endarrow="block"/>
              </v:shape>
            </w:pict>
          </mc:Fallback>
        </mc:AlternateContent>
      </w:r>
      <w:r>
        <w:rPr>
          <w:b/>
          <w:noProof/>
          <w:sz w:val="28"/>
          <w:szCs w:val="28"/>
          <w:lang w:val="es-MX" w:eastAsia="es-MX"/>
        </w:rPr>
        <mc:AlternateContent>
          <mc:Choice Requires="wps">
            <w:drawing>
              <wp:anchor distT="0" distB="0" distL="114300" distR="114300" simplePos="0" relativeHeight="251679744" behindDoc="0" locked="0" layoutInCell="1" allowOverlap="1">
                <wp:simplePos x="0" y="0"/>
                <wp:positionH relativeFrom="column">
                  <wp:posOffset>5454015</wp:posOffset>
                </wp:positionH>
                <wp:positionV relativeFrom="paragraph">
                  <wp:posOffset>53975</wp:posOffset>
                </wp:positionV>
                <wp:extent cx="9525" cy="325755"/>
                <wp:effectExtent l="9525" t="11430" r="9525" b="5715"/>
                <wp:wrapNone/>
                <wp:docPr id="149" name="Conector recto de flecha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5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21ED5" id="Conector recto de flecha 149" o:spid="_x0000_s1026" type="#_x0000_t32" style="position:absolute;margin-left:429.45pt;margin-top:4.25pt;width:.75pt;height:2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65408" behindDoc="0" locked="0" layoutInCell="1" allowOverlap="1">
                <wp:simplePos x="0" y="0"/>
                <wp:positionH relativeFrom="column">
                  <wp:posOffset>1546860</wp:posOffset>
                </wp:positionH>
                <wp:positionV relativeFrom="paragraph">
                  <wp:posOffset>73025</wp:posOffset>
                </wp:positionV>
                <wp:extent cx="2716530" cy="426720"/>
                <wp:effectExtent l="7620" t="13335" r="9525" b="26670"/>
                <wp:wrapNone/>
                <wp:docPr id="148" name="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42672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Pr>
                                <w:rFonts w:ascii="Tahoma" w:hAnsi="Tahoma" w:cs="Tahoma"/>
                                <w:bCs/>
                                <w:sz w:val="20"/>
                                <w:szCs w:val="20"/>
                              </w:rPr>
                              <w:t>SITUACIÓN GENERAL DE LA EMPRESA MYPE EN ESTUDIO</w:t>
                            </w:r>
                          </w:p>
                          <w:p w:rsidR="00207E15" w:rsidRPr="0090525D" w:rsidRDefault="00207E15" w:rsidP="00451AAF">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48" o:spid="_x0000_s1029" type="#_x0000_t202" style="position:absolute;left:0;text-align:left;margin-left:121.8pt;margin-top:5.75pt;width:213.9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Pr>
                          <w:rFonts w:ascii="Tahoma" w:hAnsi="Tahoma" w:cs="Tahoma"/>
                          <w:bCs/>
                          <w:sz w:val="20"/>
                          <w:szCs w:val="20"/>
                        </w:rPr>
                        <w:t>SITUACIÓN GENERAL DE LA EMPRESA MYPE EN ESTUDIO</w:t>
                      </w:r>
                    </w:p>
                    <w:p w:rsidR="00207E15" w:rsidRPr="0090525D" w:rsidRDefault="00207E15" w:rsidP="00451AAF">
                      <w:pPr>
                        <w:rPr>
                          <w:sz w:val="20"/>
                          <w:szCs w:val="20"/>
                        </w:rPr>
                      </w:pPr>
                    </w:p>
                  </w:txbxContent>
                </v:textbox>
              </v:shape>
            </w:pict>
          </mc:Fallback>
        </mc:AlternateContent>
      </w:r>
      <w:r>
        <w:rPr>
          <w:b/>
          <w:noProof/>
          <w:sz w:val="28"/>
          <w:szCs w:val="28"/>
          <w:lang w:val="es-MX" w:eastAsia="es-MX"/>
        </w:rPr>
        <mc:AlternateContent>
          <mc:Choice Requires="wps">
            <w:drawing>
              <wp:anchor distT="0" distB="0" distL="114300" distR="114300" simplePos="0" relativeHeight="251666432" behindDoc="0" locked="0" layoutInCell="1" allowOverlap="1">
                <wp:simplePos x="0" y="0"/>
                <wp:positionH relativeFrom="column">
                  <wp:posOffset>4587240</wp:posOffset>
                </wp:positionH>
                <wp:positionV relativeFrom="paragraph">
                  <wp:posOffset>73025</wp:posOffset>
                </wp:positionV>
                <wp:extent cx="1688465" cy="421640"/>
                <wp:effectExtent l="9525" t="13335" r="16510" b="22225"/>
                <wp:wrapNone/>
                <wp:docPr id="147" name="Cuadro de texto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2164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bCs/>
                                <w:sz w:val="10"/>
                                <w:szCs w:val="10"/>
                              </w:rPr>
                            </w:pPr>
                          </w:p>
                          <w:p w:rsidR="00207E15" w:rsidRPr="0090525D" w:rsidRDefault="00207E15" w:rsidP="00451AAF">
                            <w:pPr>
                              <w:jc w:val="center"/>
                              <w:rPr>
                                <w:rFonts w:ascii="Tahoma" w:hAnsi="Tahoma" w:cs="Tahoma"/>
                                <w:sz w:val="20"/>
                                <w:szCs w:val="20"/>
                              </w:rPr>
                            </w:pPr>
                            <w:r w:rsidRPr="0090525D">
                              <w:rPr>
                                <w:rFonts w:ascii="Tahoma" w:hAnsi="Tahoma" w:cs="Tahoma"/>
                                <w:bCs/>
                                <w:sz w:val="20"/>
                                <w:szCs w:val="20"/>
                              </w:rPr>
                              <w:t>COMPETITIVIDAD</w:t>
                            </w:r>
                          </w:p>
                          <w:p w:rsidR="00207E15" w:rsidRPr="00B04E68" w:rsidRDefault="00207E15" w:rsidP="00451AAF">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47" o:spid="_x0000_s1030" type="#_x0000_t202" style="position:absolute;left:0;text-align:left;margin-left:361.2pt;margin-top:5.75pt;width:132.95pt;height:3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bCs/>
                          <w:sz w:val="10"/>
                          <w:szCs w:val="10"/>
                        </w:rPr>
                      </w:pPr>
                    </w:p>
                    <w:p w:rsidR="00207E15" w:rsidRPr="0090525D" w:rsidRDefault="00207E15" w:rsidP="00451AAF">
                      <w:pPr>
                        <w:jc w:val="center"/>
                        <w:rPr>
                          <w:rFonts w:ascii="Tahoma" w:hAnsi="Tahoma" w:cs="Tahoma"/>
                          <w:sz w:val="20"/>
                          <w:szCs w:val="20"/>
                        </w:rPr>
                      </w:pPr>
                      <w:r w:rsidRPr="0090525D">
                        <w:rPr>
                          <w:rFonts w:ascii="Tahoma" w:hAnsi="Tahoma" w:cs="Tahoma"/>
                          <w:bCs/>
                          <w:sz w:val="20"/>
                          <w:szCs w:val="20"/>
                        </w:rPr>
                        <w:t>COMPETITIVIDAD</w:t>
                      </w:r>
                    </w:p>
                    <w:p w:rsidR="00207E15" w:rsidRPr="00B04E68" w:rsidRDefault="00207E15" w:rsidP="00451AAF">
                      <w:pPr>
                        <w:rPr>
                          <w:rFonts w:ascii="Tahoma" w:hAnsi="Tahoma" w:cs="Tahoma"/>
                          <w:sz w:val="22"/>
                          <w:szCs w:val="22"/>
                        </w:rPr>
                      </w:pPr>
                    </w:p>
                  </w:txbxContent>
                </v:textbox>
              </v:shape>
            </w:pict>
          </mc:Fallback>
        </mc:AlternateContent>
      </w:r>
      <w:r>
        <w:rPr>
          <w:b/>
          <w:noProof/>
          <w:sz w:val="28"/>
          <w:szCs w:val="28"/>
          <w:lang w:val="es-MX" w:eastAsia="es-MX"/>
        </w:rPr>
        <mc:AlternateContent>
          <mc:Choice Requires="wps">
            <w:drawing>
              <wp:anchor distT="0" distB="0" distL="114300" distR="114300" simplePos="0" relativeHeight="251664384" behindDoc="0" locked="0" layoutInCell="1" allowOverlap="1">
                <wp:simplePos x="0" y="0"/>
                <wp:positionH relativeFrom="column">
                  <wp:posOffset>-434340</wp:posOffset>
                </wp:positionH>
                <wp:positionV relativeFrom="paragraph">
                  <wp:posOffset>79375</wp:posOffset>
                </wp:positionV>
                <wp:extent cx="1688465" cy="420370"/>
                <wp:effectExtent l="7620" t="10160" r="8890" b="26670"/>
                <wp:wrapNone/>
                <wp:docPr id="146" name="Cuadro de texto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2037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54243C">
                            <w:pPr>
                              <w:jc w:val="center"/>
                              <w:rPr>
                                <w:rFonts w:ascii="Tahoma" w:hAnsi="Tahoma" w:cs="Tahoma"/>
                                <w:sz w:val="20"/>
                                <w:szCs w:val="20"/>
                              </w:rPr>
                            </w:pPr>
                            <w:r>
                              <w:rPr>
                                <w:rFonts w:ascii="Tahoma" w:hAnsi="Tahoma" w:cs="Tahoma"/>
                                <w:bCs/>
                                <w:sz w:val="20"/>
                                <w:szCs w:val="20"/>
                              </w:rPr>
                              <w:t>AMBIENTES DE INNOVACIÓN</w:t>
                            </w:r>
                          </w:p>
                          <w:p w:rsidR="00207E15" w:rsidRPr="0090525D" w:rsidRDefault="00207E15" w:rsidP="00451AAF">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46" o:spid="_x0000_s1031" type="#_x0000_t202" style="position:absolute;left:0;text-align:left;margin-left:-34.2pt;margin-top:6.25pt;width:132.95pt;height:3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" fillcolor="#d99594" strokecolor="#d99594" strokeweight="1pt">
                <v:fill color2="#f2dbdb" angle="135" focus="50%" type="gradient"/>
                <v:shadow on="t" color="#622423" opacity=".5" offset="1pt"/>
                <v:textbox>
                  <w:txbxContent>
                    <w:p w:rsidR="00207E15" w:rsidRPr="0090525D" w:rsidRDefault="00207E15" w:rsidP="0054243C">
                      <w:pPr>
                        <w:jc w:val="center"/>
                        <w:rPr>
                          <w:rFonts w:ascii="Tahoma" w:hAnsi="Tahoma" w:cs="Tahoma"/>
                          <w:sz w:val="20"/>
                          <w:szCs w:val="20"/>
                        </w:rPr>
                      </w:pPr>
                      <w:r>
                        <w:rPr>
                          <w:rFonts w:ascii="Tahoma" w:hAnsi="Tahoma" w:cs="Tahoma"/>
                          <w:bCs/>
                          <w:sz w:val="20"/>
                          <w:szCs w:val="20"/>
                        </w:rPr>
                        <w:t>AMBIENTES DE INNOVACIÓN</w:t>
                      </w:r>
                    </w:p>
                    <w:p w:rsidR="00207E15" w:rsidRPr="0090525D" w:rsidRDefault="00207E15" w:rsidP="00451AAF">
                      <w:pPr>
                        <w:rPr>
                          <w:sz w:val="20"/>
                          <w:szCs w:val="20"/>
                        </w:rPr>
                      </w:pPr>
                    </w:p>
                  </w:txbxContent>
                </v:textbox>
              </v:shape>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86912" behindDoc="0" locked="0" layoutInCell="1" allowOverlap="1">
                <wp:simplePos x="0" y="0"/>
                <wp:positionH relativeFrom="column">
                  <wp:posOffset>5149215</wp:posOffset>
                </wp:positionH>
                <wp:positionV relativeFrom="paragraph">
                  <wp:posOffset>187960</wp:posOffset>
                </wp:positionV>
                <wp:extent cx="0" cy="182880"/>
                <wp:effectExtent l="9525" t="6350" r="9525" b="10795"/>
                <wp:wrapNone/>
                <wp:docPr id="145" name="Conector recto de flecha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04A2C" id="Conector recto de flecha 145" o:spid="_x0000_s1026" type="#_x0000_t32" style="position:absolute;margin-left:405.45pt;margin-top:14.8pt;width:0;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"/>
            </w:pict>
          </mc:Fallback>
        </mc:AlternateContent>
      </w:r>
      <w:r>
        <w:rPr>
          <w:b/>
          <w:noProof/>
          <w:sz w:val="28"/>
          <w:szCs w:val="28"/>
          <w:lang w:val="es-MX" w:eastAsia="es-MX"/>
        </w:rPr>
        <mc:AlternateContent>
          <mc:Choice Requires="wps">
            <w:drawing>
              <wp:anchor distT="0" distB="0" distL="114300" distR="114300" simplePos="0" relativeHeight="251685888" behindDoc="0" locked="0" layoutInCell="1" allowOverlap="1">
                <wp:simplePos x="0" y="0"/>
                <wp:positionH relativeFrom="column">
                  <wp:posOffset>643890</wp:posOffset>
                </wp:positionH>
                <wp:positionV relativeFrom="paragraph">
                  <wp:posOffset>187960</wp:posOffset>
                </wp:positionV>
                <wp:extent cx="635" cy="211455"/>
                <wp:effectExtent l="9525" t="6350" r="8890" b="10795"/>
                <wp:wrapNone/>
                <wp:docPr id="144" name="Conector recto de flecha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1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5CBC0" id="Conector recto de flecha 144" o:spid="_x0000_s1026" type="#_x0000_t32" style="position:absolute;margin-left:50.7pt;margin-top:14.8pt;width:.05pt;height:16.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"/>
            </w:pict>
          </mc:Fallback>
        </mc:AlternateContent>
      </w:r>
      <w:r>
        <w:rPr>
          <w:b/>
          <w:noProof/>
          <w:sz w:val="28"/>
          <w:szCs w:val="28"/>
          <w:lang w:val="es-MX" w:eastAsia="es-MX"/>
        </w:rPr>
        <mc:AlternateContent>
          <mc:Choice Requires="wps">
            <w:drawing>
              <wp:anchor distT="0" distB="0" distL="114300" distR="114300" simplePos="0" relativeHeight="251684864" behindDoc="0" locked="0" layoutInCell="1" allowOverlap="1">
                <wp:simplePos x="0" y="0"/>
                <wp:positionH relativeFrom="column">
                  <wp:posOffset>2796540</wp:posOffset>
                </wp:positionH>
                <wp:positionV relativeFrom="paragraph">
                  <wp:posOffset>193040</wp:posOffset>
                </wp:positionV>
                <wp:extent cx="0" cy="383540"/>
                <wp:effectExtent l="9525" t="11430" r="9525" b="5080"/>
                <wp:wrapNone/>
                <wp:docPr id="143" name="Conector recto de flecha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DFEEC" id="Conector recto de flecha 143" o:spid="_x0000_s1026" type="#_x0000_t32" style="position:absolute;margin-left:220.2pt;margin-top:15.2pt;width:0;height:3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87936" behindDoc="0" locked="0" layoutInCell="1" allowOverlap="1">
                <wp:simplePos x="0" y="0"/>
                <wp:positionH relativeFrom="column">
                  <wp:posOffset>643890</wp:posOffset>
                </wp:positionH>
                <wp:positionV relativeFrom="paragraph">
                  <wp:posOffset>92710</wp:posOffset>
                </wp:positionV>
                <wp:extent cx="4505325" cy="0"/>
                <wp:effectExtent l="9525" t="8255" r="9525" b="10795"/>
                <wp:wrapNone/>
                <wp:docPr id="142" name="Conector recto de flecha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A1F2" id="Conector recto de flecha 142" o:spid="_x0000_s1026" type="#_x0000_t32" style="position:absolute;margin-left:50.7pt;margin-top:7.3pt;width:354.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"/>
            </w:pict>
          </mc:Fallback>
        </mc:AlternateContent>
      </w:r>
      <w:r>
        <w:rPr>
          <w:b/>
          <w:noProof/>
          <w:sz w:val="28"/>
          <w:szCs w:val="28"/>
          <w:lang w:val="es-MX" w:eastAsia="es-MX"/>
        </w:rPr>
        <mc:AlternateContent>
          <mc:Choice Requires="wps">
            <w:drawing>
              <wp:anchor distT="0" distB="0" distL="114300" distR="114300" simplePos="0" relativeHeight="251667456" behindDoc="0" locked="0" layoutInCell="1" allowOverlap="1">
                <wp:simplePos x="0" y="0"/>
                <wp:positionH relativeFrom="column">
                  <wp:posOffset>-41910</wp:posOffset>
                </wp:positionH>
                <wp:positionV relativeFrom="paragraph">
                  <wp:posOffset>264160</wp:posOffset>
                </wp:positionV>
                <wp:extent cx="5766435" cy="257175"/>
                <wp:effectExtent l="15240" t="15240" r="9525" b="22860"/>
                <wp:wrapNone/>
                <wp:docPr id="141" name="Cuadro de texto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25717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DESCRIPCI</w:t>
                            </w:r>
                            <w:r>
                              <w:rPr>
                                <w:rFonts w:ascii="Tahoma" w:hAnsi="Tahoma" w:cs="Tahoma"/>
                                <w:sz w:val="20"/>
                                <w:szCs w:val="20"/>
                              </w:rPr>
                              <w:t>Ó</w:t>
                            </w:r>
                            <w:r w:rsidRPr="0090525D">
                              <w:rPr>
                                <w:rFonts w:ascii="Tahoma" w:hAnsi="Tahoma" w:cs="Tahoma"/>
                                <w:sz w:val="20"/>
                                <w:szCs w:val="20"/>
                              </w:rPr>
                              <w:t xml:space="preserve">N </w:t>
                            </w:r>
                            <w:r>
                              <w:rPr>
                                <w:rFonts w:ascii="Tahoma" w:hAnsi="Tahoma" w:cs="Tahoma"/>
                                <w:sz w:val="20"/>
                                <w:szCs w:val="20"/>
                              </w:rPr>
                              <w:t>DE LA GERENCIA Y DEL TIPO DE TRABAJADOR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41" o:spid="_x0000_s1032" type="#_x0000_t202" style="position:absolute;left:0;text-align:left;margin-left:-3.3pt;margin-top:20.8pt;width:454.05pt;height:20.2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" fillcolor="#d99594" strokecolor="#d99594" strokeweight="1pt">
                <v:fill color2="#f2dbdb" angle="135" focus="50%" type="gradient"/>
                <v:shadow on="t" color="#622423" opacity=".5" offset="1pt"/>
                <v:textbox style="mso-fit-shape-to-text:t">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DESCRIPCI</w:t>
                      </w:r>
                      <w:r>
                        <w:rPr>
                          <w:rFonts w:ascii="Tahoma" w:hAnsi="Tahoma" w:cs="Tahoma"/>
                          <w:sz w:val="20"/>
                          <w:szCs w:val="20"/>
                        </w:rPr>
                        <w:t>Ó</w:t>
                      </w:r>
                      <w:r w:rsidRPr="0090525D">
                        <w:rPr>
                          <w:rFonts w:ascii="Tahoma" w:hAnsi="Tahoma" w:cs="Tahoma"/>
                          <w:sz w:val="20"/>
                          <w:szCs w:val="20"/>
                        </w:rPr>
                        <w:t xml:space="preserve">N </w:t>
                      </w:r>
                      <w:r>
                        <w:rPr>
                          <w:rFonts w:ascii="Tahoma" w:hAnsi="Tahoma" w:cs="Tahoma"/>
                          <w:sz w:val="20"/>
                          <w:szCs w:val="20"/>
                        </w:rPr>
                        <w:t>DE LA GERENCIA Y DEL TIPO DE TRABAJADOR</w:t>
                      </w:r>
                    </w:p>
                  </w:txbxContent>
                </v:textbox>
              </v:shape>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88960" behindDoc="0" locked="0" layoutInCell="1" allowOverlap="1">
                <wp:simplePos x="0" y="0"/>
                <wp:positionH relativeFrom="column">
                  <wp:posOffset>2796540</wp:posOffset>
                </wp:positionH>
                <wp:positionV relativeFrom="paragraph">
                  <wp:posOffset>217170</wp:posOffset>
                </wp:positionV>
                <wp:extent cx="0" cy="368935"/>
                <wp:effectExtent l="9525" t="10795" r="9525" b="10795"/>
                <wp:wrapNone/>
                <wp:docPr id="140" name="Conector recto de flecha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BD4F3" id="Conector recto de flecha 140" o:spid="_x0000_s1026" type="#_x0000_t32" style="position:absolute;margin-left:220.2pt;margin-top:17.1pt;width:0;height:2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68480" behindDoc="0" locked="0" layoutInCell="1" allowOverlap="1">
                <wp:simplePos x="0" y="0"/>
                <wp:positionH relativeFrom="column">
                  <wp:posOffset>1821180</wp:posOffset>
                </wp:positionH>
                <wp:positionV relativeFrom="paragraph">
                  <wp:posOffset>279400</wp:posOffset>
                </wp:positionV>
                <wp:extent cx="1924050" cy="537845"/>
                <wp:effectExtent l="15240" t="8255" r="13335" b="2540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3784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rPr>
                                <w:sz w:val="10"/>
                                <w:szCs w:val="10"/>
                              </w:rPr>
                            </w:pPr>
                          </w:p>
                          <w:p w:rsidR="00207E15" w:rsidRPr="0090525D" w:rsidRDefault="00207E15" w:rsidP="00451AAF">
                            <w:pPr>
                              <w:jc w:val="center"/>
                              <w:rPr>
                                <w:rFonts w:ascii="Tahoma" w:hAnsi="Tahoma" w:cs="Tahoma"/>
                                <w:sz w:val="20"/>
                                <w:szCs w:val="20"/>
                              </w:rPr>
                            </w:pPr>
                            <w:r w:rsidRPr="0090525D">
                              <w:rPr>
                                <w:rFonts w:ascii="Tahoma" w:hAnsi="Tahoma" w:cs="Tahoma"/>
                                <w:bCs/>
                                <w:sz w:val="20"/>
                                <w:szCs w:val="20"/>
                              </w:rPr>
                              <w:t>DISEÑO DE INSTRUMENTOS</w:t>
                            </w:r>
                            <w:r>
                              <w:rPr>
                                <w:rFonts w:ascii="Tahoma" w:hAnsi="Tahoma" w:cs="Tahoma"/>
                                <w:bCs/>
                                <w:sz w:val="20"/>
                                <w:szCs w:val="20"/>
                              </w:rPr>
                              <w:t xml:space="preserve"> DE ACOPIO DE DATOS</w:t>
                            </w:r>
                          </w:p>
                          <w:p w:rsidR="00207E15" w:rsidRPr="0090525D" w:rsidRDefault="00207E15" w:rsidP="00451AAF">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9" o:spid="_x0000_s1033" type="#_x0000_t202" style="position:absolute;left:0;text-align:left;margin-left:143.4pt;margin-top:22pt;width:151.5pt;height:4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" fillcolor="#d99594" strokecolor="#d99594" strokeweight="1pt">
                <v:fill color2="#f2dbdb" angle="135" focus="50%" type="gradient"/>
                <v:shadow on="t" color="#622423" opacity=".5" offset="1pt"/>
                <v:textbox>
                  <w:txbxContent>
                    <w:p w:rsidR="00207E15" w:rsidRPr="0090525D" w:rsidRDefault="00207E15" w:rsidP="00451AAF">
                      <w:pPr>
                        <w:rPr>
                          <w:sz w:val="10"/>
                          <w:szCs w:val="10"/>
                        </w:rPr>
                      </w:pPr>
                    </w:p>
                    <w:p w:rsidR="00207E15" w:rsidRPr="0090525D" w:rsidRDefault="00207E15" w:rsidP="00451AAF">
                      <w:pPr>
                        <w:jc w:val="center"/>
                        <w:rPr>
                          <w:rFonts w:ascii="Tahoma" w:hAnsi="Tahoma" w:cs="Tahoma"/>
                          <w:sz w:val="20"/>
                          <w:szCs w:val="20"/>
                        </w:rPr>
                      </w:pPr>
                      <w:r w:rsidRPr="0090525D">
                        <w:rPr>
                          <w:rFonts w:ascii="Tahoma" w:hAnsi="Tahoma" w:cs="Tahoma"/>
                          <w:bCs/>
                          <w:sz w:val="20"/>
                          <w:szCs w:val="20"/>
                        </w:rPr>
                        <w:t>DISEÑO DE INSTRUMENTOS</w:t>
                      </w:r>
                      <w:r>
                        <w:rPr>
                          <w:rFonts w:ascii="Tahoma" w:hAnsi="Tahoma" w:cs="Tahoma"/>
                          <w:bCs/>
                          <w:sz w:val="20"/>
                          <w:szCs w:val="20"/>
                        </w:rPr>
                        <w:t xml:space="preserve"> DE ACOPIO DE DATOS</w:t>
                      </w:r>
                    </w:p>
                    <w:p w:rsidR="00207E15" w:rsidRPr="0090525D" w:rsidRDefault="00207E15" w:rsidP="00451AAF">
                      <w:pPr>
                        <w:rPr>
                          <w:rFonts w:ascii="Tahoma" w:hAnsi="Tahoma" w:cs="Tahoma"/>
                          <w:sz w:val="20"/>
                          <w:szCs w:val="20"/>
                        </w:rPr>
                      </w:pPr>
                    </w:p>
                  </w:txbxContent>
                </v:textbox>
              </v:shape>
            </w:pict>
          </mc:Fallback>
        </mc:AlternateContent>
      </w:r>
    </w:p>
    <w:p w:rsidR="00451AAF" w:rsidRPr="00451AAF" w:rsidRDefault="00451AAF" w:rsidP="00451AAF">
      <w:pPr>
        <w:spacing w:line="360" w:lineRule="auto"/>
        <w:ind w:left="-29"/>
        <w:jc w:val="both"/>
        <w:rPr>
          <w:b/>
          <w:sz w:val="28"/>
          <w:szCs w:val="28"/>
        </w:rPr>
      </w:pP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89984" behindDoc="0" locked="0" layoutInCell="1" allowOverlap="1">
                <wp:simplePos x="0" y="0"/>
                <wp:positionH relativeFrom="column">
                  <wp:posOffset>2796540</wp:posOffset>
                </wp:positionH>
                <wp:positionV relativeFrom="paragraph">
                  <wp:posOffset>203835</wp:posOffset>
                </wp:positionV>
                <wp:extent cx="0" cy="290830"/>
                <wp:effectExtent l="9525" t="12700" r="9525" b="10795"/>
                <wp:wrapNone/>
                <wp:docPr id="138" name="Conector recto de flecha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78BB2" id="Conector recto de flecha 138" o:spid="_x0000_s1026" type="#_x0000_t32" style="position:absolute;margin-left:220.2pt;margin-top:16.05pt;width:0;height:2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38112" behindDoc="0" locked="0" layoutInCell="1" allowOverlap="1">
                <wp:simplePos x="0" y="0"/>
                <wp:positionH relativeFrom="column">
                  <wp:posOffset>4511040</wp:posOffset>
                </wp:positionH>
                <wp:positionV relativeFrom="paragraph">
                  <wp:posOffset>256540</wp:posOffset>
                </wp:positionV>
                <wp:extent cx="1659255" cy="411480"/>
                <wp:effectExtent l="9525" t="9525" r="17145" b="26670"/>
                <wp:wrapNone/>
                <wp:docPr id="137" name="Cuadro de texto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1148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A65BDD" w:rsidRDefault="00207E15" w:rsidP="00820FE2">
                            <w:pPr>
                              <w:jc w:val="center"/>
                              <w:rPr>
                                <w:rFonts w:ascii="Tahoma" w:hAnsi="Tahoma" w:cs="Tahoma"/>
                                <w:sz w:val="20"/>
                                <w:szCs w:val="20"/>
                                <w:lang w:val="es-MX"/>
                              </w:rPr>
                            </w:pPr>
                            <w:r>
                              <w:rPr>
                                <w:rFonts w:ascii="Tahoma" w:hAnsi="Tahoma" w:cs="Tahoma"/>
                                <w:sz w:val="20"/>
                                <w:szCs w:val="20"/>
                                <w:lang w:val="es-MX"/>
                              </w:rPr>
                              <w:t>SELECCIÓN DE CASOS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7" o:spid="_x0000_s1034" type="#_x0000_t202" style="position:absolute;left:0;text-align:left;margin-left:355.2pt;margin-top:20.2pt;width:130.65pt;height:3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" fillcolor="#d99594" strokecolor="#d99594" strokeweight="1pt">
                <v:fill color2="#f2dbdb" angle="135" focus="50%" type="gradient"/>
                <v:shadow on="t" color="#622423" opacity=".5" offset="1pt"/>
                <v:textbox>
                  <w:txbxContent>
                    <w:p w:rsidR="00207E15" w:rsidRPr="00A65BDD" w:rsidRDefault="00207E15" w:rsidP="00820FE2">
                      <w:pPr>
                        <w:jc w:val="center"/>
                        <w:rPr>
                          <w:rFonts w:ascii="Tahoma" w:hAnsi="Tahoma" w:cs="Tahoma"/>
                          <w:sz w:val="20"/>
                          <w:szCs w:val="20"/>
                          <w:lang w:val="es-MX"/>
                        </w:rPr>
                      </w:pPr>
                      <w:r>
                        <w:rPr>
                          <w:rFonts w:ascii="Tahoma" w:hAnsi="Tahoma" w:cs="Tahoma"/>
                          <w:sz w:val="20"/>
                          <w:szCs w:val="20"/>
                          <w:lang w:val="es-MX"/>
                        </w:rPr>
                        <w:t>SELECCIÓN DE CASOS</w:t>
                      </w:r>
                    </w:p>
                  </w:txbxContent>
                </v:textbox>
              </v:shape>
            </w:pict>
          </mc:Fallback>
        </mc:AlternateContent>
      </w:r>
      <w:r>
        <w:rPr>
          <w:b/>
          <w:noProof/>
          <w:sz w:val="28"/>
          <w:szCs w:val="28"/>
          <w:lang w:val="es-MX" w:eastAsia="es-MX"/>
        </w:rPr>
        <mc:AlternateContent>
          <mc:Choice Requires="wps">
            <w:drawing>
              <wp:anchor distT="0" distB="0" distL="114300" distR="114300" simplePos="0" relativeHeight="251669504" behindDoc="0" locked="0" layoutInCell="1" allowOverlap="1">
                <wp:simplePos x="0" y="0"/>
                <wp:positionH relativeFrom="column">
                  <wp:posOffset>1986915</wp:posOffset>
                </wp:positionH>
                <wp:positionV relativeFrom="paragraph">
                  <wp:posOffset>187960</wp:posOffset>
                </wp:positionV>
                <wp:extent cx="1688465" cy="485775"/>
                <wp:effectExtent l="9525" t="7620" r="16510" b="20955"/>
                <wp:wrapNone/>
                <wp:docPr id="136" name="Cuadro de texto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8577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rPr>
                                <w:sz w:val="10"/>
                                <w:szCs w:val="10"/>
                              </w:rPr>
                            </w:pPr>
                          </w:p>
                          <w:p w:rsidR="00207E15" w:rsidRPr="0090525D" w:rsidRDefault="00207E15" w:rsidP="00451AAF">
                            <w:pPr>
                              <w:jc w:val="center"/>
                              <w:rPr>
                                <w:rFonts w:ascii="Tahoma" w:hAnsi="Tahoma" w:cs="Tahoma"/>
                                <w:sz w:val="20"/>
                                <w:szCs w:val="20"/>
                              </w:rPr>
                            </w:pPr>
                            <w:r w:rsidRPr="0090525D">
                              <w:rPr>
                                <w:rFonts w:ascii="Tahoma" w:hAnsi="Tahoma" w:cs="Tahoma"/>
                                <w:bCs/>
                                <w:sz w:val="20"/>
                                <w:szCs w:val="20"/>
                              </w:rPr>
                              <w:t>VALIDACI</w:t>
                            </w:r>
                            <w:r>
                              <w:rPr>
                                <w:rFonts w:ascii="Tahoma" w:hAnsi="Tahoma" w:cs="Tahoma"/>
                                <w:bCs/>
                                <w:sz w:val="20"/>
                                <w:szCs w:val="20"/>
                              </w:rPr>
                              <w:t>Ó</w:t>
                            </w:r>
                            <w:r w:rsidRPr="0090525D">
                              <w:rPr>
                                <w:rFonts w:ascii="Tahoma" w:hAnsi="Tahoma" w:cs="Tahoma"/>
                                <w:bCs/>
                                <w:sz w:val="20"/>
                                <w:szCs w:val="20"/>
                              </w:rPr>
                              <w:t>N DE INSTRUMENTOS</w:t>
                            </w:r>
                          </w:p>
                          <w:p w:rsidR="00207E15" w:rsidRPr="00B04E68" w:rsidRDefault="00207E15" w:rsidP="00451AAF">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6" o:spid="_x0000_s1035" type="#_x0000_t202" style="position:absolute;left:0;text-align:left;margin-left:156.45pt;margin-top:14.8pt;width:132.9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" fillcolor="#d99594" strokecolor="#d99594" strokeweight="1pt">
                <v:fill color2="#f2dbdb" angle="135" focus="50%" type="gradient"/>
                <v:shadow on="t" color="#622423" opacity=".5" offset="1pt"/>
                <v:textbox>
                  <w:txbxContent>
                    <w:p w:rsidR="00207E15" w:rsidRPr="0090525D" w:rsidRDefault="00207E15" w:rsidP="00451AAF">
                      <w:pPr>
                        <w:rPr>
                          <w:sz w:val="10"/>
                          <w:szCs w:val="10"/>
                        </w:rPr>
                      </w:pPr>
                    </w:p>
                    <w:p w:rsidR="00207E15" w:rsidRPr="0090525D" w:rsidRDefault="00207E15" w:rsidP="00451AAF">
                      <w:pPr>
                        <w:jc w:val="center"/>
                        <w:rPr>
                          <w:rFonts w:ascii="Tahoma" w:hAnsi="Tahoma" w:cs="Tahoma"/>
                          <w:sz w:val="20"/>
                          <w:szCs w:val="20"/>
                        </w:rPr>
                      </w:pPr>
                      <w:r w:rsidRPr="0090525D">
                        <w:rPr>
                          <w:rFonts w:ascii="Tahoma" w:hAnsi="Tahoma" w:cs="Tahoma"/>
                          <w:bCs/>
                          <w:sz w:val="20"/>
                          <w:szCs w:val="20"/>
                        </w:rPr>
                        <w:t>VALIDACI</w:t>
                      </w:r>
                      <w:r>
                        <w:rPr>
                          <w:rFonts w:ascii="Tahoma" w:hAnsi="Tahoma" w:cs="Tahoma"/>
                          <w:bCs/>
                          <w:sz w:val="20"/>
                          <w:szCs w:val="20"/>
                        </w:rPr>
                        <w:t>Ó</w:t>
                      </w:r>
                      <w:r w:rsidRPr="0090525D">
                        <w:rPr>
                          <w:rFonts w:ascii="Tahoma" w:hAnsi="Tahoma" w:cs="Tahoma"/>
                          <w:bCs/>
                          <w:sz w:val="20"/>
                          <w:szCs w:val="20"/>
                        </w:rPr>
                        <w:t>N DE INSTRUMENTOS</w:t>
                      </w:r>
                    </w:p>
                    <w:p w:rsidR="00207E15" w:rsidRPr="00B04E68" w:rsidRDefault="00207E15" w:rsidP="00451AAF">
                      <w:pPr>
                        <w:rPr>
                          <w:rFonts w:ascii="Tahoma" w:hAnsi="Tahoma" w:cs="Tahoma"/>
                          <w:sz w:val="22"/>
                          <w:szCs w:val="22"/>
                        </w:rPr>
                      </w:pPr>
                    </w:p>
                  </w:txbxContent>
                </v:textbox>
              </v:shape>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39136" behindDoc="0" locked="0" layoutInCell="1" allowOverlap="1">
                <wp:simplePos x="0" y="0"/>
                <wp:positionH relativeFrom="column">
                  <wp:posOffset>3675380</wp:posOffset>
                </wp:positionH>
                <wp:positionV relativeFrom="paragraph">
                  <wp:posOffset>140335</wp:posOffset>
                </wp:positionV>
                <wp:extent cx="835660" cy="9525"/>
                <wp:effectExtent l="12065" t="9525" r="9525" b="9525"/>
                <wp:wrapNone/>
                <wp:docPr id="135" name="Conector recto de flecha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660" cy="95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940745" id="Conector recto de flecha 135" o:spid="_x0000_s1026" type="#_x0000_t32" style="position:absolute;margin-left:289.4pt;margin-top:11.05pt;width:65.8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95104" behindDoc="0" locked="0" layoutInCell="1" allowOverlap="1">
                <wp:simplePos x="0" y="0"/>
                <wp:positionH relativeFrom="column">
                  <wp:posOffset>672465</wp:posOffset>
                </wp:positionH>
                <wp:positionV relativeFrom="paragraph">
                  <wp:posOffset>241935</wp:posOffset>
                </wp:positionV>
                <wp:extent cx="0" cy="215265"/>
                <wp:effectExtent l="9525" t="8255" r="9525" b="5080"/>
                <wp:wrapNone/>
                <wp:docPr id="134" name="Conector recto de flecha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28411" id="Conector recto de flecha 134" o:spid="_x0000_s1026" type="#_x0000_t32" style="position:absolute;margin-left:52.95pt;margin-top:19.05pt;width:0;height:1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"/>
            </w:pict>
          </mc:Fallback>
        </mc:AlternateContent>
      </w:r>
      <w:r>
        <w:rPr>
          <w:b/>
          <w:noProof/>
          <w:sz w:val="28"/>
          <w:szCs w:val="28"/>
          <w:lang w:val="es-MX" w:eastAsia="es-MX"/>
        </w:rPr>
        <mc:AlternateContent>
          <mc:Choice Requires="wps">
            <w:drawing>
              <wp:anchor distT="0" distB="0" distL="114300" distR="114300" simplePos="0" relativeHeight="251697152" behindDoc="0" locked="0" layoutInCell="1" allowOverlap="1">
                <wp:simplePos x="0" y="0"/>
                <wp:positionH relativeFrom="column">
                  <wp:posOffset>2796540</wp:posOffset>
                </wp:positionH>
                <wp:positionV relativeFrom="paragraph">
                  <wp:posOffset>60960</wp:posOffset>
                </wp:positionV>
                <wp:extent cx="0" cy="180975"/>
                <wp:effectExtent l="9525" t="8255" r="9525" b="10795"/>
                <wp:wrapNone/>
                <wp:docPr id="133" name="Conector recto de flecha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4C39E" id="Conector recto de flecha 133" o:spid="_x0000_s1026" type="#_x0000_t32" style="position:absolute;margin-left:220.2pt;margin-top:4.8pt;width:0;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"/>
            </w:pict>
          </mc:Fallback>
        </mc:AlternateContent>
      </w:r>
      <w:r>
        <w:rPr>
          <w:b/>
          <w:noProof/>
          <w:sz w:val="28"/>
          <w:szCs w:val="28"/>
          <w:lang w:val="es-MX" w:eastAsia="es-MX"/>
        </w:rPr>
        <mc:AlternateContent>
          <mc:Choice Requires="wps">
            <w:drawing>
              <wp:anchor distT="0" distB="0" distL="114300" distR="114300" simplePos="0" relativeHeight="251696128" behindDoc="0" locked="0" layoutInCell="1" allowOverlap="1">
                <wp:simplePos x="0" y="0"/>
                <wp:positionH relativeFrom="column">
                  <wp:posOffset>5025390</wp:posOffset>
                </wp:positionH>
                <wp:positionV relativeFrom="paragraph">
                  <wp:posOffset>241935</wp:posOffset>
                </wp:positionV>
                <wp:extent cx="0" cy="262890"/>
                <wp:effectExtent l="9525" t="8255" r="9525" b="5080"/>
                <wp:wrapNone/>
                <wp:docPr id="132" name="Conector recto de flecha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1F2E3" id="Conector recto de flecha 132" o:spid="_x0000_s1026" type="#_x0000_t32" style="position:absolute;margin-left:395.7pt;margin-top:19.05pt;width:0;height:2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"/>
            </w:pict>
          </mc:Fallback>
        </mc:AlternateContent>
      </w:r>
      <w:r>
        <w:rPr>
          <w:b/>
          <w:noProof/>
          <w:sz w:val="28"/>
          <w:szCs w:val="28"/>
          <w:lang w:val="es-MX" w:eastAsia="es-MX"/>
        </w:rPr>
        <mc:AlternateContent>
          <mc:Choice Requires="wps">
            <w:drawing>
              <wp:anchor distT="0" distB="0" distL="114300" distR="114300" simplePos="0" relativeHeight="251691008" behindDoc="0" locked="0" layoutInCell="1" allowOverlap="1">
                <wp:simplePos x="0" y="0"/>
                <wp:positionH relativeFrom="column">
                  <wp:posOffset>662940</wp:posOffset>
                </wp:positionH>
                <wp:positionV relativeFrom="paragraph">
                  <wp:posOffset>241935</wp:posOffset>
                </wp:positionV>
                <wp:extent cx="4352925" cy="0"/>
                <wp:effectExtent l="9525" t="8255" r="9525" b="10795"/>
                <wp:wrapNone/>
                <wp:docPr id="131" name="Conector recto de flecha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E5287" id="Conector recto de flecha 131" o:spid="_x0000_s1026" type="#_x0000_t32" style="position:absolute;margin-left:52.2pt;margin-top:19.05pt;width:342.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73600" behindDoc="0" locked="0" layoutInCell="1" allowOverlap="1">
                <wp:simplePos x="0" y="0"/>
                <wp:positionH relativeFrom="column">
                  <wp:posOffset>3671570</wp:posOffset>
                </wp:positionH>
                <wp:positionV relativeFrom="paragraph">
                  <wp:posOffset>192405</wp:posOffset>
                </wp:positionV>
                <wp:extent cx="2725420" cy="419100"/>
                <wp:effectExtent l="8255" t="8255" r="9525" b="29845"/>
                <wp:wrapNone/>
                <wp:docPr id="130" name="Cuadro de texto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41910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Pr>
                                <w:rFonts w:ascii="Tahoma" w:hAnsi="Tahoma" w:cs="Tahoma"/>
                                <w:sz w:val="20"/>
                                <w:szCs w:val="20"/>
                              </w:rPr>
                              <w:t>ANÁLISIS DEL AMBIENTE DE INNOVACIÓN QUE PROPICIA LA GERENCIA</w:t>
                            </w:r>
                          </w:p>
                          <w:p w:rsidR="00207E15" w:rsidRPr="0090525D" w:rsidRDefault="00207E15" w:rsidP="00451AAF">
                            <w:pPr>
                              <w:jc w:val="cente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30" o:spid="_x0000_s1036" type="#_x0000_t202" style="position:absolute;left:0;text-align:left;margin-left:289.1pt;margin-top:15.15pt;width:214.6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Pr>
                          <w:rFonts w:ascii="Tahoma" w:hAnsi="Tahoma" w:cs="Tahoma"/>
                          <w:sz w:val="20"/>
                          <w:szCs w:val="20"/>
                        </w:rPr>
                        <w:t>ANÁLISIS DEL AMBIENTE DE INNOVACIÓN QUE PROPICIA LA GERENCIA</w:t>
                      </w:r>
                    </w:p>
                    <w:p w:rsidR="00207E15" w:rsidRPr="0090525D" w:rsidRDefault="00207E15" w:rsidP="00451AAF">
                      <w:pPr>
                        <w:jc w:val="center"/>
                        <w:rPr>
                          <w:rFonts w:ascii="Tahoma" w:hAnsi="Tahoma" w:cs="Tahoma"/>
                          <w:sz w:val="20"/>
                          <w:szCs w:val="20"/>
                        </w:rPr>
                      </w:pPr>
                    </w:p>
                  </w:txbxContent>
                </v:textbox>
              </v:shape>
            </w:pict>
          </mc:Fallback>
        </mc:AlternateContent>
      </w:r>
      <w:r>
        <w:rPr>
          <w:b/>
          <w:noProof/>
          <w:sz w:val="28"/>
          <w:szCs w:val="28"/>
          <w:lang w:val="es-MX" w:eastAsia="es-MX"/>
        </w:rPr>
        <mc:AlternateContent>
          <mc:Choice Requires="wps">
            <w:drawing>
              <wp:anchor distT="0" distB="0" distL="114300" distR="114300" simplePos="0" relativeHeight="251670528" behindDoc="0" locked="0" layoutInCell="1" allowOverlap="1">
                <wp:simplePos x="0" y="0"/>
                <wp:positionH relativeFrom="column">
                  <wp:posOffset>-513080</wp:posOffset>
                </wp:positionH>
                <wp:positionV relativeFrom="paragraph">
                  <wp:posOffset>150495</wp:posOffset>
                </wp:positionV>
                <wp:extent cx="2623820" cy="451485"/>
                <wp:effectExtent l="14605" t="13970" r="9525" b="29845"/>
                <wp:wrapNone/>
                <wp:docPr id="129"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45148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Pr>
                                <w:rFonts w:ascii="Tahoma" w:hAnsi="Tahoma" w:cs="Tahoma"/>
                                <w:sz w:val="20"/>
                                <w:szCs w:val="20"/>
                              </w:rPr>
                              <w:t>MEDICIÓN DE LAS APORTACIONES INNOVADORAS</w:t>
                            </w:r>
                          </w:p>
                          <w:p w:rsidR="00207E15" w:rsidRPr="0090525D" w:rsidRDefault="00207E15" w:rsidP="00451AAF">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9" o:spid="_x0000_s1037" type="#_x0000_t202" style="position:absolute;left:0;text-align:left;margin-left:-40.4pt;margin-top:11.85pt;width:206.6pt;height:3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Pr>
                          <w:rFonts w:ascii="Tahoma" w:hAnsi="Tahoma" w:cs="Tahoma"/>
                          <w:sz w:val="20"/>
                          <w:szCs w:val="20"/>
                        </w:rPr>
                        <w:t>MEDICIÓN DE LAS APORTACIONES INNOVADORAS</w:t>
                      </w:r>
                    </w:p>
                    <w:p w:rsidR="00207E15" w:rsidRPr="0090525D" w:rsidRDefault="00207E15" w:rsidP="00451AAF">
                      <w:pPr>
                        <w:jc w:val="center"/>
                        <w:rPr>
                          <w:sz w:val="20"/>
                          <w:szCs w:val="20"/>
                        </w:rPr>
                      </w:pPr>
                    </w:p>
                  </w:txbxContent>
                </v:textbox>
              </v:shape>
            </w:pict>
          </mc:Fallback>
        </mc:AlternateContent>
      </w:r>
    </w:p>
    <w:p w:rsidR="00451AAF" w:rsidRPr="00451AAF" w:rsidRDefault="00451AAF" w:rsidP="00451AAF">
      <w:pPr>
        <w:spacing w:line="360" w:lineRule="auto"/>
        <w:ind w:left="-29"/>
        <w:jc w:val="both"/>
        <w:rPr>
          <w:b/>
          <w:sz w:val="28"/>
          <w:szCs w:val="28"/>
        </w:rPr>
      </w:pP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04320" behindDoc="0" locked="0" layoutInCell="1" allowOverlap="1">
                <wp:simplePos x="0" y="0"/>
                <wp:positionH relativeFrom="column">
                  <wp:posOffset>2844165</wp:posOffset>
                </wp:positionH>
                <wp:positionV relativeFrom="paragraph">
                  <wp:posOffset>198120</wp:posOffset>
                </wp:positionV>
                <wp:extent cx="0" cy="142875"/>
                <wp:effectExtent l="9525" t="8255" r="9525" b="10795"/>
                <wp:wrapNone/>
                <wp:docPr id="128" name="Conector recto de flecha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1E94A" id="Conector recto de flecha 128" o:spid="_x0000_s1026" type="#_x0000_t32" style="position:absolute;margin-left:223.95pt;margin-top:15.6pt;width:0;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"/>
            </w:pict>
          </mc:Fallback>
        </mc:AlternateContent>
      </w:r>
      <w:r>
        <w:rPr>
          <w:b/>
          <w:noProof/>
          <w:sz w:val="28"/>
          <w:szCs w:val="28"/>
          <w:lang w:val="es-MX" w:eastAsia="es-MX"/>
        </w:rPr>
        <mc:AlternateContent>
          <mc:Choice Requires="wps">
            <w:drawing>
              <wp:anchor distT="0" distB="0" distL="114300" distR="114300" simplePos="0" relativeHeight="251700224" behindDoc="0" locked="0" layoutInCell="1" allowOverlap="1">
                <wp:simplePos x="0" y="0"/>
                <wp:positionH relativeFrom="column">
                  <wp:posOffset>5015865</wp:posOffset>
                </wp:positionH>
                <wp:positionV relativeFrom="paragraph">
                  <wp:posOffset>7620</wp:posOffset>
                </wp:positionV>
                <wp:extent cx="0" cy="190500"/>
                <wp:effectExtent l="9525" t="8255" r="9525" b="10795"/>
                <wp:wrapNone/>
                <wp:docPr id="127" name="Conector recto de flecha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1D1D4" id="Conector recto de flecha 127" o:spid="_x0000_s1026" type="#_x0000_t32" style="position:absolute;margin-left:394.95pt;margin-top:.6pt;width:0;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"/>
            </w:pict>
          </mc:Fallback>
        </mc:AlternateContent>
      </w:r>
      <w:r>
        <w:rPr>
          <w:b/>
          <w:noProof/>
          <w:sz w:val="28"/>
          <w:szCs w:val="28"/>
          <w:lang w:val="es-MX" w:eastAsia="es-MX"/>
        </w:rPr>
        <mc:AlternateContent>
          <mc:Choice Requires="wps">
            <w:drawing>
              <wp:anchor distT="0" distB="0" distL="114300" distR="114300" simplePos="0" relativeHeight="251698176" behindDoc="0" locked="0" layoutInCell="1" allowOverlap="1">
                <wp:simplePos x="0" y="0"/>
                <wp:positionH relativeFrom="column">
                  <wp:posOffset>653415</wp:posOffset>
                </wp:positionH>
                <wp:positionV relativeFrom="paragraph">
                  <wp:posOffset>7620</wp:posOffset>
                </wp:positionV>
                <wp:extent cx="635" cy="190500"/>
                <wp:effectExtent l="9525" t="8255" r="8890" b="10795"/>
                <wp:wrapNone/>
                <wp:docPr id="126" name="Conector recto de flech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6392E" id="Conector recto de flecha 126" o:spid="_x0000_s1026" type="#_x0000_t32" style="position:absolute;margin-left:51.45pt;margin-top:.6pt;width:.0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"/>
            </w:pict>
          </mc:Fallback>
        </mc:AlternateContent>
      </w:r>
      <w:r>
        <w:rPr>
          <w:b/>
          <w:noProof/>
          <w:sz w:val="28"/>
          <w:szCs w:val="28"/>
          <w:lang w:val="es-MX" w:eastAsia="es-MX"/>
        </w:rPr>
        <mc:AlternateContent>
          <mc:Choice Requires="wps">
            <w:drawing>
              <wp:anchor distT="0" distB="0" distL="114300" distR="114300" simplePos="0" relativeHeight="251692032" behindDoc="0" locked="0" layoutInCell="1" allowOverlap="1">
                <wp:simplePos x="0" y="0"/>
                <wp:positionH relativeFrom="column">
                  <wp:posOffset>672465</wp:posOffset>
                </wp:positionH>
                <wp:positionV relativeFrom="paragraph">
                  <wp:posOffset>198120</wp:posOffset>
                </wp:positionV>
                <wp:extent cx="4352925" cy="0"/>
                <wp:effectExtent l="9525" t="8255" r="9525" b="10795"/>
                <wp:wrapNone/>
                <wp:docPr id="125" name="Conector recto de flecha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CB954" id="Conector recto de flecha 125" o:spid="_x0000_s1026" type="#_x0000_t32" style="position:absolute;margin-left:52.95pt;margin-top:15.6pt;width:342.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01248" behindDoc="0" locked="0" layoutInCell="1" allowOverlap="1">
                <wp:simplePos x="0" y="0"/>
                <wp:positionH relativeFrom="column">
                  <wp:posOffset>5025390</wp:posOffset>
                </wp:positionH>
                <wp:positionV relativeFrom="paragraph">
                  <wp:posOffset>34290</wp:posOffset>
                </wp:positionV>
                <wp:extent cx="0" cy="114300"/>
                <wp:effectExtent l="9525" t="8255" r="9525" b="10795"/>
                <wp:wrapNone/>
                <wp:docPr id="124" name="Conector recto de flecha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603B8" id="Conector recto de flecha 124" o:spid="_x0000_s1026" type="#_x0000_t32" style="position:absolute;margin-left:395.7pt;margin-top:2.7pt;width:0;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"/>
            </w:pict>
          </mc:Fallback>
        </mc:AlternateContent>
      </w:r>
      <w:r>
        <w:rPr>
          <w:b/>
          <w:noProof/>
          <w:sz w:val="28"/>
          <w:szCs w:val="28"/>
          <w:lang w:val="es-MX" w:eastAsia="es-MX"/>
        </w:rPr>
        <mc:AlternateContent>
          <mc:Choice Requires="wps">
            <w:drawing>
              <wp:anchor distT="0" distB="0" distL="114300" distR="114300" simplePos="0" relativeHeight="251699200" behindDoc="0" locked="0" layoutInCell="1" allowOverlap="1">
                <wp:simplePos x="0" y="0"/>
                <wp:positionH relativeFrom="column">
                  <wp:posOffset>653415</wp:posOffset>
                </wp:positionH>
                <wp:positionV relativeFrom="paragraph">
                  <wp:posOffset>34290</wp:posOffset>
                </wp:positionV>
                <wp:extent cx="0" cy="114300"/>
                <wp:effectExtent l="9525" t="8255" r="9525" b="10795"/>
                <wp:wrapNone/>
                <wp:docPr id="123" name="Conector recto de flecha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12F4D" id="Conector recto de flecha 123" o:spid="_x0000_s1026" type="#_x0000_t32" style="position:absolute;margin-left:51.45pt;margin-top:2.7pt;width:0;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"/>
            </w:pict>
          </mc:Fallback>
        </mc:AlternateContent>
      </w:r>
      <w:r>
        <w:rPr>
          <w:b/>
          <w:noProof/>
          <w:sz w:val="28"/>
          <w:szCs w:val="28"/>
          <w:lang w:val="es-MX" w:eastAsia="es-MX"/>
        </w:rPr>
        <mc:AlternateContent>
          <mc:Choice Requires="wps">
            <w:drawing>
              <wp:anchor distT="0" distB="0" distL="114300" distR="114300" simplePos="0" relativeHeight="251693056" behindDoc="0" locked="0" layoutInCell="1" allowOverlap="1">
                <wp:simplePos x="0" y="0"/>
                <wp:positionH relativeFrom="column">
                  <wp:posOffset>662940</wp:posOffset>
                </wp:positionH>
                <wp:positionV relativeFrom="paragraph">
                  <wp:posOffset>34290</wp:posOffset>
                </wp:positionV>
                <wp:extent cx="4352925" cy="0"/>
                <wp:effectExtent l="9525" t="8255" r="9525" b="10795"/>
                <wp:wrapNone/>
                <wp:docPr id="122" name="Conector recto de flecha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E4E3E" id="Conector recto de flecha 122" o:spid="_x0000_s1026" type="#_x0000_t32" style="position:absolute;margin-left:52.2pt;margin-top:2.7pt;width:342.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"/>
            </w:pict>
          </mc:Fallback>
        </mc:AlternateContent>
      </w:r>
      <w:r>
        <w:rPr>
          <w:b/>
          <w:noProof/>
          <w:sz w:val="28"/>
          <w:szCs w:val="28"/>
          <w:lang w:val="es-MX" w:eastAsia="es-MX"/>
        </w:rPr>
        <mc:AlternateContent>
          <mc:Choice Requires="wps">
            <w:drawing>
              <wp:anchor distT="0" distB="0" distL="114300" distR="114300" simplePos="0" relativeHeight="251671552" behindDoc="0" locked="0" layoutInCell="1" allowOverlap="1">
                <wp:simplePos x="0" y="0"/>
                <wp:positionH relativeFrom="column">
                  <wp:posOffset>3650615</wp:posOffset>
                </wp:positionH>
                <wp:positionV relativeFrom="paragraph">
                  <wp:posOffset>148590</wp:posOffset>
                </wp:positionV>
                <wp:extent cx="2746375" cy="552450"/>
                <wp:effectExtent l="6350" t="8255" r="9525" b="29845"/>
                <wp:wrapNone/>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55245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D00BD">
                            <w:pPr>
                              <w:jc w:val="center"/>
                              <w:rPr>
                                <w:rFonts w:ascii="Tahoma" w:hAnsi="Tahoma" w:cs="Tahoma"/>
                                <w:sz w:val="20"/>
                                <w:szCs w:val="20"/>
                              </w:rPr>
                            </w:pPr>
                            <w:r>
                              <w:rPr>
                                <w:rFonts w:ascii="Tahoma" w:hAnsi="Tahoma" w:cs="Tahoma"/>
                                <w:sz w:val="20"/>
                                <w:szCs w:val="20"/>
                              </w:rPr>
                              <w:t>IDENTIFICACIÓN DE LAS CARACTERÍSTICAS DEL AMBIENTE DE INNOVACIÓN EXISTENTE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1" o:spid="_x0000_s1038" type="#_x0000_t202" style="position:absolute;left:0;text-align:left;margin-left:287.45pt;margin-top:11.7pt;width:216.2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" fillcolor="#d99594" strokecolor="#d99594" strokeweight="1pt">
                <v:fill color2="#f2dbdb" angle="135" focus="50%" type="gradient"/>
                <v:shadow on="t" color="#622423" opacity=".5" offset="1pt"/>
                <v:textbox>
                  <w:txbxContent>
                    <w:p w:rsidR="00207E15" w:rsidRPr="0090525D" w:rsidRDefault="00207E15" w:rsidP="004D00BD">
                      <w:pPr>
                        <w:jc w:val="center"/>
                        <w:rPr>
                          <w:rFonts w:ascii="Tahoma" w:hAnsi="Tahoma" w:cs="Tahoma"/>
                          <w:sz w:val="20"/>
                          <w:szCs w:val="20"/>
                        </w:rPr>
                      </w:pPr>
                      <w:r>
                        <w:rPr>
                          <w:rFonts w:ascii="Tahoma" w:hAnsi="Tahoma" w:cs="Tahoma"/>
                          <w:sz w:val="20"/>
                          <w:szCs w:val="20"/>
                        </w:rPr>
                        <w:t>IDENTIFICACIÓN DE LAS CARACTERÍSTICAS DEL AMBIENTE DE INNOVACIÓN EXISTENTE</w:t>
                      </w:r>
                    </w:p>
                  </w:txbxContent>
                </v:textbox>
              </v:shape>
            </w:pict>
          </mc:Fallback>
        </mc:AlternateContent>
      </w:r>
      <w:r>
        <w:rPr>
          <w:b/>
          <w:noProof/>
          <w:sz w:val="28"/>
          <w:szCs w:val="28"/>
          <w:lang w:val="es-MX" w:eastAsia="es-MX"/>
        </w:rPr>
        <mc:AlternateContent>
          <mc:Choice Requires="wps">
            <w:drawing>
              <wp:anchor distT="0" distB="0" distL="114300" distR="114300" simplePos="0" relativeHeight="251672576" behindDoc="0" locked="0" layoutInCell="1" allowOverlap="1">
                <wp:simplePos x="0" y="0"/>
                <wp:positionH relativeFrom="column">
                  <wp:posOffset>-513080</wp:posOffset>
                </wp:positionH>
                <wp:positionV relativeFrom="paragraph">
                  <wp:posOffset>148590</wp:posOffset>
                </wp:positionV>
                <wp:extent cx="2623820" cy="590550"/>
                <wp:effectExtent l="14605" t="8255" r="9525" b="29845"/>
                <wp:wrapNone/>
                <wp:docPr id="120" name="Cuadro de tex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59055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IDENTIFICACI</w:t>
                            </w:r>
                            <w:r>
                              <w:rPr>
                                <w:rFonts w:ascii="Tahoma" w:hAnsi="Tahoma" w:cs="Tahoma"/>
                                <w:sz w:val="20"/>
                                <w:szCs w:val="20"/>
                              </w:rPr>
                              <w:t>Ó</w:t>
                            </w:r>
                            <w:r w:rsidRPr="0090525D">
                              <w:rPr>
                                <w:rFonts w:ascii="Tahoma" w:hAnsi="Tahoma" w:cs="Tahoma"/>
                                <w:sz w:val="20"/>
                                <w:szCs w:val="20"/>
                              </w:rPr>
                              <w:t xml:space="preserve">N DE LAS </w:t>
                            </w:r>
                            <w:r>
                              <w:rPr>
                                <w:rFonts w:ascii="Tahoma" w:hAnsi="Tahoma" w:cs="Tahoma"/>
                                <w:sz w:val="20"/>
                                <w:szCs w:val="20"/>
                              </w:rPr>
                              <w:t>APORTACIONES INNOVADORAS REALES O IMPLÍCITAS</w:t>
                            </w:r>
                            <w:r w:rsidRPr="0090525D">
                              <w:rPr>
                                <w:rFonts w:ascii="Tahoma" w:hAnsi="Tahoma" w:cs="Tahoma"/>
                                <w:sz w:val="20"/>
                                <w:szCs w:val="20"/>
                              </w:rPr>
                              <w:t xml:space="preserve">  </w:t>
                            </w:r>
                          </w:p>
                          <w:p w:rsidR="00207E15" w:rsidRDefault="00207E15" w:rsidP="00451A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20" o:spid="_x0000_s1039" type="#_x0000_t202" style="position:absolute;left:0;text-align:left;margin-left:-40.4pt;margin-top:11.7pt;width:206.6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IDENTIFICACI</w:t>
                      </w:r>
                      <w:r>
                        <w:rPr>
                          <w:rFonts w:ascii="Tahoma" w:hAnsi="Tahoma" w:cs="Tahoma"/>
                          <w:sz w:val="20"/>
                          <w:szCs w:val="20"/>
                        </w:rPr>
                        <w:t>Ó</w:t>
                      </w:r>
                      <w:r w:rsidRPr="0090525D">
                        <w:rPr>
                          <w:rFonts w:ascii="Tahoma" w:hAnsi="Tahoma" w:cs="Tahoma"/>
                          <w:sz w:val="20"/>
                          <w:szCs w:val="20"/>
                        </w:rPr>
                        <w:t xml:space="preserve">N DE LAS </w:t>
                      </w:r>
                      <w:r>
                        <w:rPr>
                          <w:rFonts w:ascii="Tahoma" w:hAnsi="Tahoma" w:cs="Tahoma"/>
                          <w:sz w:val="20"/>
                          <w:szCs w:val="20"/>
                        </w:rPr>
                        <w:t>APORTACIONES INNOVADORAS REALES O IMPLÍCITAS</w:t>
                      </w:r>
                      <w:r w:rsidRPr="0090525D">
                        <w:rPr>
                          <w:rFonts w:ascii="Tahoma" w:hAnsi="Tahoma" w:cs="Tahoma"/>
                          <w:sz w:val="20"/>
                          <w:szCs w:val="20"/>
                        </w:rPr>
                        <w:t xml:space="preserve">  </w:t>
                      </w:r>
                    </w:p>
                    <w:p w:rsidR="00207E15" w:rsidRDefault="00207E15" w:rsidP="00451AAF"/>
                  </w:txbxContent>
                </v:textbox>
              </v:shape>
            </w:pict>
          </mc:Fallback>
        </mc:AlternateContent>
      </w:r>
    </w:p>
    <w:p w:rsidR="00451AAF" w:rsidRPr="00451AAF" w:rsidRDefault="00451AAF" w:rsidP="00451AAF">
      <w:pPr>
        <w:spacing w:line="360" w:lineRule="auto"/>
        <w:ind w:left="-29"/>
        <w:jc w:val="both"/>
        <w:rPr>
          <w:b/>
          <w:sz w:val="28"/>
          <w:szCs w:val="28"/>
        </w:rPr>
      </w:pP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05344" behindDoc="0" locked="0" layoutInCell="1" allowOverlap="1">
                <wp:simplePos x="0" y="0"/>
                <wp:positionH relativeFrom="column">
                  <wp:posOffset>2796540</wp:posOffset>
                </wp:positionH>
                <wp:positionV relativeFrom="paragraph">
                  <wp:posOffset>268605</wp:posOffset>
                </wp:positionV>
                <wp:extent cx="0" cy="214630"/>
                <wp:effectExtent l="9525" t="8255" r="9525" b="5715"/>
                <wp:wrapNone/>
                <wp:docPr id="119" name="Conector recto de flecha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1BB73" id="Conector recto de flecha 119" o:spid="_x0000_s1026" type="#_x0000_t32" style="position:absolute;margin-left:220.2pt;margin-top:21.15pt;width:0;height:1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"/>
            </w:pict>
          </mc:Fallback>
        </mc:AlternateContent>
      </w:r>
      <w:r>
        <w:rPr>
          <w:b/>
          <w:noProof/>
          <w:sz w:val="28"/>
          <w:szCs w:val="28"/>
          <w:lang w:val="es-MX" w:eastAsia="es-MX"/>
        </w:rPr>
        <mc:AlternateContent>
          <mc:Choice Requires="wps">
            <w:drawing>
              <wp:anchor distT="0" distB="0" distL="114300" distR="114300" simplePos="0" relativeHeight="251703296" behindDoc="0" locked="0" layoutInCell="1" allowOverlap="1">
                <wp:simplePos x="0" y="0"/>
                <wp:positionH relativeFrom="column">
                  <wp:posOffset>5034915</wp:posOffset>
                </wp:positionH>
                <wp:positionV relativeFrom="paragraph">
                  <wp:posOffset>125730</wp:posOffset>
                </wp:positionV>
                <wp:extent cx="0" cy="142875"/>
                <wp:effectExtent l="9525" t="8255" r="9525" b="10795"/>
                <wp:wrapNone/>
                <wp:docPr id="118" name="Conector recto de flecha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CE6E5" id="Conector recto de flecha 118" o:spid="_x0000_s1026" type="#_x0000_t32" style="position:absolute;margin-left:396.45pt;margin-top:9.9pt;width:0;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"/>
            </w:pict>
          </mc:Fallback>
        </mc:AlternateContent>
      </w:r>
      <w:r>
        <w:rPr>
          <w:b/>
          <w:noProof/>
          <w:sz w:val="28"/>
          <w:szCs w:val="28"/>
          <w:lang w:val="es-MX" w:eastAsia="es-MX"/>
        </w:rPr>
        <mc:AlternateContent>
          <mc:Choice Requires="wps">
            <w:drawing>
              <wp:anchor distT="0" distB="0" distL="114300" distR="114300" simplePos="0" relativeHeight="251694080" behindDoc="0" locked="0" layoutInCell="1" allowOverlap="1">
                <wp:simplePos x="0" y="0"/>
                <wp:positionH relativeFrom="column">
                  <wp:posOffset>681990</wp:posOffset>
                </wp:positionH>
                <wp:positionV relativeFrom="paragraph">
                  <wp:posOffset>268605</wp:posOffset>
                </wp:positionV>
                <wp:extent cx="4352925" cy="0"/>
                <wp:effectExtent l="9525" t="8255" r="9525" b="10795"/>
                <wp:wrapNone/>
                <wp:docPr id="117" name="Conector recto de flecha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A171A" id="Conector recto de flecha 117" o:spid="_x0000_s1026" type="#_x0000_t32" style="position:absolute;margin-left:53.7pt;margin-top:21.15pt;width:342.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"/>
            </w:pict>
          </mc:Fallback>
        </mc:AlternateContent>
      </w:r>
      <w:r>
        <w:rPr>
          <w:b/>
          <w:noProof/>
          <w:sz w:val="28"/>
          <w:szCs w:val="28"/>
          <w:lang w:val="es-MX" w:eastAsia="es-MX"/>
        </w:rPr>
        <mc:AlternateContent>
          <mc:Choice Requires="wps">
            <w:drawing>
              <wp:anchor distT="0" distB="0" distL="114300" distR="114300" simplePos="0" relativeHeight="251702272" behindDoc="0" locked="0" layoutInCell="1" allowOverlap="1">
                <wp:simplePos x="0" y="0"/>
                <wp:positionH relativeFrom="column">
                  <wp:posOffset>672465</wp:posOffset>
                </wp:positionH>
                <wp:positionV relativeFrom="paragraph">
                  <wp:posOffset>125730</wp:posOffset>
                </wp:positionV>
                <wp:extent cx="0" cy="142875"/>
                <wp:effectExtent l="9525" t="8255" r="9525" b="10795"/>
                <wp:wrapNone/>
                <wp:docPr id="116" name="Conector recto de flecha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2544E" id="Conector recto de flecha 116" o:spid="_x0000_s1026" type="#_x0000_t32" style="position:absolute;margin-left:52.95pt;margin-top:9.9pt;width:0;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42208" behindDoc="0" locked="0" layoutInCell="1" allowOverlap="1">
                <wp:simplePos x="0" y="0"/>
                <wp:positionH relativeFrom="column">
                  <wp:posOffset>1008380</wp:posOffset>
                </wp:positionH>
                <wp:positionV relativeFrom="paragraph">
                  <wp:posOffset>296545</wp:posOffset>
                </wp:positionV>
                <wp:extent cx="812800" cy="9525"/>
                <wp:effectExtent l="12065" t="9525" r="13335" b="9525"/>
                <wp:wrapNone/>
                <wp:docPr id="115" name="Conector recto de flecha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95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D39E22" id="Conector recto de flecha 115" o:spid="_x0000_s1026" type="#_x0000_t32" style="position:absolute;margin-left:79.4pt;margin-top:23.35pt;width:64pt;height:.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"/>
            </w:pict>
          </mc:Fallback>
        </mc:AlternateContent>
      </w:r>
      <w:r>
        <w:rPr>
          <w:b/>
          <w:noProof/>
          <w:sz w:val="28"/>
          <w:szCs w:val="28"/>
          <w:lang w:val="es-MX" w:eastAsia="es-MX"/>
        </w:rPr>
        <mc:AlternateContent>
          <mc:Choice Requires="wps">
            <w:drawing>
              <wp:anchor distT="0" distB="0" distL="114300" distR="114300" simplePos="0" relativeHeight="251740160" behindDoc="0" locked="0" layoutInCell="1" allowOverlap="1">
                <wp:simplePos x="0" y="0"/>
                <wp:positionH relativeFrom="column">
                  <wp:posOffset>3656330</wp:posOffset>
                </wp:positionH>
                <wp:positionV relativeFrom="paragraph">
                  <wp:posOffset>296545</wp:posOffset>
                </wp:positionV>
                <wp:extent cx="854710" cy="9525"/>
                <wp:effectExtent l="12065" t="9525" r="9525" b="9525"/>
                <wp:wrapNone/>
                <wp:docPr id="114" name="Conector recto de flecha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95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BF8BF0" id="Conector recto de flecha 114" o:spid="_x0000_s1026" type="#_x0000_t32" style="position:absolute;margin-left:287.9pt;margin-top:23.35pt;width:67.3pt;height:.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"/>
            </w:pict>
          </mc:Fallback>
        </mc:AlternateContent>
      </w:r>
      <w:r>
        <w:rPr>
          <w:b/>
          <w:noProof/>
          <w:sz w:val="28"/>
          <w:szCs w:val="28"/>
          <w:lang w:val="es-MX" w:eastAsia="es-MX"/>
        </w:rPr>
        <mc:AlternateContent>
          <mc:Choice Requires="wps">
            <w:drawing>
              <wp:anchor distT="0" distB="0" distL="114300" distR="114300" simplePos="0" relativeHeight="251737088" behindDoc="0" locked="0" layoutInCell="1" allowOverlap="1">
                <wp:simplePos x="0" y="0"/>
                <wp:positionH relativeFrom="column">
                  <wp:posOffset>4511040</wp:posOffset>
                </wp:positionH>
                <wp:positionV relativeFrom="paragraph">
                  <wp:posOffset>75565</wp:posOffset>
                </wp:positionV>
                <wp:extent cx="1162050" cy="466725"/>
                <wp:effectExtent l="9525" t="7620" r="9525" b="20955"/>
                <wp:wrapNone/>
                <wp:docPr id="113"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6672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E7A86" w:rsidRDefault="00207E15" w:rsidP="00451AAF">
                            <w:pPr>
                              <w:jc w:val="center"/>
                              <w:rPr>
                                <w:rFonts w:ascii="Tahoma" w:hAnsi="Tahoma" w:cs="Tahoma"/>
                                <w:sz w:val="20"/>
                                <w:szCs w:val="20"/>
                                <w:lang w:val="es-MX"/>
                              </w:rPr>
                            </w:pPr>
                            <w:r>
                              <w:rPr>
                                <w:rFonts w:ascii="Tahoma" w:hAnsi="Tahoma" w:cs="Tahoma"/>
                                <w:sz w:val="20"/>
                                <w:szCs w:val="20"/>
                                <w:lang w:val="es-MX"/>
                              </w:rPr>
                              <w:t>CONTRASTE DE LOS CASOS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3" o:spid="_x0000_s1040" type="#_x0000_t202" style="position:absolute;left:0;text-align:left;margin-left:355.2pt;margin-top:5.95pt;width:91.5pt;height:3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" fillcolor="#d99594" strokecolor="#d99594" strokeweight="1pt">
                <v:fill color2="#f2dbdb" angle="135" focus="50%" type="gradient"/>
                <v:shadow on="t" color="#622423" opacity=".5" offset="1pt"/>
                <v:textbox>
                  <w:txbxContent>
                    <w:p w:rsidR="00207E15" w:rsidRPr="009E7A86" w:rsidRDefault="00207E15" w:rsidP="00451AAF">
                      <w:pPr>
                        <w:jc w:val="center"/>
                        <w:rPr>
                          <w:rFonts w:ascii="Tahoma" w:hAnsi="Tahoma" w:cs="Tahoma"/>
                          <w:sz w:val="20"/>
                          <w:szCs w:val="20"/>
                          <w:lang w:val="es-MX"/>
                        </w:rPr>
                      </w:pPr>
                      <w:r>
                        <w:rPr>
                          <w:rFonts w:ascii="Tahoma" w:hAnsi="Tahoma" w:cs="Tahoma"/>
                          <w:sz w:val="20"/>
                          <w:szCs w:val="20"/>
                          <w:lang w:val="es-MX"/>
                        </w:rPr>
                        <w:t>CONTRASTE DE LOS CASOS</w:t>
                      </w:r>
                    </w:p>
                  </w:txbxContent>
                </v:textbox>
              </v:shape>
            </w:pict>
          </mc:Fallback>
        </mc:AlternateContent>
      </w:r>
      <w:r>
        <w:rPr>
          <w:b/>
          <w:noProof/>
          <w:sz w:val="28"/>
          <w:szCs w:val="28"/>
          <w:lang w:val="es-MX" w:eastAsia="es-MX"/>
        </w:rPr>
        <mc:AlternateContent>
          <mc:Choice Requires="wps">
            <w:drawing>
              <wp:anchor distT="0" distB="0" distL="114300" distR="114300" simplePos="0" relativeHeight="251741184" behindDoc="0" locked="0" layoutInCell="1" allowOverlap="1">
                <wp:simplePos x="0" y="0"/>
                <wp:positionH relativeFrom="column">
                  <wp:posOffset>-617855</wp:posOffset>
                </wp:positionH>
                <wp:positionV relativeFrom="paragraph">
                  <wp:posOffset>75565</wp:posOffset>
                </wp:positionV>
                <wp:extent cx="1626235" cy="466725"/>
                <wp:effectExtent l="14605" t="7620" r="16510" b="20955"/>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46672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E7A86" w:rsidRDefault="00207E15" w:rsidP="00451AAF">
                            <w:pPr>
                              <w:jc w:val="center"/>
                              <w:rPr>
                                <w:rFonts w:ascii="Tahoma" w:hAnsi="Tahoma" w:cs="Tahoma"/>
                                <w:sz w:val="20"/>
                                <w:szCs w:val="20"/>
                                <w:lang w:val="es-MX"/>
                              </w:rPr>
                            </w:pPr>
                            <w:r>
                              <w:rPr>
                                <w:rFonts w:ascii="Tahoma" w:hAnsi="Tahoma" w:cs="Tahoma"/>
                                <w:sz w:val="20"/>
                                <w:szCs w:val="20"/>
                                <w:lang w:val="es-MX"/>
                              </w:rPr>
                              <w:t>RESULTADOS EN LA EMPRESA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2" o:spid="_x0000_s1041" type="#_x0000_t202" style="position:absolute;left:0;text-align:left;margin-left:-48.65pt;margin-top:5.95pt;width:128.05pt;height:3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" fillcolor="#d99594" strokecolor="#d99594" strokeweight="1pt">
                <v:fill color2="#f2dbdb" angle="135" focus="50%" type="gradient"/>
                <v:shadow on="t" color="#622423" opacity=".5" offset="1pt"/>
                <v:textbox>
                  <w:txbxContent>
                    <w:p w:rsidR="00207E15" w:rsidRPr="009E7A86" w:rsidRDefault="00207E15" w:rsidP="00451AAF">
                      <w:pPr>
                        <w:jc w:val="center"/>
                        <w:rPr>
                          <w:rFonts w:ascii="Tahoma" w:hAnsi="Tahoma" w:cs="Tahoma"/>
                          <w:sz w:val="20"/>
                          <w:szCs w:val="20"/>
                          <w:lang w:val="es-MX"/>
                        </w:rPr>
                      </w:pPr>
                      <w:r>
                        <w:rPr>
                          <w:rFonts w:ascii="Tahoma" w:hAnsi="Tahoma" w:cs="Tahoma"/>
                          <w:sz w:val="20"/>
                          <w:szCs w:val="20"/>
                          <w:lang w:val="es-MX"/>
                        </w:rPr>
                        <w:t>RESULTADOS EN LA EMPRESA</w:t>
                      </w:r>
                    </w:p>
                  </w:txbxContent>
                </v:textbox>
              </v:shape>
            </w:pict>
          </mc:Fallback>
        </mc:AlternateContent>
      </w:r>
      <w:r>
        <w:rPr>
          <w:b/>
          <w:noProof/>
          <w:sz w:val="28"/>
          <w:szCs w:val="28"/>
          <w:lang w:val="es-MX" w:eastAsia="es-MX"/>
        </w:rPr>
        <mc:AlternateContent>
          <mc:Choice Requires="wps">
            <w:drawing>
              <wp:anchor distT="0" distB="0" distL="114300" distR="114300" simplePos="0" relativeHeight="251674624" behindDoc="0" locked="0" layoutInCell="1" allowOverlap="1">
                <wp:simplePos x="0" y="0"/>
                <wp:positionH relativeFrom="column">
                  <wp:posOffset>1821180</wp:posOffset>
                </wp:positionH>
                <wp:positionV relativeFrom="paragraph">
                  <wp:posOffset>75565</wp:posOffset>
                </wp:positionV>
                <wp:extent cx="1829435" cy="466725"/>
                <wp:effectExtent l="15240" t="7620" r="12700" b="2095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46672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RELACI</w:t>
                            </w:r>
                            <w:r>
                              <w:rPr>
                                <w:rFonts w:ascii="Tahoma" w:hAnsi="Tahoma" w:cs="Tahoma"/>
                                <w:sz w:val="20"/>
                                <w:szCs w:val="20"/>
                              </w:rPr>
                              <w:t>Ó</w:t>
                            </w:r>
                            <w:r w:rsidRPr="0090525D">
                              <w:rPr>
                                <w:rFonts w:ascii="Tahoma" w:hAnsi="Tahoma" w:cs="Tahoma"/>
                                <w:sz w:val="20"/>
                                <w:szCs w:val="20"/>
                              </w:rPr>
                              <w:t>N DE VARIABLES</w:t>
                            </w:r>
                          </w:p>
                          <w:p w:rsidR="00207E15" w:rsidRDefault="00207E15" w:rsidP="00451AA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1" o:spid="_x0000_s1042" type="#_x0000_t202" style="position:absolute;left:0;text-align:left;margin-left:143.4pt;margin-top:5.95pt;width:144.0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RELACI</w:t>
                      </w:r>
                      <w:r>
                        <w:rPr>
                          <w:rFonts w:ascii="Tahoma" w:hAnsi="Tahoma" w:cs="Tahoma"/>
                          <w:sz w:val="20"/>
                          <w:szCs w:val="20"/>
                        </w:rPr>
                        <w:t>Ó</w:t>
                      </w:r>
                      <w:r w:rsidRPr="0090525D">
                        <w:rPr>
                          <w:rFonts w:ascii="Tahoma" w:hAnsi="Tahoma" w:cs="Tahoma"/>
                          <w:sz w:val="20"/>
                          <w:szCs w:val="20"/>
                        </w:rPr>
                        <w:t>N DE VARIABLES</w:t>
                      </w:r>
                    </w:p>
                    <w:p w:rsidR="00207E15" w:rsidRDefault="00207E15" w:rsidP="00451AAF">
                      <w:pPr>
                        <w:jc w:val="center"/>
                      </w:pPr>
                    </w:p>
                  </w:txbxContent>
                </v:textbox>
              </v:shape>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06368" behindDoc="0" locked="0" layoutInCell="1" allowOverlap="1">
                <wp:simplePos x="0" y="0"/>
                <wp:positionH relativeFrom="column">
                  <wp:posOffset>2796540</wp:posOffset>
                </wp:positionH>
                <wp:positionV relativeFrom="paragraph">
                  <wp:posOffset>135890</wp:posOffset>
                </wp:positionV>
                <wp:extent cx="0" cy="240665"/>
                <wp:effectExtent l="9525" t="12700" r="9525" b="13335"/>
                <wp:wrapNone/>
                <wp:docPr id="110" name="Conector recto de flecha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2994D" id="Conector recto de flecha 110" o:spid="_x0000_s1026" type="#_x0000_t32" style="position:absolute;margin-left:220.2pt;margin-top:10.7pt;width:0;height:1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"/>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75648" behindDoc="0" locked="0" layoutInCell="1" allowOverlap="1">
                <wp:simplePos x="0" y="0"/>
                <wp:positionH relativeFrom="column">
                  <wp:posOffset>1670380</wp:posOffset>
                </wp:positionH>
                <wp:positionV relativeFrom="paragraph">
                  <wp:posOffset>70535</wp:posOffset>
                </wp:positionV>
                <wp:extent cx="2750515" cy="395021"/>
                <wp:effectExtent l="0" t="0" r="31115" b="62230"/>
                <wp:wrapNone/>
                <wp:docPr id="109"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15" cy="395021"/>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Pr>
                                <w:rFonts w:ascii="Tahoma" w:hAnsi="Tahoma" w:cs="Tahoma"/>
                                <w:sz w:val="18"/>
                                <w:szCs w:val="18"/>
                              </w:rPr>
                              <w:t>MEDICIÓN DE LA COMPETITIVIDAD</w:t>
                            </w:r>
                          </w:p>
                          <w:p w:rsidR="00207E15" w:rsidRPr="0090525D" w:rsidRDefault="00207E15" w:rsidP="00451AAF">
                            <w:pP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9" o:spid="_x0000_s1043" type="#_x0000_t202" style="position:absolute;left:0;text-align:left;margin-left:131.55pt;margin-top:5.55pt;width:216.6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Pr>
                          <w:rFonts w:ascii="Tahoma" w:hAnsi="Tahoma" w:cs="Tahoma"/>
                          <w:sz w:val="18"/>
                          <w:szCs w:val="18"/>
                        </w:rPr>
                        <w:t>MEDICIÓN DE LA COMPETITIVIDAD</w:t>
                      </w:r>
                    </w:p>
                    <w:p w:rsidR="00207E15" w:rsidRPr="0090525D" w:rsidRDefault="00207E15" w:rsidP="00451AAF">
                      <w:pPr>
                        <w:rPr>
                          <w:rFonts w:ascii="Tahoma" w:hAnsi="Tahoma" w:cs="Tahoma"/>
                          <w:sz w:val="20"/>
                          <w:szCs w:val="20"/>
                        </w:rPr>
                      </w:pPr>
                    </w:p>
                  </w:txbxContent>
                </v:textbox>
              </v:shape>
            </w:pict>
          </mc:Fallback>
        </mc:AlternateContent>
      </w:r>
    </w:p>
    <w:p w:rsidR="00451AAF" w:rsidRPr="00451AAF" w:rsidRDefault="00451AAF"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676672" behindDoc="0" locked="0" layoutInCell="1" allowOverlap="1">
                <wp:simplePos x="0" y="0"/>
                <wp:positionH relativeFrom="column">
                  <wp:posOffset>1477823</wp:posOffset>
                </wp:positionH>
                <wp:positionV relativeFrom="paragraph">
                  <wp:posOffset>241224</wp:posOffset>
                </wp:positionV>
                <wp:extent cx="2802255" cy="480695"/>
                <wp:effectExtent l="0" t="0" r="36195" b="52705"/>
                <wp:wrapNone/>
                <wp:docPr id="108" name="Cuadro de texto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48069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AN</w:t>
                            </w:r>
                            <w:r>
                              <w:rPr>
                                <w:rFonts w:ascii="Tahoma" w:hAnsi="Tahoma" w:cs="Tahoma"/>
                                <w:sz w:val="20"/>
                                <w:szCs w:val="20"/>
                              </w:rPr>
                              <w:t>Á</w:t>
                            </w:r>
                            <w:r w:rsidRPr="0090525D">
                              <w:rPr>
                                <w:rFonts w:ascii="Tahoma" w:hAnsi="Tahoma" w:cs="Tahoma"/>
                                <w:sz w:val="20"/>
                                <w:szCs w:val="20"/>
                              </w:rPr>
                              <w:t>LISIS DE RESULTADOS</w:t>
                            </w:r>
                            <w:r>
                              <w:rPr>
                                <w:rFonts w:ascii="Tahoma" w:hAnsi="Tahoma" w:cs="Tahoma"/>
                                <w:sz w:val="20"/>
                                <w:szCs w:val="20"/>
                              </w:rPr>
                              <w:t>-RELACIÓN CON LA VARIABLE: COMPETITIVIDAD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8" o:spid="_x0000_s1044" type="#_x0000_t202" style="position:absolute;left:0;text-align:left;margin-left:116.35pt;margin-top:19pt;width:220.65pt;height:3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AN</w:t>
                      </w:r>
                      <w:r>
                        <w:rPr>
                          <w:rFonts w:ascii="Tahoma" w:hAnsi="Tahoma" w:cs="Tahoma"/>
                          <w:sz w:val="20"/>
                          <w:szCs w:val="20"/>
                        </w:rPr>
                        <w:t>Á</w:t>
                      </w:r>
                      <w:r w:rsidRPr="0090525D">
                        <w:rPr>
                          <w:rFonts w:ascii="Tahoma" w:hAnsi="Tahoma" w:cs="Tahoma"/>
                          <w:sz w:val="20"/>
                          <w:szCs w:val="20"/>
                        </w:rPr>
                        <w:t>LISIS DE RESULTADOS</w:t>
                      </w:r>
                      <w:r>
                        <w:rPr>
                          <w:rFonts w:ascii="Tahoma" w:hAnsi="Tahoma" w:cs="Tahoma"/>
                          <w:sz w:val="20"/>
                          <w:szCs w:val="20"/>
                        </w:rPr>
                        <w:t>-RELACIÓN CON LA VARIABLE: COMPETITIVIDAD</w:t>
                      </w:r>
                    </w:p>
                  </w:txbxContent>
                </v:textbox>
              </v:shape>
            </w:pict>
          </mc:Fallback>
        </mc:AlternateContent>
      </w:r>
      <w:r>
        <w:rPr>
          <w:b/>
          <w:noProof/>
          <w:sz w:val="28"/>
          <w:szCs w:val="28"/>
          <w:lang w:val="es-MX" w:eastAsia="es-MX"/>
        </w:rPr>
        <mc:AlternateContent>
          <mc:Choice Requires="wps">
            <w:drawing>
              <wp:anchor distT="0" distB="0" distL="114300" distR="114300" simplePos="0" relativeHeight="251707392" behindDoc="0" locked="0" layoutInCell="1" allowOverlap="1">
                <wp:simplePos x="0" y="0"/>
                <wp:positionH relativeFrom="column">
                  <wp:posOffset>2796540</wp:posOffset>
                </wp:positionH>
                <wp:positionV relativeFrom="paragraph">
                  <wp:posOffset>45085</wp:posOffset>
                </wp:positionV>
                <wp:extent cx="0" cy="206375"/>
                <wp:effectExtent l="9525" t="11430" r="9525" b="10795"/>
                <wp:wrapNone/>
                <wp:docPr id="107" name="Conector recto de flecha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983B9" id="Conector recto de flecha 107" o:spid="_x0000_s1026" type="#_x0000_t32" style="position:absolute;margin-left:220.2pt;margin-top:3.55pt;width:0;height: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"/>
            </w:pict>
          </mc:Fallback>
        </mc:AlternateContent>
      </w:r>
    </w:p>
    <w:p w:rsidR="00451AAF" w:rsidRPr="00451AAF" w:rsidRDefault="00451AAF" w:rsidP="00451AAF">
      <w:pPr>
        <w:spacing w:line="360" w:lineRule="auto"/>
        <w:ind w:left="-29"/>
        <w:jc w:val="both"/>
        <w:rPr>
          <w:b/>
          <w:sz w:val="28"/>
          <w:szCs w:val="28"/>
        </w:rPr>
      </w:pPr>
    </w:p>
    <w:p w:rsidR="00451AAF" w:rsidRPr="00451AAF" w:rsidRDefault="001935A2" w:rsidP="00451AAF">
      <w:pPr>
        <w:spacing w:line="360" w:lineRule="auto"/>
        <w:ind w:left="-29"/>
        <w:jc w:val="both"/>
        <w:rPr>
          <w:b/>
          <w:sz w:val="28"/>
          <w:szCs w:val="28"/>
        </w:rPr>
      </w:pPr>
      <w:r>
        <w:rPr>
          <w:b/>
          <w:noProof/>
          <w:sz w:val="28"/>
          <w:szCs w:val="28"/>
          <w:lang w:val="es-MX" w:eastAsia="es-MX"/>
        </w:rPr>
        <mc:AlternateContent>
          <mc:Choice Requires="wps">
            <w:drawing>
              <wp:anchor distT="0" distB="0" distL="114300" distR="114300" simplePos="0" relativeHeight="251708416" behindDoc="0" locked="0" layoutInCell="1" allowOverlap="1" wp14:anchorId="1F191413" wp14:editId="2023EF67">
                <wp:simplePos x="0" y="0"/>
                <wp:positionH relativeFrom="column">
                  <wp:posOffset>2796540</wp:posOffset>
                </wp:positionH>
                <wp:positionV relativeFrom="paragraph">
                  <wp:posOffset>16510</wp:posOffset>
                </wp:positionV>
                <wp:extent cx="0" cy="248285"/>
                <wp:effectExtent l="0" t="0" r="19050" b="18415"/>
                <wp:wrapNone/>
                <wp:docPr id="106" name="Conector recto de flecha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A0C21" id="Conector recto de flecha 106" o:spid="_x0000_s1026" type="#_x0000_t32" style="position:absolute;margin-left:220.2pt;margin-top:1.3pt;width:0;height:1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"/>
            </w:pict>
          </mc:Fallback>
        </mc:AlternateContent>
      </w:r>
      <w:r w:rsidR="00451AAF">
        <w:rPr>
          <w:b/>
          <w:noProof/>
          <w:sz w:val="28"/>
          <w:szCs w:val="28"/>
          <w:lang w:val="es-MX" w:eastAsia="es-MX"/>
        </w:rPr>
        <mc:AlternateContent>
          <mc:Choice Requires="wps">
            <w:drawing>
              <wp:anchor distT="0" distB="0" distL="114300" distR="114300" simplePos="0" relativeHeight="251677696" behindDoc="0" locked="0" layoutInCell="1" allowOverlap="1">
                <wp:simplePos x="0" y="0"/>
                <wp:positionH relativeFrom="column">
                  <wp:posOffset>1670380</wp:posOffset>
                </wp:positionH>
                <wp:positionV relativeFrom="paragraph">
                  <wp:posOffset>272009</wp:posOffset>
                </wp:positionV>
                <wp:extent cx="2237740" cy="240665"/>
                <wp:effectExtent l="0" t="0" r="29210" b="64135"/>
                <wp:wrapNone/>
                <wp:docPr id="105" name="Cuadro de texto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24066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CONCLUSIONES</w:t>
                            </w:r>
                            <w:r>
                              <w:rPr>
                                <w:rFonts w:ascii="Tahoma" w:hAnsi="Tahoma" w:cs="Tahoma"/>
                                <w:sz w:val="20"/>
                                <w:szCs w:val="20"/>
                              </w:rPr>
                              <w:t>-APORTES</w:t>
                            </w:r>
                          </w:p>
                          <w:p w:rsidR="00207E15" w:rsidRDefault="00207E15" w:rsidP="00451AA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05" o:spid="_x0000_s1045" type="#_x0000_t202" style="position:absolute;left:0;text-align:left;margin-left:131.55pt;margin-top:21.4pt;width:176.2pt;height:1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" fillcolor="#d99594" strokecolor="#d99594" strokeweight="1pt">
                <v:fill color2="#f2dbdb" angle="135" focus="50%" type="gradient"/>
                <v:shadow on="t" color="#622423" opacity=".5" offset="1pt"/>
                <v:textbox>
                  <w:txbxContent>
                    <w:p w:rsidR="00207E15" w:rsidRPr="0090525D" w:rsidRDefault="00207E15" w:rsidP="00451AAF">
                      <w:pPr>
                        <w:jc w:val="center"/>
                        <w:rPr>
                          <w:rFonts w:ascii="Tahoma" w:hAnsi="Tahoma" w:cs="Tahoma"/>
                          <w:sz w:val="20"/>
                          <w:szCs w:val="20"/>
                        </w:rPr>
                      </w:pPr>
                      <w:r w:rsidRPr="0090525D">
                        <w:rPr>
                          <w:rFonts w:ascii="Tahoma" w:hAnsi="Tahoma" w:cs="Tahoma"/>
                          <w:sz w:val="20"/>
                          <w:szCs w:val="20"/>
                        </w:rPr>
                        <w:t>CONCLUSIONES</w:t>
                      </w:r>
                      <w:r>
                        <w:rPr>
                          <w:rFonts w:ascii="Tahoma" w:hAnsi="Tahoma" w:cs="Tahoma"/>
                          <w:sz w:val="20"/>
                          <w:szCs w:val="20"/>
                        </w:rPr>
                        <w:t>-APORTES</w:t>
                      </w:r>
                    </w:p>
                    <w:p w:rsidR="00207E15" w:rsidRDefault="00207E15" w:rsidP="00451AAF">
                      <w:pPr>
                        <w:jc w:val="center"/>
                      </w:pPr>
                    </w:p>
                  </w:txbxContent>
                </v:textbox>
              </v:shape>
            </w:pict>
          </mc:Fallback>
        </mc:AlternateContent>
      </w:r>
    </w:p>
    <w:p w:rsidR="004D00BD" w:rsidRDefault="004D00BD" w:rsidP="00451AAF">
      <w:pPr>
        <w:spacing w:line="360" w:lineRule="auto"/>
        <w:ind w:left="-29"/>
        <w:jc w:val="both"/>
        <w:rPr>
          <w:b/>
          <w:sz w:val="22"/>
          <w:szCs w:val="22"/>
        </w:rPr>
      </w:pP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b/>
          <w:bCs/>
          <w:color w:val="000000"/>
          <w:lang w:val="es-MX" w:eastAsia="en-US"/>
        </w:rPr>
        <w:t xml:space="preserve">Resultados </w:t>
      </w: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color w:val="000000"/>
          <w:lang w:val="es-MX" w:eastAsia="en-US"/>
        </w:rPr>
        <w:t xml:space="preserve">Una vez analizados los datos obtenidos, se obtuvieron los siguientes resultados: </w:t>
      </w: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color w:val="000000"/>
          <w:lang w:val="es-MX" w:eastAsia="en-US"/>
        </w:rPr>
        <w:t xml:space="preserve">a) El perfil de fomento a la participación creativa e innovación en la muestra de empresas realizada es de BAJO fomento a la participación. </w:t>
      </w: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color w:val="000000"/>
          <w:lang w:val="es-MX" w:eastAsia="en-US"/>
        </w:rPr>
        <w:t xml:space="preserve">b) Se encontró </w:t>
      </w:r>
      <w:r w:rsidR="00F0212A" w:rsidRPr="00F02EC7">
        <w:rPr>
          <w:rFonts w:eastAsiaTheme="minorHAnsi"/>
          <w:color w:val="000000"/>
          <w:lang w:val="es-MX" w:eastAsia="en-US"/>
        </w:rPr>
        <w:t>4</w:t>
      </w:r>
      <w:r w:rsidRPr="00F02EC7">
        <w:rPr>
          <w:rFonts w:eastAsiaTheme="minorHAnsi"/>
          <w:color w:val="000000"/>
          <w:lang w:val="es-MX" w:eastAsia="en-US"/>
        </w:rPr>
        <w:t>0</w:t>
      </w:r>
      <w:r w:rsidR="001B47AF">
        <w:rPr>
          <w:rFonts w:eastAsiaTheme="minorHAnsi"/>
          <w:color w:val="000000"/>
          <w:lang w:val="es-MX" w:eastAsia="en-US"/>
        </w:rPr>
        <w:t xml:space="preserve"> </w:t>
      </w:r>
      <w:r w:rsidRPr="00F02EC7">
        <w:rPr>
          <w:rFonts w:eastAsiaTheme="minorHAnsi"/>
          <w:color w:val="000000"/>
          <w:lang w:val="es-MX" w:eastAsia="en-US"/>
        </w:rPr>
        <w:t>% (</w:t>
      </w:r>
      <w:r w:rsidR="00820FE2" w:rsidRPr="00F02EC7">
        <w:rPr>
          <w:rFonts w:eastAsiaTheme="minorHAnsi"/>
          <w:color w:val="000000"/>
          <w:lang w:val="es-MX" w:eastAsia="en-US"/>
        </w:rPr>
        <w:t>24</w:t>
      </w:r>
      <w:r w:rsidRPr="00F02EC7">
        <w:rPr>
          <w:rFonts w:eastAsiaTheme="minorHAnsi"/>
          <w:color w:val="000000"/>
          <w:lang w:val="es-MX" w:eastAsia="en-US"/>
        </w:rPr>
        <w:t xml:space="preserve"> de </w:t>
      </w:r>
      <w:r w:rsidR="00820FE2" w:rsidRPr="00F02EC7">
        <w:rPr>
          <w:rFonts w:eastAsiaTheme="minorHAnsi"/>
          <w:color w:val="000000"/>
          <w:lang w:val="es-MX" w:eastAsia="en-US"/>
        </w:rPr>
        <w:t>6</w:t>
      </w:r>
      <w:r w:rsidRPr="00F02EC7">
        <w:rPr>
          <w:rFonts w:eastAsiaTheme="minorHAnsi"/>
          <w:color w:val="000000"/>
          <w:lang w:val="es-MX" w:eastAsia="en-US"/>
        </w:rPr>
        <w:t>0 empresas) con aportaciones creativas, sin embargo</w:t>
      </w:r>
      <w:r w:rsidR="00A47F7F">
        <w:rPr>
          <w:rFonts w:eastAsiaTheme="minorHAnsi"/>
          <w:color w:val="000000"/>
          <w:lang w:val="es-MX" w:eastAsia="en-US"/>
        </w:rPr>
        <w:t>,</w:t>
      </w:r>
      <w:r w:rsidRPr="00F02EC7">
        <w:rPr>
          <w:rFonts w:eastAsiaTheme="minorHAnsi"/>
          <w:color w:val="000000"/>
          <w:lang w:val="es-MX" w:eastAsia="en-US"/>
        </w:rPr>
        <w:t xml:space="preserve"> s</w:t>
      </w:r>
      <w:r w:rsidR="001B47AF">
        <w:rPr>
          <w:rFonts w:eastAsiaTheme="minorHAnsi"/>
          <w:color w:val="000000"/>
          <w:lang w:val="es-MX" w:eastAsia="en-US"/>
        </w:rPr>
        <w:t>o</w:t>
      </w:r>
      <w:r w:rsidRPr="00F02EC7">
        <w:rPr>
          <w:rFonts w:eastAsiaTheme="minorHAnsi"/>
          <w:color w:val="000000"/>
          <w:lang w:val="es-MX" w:eastAsia="en-US"/>
        </w:rPr>
        <w:t>lo 30</w:t>
      </w:r>
      <w:r w:rsidR="001B47AF">
        <w:rPr>
          <w:rFonts w:eastAsiaTheme="minorHAnsi"/>
          <w:color w:val="000000"/>
          <w:lang w:val="es-MX" w:eastAsia="en-US"/>
        </w:rPr>
        <w:t xml:space="preserve"> </w:t>
      </w:r>
      <w:r w:rsidRPr="00F02EC7">
        <w:rPr>
          <w:rFonts w:eastAsiaTheme="minorHAnsi"/>
          <w:color w:val="000000"/>
          <w:lang w:val="es-MX" w:eastAsia="en-US"/>
        </w:rPr>
        <w:t>% de las empresas (1</w:t>
      </w:r>
      <w:r w:rsidR="00820FE2" w:rsidRPr="00F02EC7">
        <w:rPr>
          <w:rFonts w:eastAsiaTheme="minorHAnsi"/>
          <w:color w:val="000000"/>
          <w:lang w:val="es-MX" w:eastAsia="en-US"/>
        </w:rPr>
        <w:t>8</w:t>
      </w:r>
      <w:r w:rsidRPr="00F02EC7">
        <w:rPr>
          <w:rFonts w:eastAsiaTheme="minorHAnsi"/>
          <w:color w:val="000000"/>
          <w:lang w:val="es-MX" w:eastAsia="en-US"/>
        </w:rPr>
        <w:t xml:space="preserve"> de </w:t>
      </w:r>
      <w:r w:rsidR="00820FE2" w:rsidRPr="00F02EC7">
        <w:rPr>
          <w:rFonts w:eastAsiaTheme="minorHAnsi"/>
          <w:color w:val="000000"/>
          <w:lang w:val="es-MX" w:eastAsia="en-US"/>
        </w:rPr>
        <w:t>6</w:t>
      </w:r>
      <w:r w:rsidRPr="00F02EC7">
        <w:rPr>
          <w:rFonts w:eastAsiaTheme="minorHAnsi"/>
          <w:color w:val="000000"/>
          <w:lang w:val="es-MX" w:eastAsia="en-US"/>
        </w:rPr>
        <w:t xml:space="preserve">0) fomentan la participación, razón por la cual se puede dilucidar que en 10 de esas empresas las aportaciones se deben a la creatividad propia de la persona y no al fomento a la participación creativa e innovación. </w:t>
      </w: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color w:val="000000"/>
          <w:lang w:val="es-MX" w:eastAsia="en-US"/>
        </w:rPr>
        <w:t xml:space="preserve">c) Como consecuencia del resultado del inciso b, se puede determinar que en las empresas de la muestra, no existe una relación importante entre el fomento a la participación innovadora y las aportaciones creativas de los empleados. </w:t>
      </w: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color w:val="000000"/>
          <w:lang w:val="es-MX" w:eastAsia="en-US"/>
        </w:rPr>
        <w:t>d) Con respecto a la variable “Fomento a la participación innovadora de los empleados</w:t>
      </w:r>
      <w:r w:rsidR="00A47F7F">
        <w:rPr>
          <w:rFonts w:eastAsiaTheme="minorHAnsi"/>
          <w:color w:val="000000"/>
          <w:lang w:val="es-MX" w:eastAsia="en-US"/>
        </w:rPr>
        <w:t>”</w:t>
      </w:r>
      <w:r w:rsidRPr="00F02EC7">
        <w:rPr>
          <w:rFonts w:eastAsiaTheme="minorHAnsi"/>
          <w:color w:val="000000"/>
          <w:lang w:val="es-MX" w:eastAsia="en-US"/>
        </w:rPr>
        <w:t xml:space="preserve">, los indicadores con valores promedio más bajos fueron: Autonomía Operacional, Estímulo a la Generación de Ideas, Prácticas de Motivación Extrínseca y Prácticas de Difusión.   </w:t>
      </w: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color w:val="000000"/>
          <w:lang w:val="es-MX" w:eastAsia="en-US"/>
        </w:rPr>
        <w:t xml:space="preserve"> e) Se confirmó también que los gerentes menores de 45 años tienden a promover más la participación in</w:t>
      </w:r>
      <w:r w:rsidR="006128C8" w:rsidRPr="00F02EC7">
        <w:rPr>
          <w:rFonts w:eastAsiaTheme="minorHAnsi"/>
          <w:color w:val="000000"/>
          <w:lang w:val="es-MX" w:eastAsia="en-US"/>
        </w:rPr>
        <w:t>n</w:t>
      </w:r>
      <w:r w:rsidRPr="00F02EC7">
        <w:rPr>
          <w:rFonts w:eastAsiaTheme="minorHAnsi"/>
          <w:color w:val="000000"/>
          <w:lang w:val="es-MX" w:eastAsia="en-US"/>
        </w:rPr>
        <w:t xml:space="preserve">ovadora de los empleados. </w:t>
      </w:r>
    </w:p>
    <w:p w:rsidR="004D00BD" w:rsidRPr="00F02EC7" w:rsidRDefault="004D00BD" w:rsidP="004D00BD">
      <w:pPr>
        <w:autoSpaceDE w:val="0"/>
        <w:autoSpaceDN w:val="0"/>
        <w:adjustRightInd w:val="0"/>
        <w:spacing w:line="360" w:lineRule="auto"/>
        <w:jc w:val="both"/>
        <w:rPr>
          <w:rFonts w:eastAsiaTheme="minorHAnsi"/>
          <w:lang w:val="es-MX" w:eastAsia="en-US"/>
        </w:rPr>
      </w:pPr>
      <w:r w:rsidRPr="00F02EC7">
        <w:rPr>
          <w:rFonts w:eastAsiaTheme="minorHAnsi"/>
          <w:color w:val="000000"/>
          <w:lang w:val="es-MX" w:eastAsia="en-US"/>
        </w:rPr>
        <w:t>f) De igual forma se corroboró en la muestra de empresas que los gerentes con estudios de licenciatura o mayores promueven más la participación i</w:t>
      </w:r>
      <w:r w:rsidR="006128C8" w:rsidRPr="00F02EC7">
        <w:rPr>
          <w:rFonts w:eastAsiaTheme="minorHAnsi"/>
          <w:color w:val="000000"/>
          <w:lang w:val="es-MX" w:eastAsia="en-US"/>
        </w:rPr>
        <w:t>n</w:t>
      </w:r>
      <w:r w:rsidRPr="00F02EC7">
        <w:rPr>
          <w:rFonts w:eastAsiaTheme="minorHAnsi"/>
          <w:color w:val="000000"/>
          <w:lang w:val="es-MX" w:eastAsia="en-US"/>
        </w:rPr>
        <w:t xml:space="preserve">novadora de los empleados. </w:t>
      </w:r>
    </w:p>
    <w:p w:rsidR="00ED75A3" w:rsidRPr="00F02EC7" w:rsidRDefault="00ED75A3" w:rsidP="00451AAF">
      <w:pPr>
        <w:spacing w:line="360" w:lineRule="auto"/>
        <w:ind w:firstLine="142"/>
        <w:rPr>
          <w:b/>
        </w:rPr>
      </w:pPr>
    </w:p>
    <w:p w:rsidR="000A0EFD" w:rsidRPr="00F02EC7" w:rsidRDefault="000A0EFD" w:rsidP="000A0EFD">
      <w:pPr>
        <w:tabs>
          <w:tab w:val="left" w:pos="8820"/>
        </w:tabs>
        <w:ind w:right="17"/>
        <w:jc w:val="both"/>
        <w:rPr>
          <w:b/>
        </w:rPr>
      </w:pPr>
      <w:r w:rsidRPr="00F02EC7">
        <w:rPr>
          <w:b/>
        </w:rPr>
        <w:t xml:space="preserve">Gráfico 1. </w:t>
      </w:r>
      <w:r w:rsidR="00F0212A" w:rsidRPr="00F02EC7">
        <w:rPr>
          <w:b/>
        </w:rPr>
        <w:t xml:space="preserve">Tipo de </w:t>
      </w:r>
      <w:r w:rsidRPr="00F02EC7">
        <w:rPr>
          <w:b/>
        </w:rPr>
        <w:t xml:space="preserve"> empresas en estudio     </w:t>
      </w:r>
    </w:p>
    <w:p w:rsidR="000A0EFD" w:rsidRPr="00F02EC7" w:rsidRDefault="000A0EFD" w:rsidP="000A0EFD">
      <w:pPr>
        <w:tabs>
          <w:tab w:val="left" w:pos="8820"/>
        </w:tabs>
        <w:ind w:right="17"/>
        <w:jc w:val="both"/>
        <w:rPr>
          <w:b/>
        </w:rPr>
      </w:pPr>
      <w:r w:rsidRPr="00F02EC7">
        <w:rPr>
          <w:b/>
        </w:rPr>
        <w:t xml:space="preserve">   </w:t>
      </w:r>
    </w:p>
    <w:p w:rsidR="000A0EFD" w:rsidRPr="00F02EC7" w:rsidRDefault="000A0EFD" w:rsidP="000A0EFD">
      <w:pPr>
        <w:tabs>
          <w:tab w:val="left" w:pos="8820"/>
        </w:tabs>
        <w:ind w:right="17"/>
        <w:jc w:val="center"/>
        <w:rPr>
          <w:b/>
        </w:rPr>
      </w:pPr>
      <w:r w:rsidRPr="00F02EC7">
        <w:rPr>
          <w:b/>
          <w:noProof/>
          <w:lang w:val="es-MX" w:eastAsia="es-MX"/>
        </w:rPr>
        <w:drawing>
          <wp:inline distT="0" distB="0" distL="0" distR="0" wp14:anchorId="7D4C6439" wp14:editId="76ADD35E">
            <wp:extent cx="3474720" cy="1814170"/>
            <wp:effectExtent l="0" t="0" r="11430" b="15240"/>
            <wp:docPr id="251" name="Gráfico 2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0EFD" w:rsidRPr="00F02EC7" w:rsidRDefault="006128C8" w:rsidP="006128C8">
      <w:pPr>
        <w:tabs>
          <w:tab w:val="left" w:pos="8820"/>
        </w:tabs>
        <w:ind w:left="708" w:right="17"/>
        <w:jc w:val="both"/>
        <w:rPr>
          <w:b/>
        </w:rPr>
      </w:pPr>
      <w:r w:rsidRPr="00F02EC7">
        <w:t xml:space="preserve">                   </w:t>
      </w:r>
      <w:r w:rsidR="000A0EFD" w:rsidRPr="00F02EC7">
        <w:t xml:space="preserve">Fuente: </w:t>
      </w:r>
      <w:r w:rsidR="001B47AF">
        <w:t>e</w:t>
      </w:r>
      <w:r w:rsidR="000A0EFD" w:rsidRPr="00F02EC7">
        <w:t>laboración propia.</w:t>
      </w:r>
    </w:p>
    <w:p w:rsidR="000A0EFD" w:rsidRPr="00F02EC7" w:rsidRDefault="000A0EFD" w:rsidP="000A0EFD">
      <w:pPr>
        <w:tabs>
          <w:tab w:val="left" w:pos="8820"/>
        </w:tabs>
        <w:ind w:right="17"/>
        <w:jc w:val="both"/>
        <w:rPr>
          <w:b/>
        </w:rPr>
      </w:pPr>
    </w:p>
    <w:p w:rsidR="000A0EFD" w:rsidRPr="00F02EC7" w:rsidRDefault="000A0EFD" w:rsidP="000A0EFD">
      <w:pPr>
        <w:tabs>
          <w:tab w:val="left" w:pos="8820"/>
        </w:tabs>
        <w:ind w:right="17"/>
        <w:jc w:val="both"/>
      </w:pPr>
      <w:r w:rsidRPr="00F02EC7">
        <w:t xml:space="preserve">En cuanto </w:t>
      </w:r>
      <w:r w:rsidR="00F0212A" w:rsidRPr="00F02EC7">
        <w:t>al giro</w:t>
      </w:r>
      <w:r w:rsidRPr="00F02EC7">
        <w:t xml:space="preserve"> no existen diferencias significativas </w:t>
      </w:r>
      <w:r w:rsidR="00820FE2" w:rsidRPr="00F02EC7">
        <w:t xml:space="preserve">en los resultados </w:t>
      </w:r>
      <w:r w:rsidRPr="00F02EC7">
        <w:t>entre ambos segmentos de empresas</w:t>
      </w:r>
      <w:r w:rsidR="00A5785B" w:rsidRPr="00F02EC7">
        <w:t xml:space="preserve"> estudiadas</w:t>
      </w:r>
      <w:r w:rsidR="00820FE2" w:rsidRPr="00F02EC7">
        <w:t>, a pesar de que se estudiaron más empresas comerciales (65</w:t>
      </w:r>
      <w:r w:rsidR="001B47AF">
        <w:t xml:space="preserve"> </w:t>
      </w:r>
      <w:r w:rsidR="00820FE2" w:rsidRPr="00F02EC7">
        <w:t>%) que de servicios (35</w:t>
      </w:r>
      <w:r w:rsidR="001B47AF">
        <w:t xml:space="preserve"> </w:t>
      </w:r>
      <w:r w:rsidR="00820FE2" w:rsidRPr="00F02EC7">
        <w:t>%)</w:t>
      </w:r>
      <w:r w:rsidR="00A5785B" w:rsidRPr="00F02EC7">
        <w:t>.</w:t>
      </w:r>
    </w:p>
    <w:p w:rsidR="000A0EFD" w:rsidRPr="00F02EC7" w:rsidRDefault="000A0EFD" w:rsidP="000A0EFD">
      <w:pPr>
        <w:tabs>
          <w:tab w:val="left" w:pos="8820"/>
        </w:tabs>
        <w:ind w:right="17"/>
        <w:jc w:val="both"/>
      </w:pPr>
    </w:p>
    <w:p w:rsidR="000A0EFD" w:rsidRPr="00F02EC7" w:rsidRDefault="000A0EFD" w:rsidP="000A0EFD">
      <w:pPr>
        <w:tabs>
          <w:tab w:val="left" w:pos="8820"/>
        </w:tabs>
        <w:ind w:right="17"/>
        <w:jc w:val="both"/>
        <w:rPr>
          <w:b/>
        </w:rPr>
      </w:pPr>
    </w:p>
    <w:p w:rsidR="000A0EFD" w:rsidRPr="00F02EC7" w:rsidRDefault="000A0EFD" w:rsidP="000A0EFD">
      <w:pPr>
        <w:tabs>
          <w:tab w:val="left" w:pos="8820"/>
        </w:tabs>
        <w:ind w:right="17"/>
        <w:jc w:val="both"/>
        <w:rPr>
          <w:b/>
        </w:rPr>
      </w:pPr>
      <w:r w:rsidRPr="00F02EC7">
        <w:rPr>
          <w:b/>
        </w:rPr>
        <w:t xml:space="preserve">Gráfico 2 </w:t>
      </w:r>
      <w:r w:rsidR="00C403D7" w:rsidRPr="00F02EC7">
        <w:rPr>
          <w:b/>
        </w:rPr>
        <w:t>Empresas con aportaciones creativas</w:t>
      </w:r>
    </w:p>
    <w:p w:rsidR="000A0EFD" w:rsidRPr="00F02EC7" w:rsidRDefault="000A0EFD" w:rsidP="000A0EFD">
      <w:pPr>
        <w:tabs>
          <w:tab w:val="left" w:pos="8820"/>
        </w:tabs>
        <w:ind w:right="17"/>
        <w:jc w:val="both"/>
        <w:rPr>
          <w:b/>
        </w:rPr>
      </w:pPr>
    </w:p>
    <w:p w:rsidR="000A0EFD" w:rsidRPr="00F02EC7" w:rsidRDefault="000A0EFD" w:rsidP="000A0EFD">
      <w:pPr>
        <w:tabs>
          <w:tab w:val="left" w:pos="8820"/>
        </w:tabs>
        <w:spacing w:after="120"/>
        <w:ind w:right="17"/>
        <w:jc w:val="both"/>
        <w:rPr>
          <w:noProof/>
          <w:lang w:eastAsia="en-US"/>
        </w:rPr>
      </w:pPr>
      <w:r w:rsidRPr="00F02EC7">
        <w:t xml:space="preserve">  </w:t>
      </w:r>
      <w:r w:rsidRPr="00F02EC7">
        <w:rPr>
          <w:noProof/>
          <w:lang w:eastAsia="en-US"/>
        </w:rPr>
        <w:t xml:space="preserve">            </w:t>
      </w:r>
      <w:r w:rsidRPr="00F02EC7">
        <w:rPr>
          <w:b/>
          <w:noProof/>
          <w:lang w:val="es-MX" w:eastAsia="es-MX"/>
        </w:rPr>
        <w:drawing>
          <wp:inline distT="0" distB="0" distL="0" distR="0" wp14:anchorId="0592B650" wp14:editId="6868C399">
            <wp:extent cx="4623435" cy="2552700"/>
            <wp:effectExtent l="0" t="0" r="24765" b="19050"/>
            <wp:docPr id="252" name="Gráfico 2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0EFD" w:rsidRPr="00F02EC7" w:rsidRDefault="000A0EFD" w:rsidP="00555E29">
      <w:pPr>
        <w:spacing w:line="360" w:lineRule="auto"/>
        <w:jc w:val="both"/>
        <w:rPr>
          <w:b/>
          <w:color w:val="31849B"/>
        </w:rPr>
      </w:pPr>
      <w:r w:rsidRPr="00F02EC7">
        <w:tab/>
        <w:t xml:space="preserve">   Fuente: </w:t>
      </w:r>
      <w:r w:rsidR="00555E29">
        <w:t>e</w:t>
      </w:r>
      <w:r w:rsidRPr="00F02EC7">
        <w:t>laboración propia</w:t>
      </w:r>
      <w:r w:rsidR="00555E29">
        <w:t>.</w:t>
      </w:r>
      <w:r w:rsidRPr="00F02EC7">
        <w:rPr>
          <w:b/>
          <w:color w:val="31849B"/>
        </w:rPr>
        <w:t xml:space="preserve"> </w:t>
      </w:r>
    </w:p>
    <w:p w:rsidR="000A0EFD" w:rsidRPr="00F02EC7" w:rsidRDefault="007258DE" w:rsidP="00451AAF">
      <w:pPr>
        <w:autoSpaceDE w:val="0"/>
        <w:autoSpaceDN w:val="0"/>
        <w:adjustRightInd w:val="0"/>
        <w:spacing w:line="360" w:lineRule="auto"/>
        <w:rPr>
          <w:rFonts w:eastAsia="Calibri"/>
          <w:iCs/>
          <w:lang w:eastAsia="en-US"/>
        </w:rPr>
      </w:pPr>
      <w:r w:rsidRPr="00F02EC7">
        <w:rPr>
          <w:rFonts w:eastAsia="Calibri"/>
          <w:iCs/>
          <w:lang w:eastAsia="en-US"/>
        </w:rPr>
        <w:t xml:space="preserve">En </w:t>
      </w:r>
      <w:r w:rsidR="00F0212A" w:rsidRPr="00F02EC7">
        <w:rPr>
          <w:rFonts w:eastAsia="Calibri"/>
          <w:iCs/>
          <w:lang w:eastAsia="en-US"/>
        </w:rPr>
        <w:t>las aportaciones creativas</w:t>
      </w:r>
      <w:r w:rsidR="001B47AF">
        <w:rPr>
          <w:rFonts w:eastAsia="Calibri"/>
          <w:iCs/>
          <w:lang w:eastAsia="en-US"/>
        </w:rPr>
        <w:t>,</w:t>
      </w:r>
      <w:r w:rsidR="00F0212A" w:rsidRPr="00F02EC7">
        <w:rPr>
          <w:rFonts w:eastAsia="Calibri"/>
          <w:iCs/>
          <w:lang w:eastAsia="en-US"/>
        </w:rPr>
        <w:t xml:space="preserve"> 40</w:t>
      </w:r>
      <w:r w:rsidR="001B47AF">
        <w:rPr>
          <w:rFonts w:eastAsia="Calibri"/>
          <w:iCs/>
          <w:lang w:eastAsia="en-US"/>
        </w:rPr>
        <w:t xml:space="preserve"> </w:t>
      </w:r>
      <w:r w:rsidR="00F0212A" w:rsidRPr="00F02EC7">
        <w:rPr>
          <w:rFonts w:eastAsia="Calibri"/>
          <w:iCs/>
          <w:lang w:eastAsia="en-US"/>
        </w:rPr>
        <w:t>% de las empresas estudiadas s</w:t>
      </w:r>
      <w:r w:rsidR="001B47AF">
        <w:rPr>
          <w:rFonts w:eastAsia="Calibri"/>
          <w:iCs/>
          <w:lang w:eastAsia="en-US"/>
        </w:rPr>
        <w:t>í</w:t>
      </w:r>
      <w:r w:rsidR="00F0212A" w:rsidRPr="00F02EC7">
        <w:rPr>
          <w:rFonts w:eastAsia="Calibri"/>
          <w:iCs/>
          <w:lang w:eastAsia="en-US"/>
        </w:rPr>
        <w:t xml:space="preserve"> presentan aportaciones de este tipo.</w:t>
      </w:r>
    </w:p>
    <w:p w:rsidR="00451AAF" w:rsidRPr="00F02EC7" w:rsidRDefault="00451AAF" w:rsidP="00451AAF">
      <w:pPr>
        <w:tabs>
          <w:tab w:val="left" w:pos="8820"/>
        </w:tabs>
        <w:ind w:right="17"/>
        <w:jc w:val="both"/>
        <w:rPr>
          <w:b/>
        </w:rPr>
      </w:pPr>
    </w:p>
    <w:p w:rsidR="00451AAF" w:rsidRPr="00F02EC7" w:rsidRDefault="00451AAF" w:rsidP="00451AAF">
      <w:pPr>
        <w:tabs>
          <w:tab w:val="left" w:pos="8820"/>
        </w:tabs>
        <w:spacing w:after="120"/>
        <w:ind w:right="17"/>
        <w:rPr>
          <w:b/>
        </w:rPr>
      </w:pPr>
      <w:r w:rsidRPr="00F02EC7">
        <w:rPr>
          <w:b/>
        </w:rPr>
        <w:t xml:space="preserve">Tabla </w:t>
      </w:r>
      <w:r w:rsidR="00C301DB" w:rsidRPr="00F02EC7">
        <w:rPr>
          <w:b/>
        </w:rPr>
        <w:t>1</w:t>
      </w:r>
      <w:r w:rsidRPr="00F02EC7">
        <w:rPr>
          <w:b/>
        </w:rPr>
        <w:t xml:space="preserve">.  Perfil de los empresarios y/o administradores de las </w:t>
      </w:r>
      <w:r w:rsidR="007258DE" w:rsidRPr="00F02EC7">
        <w:rPr>
          <w:b/>
        </w:rPr>
        <w:t xml:space="preserve">muestras de </w:t>
      </w:r>
      <w:r w:rsidRPr="00F02EC7">
        <w:rPr>
          <w:b/>
        </w:rPr>
        <w:t>empresas en estudio (</w:t>
      </w:r>
      <w:r w:rsidR="007E5F31">
        <w:rPr>
          <w:b/>
        </w:rPr>
        <w:t>el t</w:t>
      </w:r>
      <w:r w:rsidRPr="00F02EC7">
        <w:rPr>
          <w:b/>
        </w:rPr>
        <w:t xml:space="preserve">amaño de la muestra </w:t>
      </w:r>
      <w:r w:rsidR="007E5F31">
        <w:rPr>
          <w:b/>
        </w:rPr>
        <w:t>es de</w:t>
      </w:r>
      <w:r w:rsidRPr="00F02EC7">
        <w:rPr>
          <w:b/>
        </w:rPr>
        <w:t xml:space="preserve"> </w:t>
      </w:r>
      <w:r w:rsidR="00102A74" w:rsidRPr="00F02EC7">
        <w:rPr>
          <w:b/>
        </w:rPr>
        <w:t>6</w:t>
      </w:r>
      <w:r w:rsidR="00134A6A" w:rsidRPr="00F02EC7">
        <w:rPr>
          <w:b/>
        </w:rPr>
        <w:t>0</w:t>
      </w:r>
      <w:r w:rsidRPr="00F02EC7">
        <w:rPr>
          <w:b/>
        </w:rPr>
        <w:t xml:space="preserve"> empresas en total).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015"/>
        <w:gridCol w:w="2551"/>
        <w:gridCol w:w="2105"/>
        <w:gridCol w:w="1738"/>
      </w:tblGrid>
      <w:tr w:rsidR="00451AAF" w:rsidRPr="00F02EC7" w:rsidTr="00C301DB">
        <w:trPr>
          <w:trHeight w:val="607"/>
        </w:trPr>
        <w:tc>
          <w:tcPr>
            <w:tcW w:w="645" w:type="dxa"/>
            <w:tcBorders>
              <w:top w:val="single" w:sz="4" w:space="0" w:color="auto"/>
              <w:left w:val="single" w:sz="4" w:space="0" w:color="auto"/>
              <w:bottom w:val="single" w:sz="4" w:space="0" w:color="auto"/>
              <w:right w:val="single" w:sz="4" w:space="0" w:color="auto"/>
            </w:tcBorders>
            <w:shd w:val="pct10" w:color="auto" w:fill="FFFFFF"/>
          </w:tcPr>
          <w:p w:rsidR="00451AAF" w:rsidRPr="00F02EC7" w:rsidRDefault="00451AAF" w:rsidP="00451AAF">
            <w:pPr>
              <w:tabs>
                <w:tab w:val="left" w:pos="8820"/>
              </w:tabs>
              <w:spacing w:after="120"/>
              <w:ind w:right="17"/>
              <w:jc w:val="center"/>
              <w:rPr>
                <w:b/>
              </w:rPr>
            </w:pPr>
            <w:r w:rsidRPr="00F02EC7">
              <w:rPr>
                <w:b/>
              </w:rPr>
              <w:t>No.</w:t>
            </w:r>
          </w:p>
        </w:tc>
        <w:tc>
          <w:tcPr>
            <w:tcW w:w="2015" w:type="dxa"/>
            <w:tcBorders>
              <w:top w:val="single" w:sz="4" w:space="0" w:color="auto"/>
              <w:left w:val="single" w:sz="4" w:space="0" w:color="auto"/>
              <w:bottom w:val="single" w:sz="4" w:space="0" w:color="auto"/>
              <w:right w:val="single" w:sz="4" w:space="0" w:color="auto"/>
            </w:tcBorders>
            <w:shd w:val="pct10" w:color="auto" w:fill="FFFFFF"/>
          </w:tcPr>
          <w:p w:rsidR="00451AAF" w:rsidRPr="00F02EC7" w:rsidRDefault="00451AAF" w:rsidP="00451AAF">
            <w:pPr>
              <w:tabs>
                <w:tab w:val="left" w:pos="8820"/>
              </w:tabs>
              <w:spacing w:after="120"/>
              <w:ind w:right="17"/>
              <w:jc w:val="center"/>
              <w:rPr>
                <w:b/>
              </w:rPr>
            </w:pPr>
            <w:r w:rsidRPr="00F02EC7">
              <w:rPr>
                <w:b/>
              </w:rPr>
              <w:t>Rasgo</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451AAF" w:rsidRPr="00F02EC7" w:rsidRDefault="00451AAF" w:rsidP="00E57E93">
            <w:pPr>
              <w:tabs>
                <w:tab w:val="left" w:pos="8820"/>
              </w:tabs>
              <w:spacing w:after="120"/>
              <w:ind w:right="17"/>
              <w:jc w:val="center"/>
              <w:rPr>
                <w:b/>
              </w:rPr>
            </w:pPr>
            <w:r w:rsidRPr="00F02EC7">
              <w:rPr>
                <w:b/>
              </w:rPr>
              <w:t xml:space="preserve">Límite </w:t>
            </w:r>
            <w:r w:rsidR="00E57E93">
              <w:rPr>
                <w:b/>
              </w:rPr>
              <w:t>i</w:t>
            </w:r>
            <w:r w:rsidRPr="00F02EC7">
              <w:rPr>
                <w:b/>
              </w:rPr>
              <w:t xml:space="preserve">nferior de la </w:t>
            </w:r>
            <w:r w:rsidR="00E57E93">
              <w:rPr>
                <w:b/>
              </w:rPr>
              <w:t>m</w:t>
            </w:r>
            <w:r w:rsidRPr="00F02EC7">
              <w:rPr>
                <w:b/>
              </w:rPr>
              <w:t>uestra</w:t>
            </w:r>
          </w:p>
        </w:tc>
        <w:tc>
          <w:tcPr>
            <w:tcW w:w="2105" w:type="dxa"/>
            <w:tcBorders>
              <w:top w:val="single" w:sz="4" w:space="0" w:color="auto"/>
              <w:left w:val="single" w:sz="4" w:space="0" w:color="auto"/>
              <w:bottom w:val="single" w:sz="4" w:space="0" w:color="auto"/>
              <w:right w:val="single" w:sz="4" w:space="0" w:color="auto"/>
            </w:tcBorders>
            <w:shd w:val="pct10" w:color="auto" w:fill="FFFFFF"/>
          </w:tcPr>
          <w:p w:rsidR="00451AAF" w:rsidRPr="00F02EC7" w:rsidRDefault="00451AAF" w:rsidP="00E57E93">
            <w:pPr>
              <w:tabs>
                <w:tab w:val="left" w:pos="8820"/>
              </w:tabs>
              <w:spacing w:after="120"/>
              <w:ind w:right="17"/>
              <w:jc w:val="center"/>
              <w:rPr>
                <w:b/>
              </w:rPr>
            </w:pPr>
            <w:r w:rsidRPr="00F02EC7">
              <w:rPr>
                <w:b/>
              </w:rPr>
              <w:t xml:space="preserve">Límite </w:t>
            </w:r>
            <w:r w:rsidR="00E57E93">
              <w:rPr>
                <w:b/>
              </w:rPr>
              <w:t>s</w:t>
            </w:r>
            <w:r w:rsidRPr="00F02EC7">
              <w:rPr>
                <w:b/>
              </w:rPr>
              <w:t xml:space="preserve">uperior de la </w:t>
            </w:r>
            <w:r w:rsidR="00E57E93">
              <w:rPr>
                <w:b/>
              </w:rPr>
              <w:t>m</w:t>
            </w:r>
            <w:r w:rsidRPr="00F02EC7">
              <w:rPr>
                <w:b/>
              </w:rPr>
              <w:t>uestra</w:t>
            </w:r>
          </w:p>
        </w:tc>
        <w:tc>
          <w:tcPr>
            <w:tcW w:w="1738" w:type="dxa"/>
            <w:tcBorders>
              <w:top w:val="single" w:sz="4" w:space="0" w:color="auto"/>
              <w:left w:val="single" w:sz="4" w:space="0" w:color="auto"/>
              <w:bottom w:val="single" w:sz="4" w:space="0" w:color="auto"/>
              <w:right w:val="single" w:sz="4" w:space="0" w:color="auto"/>
            </w:tcBorders>
            <w:shd w:val="pct10" w:color="auto" w:fill="FFFFFF"/>
          </w:tcPr>
          <w:p w:rsidR="00451AAF" w:rsidRPr="00F02EC7" w:rsidRDefault="00451AAF" w:rsidP="00451AAF">
            <w:pPr>
              <w:tabs>
                <w:tab w:val="left" w:pos="8820"/>
              </w:tabs>
              <w:spacing w:after="120"/>
              <w:ind w:right="17"/>
              <w:jc w:val="center"/>
              <w:rPr>
                <w:b/>
              </w:rPr>
            </w:pPr>
            <w:r w:rsidRPr="00F02EC7">
              <w:rPr>
                <w:b/>
              </w:rPr>
              <w:t>Predominan</w:t>
            </w:r>
          </w:p>
        </w:tc>
      </w:tr>
      <w:tr w:rsidR="00451AAF" w:rsidRPr="00F02EC7" w:rsidTr="00C301DB">
        <w:tc>
          <w:tcPr>
            <w:tcW w:w="645" w:type="dxa"/>
            <w:tcBorders>
              <w:top w:val="single" w:sz="4" w:space="0" w:color="auto"/>
            </w:tcBorders>
          </w:tcPr>
          <w:p w:rsidR="00451AAF" w:rsidRPr="00F02EC7" w:rsidRDefault="00451AAF" w:rsidP="00451AAF">
            <w:pPr>
              <w:tabs>
                <w:tab w:val="left" w:pos="8820"/>
              </w:tabs>
              <w:spacing w:after="120"/>
              <w:ind w:right="18"/>
              <w:jc w:val="both"/>
            </w:pPr>
            <w:r w:rsidRPr="00F02EC7">
              <w:t>1</w:t>
            </w:r>
          </w:p>
        </w:tc>
        <w:tc>
          <w:tcPr>
            <w:tcW w:w="2015" w:type="dxa"/>
            <w:tcBorders>
              <w:top w:val="single" w:sz="4" w:space="0" w:color="auto"/>
            </w:tcBorders>
          </w:tcPr>
          <w:p w:rsidR="00451AAF" w:rsidRPr="00F02EC7" w:rsidRDefault="00451AAF" w:rsidP="00451AAF">
            <w:pPr>
              <w:tabs>
                <w:tab w:val="left" w:pos="8820"/>
              </w:tabs>
              <w:spacing w:after="120"/>
              <w:ind w:right="18"/>
              <w:jc w:val="both"/>
            </w:pPr>
            <w:r w:rsidRPr="00F02EC7">
              <w:t>Edad</w:t>
            </w:r>
          </w:p>
        </w:tc>
        <w:tc>
          <w:tcPr>
            <w:tcW w:w="2551" w:type="dxa"/>
            <w:tcBorders>
              <w:top w:val="single" w:sz="4" w:space="0" w:color="auto"/>
            </w:tcBorders>
          </w:tcPr>
          <w:p w:rsidR="00451AAF" w:rsidRPr="00F02EC7" w:rsidRDefault="00E76727" w:rsidP="00102A74">
            <w:pPr>
              <w:tabs>
                <w:tab w:val="left" w:pos="8820"/>
              </w:tabs>
              <w:spacing w:after="120"/>
              <w:ind w:right="17"/>
              <w:jc w:val="center"/>
            </w:pPr>
            <w:r w:rsidRPr="00F02EC7">
              <w:t>2</w:t>
            </w:r>
            <w:r w:rsidR="00102A74" w:rsidRPr="00F02EC7">
              <w:t>5</w:t>
            </w:r>
            <w:r w:rsidR="00451AAF" w:rsidRPr="00F02EC7">
              <w:t xml:space="preserve"> años</w:t>
            </w:r>
          </w:p>
        </w:tc>
        <w:tc>
          <w:tcPr>
            <w:tcW w:w="2105" w:type="dxa"/>
            <w:tcBorders>
              <w:top w:val="single" w:sz="4" w:space="0" w:color="auto"/>
            </w:tcBorders>
          </w:tcPr>
          <w:p w:rsidR="00451AAF" w:rsidRPr="00F02EC7" w:rsidRDefault="00E76727" w:rsidP="00451AAF">
            <w:pPr>
              <w:tabs>
                <w:tab w:val="left" w:pos="8820"/>
              </w:tabs>
              <w:spacing w:after="120"/>
              <w:ind w:right="17"/>
              <w:jc w:val="center"/>
            </w:pPr>
            <w:r w:rsidRPr="00F02EC7">
              <w:t>65</w:t>
            </w:r>
            <w:r w:rsidR="00451AAF" w:rsidRPr="00F02EC7">
              <w:t xml:space="preserve"> años</w:t>
            </w:r>
          </w:p>
        </w:tc>
        <w:tc>
          <w:tcPr>
            <w:tcW w:w="1738" w:type="dxa"/>
            <w:tcBorders>
              <w:top w:val="single" w:sz="4" w:space="0" w:color="auto"/>
            </w:tcBorders>
          </w:tcPr>
          <w:p w:rsidR="00451AAF" w:rsidRPr="00F02EC7" w:rsidRDefault="00451AAF" w:rsidP="00451AAF">
            <w:pPr>
              <w:tabs>
                <w:tab w:val="left" w:pos="8820"/>
              </w:tabs>
              <w:spacing w:after="120"/>
              <w:ind w:right="17"/>
              <w:jc w:val="center"/>
            </w:pPr>
            <w:r w:rsidRPr="00F02EC7">
              <w:t>Entre 35 y 45 años</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2</w:t>
            </w:r>
          </w:p>
        </w:tc>
        <w:tc>
          <w:tcPr>
            <w:tcW w:w="2015" w:type="dxa"/>
          </w:tcPr>
          <w:p w:rsidR="00451AAF" w:rsidRPr="00F02EC7" w:rsidRDefault="00451AAF" w:rsidP="00451AAF">
            <w:pPr>
              <w:tabs>
                <w:tab w:val="left" w:pos="8820"/>
              </w:tabs>
              <w:spacing w:after="120"/>
              <w:ind w:right="18"/>
              <w:jc w:val="both"/>
            </w:pPr>
            <w:r w:rsidRPr="00F02EC7">
              <w:t>Nivel de estudios</w:t>
            </w:r>
          </w:p>
        </w:tc>
        <w:tc>
          <w:tcPr>
            <w:tcW w:w="2551" w:type="dxa"/>
          </w:tcPr>
          <w:p w:rsidR="00451AAF" w:rsidRPr="00F02EC7" w:rsidRDefault="00E76727" w:rsidP="00FC038B">
            <w:pPr>
              <w:tabs>
                <w:tab w:val="left" w:pos="8820"/>
              </w:tabs>
              <w:spacing w:after="120"/>
              <w:ind w:right="18"/>
              <w:jc w:val="both"/>
            </w:pPr>
            <w:r w:rsidRPr="00F02EC7">
              <w:t xml:space="preserve">Carrera </w:t>
            </w:r>
            <w:r w:rsidR="00FC038B">
              <w:t>t</w:t>
            </w:r>
            <w:r w:rsidRPr="00F02EC7">
              <w:t>runca</w:t>
            </w:r>
          </w:p>
        </w:tc>
        <w:tc>
          <w:tcPr>
            <w:tcW w:w="2105" w:type="dxa"/>
          </w:tcPr>
          <w:p w:rsidR="00451AAF" w:rsidRPr="00F02EC7" w:rsidRDefault="00451AAF" w:rsidP="00451AAF">
            <w:pPr>
              <w:tabs>
                <w:tab w:val="left" w:pos="8820"/>
              </w:tabs>
              <w:spacing w:after="120"/>
              <w:ind w:right="18"/>
              <w:jc w:val="both"/>
            </w:pPr>
            <w:r w:rsidRPr="00F02EC7">
              <w:t>Posgrado (Maestría)</w:t>
            </w:r>
          </w:p>
        </w:tc>
        <w:tc>
          <w:tcPr>
            <w:tcW w:w="1738" w:type="dxa"/>
          </w:tcPr>
          <w:p w:rsidR="00451AAF" w:rsidRPr="00F02EC7" w:rsidRDefault="00451AAF" w:rsidP="00451AAF">
            <w:pPr>
              <w:tabs>
                <w:tab w:val="left" w:pos="8820"/>
              </w:tabs>
              <w:spacing w:after="120"/>
              <w:ind w:right="18"/>
              <w:jc w:val="both"/>
            </w:pPr>
            <w:r w:rsidRPr="00F02EC7">
              <w:t>Licenciatura</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3</w:t>
            </w:r>
          </w:p>
        </w:tc>
        <w:tc>
          <w:tcPr>
            <w:tcW w:w="2015" w:type="dxa"/>
          </w:tcPr>
          <w:p w:rsidR="00451AAF" w:rsidRPr="00F02EC7" w:rsidRDefault="00451AAF" w:rsidP="00451AAF">
            <w:pPr>
              <w:tabs>
                <w:tab w:val="left" w:pos="8820"/>
              </w:tabs>
              <w:spacing w:after="120"/>
              <w:ind w:right="18"/>
              <w:jc w:val="both"/>
            </w:pPr>
            <w:r w:rsidRPr="00F02EC7">
              <w:t>Situación empresarial del administrador</w:t>
            </w:r>
            <w:r w:rsidR="00102A74" w:rsidRPr="00F02EC7">
              <w:t xml:space="preserve"> </w:t>
            </w:r>
            <w:r w:rsidRPr="00F02EC7">
              <w:t>/empresario.</w:t>
            </w:r>
          </w:p>
        </w:tc>
        <w:tc>
          <w:tcPr>
            <w:tcW w:w="2551" w:type="dxa"/>
          </w:tcPr>
          <w:p w:rsidR="00451AAF" w:rsidRPr="00F02EC7" w:rsidRDefault="00451AAF" w:rsidP="00451AAF">
            <w:pPr>
              <w:tabs>
                <w:tab w:val="left" w:pos="8820"/>
              </w:tabs>
              <w:spacing w:after="120"/>
              <w:ind w:right="18"/>
              <w:jc w:val="both"/>
            </w:pPr>
            <w:r w:rsidRPr="00F02EC7">
              <w:t xml:space="preserve">Empleado </w:t>
            </w:r>
          </w:p>
        </w:tc>
        <w:tc>
          <w:tcPr>
            <w:tcW w:w="2105" w:type="dxa"/>
          </w:tcPr>
          <w:p w:rsidR="00451AAF" w:rsidRPr="00F02EC7" w:rsidRDefault="00451AAF" w:rsidP="00451AAF">
            <w:pPr>
              <w:tabs>
                <w:tab w:val="left" w:pos="8820"/>
              </w:tabs>
              <w:spacing w:after="120"/>
              <w:ind w:right="18"/>
              <w:jc w:val="both"/>
            </w:pPr>
            <w:r w:rsidRPr="00F02EC7">
              <w:t>Dueño de la empresa.</w:t>
            </w:r>
          </w:p>
        </w:tc>
        <w:tc>
          <w:tcPr>
            <w:tcW w:w="1738" w:type="dxa"/>
          </w:tcPr>
          <w:p w:rsidR="00451AAF" w:rsidRPr="00F02EC7" w:rsidRDefault="00451AAF" w:rsidP="00102A74">
            <w:pPr>
              <w:tabs>
                <w:tab w:val="left" w:pos="8820"/>
              </w:tabs>
              <w:spacing w:after="120"/>
              <w:ind w:right="18"/>
              <w:jc w:val="both"/>
            </w:pPr>
            <w:r w:rsidRPr="00F02EC7">
              <w:t xml:space="preserve">Dueño de la empresa, junto con otros </w:t>
            </w:r>
            <w:r w:rsidR="00102A74" w:rsidRPr="00F02EC7">
              <w:t>socios</w:t>
            </w:r>
            <w:r w:rsidRPr="00F02EC7">
              <w:t>.</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4</w:t>
            </w:r>
          </w:p>
        </w:tc>
        <w:tc>
          <w:tcPr>
            <w:tcW w:w="2015" w:type="dxa"/>
          </w:tcPr>
          <w:p w:rsidR="00451AAF" w:rsidRPr="00F02EC7" w:rsidRDefault="00451AAF" w:rsidP="00451AAF">
            <w:pPr>
              <w:tabs>
                <w:tab w:val="left" w:pos="8820"/>
              </w:tabs>
              <w:spacing w:after="120"/>
              <w:ind w:right="18"/>
              <w:jc w:val="both"/>
            </w:pPr>
            <w:r w:rsidRPr="00F02EC7">
              <w:t xml:space="preserve">Sexo (género)  </w:t>
            </w:r>
          </w:p>
        </w:tc>
        <w:tc>
          <w:tcPr>
            <w:tcW w:w="2551" w:type="dxa"/>
          </w:tcPr>
          <w:p w:rsidR="00451AAF" w:rsidRPr="00F02EC7" w:rsidRDefault="00451AAF" w:rsidP="00451AAF">
            <w:pPr>
              <w:tabs>
                <w:tab w:val="left" w:pos="8820"/>
              </w:tabs>
              <w:spacing w:after="120"/>
              <w:ind w:right="18"/>
              <w:jc w:val="both"/>
            </w:pPr>
            <w:r w:rsidRPr="00F02EC7">
              <w:t>No aplica</w:t>
            </w:r>
          </w:p>
        </w:tc>
        <w:tc>
          <w:tcPr>
            <w:tcW w:w="2105" w:type="dxa"/>
          </w:tcPr>
          <w:p w:rsidR="00451AAF" w:rsidRPr="00F02EC7" w:rsidRDefault="00451AAF" w:rsidP="00451AAF">
            <w:pPr>
              <w:tabs>
                <w:tab w:val="left" w:pos="8820"/>
              </w:tabs>
              <w:spacing w:after="120"/>
              <w:ind w:right="18"/>
              <w:jc w:val="both"/>
            </w:pPr>
            <w:r w:rsidRPr="00F02EC7">
              <w:t>No aplica.</w:t>
            </w:r>
          </w:p>
        </w:tc>
        <w:tc>
          <w:tcPr>
            <w:tcW w:w="1738" w:type="dxa"/>
          </w:tcPr>
          <w:p w:rsidR="00E76727" w:rsidRPr="00F02EC7" w:rsidRDefault="00451AAF" w:rsidP="00102A74">
            <w:pPr>
              <w:tabs>
                <w:tab w:val="left" w:pos="8820"/>
              </w:tabs>
              <w:spacing w:after="120"/>
              <w:ind w:right="18"/>
              <w:jc w:val="both"/>
            </w:pPr>
            <w:r w:rsidRPr="00F02EC7">
              <w:t xml:space="preserve">Predominan los varones. </w:t>
            </w:r>
            <w:r w:rsidR="00F0212A" w:rsidRPr="00F02EC7">
              <w:t>8</w:t>
            </w:r>
            <w:r w:rsidRPr="00F02EC7">
              <w:t>0-</w:t>
            </w:r>
            <w:r w:rsidR="00F0212A" w:rsidRPr="00F02EC7">
              <w:t>2</w:t>
            </w:r>
            <w:r w:rsidRPr="00F02EC7">
              <w:t>0</w:t>
            </w:r>
            <w:r w:rsidR="00FC038B">
              <w:t xml:space="preserve"> </w:t>
            </w:r>
            <w:r w:rsidRPr="00F02EC7">
              <w:t>%</w:t>
            </w:r>
            <w:r w:rsidR="00102A74" w:rsidRPr="00F02EC7">
              <w:t>.</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5</w:t>
            </w:r>
          </w:p>
        </w:tc>
        <w:tc>
          <w:tcPr>
            <w:tcW w:w="2015" w:type="dxa"/>
          </w:tcPr>
          <w:p w:rsidR="00451AAF" w:rsidRPr="00F02EC7" w:rsidRDefault="00451AAF" w:rsidP="00451AAF">
            <w:pPr>
              <w:tabs>
                <w:tab w:val="left" w:pos="8820"/>
              </w:tabs>
              <w:spacing w:after="120"/>
              <w:ind w:right="18"/>
              <w:jc w:val="both"/>
            </w:pPr>
            <w:r w:rsidRPr="00F02EC7">
              <w:t>Experiencia en el giro</w:t>
            </w:r>
          </w:p>
        </w:tc>
        <w:tc>
          <w:tcPr>
            <w:tcW w:w="2551" w:type="dxa"/>
          </w:tcPr>
          <w:p w:rsidR="00451AAF" w:rsidRPr="00F02EC7" w:rsidRDefault="00102A74" w:rsidP="00451AAF">
            <w:pPr>
              <w:tabs>
                <w:tab w:val="left" w:pos="8820"/>
              </w:tabs>
              <w:spacing w:after="120"/>
              <w:ind w:right="18"/>
              <w:jc w:val="both"/>
            </w:pPr>
            <w:r w:rsidRPr="00F02EC7">
              <w:t>3</w:t>
            </w:r>
            <w:r w:rsidR="00E76727" w:rsidRPr="00F02EC7">
              <w:t xml:space="preserve"> </w:t>
            </w:r>
            <w:r w:rsidR="00451AAF" w:rsidRPr="00F02EC7">
              <w:t>años</w:t>
            </w:r>
          </w:p>
        </w:tc>
        <w:tc>
          <w:tcPr>
            <w:tcW w:w="2105" w:type="dxa"/>
          </w:tcPr>
          <w:p w:rsidR="00451AAF" w:rsidRPr="00F02EC7" w:rsidRDefault="00451AAF" w:rsidP="00451AAF">
            <w:pPr>
              <w:tabs>
                <w:tab w:val="left" w:pos="8820"/>
              </w:tabs>
              <w:spacing w:after="120"/>
              <w:ind w:right="18"/>
              <w:jc w:val="both"/>
            </w:pPr>
            <w:r w:rsidRPr="00F02EC7">
              <w:t>Más de 40 años.</w:t>
            </w:r>
          </w:p>
        </w:tc>
        <w:tc>
          <w:tcPr>
            <w:tcW w:w="1738" w:type="dxa"/>
          </w:tcPr>
          <w:p w:rsidR="00451AAF" w:rsidRPr="00F02EC7" w:rsidRDefault="00451AAF" w:rsidP="00E76727">
            <w:pPr>
              <w:tabs>
                <w:tab w:val="left" w:pos="8820"/>
              </w:tabs>
              <w:spacing w:after="120"/>
              <w:ind w:right="18"/>
              <w:jc w:val="both"/>
            </w:pPr>
            <w:r w:rsidRPr="00F02EC7">
              <w:t xml:space="preserve">Entre </w:t>
            </w:r>
            <w:r w:rsidR="00E76727" w:rsidRPr="00F02EC7">
              <w:t>8</w:t>
            </w:r>
            <w:r w:rsidRPr="00F02EC7">
              <w:t xml:space="preserve"> y </w:t>
            </w:r>
            <w:r w:rsidR="00E76727" w:rsidRPr="00F02EC7">
              <w:t>15</w:t>
            </w:r>
            <w:r w:rsidRPr="00F02EC7">
              <w:t xml:space="preserve"> años en el giro.</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6.</w:t>
            </w:r>
          </w:p>
        </w:tc>
        <w:tc>
          <w:tcPr>
            <w:tcW w:w="2015" w:type="dxa"/>
          </w:tcPr>
          <w:p w:rsidR="00451AAF" w:rsidRPr="00F02EC7" w:rsidRDefault="00451AAF" w:rsidP="00451AAF">
            <w:pPr>
              <w:tabs>
                <w:tab w:val="left" w:pos="8820"/>
              </w:tabs>
              <w:spacing w:after="120"/>
              <w:ind w:right="18"/>
              <w:jc w:val="both"/>
            </w:pPr>
            <w:r w:rsidRPr="00F02EC7">
              <w:t xml:space="preserve">Solvencia económica </w:t>
            </w:r>
          </w:p>
        </w:tc>
        <w:tc>
          <w:tcPr>
            <w:tcW w:w="2551" w:type="dxa"/>
          </w:tcPr>
          <w:p w:rsidR="00451AAF" w:rsidRPr="00F02EC7" w:rsidRDefault="00451AAF" w:rsidP="00451AAF">
            <w:pPr>
              <w:tabs>
                <w:tab w:val="left" w:pos="8820"/>
              </w:tabs>
              <w:spacing w:after="120"/>
              <w:ind w:right="18"/>
              <w:jc w:val="both"/>
            </w:pPr>
            <w:r w:rsidRPr="00F02EC7">
              <w:t>Muy limitada, en ocasiones no tienen para pagar nóminas.</w:t>
            </w:r>
          </w:p>
        </w:tc>
        <w:tc>
          <w:tcPr>
            <w:tcW w:w="2105" w:type="dxa"/>
          </w:tcPr>
          <w:p w:rsidR="00451AAF" w:rsidRPr="00F02EC7" w:rsidRDefault="00451AAF" w:rsidP="00451AAF">
            <w:pPr>
              <w:tabs>
                <w:tab w:val="left" w:pos="8820"/>
              </w:tabs>
              <w:spacing w:after="120"/>
              <w:ind w:right="18"/>
              <w:jc w:val="both"/>
            </w:pPr>
            <w:r w:rsidRPr="00F02EC7">
              <w:t>Muy alta, con capacidad de reinvertir en infraestructura.</w:t>
            </w:r>
          </w:p>
        </w:tc>
        <w:tc>
          <w:tcPr>
            <w:tcW w:w="1738" w:type="dxa"/>
          </w:tcPr>
          <w:p w:rsidR="00451AAF" w:rsidRPr="00F02EC7" w:rsidRDefault="00451AAF" w:rsidP="00451AAF">
            <w:pPr>
              <w:tabs>
                <w:tab w:val="left" w:pos="8820"/>
              </w:tabs>
              <w:spacing w:after="120"/>
              <w:ind w:right="18"/>
              <w:jc w:val="both"/>
            </w:pPr>
            <w:r w:rsidRPr="00F02EC7">
              <w:t>Solvencia económica limitad</w:t>
            </w:r>
            <w:r w:rsidR="00E76727" w:rsidRPr="00F02EC7">
              <w:t>a, dificultades para reinvertir en ambos segmentos.</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7.</w:t>
            </w:r>
          </w:p>
        </w:tc>
        <w:tc>
          <w:tcPr>
            <w:tcW w:w="2015" w:type="dxa"/>
          </w:tcPr>
          <w:p w:rsidR="00451AAF" w:rsidRPr="00F02EC7" w:rsidRDefault="00451AAF" w:rsidP="00555E29">
            <w:pPr>
              <w:tabs>
                <w:tab w:val="left" w:pos="8820"/>
              </w:tabs>
              <w:spacing w:after="120"/>
              <w:ind w:right="18"/>
              <w:jc w:val="both"/>
            </w:pPr>
            <w:r w:rsidRPr="00F02EC7">
              <w:t>Manejo de tecnología</w:t>
            </w:r>
          </w:p>
        </w:tc>
        <w:tc>
          <w:tcPr>
            <w:tcW w:w="2551" w:type="dxa"/>
          </w:tcPr>
          <w:p w:rsidR="00451AAF" w:rsidRPr="00F02EC7" w:rsidRDefault="00451AAF" w:rsidP="00451AAF">
            <w:pPr>
              <w:tabs>
                <w:tab w:val="left" w:pos="8820"/>
              </w:tabs>
              <w:spacing w:after="120"/>
              <w:ind w:right="18"/>
              <w:jc w:val="both"/>
            </w:pPr>
            <w:r w:rsidRPr="00F02EC7">
              <w:t>No sabe</w:t>
            </w:r>
            <w:r w:rsidR="00E76727" w:rsidRPr="00F02EC7">
              <w:t>n</w:t>
            </w:r>
            <w:r w:rsidRPr="00F02EC7">
              <w:t xml:space="preserve"> usar la computadora personal.</w:t>
            </w:r>
          </w:p>
        </w:tc>
        <w:tc>
          <w:tcPr>
            <w:tcW w:w="2105" w:type="dxa"/>
          </w:tcPr>
          <w:p w:rsidR="00451AAF" w:rsidRPr="00F02EC7" w:rsidRDefault="00451AAF" w:rsidP="00451AAF">
            <w:pPr>
              <w:tabs>
                <w:tab w:val="left" w:pos="8820"/>
              </w:tabs>
              <w:spacing w:after="120"/>
              <w:ind w:right="18"/>
              <w:jc w:val="both"/>
            </w:pPr>
            <w:r w:rsidRPr="00F02EC7">
              <w:t>Experto en sistemas computacionales.</w:t>
            </w:r>
          </w:p>
        </w:tc>
        <w:tc>
          <w:tcPr>
            <w:tcW w:w="1738" w:type="dxa"/>
          </w:tcPr>
          <w:p w:rsidR="00451AAF" w:rsidRPr="00F02EC7" w:rsidRDefault="00102A74" w:rsidP="00102A74">
            <w:pPr>
              <w:tabs>
                <w:tab w:val="left" w:pos="8820"/>
              </w:tabs>
              <w:spacing w:after="120"/>
              <w:ind w:right="18"/>
              <w:jc w:val="both"/>
            </w:pPr>
            <w:r w:rsidRPr="00F02EC7">
              <w:t>No conocen los beneficios de los sistemas computacionales.</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8.</w:t>
            </w:r>
          </w:p>
        </w:tc>
        <w:tc>
          <w:tcPr>
            <w:tcW w:w="2015" w:type="dxa"/>
          </w:tcPr>
          <w:p w:rsidR="00451AAF" w:rsidRPr="00F02EC7" w:rsidRDefault="00451AAF" w:rsidP="00555E29">
            <w:pPr>
              <w:tabs>
                <w:tab w:val="left" w:pos="8820"/>
              </w:tabs>
              <w:spacing w:after="120"/>
              <w:ind w:right="18"/>
              <w:jc w:val="both"/>
            </w:pPr>
            <w:r w:rsidRPr="00F02EC7">
              <w:t>Capacitación recibida</w:t>
            </w:r>
          </w:p>
        </w:tc>
        <w:tc>
          <w:tcPr>
            <w:tcW w:w="2551" w:type="dxa"/>
          </w:tcPr>
          <w:p w:rsidR="00451AAF" w:rsidRPr="00F02EC7" w:rsidRDefault="00451AAF" w:rsidP="00451AAF">
            <w:pPr>
              <w:tabs>
                <w:tab w:val="left" w:pos="8820"/>
              </w:tabs>
              <w:spacing w:after="120"/>
              <w:ind w:right="18"/>
              <w:jc w:val="both"/>
            </w:pPr>
            <w:r w:rsidRPr="00F02EC7">
              <w:t>Nunca reciben capacitación, ni asesoría alguna.</w:t>
            </w:r>
          </w:p>
        </w:tc>
        <w:tc>
          <w:tcPr>
            <w:tcW w:w="2105" w:type="dxa"/>
          </w:tcPr>
          <w:p w:rsidR="00451AAF" w:rsidRPr="00F02EC7" w:rsidRDefault="00451AAF" w:rsidP="00451AAF">
            <w:pPr>
              <w:tabs>
                <w:tab w:val="left" w:pos="8820"/>
              </w:tabs>
              <w:spacing w:after="120"/>
              <w:ind w:right="18"/>
              <w:jc w:val="both"/>
            </w:pPr>
            <w:r w:rsidRPr="00F02EC7">
              <w:t>Bastante actualizados y con buena capacitación.</w:t>
            </w:r>
          </w:p>
        </w:tc>
        <w:tc>
          <w:tcPr>
            <w:tcW w:w="1738" w:type="dxa"/>
          </w:tcPr>
          <w:p w:rsidR="00451AAF" w:rsidRPr="00F02EC7" w:rsidRDefault="00E76727" w:rsidP="00FC038B">
            <w:pPr>
              <w:tabs>
                <w:tab w:val="left" w:pos="8820"/>
              </w:tabs>
              <w:spacing w:after="120"/>
              <w:ind w:right="18"/>
              <w:jc w:val="both"/>
            </w:pPr>
            <w:r w:rsidRPr="00F02EC7">
              <w:t xml:space="preserve">Capacitación </w:t>
            </w:r>
            <w:r w:rsidR="00102A74" w:rsidRPr="00F02EC7">
              <w:t>reducida</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 xml:space="preserve">9. </w:t>
            </w:r>
          </w:p>
        </w:tc>
        <w:tc>
          <w:tcPr>
            <w:tcW w:w="2015" w:type="dxa"/>
          </w:tcPr>
          <w:p w:rsidR="00451AAF" w:rsidRPr="00F02EC7" w:rsidRDefault="00451AAF" w:rsidP="00555E29">
            <w:pPr>
              <w:tabs>
                <w:tab w:val="left" w:pos="8820"/>
              </w:tabs>
              <w:spacing w:after="120"/>
              <w:ind w:right="18"/>
              <w:jc w:val="both"/>
            </w:pPr>
            <w:r w:rsidRPr="00F02EC7">
              <w:t>Visión del negocio</w:t>
            </w:r>
          </w:p>
        </w:tc>
        <w:tc>
          <w:tcPr>
            <w:tcW w:w="2551" w:type="dxa"/>
          </w:tcPr>
          <w:p w:rsidR="00451AAF" w:rsidRPr="00F02EC7" w:rsidRDefault="00451AAF" w:rsidP="00451AAF">
            <w:pPr>
              <w:tabs>
                <w:tab w:val="left" w:pos="8820"/>
              </w:tabs>
              <w:spacing w:after="120"/>
              <w:ind w:right="18"/>
              <w:jc w:val="both"/>
            </w:pPr>
            <w:r w:rsidRPr="00F02EC7">
              <w:t>Anticuada, no creen en la tecnología, ni en modernización, alianzas, nuevos enfoques del negocio, etc</w:t>
            </w:r>
            <w:r w:rsidR="00FC038B">
              <w:t>étera</w:t>
            </w:r>
            <w:r w:rsidRPr="00F02EC7">
              <w:t>.</w:t>
            </w:r>
          </w:p>
        </w:tc>
        <w:tc>
          <w:tcPr>
            <w:tcW w:w="2105" w:type="dxa"/>
          </w:tcPr>
          <w:p w:rsidR="00451AAF" w:rsidRPr="00F02EC7" w:rsidRDefault="00451AAF" w:rsidP="00451AAF">
            <w:pPr>
              <w:tabs>
                <w:tab w:val="left" w:pos="8820"/>
              </w:tabs>
              <w:spacing w:after="120"/>
              <w:ind w:right="18"/>
              <w:jc w:val="both"/>
            </w:pPr>
            <w:r w:rsidRPr="00F02EC7">
              <w:t>Moderna, capacitados, con tecnología actual, buscando alianzas con proveedores, con nuevos enfoques del negocio.</w:t>
            </w:r>
          </w:p>
        </w:tc>
        <w:tc>
          <w:tcPr>
            <w:tcW w:w="1738" w:type="dxa"/>
          </w:tcPr>
          <w:p w:rsidR="00E76727" w:rsidRPr="00F02EC7" w:rsidRDefault="00451AAF" w:rsidP="00102A74">
            <w:pPr>
              <w:tabs>
                <w:tab w:val="left" w:pos="8820"/>
              </w:tabs>
              <w:spacing w:after="120"/>
              <w:ind w:right="18"/>
              <w:jc w:val="both"/>
            </w:pPr>
            <w:r w:rsidRPr="00F02EC7">
              <w:t>Tendencia a u</w:t>
            </w:r>
            <w:r w:rsidR="00E76727" w:rsidRPr="00F02EC7">
              <w:t>na</w:t>
            </w:r>
            <w:r w:rsidR="00102A74" w:rsidRPr="00F02EC7">
              <w:t xml:space="preserve"> visión tradicional de negocios, buscan </w:t>
            </w:r>
            <w:r w:rsidR="00E76727" w:rsidRPr="00F02EC7">
              <w:t>más el apoyo de Internet.</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 xml:space="preserve">10. </w:t>
            </w:r>
          </w:p>
        </w:tc>
        <w:tc>
          <w:tcPr>
            <w:tcW w:w="2015" w:type="dxa"/>
          </w:tcPr>
          <w:p w:rsidR="00451AAF" w:rsidRPr="00F02EC7" w:rsidRDefault="00451AAF" w:rsidP="00555E29">
            <w:pPr>
              <w:tabs>
                <w:tab w:val="left" w:pos="8820"/>
              </w:tabs>
              <w:spacing w:after="120"/>
              <w:ind w:right="18"/>
              <w:jc w:val="both"/>
            </w:pPr>
            <w:r w:rsidRPr="00F02EC7">
              <w:t>Toma de decisiones</w:t>
            </w:r>
          </w:p>
        </w:tc>
        <w:tc>
          <w:tcPr>
            <w:tcW w:w="2551" w:type="dxa"/>
          </w:tcPr>
          <w:p w:rsidR="00451AAF" w:rsidRPr="00F02EC7" w:rsidRDefault="00E76727" w:rsidP="00FC038B">
            <w:pPr>
              <w:tabs>
                <w:tab w:val="left" w:pos="8820"/>
              </w:tabs>
              <w:spacing w:after="120"/>
              <w:ind w:right="18"/>
              <w:jc w:val="both"/>
            </w:pPr>
            <w:r w:rsidRPr="00F02EC7">
              <w:t>Baja</w:t>
            </w:r>
            <w:r w:rsidR="00451AAF" w:rsidRPr="00F02EC7">
              <w:t>, s</w:t>
            </w:r>
            <w:r w:rsidR="00FC038B">
              <w:t>o</w:t>
            </w:r>
            <w:r w:rsidR="00451AAF" w:rsidRPr="00F02EC7">
              <w:t>lo son empleados que reportan diariamente a los accionistas.</w:t>
            </w:r>
          </w:p>
        </w:tc>
        <w:tc>
          <w:tcPr>
            <w:tcW w:w="2105" w:type="dxa"/>
          </w:tcPr>
          <w:p w:rsidR="00451AAF" w:rsidRPr="00F02EC7" w:rsidRDefault="00451AAF" w:rsidP="00451AAF">
            <w:pPr>
              <w:tabs>
                <w:tab w:val="left" w:pos="8820"/>
              </w:tabs>
              <w:spacing w:after="120"/>
              <w:ind w:right="18"/>
              <w:jc w:val="both"/>
            </w:pPr>
            <w:r w:rsidRPr="00F02EC7">
              <w:t>Muy amplia</w:t>
            </w:r>
            <w:r w:rsidR="00FC038B">
              <w:t>,</w:t>
            </w:r>
            <w:r w:rsidRPr="00F02EC7">
              <w:t xml:space="preserve"> son dueños únicos.</w:t>
            </w:r>
          </w:p>
        </w:tc>
        <w:tc>
          <w:tcPr>
            <w:tcW w:w="1738" w:type="dxa"/>
          </w:tcPr>
          <w:p w:rsidR="00451AAF" w:rsidRPr="00F02EC7" w:rsidRDefault="00451AAF" w:rsidP="00451AAF">
            <w:pPr>
              <w:tabs>
                <w:tab w:val="left" w:pos="8820"/>
              </w:tabs>
              <w:spacing w:after="120"/>
              <w:ind w:right="18"/>
              <w:jc w:val="both"/>
            </w:pPr>
            <w:r w:rsidRPr="00F02EC7">
              <w:t>Media, son miembros de una sociedad de accionistas.</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11.</w:t>
            </w:r>
          </w:p>
        </w:tc>
        <w:tc>
          <w:tcPr>
            <w:tcW w:w="2015" w:type="dxa"/>
          </w:tcPr>
          <w:p w:rsidR="00451AAF" w:rsidRPr="00F02EC7" w:rsidRDefault="00451AAF" w:rsidP="00555E29">
            <w:pPr>
              <w:tabs>
                <w:tab w:val="left" w:pos="8820"/>
              </w:tabs>
              <w:spacing w:after="120"/>
              <w:ind w:right="18"/>
              <w:jc w:val="both"/>
            </w:pPr>
            <w:r w:rsidRPr="00F02EC7">
              <w:t>Nivel socioeconómico al que pertenecen</w:t>
            </w:r>
          </w:p>
        </w:tc>
        <w:tc>
          <w:tcPr>
            <w:tcW w:w="2551" w:type="dxa"/>
          </w:tcPr>
          <w:p w:rsidR="00451AAF" w:rsidRPr="00F02EC7" w:rsidRDefault="00451AAF" w:rsidP="00451AAF">
            <w:pPr>
              <w:tabs>
                <w:tab w:val="left" w:pos="8820"/>
              </w:tabs>
              <w:spacing w:after="120"/>
              <w:ind w:right="18"/>
              <w:jc w:val="both"/>
            </w:pPr>
            <w:r w:rsidRPr="00F02EC7">
              <w:t>Bajo, familias de escasos recursos que con el tiempo han creado una pequeña empresa.</w:t>
            </w:r>
          </w:p>
        </w:tc>
        <w:tc>
          <w:tcPr>
            <w:tcW w:w="2105" w:type="dxa"/>
          </w:tcPr>
          <w:p w:rsidR="00451AAF" w:rsidRPr="00F02EC7" w:rsidRDefault="00451AAF" w:rsidP="00E76727">
            <w:pPr>
              <w:tabs>
                <w:tab w:val="left" w:pos="8820"/>
              </w:tabs>
              <w:spacing w:after="120"/>
              <w:ind w:right="18"/>
              <w:jc w:val="both"/>
            </w:pPr>
            <w:r w:rsidRPr="00F02EC7">
              <w:t xml:space="preserve">Alta, dueños </w:t>
            </w:r>
            <w:r w:rsidR="00FC038B">
              <w:t xml:space="preserve">de </w:t>
            </w:r>
            <w:r w:rsidR="00E76727" w:rsidRPr="00F02EC7">
              <w:t>varias empresas.</w:t>
            </w:r>
          </w:p>
        </w:tc>
        <w:tc>
          <w:tcPr>
            <w:tcW w:w="1738" w:type="dxa"/>
          </w:tcPr>
          <w:p w:rsidR="00451AAF" w:rsidRPr="00F02EC7" w:rsidRDefault="00451AAF" w:rsidP="00451AAF">
            <w:pPr>
              <w:tabs>
                <w:tab w:val="left" w:pos="8820"/>
              </w:tabs>
              <w:spacing w:after="120"/>
              <w:ind w:right="18"/>
              <w:jc w:val="both"/>
            </w:pPr>
            <w:r w:rsidRPr="00F02EC7">
              <w:t>Media</w:t>
            </w:r>
            <w:r w:rsidR="00E76727" w:rsidRPr="00F02EC7">
              <w:t xml:space="preserve"> en ambos segmentos</w:t>
            </w:r>
            <w:r w:rsidRPr="00F02EC7">
              <w:t>.</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12.</w:t>
            </w:r>
          </w:p>
        </w:tc>
        <w:tc>
          <w:tcPr>
            <w:tcW w:w="2015" w:type="dxa"/>
          </w:tcPr>
          <w:p w:rsidR="00451AAF" w:rsidRPr="00F02EC7" w:rsidRDefault="00451AAF" w:rsidP="00451AAF">
            <w:pPr>
              <w:tabs>
                <w:tab w:val="left" w:pos="8820"/>
              </w:tabs>
              <w:spacing w:after="120"/>
              <w:ind w:right="18"/>
              <w:jc w:val="both"/>
            </w:pPr>
            <w:r w:rsidRPr="00F02EC7">
              <w:t>Uso de instrumentos financieros</w:t>
            </w:r>
          </w:p>
        </w:tc>
        <w:tc>
          <w:tcPr>
            <w:tcW w:w="2551" w:type="dxa"/>
          </w:tcPr>
          <w:p w:rsidR="00451AAF" w:rsidRPr="00F02EC7" w:rsidRDefault="00E76727" w:rsidP="00451AAF">
            <w:pPr>
              <w:tabs>
                <w:tab w:val="left" w:pos="8820"/>
              </w:tabs>
              <w:spacing w:after="120"/>
              <w:ind w:right="18"/>
              <w:jc w:val="both"/>
            </w:pPr>
            <w:r w:rsidRPr="00F02EC7">
              <w:t>Bajo</w:t>
            </w:r>
            <w:r w:rsidR="00451AAF" w:rsidRPr="00F02EC7">
              <w:t>,</w:t>
            </w:r>
            <w:r w:rsidRPr="00F02EC7">
              <w:t xml:space="preserve"> casi</w:t>
            </w:r>
            <w:r w:rsidR="00451AAF" w:rsidRPr="00F02EC7">
              <w:t xml:space="preserve"> ni los conocen.</w:t>
            </w:r>
          </w:p>
        </w:tc>
        <w:tc>
          <w:tcPr>
            <w:tcW w:w="2105" w:type="dxa"/>
          </w:tcPr>
          <w:p w:rsidR="00451AAF" w:rsidRPr="00F02EC7" w:rsidRDefault="00451AAF" w:rsidP="00451AAF">
            <w:pPr>
              <w:tabs>
                <w:tab w:val="left" w:pos="8820"/>
              </w:tabs>
              <w:spacing w:after="120"/>
              <w:ind w:right="18"/>
              <w:jc w:val="both"/>
            </w:pPr>
            <w:r w:rsidRPr="00F02EC7">
              <w:t>Muy alto, son expertos financieros.</w:t>
            </w:r>
          </w:p>
        </w:tc>
        <w:tc>
          <w:tcPr>
            <w:tcW w:w="1738" w:type="dxa"/>
          </w:tcPr>
          <w:p w:rsidR="00451AAF" w:rsidRPr="00F02EC7" w:rsidRDefault="00451AAF" w:rsidP="00451AAF">
            <w:pPr>
              <w:tabs>
                <w:tab w:val="left" w:pos="8820"/>
              </w:tabs>
              <w:spacing w:after="120"/>
              <w:ind w:right="18"/>
              <w:jc w:val="both"/>
            </w:pPr>
            <w:r w:rsidRPr="00F02EC7">
              <w:t>Medi</w:t>
            </w:r>
            <w:r w:rsidR="00E76727" w:rsidRPr="00F02EC7">
              <w:t>o, usan los estados financieros y ciertos indicadores de negocio.</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13.</w:t>
            </w:r>
          </w:p>
        </w:tc>
        <w:tc>
          <w:tcPr>
            <w:tcW w:w="2015" w:type="dxa"/>
          </w:tcPr>
          <w:p w:rsidR="00451AAF" w:rsidRPr="00F02EC7" w:rsidRDefault="00451AAF" w:rsidP="00555E29">
            <w:pPr>
              <w:tabs>
                <w:tab w:val="left" w:pos="8820"/>
              </w:tabs>
              <w:spacing w:after="120"/>
              <w:ind w:right="18"/>
              <w:jc w:val="both"/>
            </w:pPr>
            <w:r w:rsidRPr="00F02EC7">
              <w:t>Manejo de Mercadotecnia</w:t>
            </w:r>
          </w:p>
        </w:tc>
        <w:tc>
          <w:tcPr>
            <w:tcW w:w="2551" w:type="dxa"/>
          </w:tcPr>
          <w:p w:rsidR="00451AAF" w:rsidRPr="00F02EC7" w:rsidRDefault="00E76727" w:rsidP="00E76727">
            <w:pPr>
              <w:tabs>
                <w:tab w:val="left" w:pos="8820"/>
              </w:tabs>
              <w:spacing w:after="120"/>
              <w:ind w:right="18"/>
              <w:jc w:val="both"/>
            </w:pPr>
            <w:r w:rsidRPr="00F02EC7">
              <w:t>Solo conocen el producto</w:t>
            </w:r>
            <w:r w:rsidR="00451AAF" w:rsidRPr="00F02EC7">
              <w:t>.</w:t>
            </w:r>
          </w:p>
        </w:tc>
        <w:tc>
          <w:tcPr>
            <w:tcW w:w="2105" w:type="dxa"/>
          </w:tcPr>
          <w:p w:rsidR="00451AAF" w:rsidRPr="00F02EC7" w:rsidRDefault="00451AAF" w:rsidP="00451AAF">
            <w:pPr>
              <w:tabs>
                <w:tab w:val="left" w:pos="8820"/>
              </w:tabs>
              <w:spacing w:after="120"/>
              <w:ind w:right="18"/>
              <w:jc w:val="both"/>
            </w:pPr>
            <w:r w:rsidRPr="00F02EC7">
              <w:t>Medio, saben tratar al cliente, manejan algunas variables.</w:t>
            </w:r>
          </w:p>
        </w:tc>
        <w:tc>
          <w:tcPr>
            <w:tcW w:w="1738" w:type="dxa"/>
          </w:tcPr>
          <w:p w:rsidR="00451AAF" w:rsidRPr="00F02EC7" w:rsidRDefault="00451AAF" w:rsidP="007E5F31">
            <w:pPr>
              <w:tabs>
                <w:tab w:val="left" w:pos="8820"/>
              </w:tabs>
              <w:spacing w:after="120"/>
              <w:ind w:right="18"/>
              <w:jc w:val="both"/>
            </w:pPr>
            <w:r w:rsidRPr="00F02EC7">
              <w:t>Bajo, s</w:t>
            </w:r>
            <w:r w:rsidR="007E5F31">
              <w:t>o</w:t>
            </w:r>
            <w:r w:rsidRPr="00F02EC7">
              <w:t>lo saben de precio</w:t>
            </w:r>
            <w:r w:rsidR="00E76727" w:rsidRPr="00F02EC7">
              <w:t>, distribución y un poco de promoción.</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14.</w:t>
            </w:r>
          </w:p>
        </w:tc>
        <w:tc>
          <w:tcPr>
            <w:tcW w:w="2015" w:type="dxa"/>
          </w:tcPr>
          <w:p w:rsidR="00451AAF" w:rsidRPr="00F02EC7" w:rsidRDefault="00451AAF" w:rsidP="00555E29">
            <w:pPr>
              <w:tabs>
                <w:tab w:val="left" w:pos="8820"/>
              </w:tabs>
              <w:spacing w:after="120"/>
              <w:ind w:right="18"/>
              <w:jc w:val="both"/>
            </w:pPr>
            <w:r w:rsidRPr="00F02EC7">
              <w:t>Conocimiento de Recursos Humanos</w:t>
            </w:r>
          </w:p>
        </w:tc>
        <w:tc>
          <w:tcPr>
            <w:tcW w:w="2551" w:type="dxa"/>
          </w:tcPr>
          <w:p w:rsidR="00451AAF" w:rsidRPr="00F02EC7" w:rsidRDefault="00E76727" w:rsidP="00451AAF">
            <w:pPr>
              <w:tabs>
                <w:tab w:val="left" w:pos="8820"/>
              </w:tabs>
              <w:spacing w:after="120"/>
              <w:ind w:right="18"/>
              <w:jc w:val="both"/>
            </w:pPr>
            <w:r w:rsidRPr="00F02EC7">
              <w:t>Bajo en ambos segmentos</w:t>
            </w:r>
            <w:r w:rsidR="00451AAF" w:rsidRPr="00F02EC7">
              <w:t>, desconocen la  mayoría de los procesos.</w:t>
            </w:r>
          </w:p>
        </w:tc>
        <w:tc>
          <w:tcPr>
            <w:tcW w:w="2105" w:type="dxa"/>
          </w:tcPr>
          <w:p w:rsidR="00451AAF" w:rsidRPr="00F02EC7" w:rsidRDefault="00451AAF" w:rsidP="00451AAF">
            <w:pPr>
              <w:tabs>
                <w:tab w:val="left" w:pos="8820"/>
              </w:tabs>
              <w:spacing w:after="120"/>
              <w:ind w:right="18"/>
              <w:jc w:val="both"/>
            </w:pPr>
            <w:r w:rsidRPr="00F02EC7">
              <w:t>Alta, conocen la mayoría de los procesos de recursos humanos.</w:t>
            </w:r>
          </w:p>
        </w:tc>
        <w:tc>
          <w:tcPr>
            <w:tcW w:w="1738" w:type="dxa"/>
          </w:tcPr>
          <w:p w:rsidR="00451AAF" w:rsidRPr="00F02EC7" w:rsidRDefault="00451AAF" w:rsidP="007E5F31">
            <w:pPr>
              <w:tabs>
                <w:tab w:val="left" w:pos="8820"/>
              </w:tabs>
              <w:spacing w:after="120"/>
              <w:ind w:right="18"/>
              <w:jc w:val="both"/>
            </w:pPr>
            <w:r w:rsidRPr="00F02EC7">
              <w:t>Media, s</w:t>
            </w:r>
            <w:r w:rsidR="007E5F31">
              <w:t>o</w:t>
            </w:r>
            <w:r w:rsidRPr="00F02EC7">
              <w:t xml:space="preserve">lo conocen de algunos procesos, </w:t>
            </w:r>
            <w:r w:rsidR="00E76727" w:rsidRPr="00F02EC7">
              <w:t>no recurren al outs</w:t>
            </w:r>
            <w:r w:rsidR="007E5F31">
              <w:t>o</w:t>
            </w:r>
            <w:r w:rsidR="00E76727" w:rsidRPr="00F02EC7">
              <w:t>urcing.</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15.</w:t>
            </w:r>
          </w:p>
        </w:tc>
        <w:tc>
          <w:tcPr>
            <w:tcW w:w="2015" w:type="dxa"/>
          </w:tcPr>
          <w:p w:rsidR="00451AAF" w:rsidRPr="00F02EC7" w:rsidRDefault="00451AAF" w:rsidP="00555E29">
            <w:pPr>
              <w:tabs>
                <w:tab w:val="left" w:pos="8820"/>
              </w:tabs>
              <w:spacing w:after="120"/>
              <w:ind w:right="18"/>
              <w:jc w:val="both"/>
            </w:pPr>
            <w:r w:rsidRPr="00F02EC7">
              <w:t>Pensamiento cuantitativo</w:t>
            </w:r>
          </w:p>
        </w:tc>
        <w:tc>
          <w:tcPr>
            <w:tcW w:w="2551" w:type="dxa"/>
          </w:tcPr>
          <w:p w:rsidR="00451AAF" w:rsidRPr="00F02EC7" w:rsidRDefault="00451AAF" w:rsidP="00451AAF">
            <w:pPr>
              <w:tabs>
                <w:tab w:val="left" w:pos="8820"/>
              </w:tabs>
              <w:spacing w:after="120"/>
              <w:ind w:right="18"/>
              <w:jc w:val="both"/>
            </w:pPr>
            <w:r w:rsidRPr="00F02EC7">
              <w:t>Muy bajo, no hacen análisis numéricos para ninguna decisión.</w:t>
            </w:r>
          </w:p>
        </w:tc>
        <w:tc>
          <w:tcPr>
            <w:tcW w:w="2105" w:type="dxa"/>
          </w:tcPr>
          <w:p w:rsidR="00451AAF" w:rsidRPr="00F02EC7" w:rsidRDefault="00451AAF" w:rsidP="00451AAF">
            <w:pPr>
              <w:tabs>
                <w:tab w:val="left" w:pos="8820"/>
              </w:tabs>
              <w:spacing w:after="120"/>
              <w:ind w:right="18"/>
              <w:jc w:val="both"/>
            </w:pPr>
            <w:r w:rsidRPr="00F02EC7">
              <w:t>Alta, con buenas bases cuantitativas, basan en costo-beneficio sus decisiones</w:t>
            </w:r>
          </w:p>
        </w:tc>
        <w:tc>
          <w:tcPr>
            <w:tcW w:w="1738" w:type="dxa"/>
          </w:tcPr>
          <w:p w:rsidR="00451AAF" w:rsidRPr="00F02EC7" w:rsidRDefault="00451AAF" w:rsidP="00451AAF">
            <w:pPr>
              <w:tabs>
                <w:tab w:val="left" w:pos="8820"/>
              </w:tabs>
              <w:spacing w:after="120"/>
              <w:ind w:right="18"/>
              <w:jc w:val="both"/>
            </w:pPr>
            <w:r w:rsidRPr="00F02EC7">
              <w:t>Media, solo en algunas decisiones son analíticos.</w:t>
            </w:r>
          </w:p>
        </w:tc>
      </w:tr>
      <w:tr w:rsidR="00451AAF" w:rsidRPr="00F02EC7" w:rsidTr="00C301DB">
        <w:tc>
          <w:tcPr>
            <w:tcW w:w="645" w:type="dxa"/>
          </w:tcPr>
          <w:p w:rsidR="00451AAF" w:rsidRPr="00F02EC7" w:rsidRDefault="00451AAF" w:rsidP="00451AAF">
            <w:pPr>
              <w:tabs>
                <w:tab w:val="left" w:pos="8820"/>
              </w:tabs>
              <w:spacing w:after="120"/>
              <w:ind w:right="18"/>
              <w:jc w:val="both"/>
            </w:pPr>
            <w:r w:rsidRPr="00F02EC7">
              <w:t xml:space="preserve">16. </w:t>
            </w:r>
          </w:p>
        </w:tc>
        <w:tc>
          <w:tcPr>
            <w:tcW w:w="2015" w:type="dxa"/>
          </w:tcPr>
          <w:p w:rsidR="00451AAF" w:rsidRPr="00F02EC7" w:rsidRDefault="00451AAF" w:rsidP="00555E29">
            <w:pPr>
              <w:tabs>
                <w:tab w:val="left" w:pos="8820"/>
              </w:tabs>
              <w:spacing w:after="120"/>
              <w:ind w:right="18"/>
              <w:jc w:val="both"/>
            </w:pPr>
            <w:r w:rsidRPr="00F02EC7">
              <w:t>Estilo de liderazgo</w:t>
            </w:r>
          </w:p>
        </w:tc>
        <w:tc>
          <w:tcPr>
            <w:tcW w:w="2551" w:type="dxa"/>
          </w:tcPr>
          <w:p w:rsidR="00451AAF" w:rsidRPr="00F02EC7" w:rsidRDefault="00451AAF" w:rsidP="00555E29">
            <w:pPr>
              <w:tabs>
                <w:tab w:val="left" w:pos="8820"/>
              </w:tabs>
              <w:spacing w:after="120"/>
              <w:ind w:right="18"/>
              <w:jc w:val="both"/>
            </w:pPr>
            <w:r w:rsidRPr="00F02EC7">
              <w:t>Muy pobre, totalmente dictatorial.</w:t>
            </w:r>
          </w:p>
        </w:tc>
        <w:tc>
          <w:tcPr>
            <w:tcW w:w="2105" w:type="dxa"/>
          </w:tcPr>
          <w:p w:rsidR="00451AAF" w:rsidRPr="00F02EC7" w:rsidRDefault="00E76727" w:rsidP="00E76727">
            <w:pPr>
              <w:tabs>
                <w:tab w:val="left" w:pos="8820"/>
              </w:tabs>
              <w:spacing w:after="120"/>
              <w:ind w:right="18"/>
              <w:jc w:val="both"/>
            </w:pPr>
            <w:r w:rsidRPr="00F02EC7">
              <w:t>Participativo, alto</w:t>
            </w:r>
            <w:r w:rsidR="00451AAF" w:rsidRPr="00F02EC7">
              <w:t xml:space="preserve"> nivel de participación del </w:t>
            </w:r>
            <w:r w:rsidRPr="00F02EC7">
              <w:t>personal.</w:t>
            </w:r>
          </w:p>
        </w:tc>
        <w:tc>
          <w:tcPr>
            <w:tcW w:w="1738" w:type="dxa"/>
          </w:tcPr>
          <w:p w:rsidR="00451AAF" w:rsidRPr="00F02EC7" w:rsidRDefault="00451AAF" w:rsidP="00451AAF">
            <w:pPr>
              <w:tabs>
                <w:tab w:val="left" w:pos="8820"/>
              </w:tabs>
              <w:spacing w:after="120"/>
              <w:ind w:right="18"/>
              <w:jc w:val="both"/>
            </w:pPr>
            <w:r w:rsidRPr="00F02EC7">
              <w:t xml:space="preserve">Tendencia a </w:t>
            </w:r>
            <w:r w:rsidR="00E76727" w:rsidRPr="00F02EC7">
              <w:t>ser dictatoriales en su mayoría, en los dos segmentos.</w:t>
            </w:r>
          </w:p>
        </w:tc>
      </w:tr>
    </w:tbl>
    <w:p w:rsidR="00451AAF" w:rsidRPr="00555E29" w:rsidRDefault="00451AAF" w:rsidP="00451AAF">
      <w:pPr>
        <w:tabs>
          <w:tab w:val="left" w:pos="8820"/>
        </w:tabs>
        <w:spacing w:after="120" w:line="360" w:lineRule="auto"/>
        <w:ind w:left="-180" w:right="18"/>
      </w:pPr>
      <w:r w:rsidRPr="00F02EC7">
        <w:rPr>
          <w:b/>
        </w:rPr>
        <w:t xml:space="preserve"> </w:t>
      </w:r>
      <w:r w:rsidRPr="00555E29">
        <w:t xml:space="preserve">Fuente: </w:t>
      </w:r>
      <w:r w:rsidR="00555E29" w:rsidRPr="00555E29">
        <w:t>e</w:t>
      </w:r>
      <w:r w:rsidRPr="00555E29">
        <w:t>laboración propia.</w:t>
      </w:r>
    </w:p>
    <w:p w:rsidR="00102A74" w:rsidRPr="00F02EC7" w:rsidRDefault="00102A74" w:rsidP="00451AAF">
      <w:pPr>
        <w:tabs>
          <w:tab w:val="left" w:pos="8820"/>
        </w:tabs>
        <w:spacing w:after="120"/>
        <w:ind w:left="1259" w:right="17" w:hanging="1259"/>
        <w:rPr>
          <w:b/>
        </w:rPr>
      </w:pPr>
    </w:p>
    <w:p w:rsidR="00451AAF" w:rsidRPr="00F02EC7" w:rsidRDefault="00451AAF" w:rsidP="00451AAF">
      <w:pPr>
        <w:tabs>
          <w:tab w:val="left" w:pos="8820"/>
        </w:tabs>
        <w:spacing w:after="120"/>
        <w:ind w:left="1259" w:right="17" w:hanging="1259"/>
        <w:rPr>
          <w:b/>
        </w:rPr>
      </w:pPr>
      <w:r w:rsidRPr="00F02EC7">
        <w:rPr>
          <w:b/>
        </w:rPr>
        <w:t xml:space="preserve">Tabla </w:t>
      </w:r>
      <w:r w:rsidR="00C301DB" w:rsidRPr="00F02EC7">
        <w:rPr>
          <w:b/>
        </w:rPr>
        <w:t>2</w:t>
      </w:r>
      <w:r w:rsidRPr="00F02EC7">
        <w:rPr>
          <w:b/>
        </w:rPr>
        <w:t xml:space="preserve">.  </w:t>
      </w:r>
      <w:r w:rsidR="00CA2000" w:rsidRPr="00F02EC7">
        <w:rPr>
          <w:b/>
        </w:rPr>
        <w:t>Valores del “Impulso a la innovación de los gerentes”</w:t>
      </w:r>
      <w:r w:rsidRPr="00F02EC7">
        <w:rPr>
          <w:b/>
        </w:rPr>
        <w:t>.</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292"/>
        <w:gridCol w:w="1345"/>
        <w:gridCol w:w="1345"/>
        <w:gridCol w:w="1192"/>
        <w:gridCol w:w="1342"/>
      </w:tblGrid>
      <w:tr w:rsidR="00191596" w:rsidRPr="00F02EC7" w:rsidTr="00C82522">
        <w:trPr>
          <w:trHeight w:val="1043"/>
        </w:trPr>
        <w:tc>
          <w:tcPr>
            <w:tcW w:w="311" w:type="pct"/>
            <w:tcBorders>
              <w:top w:val="single" w:sz="4" w:space="0" w:color="auto"/>
              <w:left w:val="single" w:sz="4" w:space="0" w:color="auto"/>
              <w:bottom w:val="single" w:sz="4" w:space="0" w:color="auto"/>
              <w:right w:val="single" w:sz="4" w:space="0" w:color="auto"/>
            </w:tcBorders>
            <w:shd w:val="pct10" w:color="auto" w:fill="FFFFFF"/>
          </w:tcPr>
          <w:p w:rsidR="00191596" w:rsidRPr="00F02EC7" w:rsidRDefault="003E6B27" w:rsidP="00451AAF">
            <w:pPr>
              <w:tabs>
                <w:tab w:val="left" w:pos="8820"/>
              </w:tabs>
              <w:spacing w:after="120" w:line="360" w:lineRule="auto"/>
              <w:ind w:right="18"/>
              <w:rPr>
                <w:b/>
              </w:rPr>
            </w:pPr>
            <w:r w:rsidRPr="00F02EC7">
              <w:rPr>
                <w:rFonts w:eastAsiaTheme="minorHAnsi"/>
                <w:color w:val="000000"/>
                <w:lang w:val="es-MX" w:eastAsia="en-US"/>
              </w:rPr>
              <w:t xml:space="preserve"> </w:t>
            </w:r>
            <w:bookmarkStart w:id="1" w:name="OLE_LINK1"/>
            <w:bookmarkStart w:id="2" w:name="OLE_LINK2"/>
            <w:r w:rsidR="00191596" w:rsidRPr="00F02EC7">
              <w:rPr>
                <w:b/>
              </w:rPr>
              <w:t>No.</w:t>
            </w:r>
          </w:p>
        </w:tc>
        <w:tc>
          <w:tcPr>
            <w:tcW w:w="1811" w:type="pct"/>
            <w:tcBorders>
              <w:top w:val="single" w:sz="4" w:space="0" w:color="auto"/>
              <w:left w:val="single" w:sz="4" w:space="0" w:color="auto"/>
              <w:bottom w:val="single" w:sz="4" w:space="0" w:color="auto"/>
              <w:right w:val="single" w:sz="4" w:space="0" w:color="auto"/>
            </w:tcBorders>
            <w:shd w:val="pct10" w:color="auto" w:fill="FFFFFF"/>
          </w:tcPr>
          <w:p w:rsidR="00191596" w:rsidRPr="00F02EC7" w:rsidRDefault="00191596" w:rsidP="00451AAF">
            <w:pPr>
              <w:tabs>
                <w:tab w:val="left" w:pos="8820"/>
              </w:tabs>
              <w:spacing w:after="120" w:line="360" w:lineRule="auto"/>
              <w:ind w:right="18"/>
              <w:rPr>
                <w:b/>
              </w:rPr>
            </w:pPr>
            <w:r w:rsidRPr="00F02EC7">
              <w:rPr>
                <w:b/>
              </w:rPr>
              <w:t>Dimensión de Impulso a la Innovación.</w:t>
            </w:r>
          </w:p>
        </w:tc>
        <w:tc>
          <w:tcPr>
            <w:tcW w:w="741" w:type="pct"/>
            <w:tcBorders>
              <w:top w:val="single" w:sz="4" w:space="0" w:color="auto"/>
              <w:left w:val="single" w:sz="4" w:space="0" w:color="auto"/>
              <w:bottom w:val="single" w:sz="4" w:space="0" w:color="auto"/>
              <w:right w:val="single" w:sz="4" w:space="0" w:color="auto"/>
            </w:tcBorders>
            <w:shd w:val="pct10" w:color="auto" w:fill="FFFFFF"/>
          </w:tcPr>
          <w:p w:rsidR="00191596" w:rsidRPr="00F02EC7" w:rsidRDefault="00191596" w:rsidP="00F0212A">
            <w:pPr>
              <w:tabs>
                <w:tab w:val="left" w:pos="8820"/>
              </w:tabs>
              <w:spacing w:after="120" w:line="360" w:lineRule="auto"/>
              <w:ind w:right="18"/>
              <w:jc w:val="center"/>
              <w:rPr>
                <w:b/>
              </w:rPr>
            </w:pPr>
            <w:r w:rsidRPr="00F02EC7">
              <w:rPr>
                <w:b/>
              </w:rPr>
              <w:t>Caso I</w:t>
            </w:r>
          </w:p>
        </w:tc>
        <w:tc>
          <w:tcPr>
            <w:tcW w:w="741" w:type="pct"/>
            <w:tcBorders>
              <w:top w:val="single" w:sz="4" w:space="0" w:color="auto"/>
              <w:left w:val="single" w:sz="4" w:space="0" w:color="auto"/>
              <w:bottom w:val="single" w:sz="4" w:space="0" w:color="auto"/>
              <w:right w:val="single" w:sz="4" w:space="0" w:color="auto"/>
            </w:tcBorders>
            <w:shd w:val="pct10" w:color="auto" w:fill="FFFFFF"/>
          </w:tcPr>
          <w:p w:rsidR="00191596" w:rsidRPr="00F02EC7" w:rsidRDefault="00191596" w:rsidP="003E6B27">
            <w:pPr>
              <w:ind w:left="283" w:hanging="283"/>
              <w:jc w:val="center"/>
              <w:rPr>
                <w:b/>
              </w:rPr>
            </w:pPr>
            <w:r w:rsidRPr="00F02EC7">
              <w:rPr>
                <w:b/>
              </w:rPr>
              <w:t>Caso II</w:t>
            </w:r>
          </w:p>
        </w:tc>
        <w:tc>
          <w:tcPr>
            <w:tcW w:w="657" w:type="pct"/>
            <w:tcBorders>
              <w:top w:val="single" w:sz="4" w:space="0" w:color="auto"/>
              <w:left w:val="single" w:sz="4" w:space="0" w:color="auto"/>
              <w:bottom w:val="single" w:sz="4" w:space="0" w:color="auto"/>
              <w:right w:val="single" w:sz="4" w:space="0" w:color="auto"/>
            </w:tcBorders>
            <w:shd w:val="pct10" w:color="auto" w:fill="FFFFFF"/>
          </w:tcPr>
          <w:p w:rsidR="00191596" w:rsidRPr="00F02EC7" w:rsidRDefault="00191596" w:rsidP="00191596">
            <w:pPr>
              <w:ind w:left="283" w:hanging="283"/>
              <w:jc w:val="center"/>
              <w:rPr>
                <w:b/>
              </w:rPr>
            </w:pPr>
            <w:r w:rsidRPr="00F02EC7">
              <w:rPr>
                <w:b/>
              </w:rPr>
              <w:t>Caso III</w:t>
            </w:r>
          </w:p>
          <w:p w:rsidR="00191596" w:rsidRPr="00F02EC7" w:rsidRDefault="00191596" w:rsidP="00191596">
            <w:pPr>
              <w:jc w:val="center"/>
              <w:rPr>
                <w:b/>
              </w:rPr>
            </w:pPr>
          </w:p>
        </w:tc>
        <w:tc>
          <w:tcPr>
            <w:tcW w:w="739" w:type="pct"/>
            <w:tcBorders>
              <w:top w:val="single" w:sz="4" w:space="0" w:color="auto"/>
              <w:left w:val="single" w:sz="4" w:space="0" w:color="auto"/>
              <w:bottom w:val="single" w:sz="4" w:space="0" w:color="auto"/>
              <w:right w:val="single" w:sz="4" w:space="0" w:color="auto"/>
            </w:tcBorders>
            <w:shd w:val="pct10" w:color="auto" w:fill="FFFFFF"/>
          </w:tcPr>
          <w:p w:rsidR="00191596" w:rsidRPr="00F02EC7" w:rsidRDefault="00191596" w:rsidP="00191596">
            <w:pPr>
              <w:ind w:left="283" w:hanging="283"/>
              <w:jc w:val="center"/>
              <w:rPr>
                <w:b/>
              </w:rPr>
            </w:pPr>
            <w:r w:rsidRPr="00F02EC7">
              <w:rPr>
                <w:b/>
              </w:rPr>
              <w:t>Caso IV</w:t>
            </w:r>
          </w:p>
        </w:tc>
      </w:tr>
      <w:tr w:rsidR="00191596" w:rsidRPr="00F02EC7" w:rsidTr="00C82522">
        <w:tc>
          <w:tcPr>
            <w:tcW w:w="311" w:type="pct"/>
            <w:tcBorders>
              <w:top w:val="single" w:sz="4" w:space="0" w:color="auto"/>
            </w:tcBorders>
          </w:tcPr>
          <w:p w:rsidR="00191596" w:rsidRPr="00F02EC7" w:rsidRDefault="00191596" w:rsidP="00451AAF">
            <w:pPr>
              <w:tabs>
                <w:tab w:val="left" w:pos="8820"/>
              </w:tabs>
              <w:spacing w:after="120"/>
              <w:ind w:right="18"/>
            </w:pPr>
            <w:r w:rsidRPr="00F02EC7">
              <w:t>1</w:t>
            </w:r>
          </w:p>
        </w:tc>
        <w:tc>
          <w:tcPr>
            <w:tcW w:w="1811" w:type="pct"/>
            <w:tcBorders>
              <w:top w:val="single" w:sz="4" w:space="0" w:color="auto"/>
            </w:tcBorders>
          </w:tcPr>
          <w:p w:rsidR="00191596" w:rsidRPr="00F02EC7" w:rsidRDefault="00191596" w:rsidP="00451AAF">
            <w:pPr>
              <w:tabs>
                <w:tab w:val="left" w:pos="8820"/>
              </w:tabs>
              <w:spacing w:after="120"/>
              <w:ind w:right="18"/>
            </w:pPr>
            <w:r w:rsidRPr="00F02EC7">
              <w:t>Prácticas de participación</w:t>
            </w:r>
          </w:p>
        </w:tc>
        <w:tc>
          <w:tcPr>
            <w:tcW w:w="741" w:type="pct"/>
            <w:tcBorders>
              <w:top w:val="single" w:sz="4" w:space="0" w:color="auto"/>
            </w:tcBorders>
          </w:tcPr>
          <w:p w:rsidR="00191596" w:rsidRPr="00F02EC7" w:rsidRDefault="00191596" w:rsidP="00191596">
            <w:pPr>
              <w:tabs>
                <w:tab w:val="left" w:pos="8820"/>
              </w:tabs>
              <w:spacing w:after="120"/>
              <w:ind w:right="18"/>
              <w:jc w:val="center"/>
            </w:pPr>
            <w:r w:rsidRPr="00F02EC7">
              <w:t>8</w:t>
            </w:r>
          </w:p>
        </w:tc>
        <w:tc>
          <w:tcPr>
            <w:tcW w:w="741" w:type="pct"/>
            <w:tcBorders>
              <w:top w:val="single" w:sz="4" w:space="0" w:color="auto"/>
            </w:tcBorders>
          </w:tcPr>
          <w:p w:rsidR="00191596" w:rsidRPr="00F02EC7" w:rsidRDefault="00191596" w:rsidP="00191596">
            <w:pPr>
              <w:tabs>
                <w:tab w:val="left" w:pos="8820"/>
              </w:tabs>
              <w:spacing w:after="120"/>
              <w:ind w:right="18"/>
              <w:jc w:val="center"/>
            </w:pPr>
            <w:r w:rsidRPr="00F02EC7">
              <w:t>6</w:t>
            </w:r>
          </w:p>
        </w:tc>
        <w:tc>
          <w:tcPr>
            <w:tcW w:w="657" w:type="pct"/>
            <w:tcBorders>
              <w:top w:val="single" w:sz="4" w:space="0" w:color="auto"/>
            </w:tcBorders>
          </w:tcPr>
          <w:p w:rsidR="00191596" w:rsidRPr="00F02EC7" w:rsidRDefault="00191596" w:rsidP="00191596">
            <w:pPr>
              <w:tabs>
                <w:tab w:val="left" w:pos="8820"/>
              </w:tabs>
              <w:spacing w:after="120"/>
              <w:ind w:right="18"/>
              <w:jc w:val="center"/>
            </w:pPr>
            <w:r w:rsidRPr="00F02EC7">
              <w:t>6</w:t>
            </w:r>
          </w:p>
        </w:tc>
        <w:tc>
          <w:tcPr>
            <w:tcW w:w="739" w:type="pct"/>
            <w:tcBorders>
              <w:top w:val="single" w:sz="4" w:space="0" w:color="auto"/>
            </w:tcBorders>
          </w:tcPr>
          <w:p w:rsidR="00191596" w:rsidRPr="00F02EC7" w:rsidRDefault="00191596" w:rsidP="00191596">
            <w:pPr>
              <w:tabs>
                <w:tab w:val="left" w:pos="8820"/>
              </w:tabs>
              <w:spacing w:after="120"/>
              <w:ind w:right="18"/>
              <w:jc w:val="center"/>
            </w:pPr>
            <w:r w:rsidRPr="00F02EC7">
              <w:t>4</w:t>
            </w:r>
          </w:p>
        </w:tc>
      </w:tr>
      <w:tr w:rsidR="00191596" w:rsidRPr="00F02EC7" w:rsidTr="00C82522">
        <w:tc>
          <w:tcPr>
            <w:tcW w:w="311" w:type="pct"/>
          </w:tcPr>
          <w:p w:rsidR="00191596" w:rsidRPr="00F02EC7" w:rsidRDefault="00191596" w:rsidP="00451AAF">
            <w:pPr>
              <w:tabs>
                <w:tab w:val="left" w:pos="8820"/>
              </w:tabs>
              <w:spacing w:after="120"/>
              <w:ind w:right="18"/>
            </w:pPr>
            <w:r w:rsidRPr="00F02EC7">
              <w:t>2</w:t>
            </w:r>
          </w:p>
        </w:tc>
        <w:tc>
          <w:tcPr>
            <w:tcW w:w="1811" w:type="pct"/>
          </w:tcPr>
          <w:p w:rsidR="00191596" w:rsidRPr="00F02EC7" w:rsidRDefault="00191596" w:rsidP="00451AAF">
            <w:pPr>
              <w:tabs>
                <w:tab w:val="left" w:pos="8820"/>
              </w:tabs>
              <w:spacing w:after="120"/>
              <w:ind w:right="18"/>
            </w:pPr>
            <w:r w:rsidRPr="00F02EC7">
              <w:t>Relación tarea-persona</w:t>
            </w:r>
          </w:p>
        </w:tc>
        <w:tc>
          <w:tcPr>
            <w:tcW w:w="741" w:type="pct"/>
          </w:tcPr>
          <w:p w:rsidR="00191596" w:rsidRPr="00F02EC7" w:rsidRDefault="00191596" w:rsidP="00191596">
            <w:pPr>
              <w:tabs>
                <w:tab w:val="left" w:pos="8820"/>
              </w:tabs>
              <w:spacing w:after="120"/>
              <w:ind w:right="18"/>
              <w:jc w:val="center"/>
            </w:pPr>
            <w:r w:rsidRPr="00F02EC7">
              <w:t>6</w:t>
            </w:r>
          </w:p>
        </w:tc>
        <w:tc>
          <w:tcPr>
            <w:tcW w:w="741" w:type="pct"/>
          </w:tcPr>
          <w:p w:rsidR="00191596" w:rsidRPr="00F02EC7" w:rsidRDefault="00191596" w:rsidP="00191596">
            <w:pPr>
              <w:tabs>
                <w:tab w:val="left" w:pos="8820"/>
              </w:tabs>
              <w:spacing w:after="120"/>
              <w:ind w:right="18"/>
              <w:jc w:val="center"/>
            </w:pPr>
            <w:r w:rsidRPr="00F02EC7">
              <w:t>5</w:t>
            </w:r>
          </w:p>
        </w:tc>
        <w:tc>
          <w:tcPr>
            <w:tcW w:w="657" w:type="pct"/>
          </w:tcPr>
          <w:p w:rsidR="00191596" w:rsidRPr="00F02EC7" w:rsidRDefault="00191596" w:rsidP="00191596">
            <w:pPr>
              <w:tabs>
                <w:tab w:val="left" w:pos="8820"/>
              </w:tabs>
              <w:spacing w:after="120"/>
              <w:ind w:right="18"/>
              <w:jc w:val="center"/>
            </w:pPr>
            <w:r w:rsidRPr="00F02EC7">
              <w:t>4</w:t>
            </w:r>
          </w:p>
        </w:tc>
        <w:tc>
          <w:tcPr>
            <w:tcW w:w="739" w:type="pct"/>
          </w:tcPr>
          <w:p w:rsidR="00191596" w:rsidRPr="00F02EC7" w:rsidRDefault="00191596" w:rsidP="00191596">
            <w:pPr>
              <w:tabs>
                <w:tab w:val="left" w:pos="8820"/>
              </w:tabs>
              <w:spacing w:after="120"/>
              <w:ind w:right="18"/>
              <w:jc w:val="center"/>
            </w:pPr>
            <w:r w:rsidRPr="00F02EC7">
              <w:t>3</w:t>
            </w:r>
          </w:p>
        </w:tc>
      </w:tr>
      <w:tr w:rsidR="00191596" w:rsidRPr="00F02EC7" w:rsidTr="00C82522">
        <w:tc>
          <w:tcPr>
            <w:tcW w:w="311" w:type="pct"/>
          </w:tcPr>
          <w:p w:rsidR="00191596" w:rsidRPr="00F02EC7" w:rsidRDefault="00191596" w:rsidP="00451AAF">
            <w:pPr>
              <w:tabs>
                <w:tab w:val="left" w:pos="8820"/>
              </w:tabs>
              <w:spacing w:after="120"/>
              <w:ind w:right="18"/>
            </w:pPr>
            <w:r w:rsidRPr="00F02EC7">
              <w:t>3</w:t>
            </w:r>
          </w:p>
        </w:tc>
        <w:tc>
          <w:tcPr>
            <w:tcW w:w="1811" w:type="pct"/>
          </w:tcPr>
          <w:p w:rsidR="00191596" w:rsidRPr="00F02EC7" w:rsidRDefault="00191596" w:rsidP="00451AAF">
            <w:pPr>
              <w:tabs>
                <w:tab w:val="left" w:pos="8820"/>
              </w:tabs>
              <w:spacing w:after="120"/>
              <w:ind w:right="18"/>
            </w:pPr>
            <w:r w:rsidRPr="00F02EC7">
              <w:t>Autonomía operacional</w:t>
            </w:r>
          </w:p>
        </w:tc>
        <w:tc>
          <w:tcPr>
            <w:tcW w:w="741" w:type="pct"/>
          </w:tcPr>
          <w:p w:rsidR="00191596" w:rsidRPr="00F02EC7" w:rsidRDefault="00191596" w:rsidP="00191596">
            <w:pPr>
              <w:tabs>
                <w:tab w:val="left" w:pos="8820"/>
              </w:tabs>
              <w:spacing w:after="120"/>
              <w:ind w:right="18"/>
              <w:jc w:val="center"/>
            </w:pPr>
            <w:r w:rsidRPr="00F02EC7">
              <w:t>5</w:t>
            </w:r>
          </w:p>
        </w:tc>
        <w:tc>
          <w:tcPr>
            <w:tcW w:w="741" w:type="pct"/>
          </w:tcPr>
          <w:p w:rsidR="00191596" w:rsidRPr="00F02EC7" w:rsidRDefault="00191596" w:rsidP="00191596">
            <w:pPr>
              <w:tabs>
                <w:tab w:val="left" w:pos="8820"/>
              </w:tabs>
              <w:spacing w:after="120"/>
              <w:ind w:right="18"/>
              <w:jc w:val="center"/>
            </w:pPr>
            <w:r w:rsidRPr="00F02EC7">
              <w:t>5</w:t>
            </w:r>
          </w:p>
        </w:tc>
        <w:tc>
          <w:tcPr>
            <w:tcW w:w="657" w:type="pct"/>
          </w:tcPr>
          <w:p w:rsidR="00191596" w:rsidRPr="00F02EC7" w:rsidRDefault="00191596" w:rsidP="00191596">
            <w:pPr>
              <w:tabs>
                <w:tab w:val="left" w:pos="8820"/>
              </w:tabs>
              <w:spacing w:after="120"/>
              <w:ind w:right="18"/>
              <w:jc w:val="center"/>
            </w:pPr>
            <w:r w:rsidRPr="00F02EC7">
              <w:t>4</w:t>
            </w:r>
          </w:p>
        </w:tc>
        <w:tc>
          <w:tcPr>
            <w:tcW w:w="739" w:type="pct"/>
          </w:tcPr>
          <w:p w:rsidR="00191596" w:rsidRPr="00F02EC7" w:rsidRDefault="00191596" w:rsidP="00191596">
            <w:pPr>
              <w:tabs>
                <w:tab w:val="left" w:pos="8820"/>
              </w:tabs>
              <w:spacing w:after="120"/>
              <w:ind w:right="18"/>
              <w:jc w:val="center"/>
            </w:pPr>
            <w:r w:rsidRPr="00F02EC7">
              <w:t>3</w:t>
            </w:r>
          </w:p>
        </w:tc>
      </w:tr>
      <w:tr w:rsidR="00191596" w:rsidRPr="00F02EC7" w:rsidTr="00C82522">
        <w:tc>
          <w:tcPr>
            <w:tcW w:w="311" w:type="pct"/>
          </w:tcPr>
          <w:p w:rsidR="00191596" w:rsidRPr="00F02EC7" w:rsidRDefault="00191596" w:rsidP="00451AAF">
            <w:pPr>
              <w:tabs>
                <w:tab w:val="left" w:pos="8820"/>
              </w:tabs>
              <w:spacing w:after="120"/>
              <w:ind w:right="18"/>
            </w:pPr>
            <w:r w:rsidRPr="00F02EC7">
              <w:t>4</w:t>
            </w:r>
          </w:p>
        </w:tc>
        <w:tc>
          <w:tcPr>
            <w:tcW w:w="1811" w:type="pct"/>
          </w:tcPr>
          <w:p w:rsidR="00191596" w:rsidRPr="00F02EC7" w:rsidRDefault="00191596" w:rsidP="000957B5">
            <w:pPr>
              <w:tabs>
                <w:tab w:val="left" w:pos="8820"/>
              </w:tabs>
              <w:spacing w:after="120"/>
              <w:ind w:right="18"/>
            </w:pPr>
            <w:r w:rsidRPr="00F02EC7">
              <w:t>Estímulo a la generación de ideas innovadoras</w:t>
            </w:r>
          </w:p>
        </w:tc>
        <w:tc>
          <w:tcPr>
            <w:tcW w:w="741" w:type="pct"/>
          </w:tcPr>
          <w:p w:rsidR="00191596" w:rsidRPr="00F02EC7" w:rsidRDefault="00191596" w:rsidP="00191596">
            <w:pPr>
              <w:tabs>
                <w:tab w:val="left" w:pos="8820"/>
              </w:tabs>
              <w:spacing w:after="120"/>
              <w:ind w:right="18"/>
              <w:jc w:val="center"/>
            </w:pPr>
            <w:r w:rsidRPr="00F02EC7">
              <w:t>7</w:t>
            </w:r>
          </w:p>
        </w:tc>
        <w:tc>
          <w:tcPr>
            <w:tcW w:w="741" w:type="pct"/>
          </w:tcPr>
          <w:p w:rsidR="00191596" w:rsidRPr="00F02EC7" w:rsidRDefault="00191596" w:rsidP="00191596">
            <w:pPr>
              <w:tabs>
                <w:tab w:val="left" w:pos="8820"/>
              </w:tabs>
              <w:spacing w:after="120"/>
              <w:ind w:right="18"/>
              <w:jc w:val="center"/>
            </w:pPr>
            <w:r w:rsidRPr="00F02EC7">
              <w:t>5</w:t>
            </w:r>
          </w:p>
        </w:tc>
        <w:tc>
          <w:tcPr>
            <w:tcW w:w="657" w:type="pct"/>
          </w:tcPr>
          <w:p w:rsidR="00191596" w:rsidRPr="00F02EC7" w:rsidRDefault="00191596" w:rsidP="00191596">
            <w:pPr>
              <w:tabs>
                <w:tab w:val="left" w:pos="8820"/>
              </w:tabs>
              <w:spacing w:after="120"/>
              <w:ind w:right="18"/>
              <w:jc w:val="center"/>
            </w:pPr>
            <w:r w:rsidRPr="00F02EC7">
              <w:t>4</w:t>
            </w:r>
          </w:p>
        </w:tc>
        <w:tc>
          <w:tcPr>
            <w:tcW w:w="739" w:type="pct"/>
          </w:tcPr>
          <w:p w:rsidR="00191596" w:rsidRPr="00F02EC7" w:rsidRDefault="00191596" w:rsidP="00191596">
            <w:pPr>
              <w:tabs>
                <w:tab w:val="left" w:pos="8820"/>
              </w:tabs>
              <w:spacing w:after="120"/>
              <w:ind w:right="18"/>
              <w:jc w:val="center"/>
            </w:pPr>
            <w:r w:rsidRPr="00F02EC7">
              <w:t>2</w:t>
            </w:r>
          </w:p>
        </w:tc>
      </w:tr>
      <w:tr w:rsidR="00191596" w:rsidRPr="00F02EC7" w:rsidTr="00C82522">
        <w:trPr>
          <w:trHeight w:val="481"/>
        </w:trPr>
        <w:tc>
          <w:tcPr>
            <w:tcW w:w="311" w:type="pct"/>
          </w:tcPr>
          <w:p w:rsidR="00191596" w:rsidRPr="00F02EC7" w:rsidRDefault="00191596" w:rsidP="00451AAF">
            <w:pPr>
              <w:tabs>
                <w:tab w:val="left" w:pos="8820"/>
              </w:tabs>
              <w:spacing w:after="120"/>
              <w:ind w:right="18"/>
            </w:pPr>
            <w:r w:rsidRPr="00F02EC7">
              <w:t>5</w:t>
            </w:r>
          </w:p>
        </w:tc>
        <w:tc>
          <w:tcPr>
            <w:tcW w:w="1811" w:type="pct"/>
          </w:tcPr>
          <w:p w:rsidR="00191596" w:rsidRPr="00F02EC7" w:rsidRDefault="00191596" w:rsidP="000957B5">
            <w:pPr>
              <w:tabs>
                <w:tab w:val="left" w:pos="8820"/>
              </w:tabs>
              <w:spacing w:after="120"/>
              <w:ind w:right="18"/>
            </w:pPr>
            <w:r w:rsidRPr="00F02EC7">
              <w:t>Análisis de problemas organizacionales</w:t>
            </w:r>
          </w:p>
        </w:tc>
        <w:tc>
          <w:tcPr>
            <w:tcW w:w="741" w:type="pct"/>
          </w:tcPr>
          <w:p w:rsidR="00191596" w:rsidRPr="00F02EC7" w:rsidRDefault="00191596" w:rsidP="00191596">
            <w:pPr>
              <w:tabs>
                <w:tab w:val="left" w:pos="8820"/>
              </w:tabs>
              <w:spacing w:after="120"/>
              <w:ind w:right="18"/>
              <w:jc w:val="center"/>
            </w:pPr>
            <w:r w:rsidRPr="00F02EC7">
              <w:t>7</w:t>
            </w:r>
          </w:p>
        </w:tc>
        <w:tc>
          <w:tcPr>
            <w:tcW w:w="741" w:type="pct"/>
          </w:tcPr>
          <w:p w:rsidR="00191596" w:rsidRPr="00F02EC7" w:rsidRDefault="00191596" w:rsidP="00191596">
            <w:pPr>
              <w:tabs>
                <w:tab w:val="left" w:pos="8820"/>
              </w:tabs>
              <w:spacing w:after="120"/>
              <w:ind w:right="17"/>
              <w:jc w:val="center"/>
            </w:pPr>
            <w:r w:rsidRPr="00F02EC7">
              <w:t>6</w:t>
            </w:r>
          </w:p>
        </w:tc>
        <w:tc>
          <w:tcPr>
            <w:tcW w:w="657" w:type="pct"/>
          </w:tcPr>
          <w:p w:rsidR="00191596" w:rsidRPr="00F02EC7" w:rsidRDefault="00191596" w:rsidP="00191596">
            <w:pPr>
              <w:tabs>
                <w:tab w:val="left" w:pos="8820"/>
              </w:tabs>
              <w:spacing w:after="120"/>
              <w:ind w:right="17"/>
              <w:jc w:val="center"/>
            </w:pPr>
            <w:r w:rsidRPr="00F02EC7">
              <w:t>4</w:t>
            </w:r>
          </w:p>
        </w:tc>
        <w:tc>
          <w:tcPr>
            <w:tcW w:w="739" w:type="pct"/>
          </w:tcPr>
          <w:p w:rsidR="00191596" w:rsidRPr="00F02EC7" w:rsidRDefault="00191596" w:rsidP="00191596">
            <w:pPr>
              <w:tabs>
                <w:tab w:val="left" w:pos="8820"/>
              </w:tabs>
              <w:spacing w:after="120"/>
              <w:ind w:right="17"/>
              <w:jc w:val="center"/>
            </w:pPr>
            <w:r w:rsidRPr="00F02EC7">
              <w:t>1</w:t>
            </w:r>
          </w:p>
        </w:tc>
      </w:tr>
      <w:tr w:rsidR="00191596" w:rsidRPr="00F02EC7" w:rsidTr="00C82522">
        <w:tc>
          <w:tcPr>
            <w:tcW w:w="311" w:type="pct"/>
          </w:tcPr>
          <w:p w:rsidR="00191596" w:rsidRPr="00F02EC7" w:rsidRDefault="00191596" w:rsidP="00451AAF">
            <w:pPr>
              <w:tabs>
                <w:tab w:val="left" w:pos="8820"/>
              </w:tabs>
              <w:spacing w:after="120"/>
              <w:ind w:right="18"/>
            </w:pPr>
            <w:r w:rsidRPr="00F02EC7">
              <w:t>6</w:t>
            </w:r>
          </w:p>
        </w:tc>
        <w:tc>
          <w:tcPr>
            <w:tcW w:w="1811" w:type="pct"/>
          </w:tcPr>
          <w:p w:rsidR="00191596" w:rsidRPr="00F02EC7" w:rsidRDefault="00191596" w:rsidP="000957B5">
            <w:pPr>
              <w:tabs>
                <w:tab w:val="left" w:pos="8820"/>
              </w:tabs>
              <w:spacing w:after="120"/>
              <w:ind w:right="18"/>
            </w:pPr>
            <w:r w:rsidRPr="00F02EC7">
              <w:t>Prácticas de motivación intrínseca</w:t>
            </w:r>
          </w:p>
        </w:tc>
        <w:tc>
          <w:tcPr>
            <w:tcW w:w="741" w:type="pct"/>
          </w:tcPr>
          <w:p w:rsidR="00191596" w:rsidRPr="00F02EC7" w:rsidRDefault="00191596" w:rsidP="00191596">
            <w:pPr>
              <w:tabs>
                <w:tab w:val="left" w:pos="8820"/>
              </w:tabs>
              <w:spacing w:after="120"/>
              <w:ind w:right="18"/>
              <w:jc w:val="center"/>
            </w:pPr>
            <w:r w:rsidRPr="00F02EC7">
              <w:t>7</w:t>
            </w:r>
          </w:p>
        </w:tc>
        <w:tc>
          <w:tcPr>
            <w:tcW w:w="741" w:type="pct"/>
          </w:tcPr>
          <w:p w:rsidR="00191596" w:rsidRPr="00F02EC7" w:rsidRDefault="00191596" w:rsidP="00191596">
            <w:pPr>
              <w:tabs>
                <w:tab w:val="left" w:pos="8820"/>
              </w:tabs>
              <w:spacing w:after="120"/>
              <w:ind w:right="17"/>
              <w:jc w:val="center"/>
            </w:pPr>
            <w:r w:rsidRPr="00F02EC7">
              <w:t>7</w:t>
            </w:r>
          </w:p>
        </w:tc>
        <w:tc>
          <w:tcPr>
            <w:tcW w:w="657" w:type="pct"/>
          </w:tcPr>
          <w:p w:rsidR="00191596" w:rsidRPr="00F02EC7" w:rsidRDefault="00191596" w:rsidP="00191596">
            <w:pPr>
              <w:tabs>
                <w:tab w:val="left" w:pos="8820"/>
              </w:tabs>
              <w:spacing w:after="120"/>
              <w:ind w:right="17"/>
              <w:jc w:val="center"/>
            </w:pPr>
            <w:r w:rsidRPr="00F02EC7">
              <w:t>4</w:t>
            </w:r>
          </w:p>
        </w:tc>
        <w:tc>
          <w:tcPr>
            <w:tcW w:w="739" w:type="pct"/>
          </w:tcPr>
          <w:p w:rsidR="00191596" w:rsidRPr="00F02EC7" w:rsidRDefault="00191596" w:rsidP="00191596">
            <w:pPr>
              <w:tabs>
                <w:tab w:val="left" w:pos="8820"/>
              </w:tabs>
              <w:spacing w:after="120"/>
              <w:ind w:right="17"/>
              <w:jc w:val="center"/>
            </w:pPr>
            <w:r w:rsidRPr="00F02EC7">
              <w:t>2</w:t>
            </w:r>
          </w:p>
        </w:tc>
      </w:tr>
      <w:tr w:rsidR="00191596" w:rsidRPr="00F02EC7" w:rsidTr="00C82522">
        <w:tc>
          <w:tcPr>
            <w:tcW w:w="311" w:type="pct"/>
          </w:tcPr>
          <w:p w:rsidR="00191596" w:rsidRPr="00F02EC7" w:rsidRDefault="00191596" w:rsidP="00451AAF">
            <w:pPr>
              <w:tabs>
                <w:tab w:val="left" w:pos="8820"/>
              </w:tabs>
              <w:spacing w:after="120"/>
              <w:ind w:right="18"/>
            </w:pPr>
            <w:r w:rsidRPr="00F02EC7">
              <w:t xml:space="preserve">7 </w:t>
            </w:r>
          </w:p>
        </w:tc>
        <w:tc>
          <w:tcPr>
            <w:tcW w:w="1811" w:type="pct"/>
          </w:tcPr>
          <w:p w:rsidR="00191596" w:rsidRPr="00F02EC7" w:rsidRDefault="00191596" w:rsidP="000957B5">
            <w:pPr>
              <w:tabs>
                <w:tab w:val="left" w:pos="8820"/>
              </w:tabs>
              <w:spacing w:after="120"/>
              <w:ind w:right="18"/>
            </w:pPr>
            <w:r w:rsidRPr="00F02EC7">
              <w:t>Prácticas de difusión</w:t>
            </w:r>
          </w:p>
        </w:tc>
        <w:tc>
          <w:tcPr>
            <w:tcW w:w="741" w:type="pct"/>
          </w:tcPr>
          <w:p w:rsidR="00191596" w:rsidRPr="00F02EC7" w:rsidRDefault="00191596" w:rsidP="00191596">
            <w:pPr>
              <w:tabs>
                <w:tab w:val="left" w:pos="8820"/>
              </w:tabs>
              <w:spacing w:after="120"/>
              <w:ind w:right="18"/>
              <w:jc w:val="center"/>
            </w:pPr>
            <w:r w:rsidRPr="00F02EC7">
              <w:t>5</w:t>
            </w:r>
          </w:p>
        </w:tc>
        <w:tc>
          <w:tcPr>
            <w:tcW w:w="741" w:type="pct"/>
          </w:tcPr>
          <w:p w:rsidR="00191596" w:rsidRPr="00F02EC7" w:rsidRDefault="00191596" w:rsidP="00191596">
            <w:pPr>
              <w:tabs>
                <w:tab w:val="left" w:pos="8820"/>
              </w:tabs>
              <w:spacing w:after="120"/>
              <w:ind w:right="18"/>
              <w:jc w:val="center"/>
            </w:pPr>
            <w:r w:rsidRPr="00F02EC7">
              <w:t>3</w:t>
            </w:r>
          </w:p>
        </w:tc>
        <w:tc>
          <w:tcPr>
            <w:tcW w:w="657" w:type="pct"/>
          </w:tcPr>
          <w:p w:rsidR="00191596" w:rsidRPr="00F02EC7" w:rsidRDefault="00191596" w:rsidP="00191596">
            <w:pPr>
              <w:tabs>
                <w:tab w:val="left" w:pos="8820"/>
              </w:tabs>
              <w:spacing w:after="120"/>
              <w:ind w:right="18"/>
              <w:jc w:val="center"/>
            </w:pPr>
            <w:r w:rsidRPr="00F02EC7">
              <w:t>3</w:t>
            </w:r>
          </w:p>
        </w:tc>
        <w:tc>
          <w:tcPr>
            <w:tcW w:w="739" w:type="pct"/>
          </w:tcPr>
          <w:p w:rsidR="00191596" w:rsidRPr="00F02EC7" w:rsidRDefault="00191596" w:rsidP="00191596">
            <w:pPr>
              <w:tabs>
                <w:tab w:val="left" w:pos="8820"/>
              </w:tabs>
              <w:spacing w:after="120"/>
              <w:ind w:right="18"/>
              <w:jc w:val="center"/>
            </w:pPr>
            <w:r w:rsidRPr="00F02EC7">
              <w:t>1</w:t>
            </w:r>
          </w:p>
        </w:tc>
      </w:tr>
      <w:tr w:rsidR="00191596" w:rsidRPr="00F02EC7" w:rsidTr="00C82522">
        <w:tc>
          <w:tcPr>
            <w:tcW w:w="311" w:type="pct"/>
          </w:tcPr>
          <w:p w:rsidR="00191596" w:rsidRPr="00F02EC7" w:rsidRDefault="00191596" w:rsidP="00451AAF">
            <w:pPr>
              <w:tabs>
                <w:tab w:val="left" w:pos="8820"/>
              </w:tabs>
              <w:spacing w:after="120"/>
              <w:ind w:right="18"/>
            </w:pPr>
            <w:r w:rsidRPr="00F02EC7">
              <w:t>8</w:t>
            </w:r>
          </w:p>
        </w:tc>
        <w:tc>
          <w:tcPr>
            <w:tcW w:w="1811" w:type="pct"/>
          </w:tcPr>
          <w:p w:rsidR="00191596" w:rsidRPr="00F02EC7" w:rsidRDefault="00191596" w:rsidP="000957B5">
            <w:pPr>
              <w:tabs>
                <w:tab w:val="left" w:pos="8820"/>
              </w:tabs>
              <w:spacing w:after="120"/>
              <w:ind w:right="18"/>
            </w:pPr>
            <w:r w:rsidRPr="00F02EC7">
              <w:t>Prácticas de comunicación</w:t>
            </w:r>
          </w:p>
        </w:tc>
        <w:tc>
          <w:tcPr>
            <w:tcW w:w="741" w:type="pct"/>
          </w:tcPr>
          <w:p w:rsidR="00191596" w:rsidRPr="00F02EC7" w:rsidRDefault="00191596" w:rsidP="00191596">
            <w:pPr>
              <w:tabs>
                <w:tab w:val="left" w:pos="8820"/>
              </w:tabs>
              <w:spacing w:after="120"/>
              <w:ind w:right="18"/>
              <w:jc w:val="center"/>
            </w:pPr>
            <w:r w:rsidRPr="00F02EC7">
              <w:t>4</w:t>
            </w:r>
          </w:p>
        </w:tc>
        <w:tc>
          <w:tcPr>
            <w:tcW w:w="741" w:type="pct"/>
          </w:tcPr>
          <w:p w:rsidR="00191596" w:rsidRPr="00F02EC7" w:rsidRDefault="00191596" w:rsidP="00191596">
            <w:pPr>
              <w:tabs>
                <w:tab w:val="left" w:pos="8820"/>
              </w:tabs>
              <w:spacing w:after="120"/>
              <w:ind w:right="18"/>
              <w:jc w:val="center"/>
            </w:pPr>
            <w:r w:rsidRPr="00F02EC7">
              <w:t>4</w:t>
            </w:r>
          </w:p>
        </w:tc>
        <w:tc>
          <w:tcPr>
            <w:tcW w:w="657" w:type="pct"/>
          </w:tcPr>
          <w:p w:rsidR="00191596" w:rsidRPr="00F02EC7" w:rsidRDefault="00191596" w:rsidP="00191596">
            <w:pPr>
              <w:tabs>
                <w:tab w:val="left" w:pos="8820"/>
              </w:tabs>
              <w:spacing w:after="120"/>
              <w:ind w:right="18"/>
              <w:jc w:val="center"/>
            </w:pPr>
            <w:r w:rsidRPr="00F02EC7">
              <w:t>2</w:t>
            </w:r>
          </w:p>
        </w:tc>
        <w:tc>
          <w:tcPr>
            <w:tcW w:w="739" w:type="pct"/>
          </w:tcPr>
          <w:p w:rsidR="00191596" w:rsidRPr="00F02EC7" w:rsidRDefault="00191596" w:rsidP="00191596">
            <w:pPr>
              <w:tabs>
                <w:tab w:val="left" w:pos="8820"/>
              </w:tabs>
              <w:spacing w:after="120"/>
              <w:ind w:right="18"/>
              <w:jc w:val="center"/>
            </w:pPr>
            <w:r w:rsidRPr="00F02EC7">
              <w:t>0</w:t>
            </w:r>
          </w:p>
        </w:tc>
      </w:tr>
      <w:tr w:rsidR="00191596" w:rsidRPr="00F02EC7" w:rsidTr="00C82522">
        <w:tc>
          <w:tcPr>
            <w:tcW w:w="311" w:type="pct"/>
          </w:tcPr>
          <w:p w:rsidR="00191596" w:rsidRPr="00F02EC7" w:rsidRDefault="00191596" w:rsidP="00451AAF">
            <w:pPr>
              <w:tabs>
                <w:tab w:val="left" w:pos="8820"/>
              </w:tabs>
              <w:spacing w:after="120"/>
              <w:ind w:right="18"/>
            </w:pPr>
            <w:r w:rsidRPr="00F02EC7">
              <w:t xml:space="preserve">9 </w:t>
            </w:r>
          </w:p>
        </w:tc>
        <w:tc>
          <w:tcPr>
            <w:tcW w:w="1811" w:type="pct"/>
          </w:tcPr>
          <w:p w:rsidR="00191596" w:rsidRPr="00F02EC7" w:rsidRDefault="00191596" w:rsidP="000957B5">
            <w:pPr>
              <w:tabs>
                <w:tab w:val="left" w:pos="8820"/>
              </w:tabs>
              <w:spacing w:after="120"/>
              <w:ind w:right="18"/>
            </w:pPr>
            <w:r w:rsidRPr="00F02EC7">
              <w:t>Relación jefe-subordinado</w:t>
            </w:r>
          </w:p>
        </w:tc>
        <w:tc>
          <w:tcPr>
            <w:tcW w:w="741" w:type="pct"/>
          </w:tcPr>
          <w:p w:rsidR="00191596" w:rsidRPr="00F02EC7" w:rsidRDefault="00191596" w:rsidP="00191596">
            <w:pPr>
              <w:tabs>
                <w:tab w:val="left" w:pos="8820"/>
              </w:tabs>
              <w:spacing w:after="120"/>
              <w:ind w:right="18"/>
              <w:jc w:val="center"/>
            </w:pPr>
            <w:r w:rsidRPr="00F02EC7">
              <w:t>7</w:t>
            </w:r>
          </w:p>
        </w:tc>
        <w:tc>
          <w:tcPr>
            <w:tcW w:w="741" w:type="pct"/>
          </w:tcPr>
          <w:p w:rsidR="00191596" w:rsidRPr="00F02EC7" w:rsidRDefault="00191596" w:rsidP="00191596">
            <w:pPr>
              <w:tabs>
                <w:tab w:val="left" w:pos="8820"/>
              </w:tabs>
              <w:spacing w:after="120"/>
              <w:ind w:right="18"/>
              <w:jc w:val="center"/>
            </w:pPr>
            <w:r w:rsidRPr="00F02EC7">
              <w:t>6</w:t>
            </w:r>
          </w:p>
        </w:tc>
        <w:tc>
          <w:tcPr>
            <w:tcW w:w="657" w:type="pct"/>
          </w:tcPr>
          <w:p w:rsidR="00191596" w:rsidRPr="00F02EC7" w:rsidRDefault="00191596" w:rsidP="00191596">
            <w:pPr>
              <w:tabs>
                <w:tab w:val="left" w:pos="8820"/>
              </w:tabs>
              <w:spacing w:after="120"/>
              <w:ind w:right="18"/>
              <w:jc w:val="center"/>
            </w:pPr>
            <w:r w:rsidRPr="00F02EC7">
              <w:t>6</w:t>
            </w:r>
          </w:p>
        </w:tc>
        <w:tc>
          <w:tcPr>
            <w:tcW w:w="739" w:type="pct"/>
          </w:tcPr>
          <w:p w:rsidR="00191596" w:rsidRPr="00F02EC7" w:rsidRDefault="00191596" w:rsidP="00191596">
            <w:pPr>
              <w:tabs>
                <w:tab w:val="left" w:pos="8820"/>
              </w:tabs>
              <w:spacing w:after="120"/>
              <w:ind w:right="18"/>
              <w:jc w:val="center"/>
            </w:pPr>
            <w:r w:rsidRPr="00F02EC7">
              <w:t>5</w:t>
            </w:r>
          </w:p>
        </w:tc>
      </w:tr>
      <w:tr w:rsidR="00191596" w:rsidRPr="00F02EC7" w:rsidTr="00C82522">
        <w:tc>
          <w:tcPr>
            <w:tcW w:w="311" w:type="pct"/>
          </w:tcPr>
          <w:p w:rsidR="00191596" w:rsidRPr="00F02EC7" w:rsidRDefault="00191596" w:rsidP="00451AAF">
            <w:pPr>
              <w:tabs>
                <w:tab w:val="left" w:pos="8820"/>
              </w:tabs>
              <w:spacing w:after="120"/>
              <w:ind w:right="18"/>
            </w:pPr>
          </w:p>
        </w:tc>
        <w:tc>
          <w:tcPr>
            <w:tcW w:w="1811" w:type="pct"/>
          </w:tcPr>
          <w:p w:rsidR="00191596" w:rsidRPr="00F02EC7" w:rsidRDefault="00191596" w:rsidP="00451AAF">
            <w:pPr>
              <w:tabs>
                <w:tab w:val="left" w:pos="8820"/>
              </w:tabs>
              <w:spacing w:after="120"/>
              <w:ind w:right="18"/>
              <w:rPr>
                <w:b/>
              </w:rPr>
            </w:pPr>
            <w:r w:rsidRPr="00F02EC7">
              <w:rPr>
                <w:b/>
              </w:rPr>
              <w:t>CALIF. PROMEDIO</w:t>
            </w:r>
          </w:p>
        </w:tc>
        <w:tc>
          <w:tcPr>
            <w:tcW w:w="741" w:type="pct"/>
          </w:tcPr>
          <w:p w:rsidR="00191596" w:rsidRPr="00F02EC7" w:rsidRDefault="00191596" w:rsidP="00191596">
            <w:pPr>
              <w:tabs>
                <w:tab w:val="left" w:pos="8820"/>
              </w:tabs>
              <w:spacing w:after="120"/>
              <w:ind w:right="18"/>
              <w:jc w:val="center"/>
              <w:rPr>
                <w:b/>
              </w:rPr>
            </w:pPr>
            <w:r w:rsidRPr="00F02EC7">
              <w:rPr>
                <w:b/>
              </w:rPr>
              <w:t>6.2</w:t>
            </w:r>
          </w:p>
        </w:tc>
        <w:tc>
          <w:tcPr>
            <w:tcW w:w="741" w:type="pct"/>
          </w:tcPr>
          <w:p w:rsidR="00191596" w:rsidRPr="00F02EC7" w:rsidRDefault="00191596" w:rsidP="00191596">
            <w:pPr>
              <w:tabs>
                <w:tab w:val="left" w:pos="8820"/>
              </w:tabs>
              <w:spacing w:after="120"/>
              <w:ind w:right="18"/>
              <w:jc w:val="center"/>
              <w:rPr>
                <w:b/>
              </w:rPr>
            </w:pPr>
            <w:r w:rsidRPr="00F02EC7">
              <w:rPr>
                <w:b/>
              </w:rPr>
              <w:t>5.2</w:t>
            </w:r>
          </w:p>
        </w:tc>
        <w:tc>
          <w:tcPr>
            <w:tcW w:w="657" w:type="pct"/>
          </w:tcPr>
          <w:p w:rsidR="00191596" w:rsidRPr="00F02EC7" w:rsidRDefault="00191596" w:rsidP="00191596">
            <w:pPr>
              <w:tabs>
                <w:tab w:val="left" w:pos="8820"/>
              </w:tabs>
              <w:spacing w:after="120"/>
              <w:ind w:right="18"/>
              <w:jc w:val="center"/>
              <w:rPr>
                <w:b/>
              </w:rPr>
            </w:pPr>
            <w:r w:rsidRPr="00F02EC7">
              <w:rPr>
                <w:b/>
              </w:rPr>
              <w:t>4.1</w:t>
            </w:r>
          </w:p>
        </w:tc>
        <w:tc>
          <w:tcPr>
            <w:tcW w:w="739" w:type="pct"/>
          </w:tcPr>
          <w:p w:rsidR="00191596" w:rsidRPr="00F02EC7" w:rsidRDefault="00191596" w:rsidP="00191596">
            <w:pPr>
              <w:tabs>
                <w:tab w:val="left" w:pos="8820"/>
              </w:tabs>
              <w:spacing w:after="120"/>
              <w:ind w:right="18"/>
              <w:jc w:val="center"/>
              <w:rPr>
                <w:b/>
              </w:rPr>
            </w:pPr>
            <w:r w:rsidRPr="00F02EC7">
              <w:rPr>
                <w:b/>
              </w:rPr>
              <w:t>2.3</w:t>
            </w:r>
          </w:p>
        </w:tc>
      </w:tr>
    </w:tbl>
    <w:bookmarkEnd w:id="1"/>
    <w:bookmarkEnd w:id="2"/>
    <w:p w:rsidR="00451AAF" w:rsidRPr="00555E29" w:rsidRDefault="00451AAF" w:rsidP="00451AAF">
      <w:pPr>
        <w:tabs>
          <w:tab w:val="left" w:pos="8820"/>
        </w:tabs>
        <w:spacing w:after="120" w:line="360" w:lineRule="auto"/>
        <w:ind w:right="17"/>
      </w:pPr>
      <w:r w:rsidRPr="00F02EC7">
        <w:rPr>
          <w:b/>
        </w:rPr>
        <w:t xml:space="preserve"> </w:t>
      </w:r>
      <w:r w:rsidRPr="00555E29">
        <w:t xml:space="preserve">Fuente: </w:t>
      </w:r>
      <w:r w:rsidR="00555E29" w:rsidRPr="00555E29">
        <w:t>e</w:t>
      </w:r>
      <w:r w:rsidRPr="00555E29">
        <w:t>laboración propia.</w:t>
      </w:r>
    </w:p>
    <w:p w:rsidR="000C4022" w:rsidRPr="00F02EC7" w:rsidRDefault="00191596" w:rsidP="00191596">
      <w:pPr>
        <w:tabs>
          <w:tab w:val="left" w:pos="8820"/>
        </w:tabs>
        <w:spacing w:after="120"/>
        <w:ind w:right="17"/>
        <w:rPr>
          <w:b/>
        </w:rPr>
      </w:pPr>
      <w:r w:rsidRPr="00F02EC7">
        <w:rPr>
          <w:b/>
        </w:rPr>
        <w:t>Caso I. Gerentes menores de 45 años y con estudios de licenciatura o posgrado.</w:t>
      </w:r>
    </w:p>
    <w:p w:rsidR="00191596" w:rsidRPr="00F02EC7" w:rsidRDefault="00191596" w:rsidP="00191596">
      <w:pPr>
        <w:tabs>
          <w:tab w:val="left" w:pos="8820"/>
        </w:tabs>
        <w:spacing w:after="120"/>
        <w:ind w:right="17"/>
        <w:rPr>
          <w:b/>
        </w:rPr>
      </w:pPr>
      <w:r w:rsidRPr="00F02EC7">
        <w:rPr>
          <w:b/>
        </w:rPr>
        <w:t>Caso II. Gerentes menores de 45 años y sin estudios de licenciatura o posgrado.</w:t>
      </w:r>
    </w:p>
    <w:p w:rsidR="00191596" w:rsidRPr="00F02EC7" w:rsidRDefault="00191596" w:rsidP="00191596">
      <w:pPr>
        <w:tabs>
          <w:tab w:val="left" w:pos="8820"/>
        </w:tabs>
        <w:spacing w:after="120"/>
        <w:ind w:right="17"/>
        <w:rPr>
          <w:b/>
        </w:rPr>
      </w:pPr>
      <w:r w:rsidRPr="00F02EC7">
        <w:rPr>
          <w:b/>
        </w:rPr>
        <w:t xml:space="preserve">Caso III. Gerentes mayores de 45 </w:t>
      </w:r>
      <w:r w:rsidR="000957B5">
        <w:rPr>
          <w:b/>
        </w:rPr>
        <w:t xml:space="preserve">años </w:t>
      </w:r>
      <w:r w:rsidRPr="00F02EC7">
        <w:rPr>
          <w:b/>
        </w:rPr>
        <w:t>y con estudios de licenciatura o posgrado.</w:t>
      </w:r>
    </w:p>
    <w:p w:rsidR="00191596" w:rsidRPr="00F02EC7" w:rsidRDefault="00191596" w:rsidP="00191596">
      <w:pPr>
        <w:tabs>
          <w:tab w:val="left" w:pos="8820"/>
        </w:tabs>
        <w:spacing w:after="120"/>
        <w:ind w:right="17"/>
        <w:rPr>
          <w:b/>
        </w:rPr>
      </w:pPr>
      <w:r w:rsidRPr="00F02EC7">
        <w:rPr>
          <w:b/>
        </w:rPr>
        <w:t>Caso IV. Gerentes mayores de 45 años y sin estudios de licenciatura o posgrado.</w:t>
      </w:r>
    </w:p>
    <w:p w:rsidR="00191596" w:rsidRPr="00F02EC7" w:rsidRDefault="00191596" w:rsidP="00191596">
      <w:pPr>
        <w:tabs>
          <w:tab w:val="left" w:pos="8820"/>
        </w:tabs>
        <w:spacing w:after="120"/>
        <w:ind w:right="17"/>
        <w:rPr>
          <w:b/>
        </w:rPr>
      </w:pPr>
    </w:p>
    <w:p w:rsidR="00191596" w:rsidRPr="00F02EC7" w:rsidRDefault="00191596" w:rsidP="00102A74">
      <w:pPr>
        <w:pStyle w:val="Prrafodelista"/>
        <w:numPr>
          <w:ilvl w:val="0"/>
          <w:numId w:val="22"/>
        </w:numPr>
        <w:tabs>
          <w:tab w:val="left" w:pos="8820"/>
        </w:tabs>
        <w:spacing w:line="360" w:lineRule="auto"/>
        <w:ind w:right="17"/>
        <w:jc w:val="both"/>
      </w:pPr>
      <w:r w:rsidRPr="00F02EC7">
        <w:t>En esta tabla podemos observar que los gerentes que tienen mayor impulso a la innovación son los del caso I, es decir</w:t>
      </w:r>
      <w:r w:rsidR="00600F08">
        <w:t>,</w:t>
      </w:r>
      <w:r w:rsidRPr="00F02EC7">
        <w:t xml:space="preserve"> los menores de 45 años y con estudios de licenciatura o posgrado, con un valor en el constructo de 6.2, con escala de cero a diez.</w:t>
      </w:r>
    </w:p>
    <w:p w:rsidR="00191596" w:rsidRPr="00F02EC7" w:rsidRDefault="00191596" w:rsidP="00102A74">
      <w:pPr>
        <w:pStyle w:val="Prrafodelista"/>
        <w:numPr>
          <w:ilvl w:val="0"/>
          <w:numId w:val="22"/>
        </w:numPr>
        <w:tabs>
          <w:tab w:val="left" w:pos="8820"/>
        </w:tabs>
        <w:spacing w:line="360" w:lineRule="auto"/>
        <w:ind w:right="17"/>
        <w:jc w:val="both"/>
      </w:pPr>
      <w:r w:rsidRPr="00F02EC7">
        <w:t>También se puede observar que los gerentes del caso IV, es decir</w:t>
      </w:r>
      <w:r w:rsidR="00600F08">
        <w:t>,</w:t>
      </w:r>
      <w:r w:rsidRPr="00F02EC7">
        <w:t xml:space="preserve"> los mayores de 45 años y sin estudios de licenciatura y posgrado, son los que menos impulsan la innovación en sus empleados de acuerdo con el constructo y con un valor en el mismo de 2.3, con escala de cero a diez.</w:t>
      </w:r>
    </w:p>
    <w:p w:rsidR="00191596" w:rsidRPr="00F02EC7" w:rsidRDefault="00191596" w:rsidP="00191596">
      <w:pPr>
        <w:tabs>
          <w:tab w:val="left" w:pos="8820"/>
        </w:tabs>
        <w:spacing w:after="120"/>
        <w:ind w:right="17"/>
        <w:jc w:val="both"/>
        <w:rPr>
          <w:b/>
        </w:rPr>
      </w:pPr>
    </w:p>
    <w:p w:rsidR="00CA2000" w:rsidRPr="00F02EC7" w:rsidRDefault="00CA2000" w:rsidP="00CA2000">
      <w:pPr>
        <w:tabs>
          <w:tab w:val="left" w:pos="8820"/>
        </w:tabs>
        <w:spacing w:after="120"/>
        <w:ind w:left="1259" w:right="17" w:hanging="1259"/>
        <w:rPr>
          <w:b/>
        </w:rPr>
      </w:pPr>
      <w:r w:rsidRPr="00F02EC7">
        <w:rPr>
          <w:b/>
        </w:rPr>
        <w:t xml:space="preserve">Tabla 3.  Valores </w:t>
      </w:r>
      <w:r w:rsidR="00C82522" w:rsidRPr="00F02EC7">
        <w:rPr>
          <w:b/>
        </w:rPr>
        <w:t xml:space="preserve">de </w:t>
      </w:r>
      <w:r w:rsidRPr="00F02EC7">
        <w:rPr>
          <w:b/>
        </w:rPr>
        <w:t xml:space="preserve">la </w:t>
      </w:r>
      <w:r w:rsidR="00102A74" w:rsidRPr="00F02EC7">
        <w:rPr>
          <w:b/>
        </w:rPr>
        <w:t xml:space="preserve"> variable </w:t>
      </w:r>
      <w:r w:rsidRPr="00F02EC7">
        <w:rPr>
          <w:b/>
        </w:rPr>
        <w:t>“competitividad</w:t>
      </w:r>
      <w:r w:rsidR="00102A74" w:rsidRPr="00F02EC7">
        <w:rPr>
          <w:b/>
        </w:rPr>
        <w:t>” en</w:t>
      </w:r>
      <w:r w:rsidRPr="00F02EC7">
        <w:rPr>
          <w:b/>
        </w:rPr>
        <w:t xml:space="preserve"> los gerentes.</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155"/>
        <w:gridCol w:w="1347"/>
        <w:gridCol w:w="1347"/>
        <w:gridCol w:w="1196"/>
        <w:gridCol w:w="1344"/>
      </w:tblGrid>
      <w:tr w:rsidR="00CA2000" w:rsidRPr="00F02EC7" w:rsidTr="00102A74">
        <w:trPr>
          <w:trHeight w:val="668"/>
        </w:trPr>
        <w:tc>
          <w:tcPr>
            <w:tcW w:w="392" w:type="pct"/>
            <w:tcBorders>
              <w:top w:val="single" w:sz="4" w:space="0" w:color="auto"/>
              <w:left w:val="single" w:sz="4" w:space="0" w:color="auto"/>
              <w:bottom w:val="single" w:sz="4" w:space="0" w:color="auto"/>
              <w:right w:val="single" w:sz="4" w:space="0" w:color="auto"/>
            </w:tcBorders>
            <w:shd w:val="pct10" w:color="auto" w:fill="FFFFFF"/>
          </w:tcPr>
          <w:p w:rsidR="00CA2000" w:rsidRPr="00F02EC7" w:rsidRDefault="00CA2000" w:rsidP="00102A74">
            <w:pPr>
              <w:tabs>
                <w:tab w:val="left" w:pos="8820"/>
              </w:tabs>
              <w:spacing w:after="120" w:line="360" w:lineRule="auto"/>
              <w:ind w:right="18"/>
              <w:rPr>
                <w:b/>
              </w:rPr>
            </w:pPr>
            <w:r w:rsidRPr="00F02EC7">
              <w:rPr>
                <w:rFonts w:eastAsiaTheme="minorHAnsi"/>
                <w:color w:val="000000"/>
                <w:lang w:val="es-MX" w:eastAsia="en-US"/>
              </w:rPr>
              <w:t xml:space="preserve"> </w:t>
            </w:r>
            <w:r w:rsidR="00102A74" w:rsidRPr="00F02EC7">
              <w:rPr>
                <w:rFonts w:eastAsiaTheme="minorHAnsi"/>
                <w:color w:val="000000"/>
                <w:lang w:val="es-MX" w:eastAsia="en-US"/>
              </w:rPr>
              <w:t>N</w:t>
            </w:r>
            <w:r w:rsidRPr="00F02EC7">
              <w:rPr>
                <w:b/>
              </w:rPr>
              <w:t>o.</w:t>
            </w:r>
          </w:p>
        </w:tc>
        <w:tc>
          <w:tcPr>
            <w:tcW w:w="1733" w:type="pct"/>
            <w:tcBorders>
              <w:top w:val="single" w:sz="4" w:space="0" w:color="auto"/>
              <w:left w:val="single" w:sz="4" w:space="0" w:color="auto"/>
              <w:bottom w:val="single" w:sz="4" w:space="0" w:color="auto"/>
              <w:right w:val="single" w:sz="4" w:space="0" w:color="auto"/>
            </w:tcBorders>
            <w:shd w:val="pct10" w:color="auto" w:fill="FFFFFF"/>
          </w:tcPr>
          <w:p w:rsidR="00CA2000" w:rsidRPr="00F02EC7" w:rsidRDefault="00CA2000" w:rsidP="00600F08">
            <w:pPr>
              <w:tabs>
                <w:tab w:val="left" w:pos="8820"/>
              </w:tabs>
              <w:spacing w:after="120" w:line="360" w:lineRule="auto"/>
              <w:ind w:right="18"/>
              <w:rPr>
                <w:b/>
              </w:rPr>
            </w:pPr>
            <w:r w:rsidRPr="00F02EC7">
              <w:rPr>
                <w:b/>
              </w:rPr>
              <w:t>Dimensión de Impulso a la Innovación</w:t>
            </w:r>
          </w:p>
        </w:tc>
        <w:tc>
          <w:tcPr>
            <w:tcW w:w="740" w:type="pct"/>
            <w:tcBorders>
              <w:top w:val="single" w:sz="4" w:space="0" w:color="auto"/>
              <w:left w:val="single" w:sz="4" w:space="0" w:color="auto"/>
              <w:bottom w:val="single" w:sz="4" w:space="0" w:color="auto"/>
              <w:right w:val="single" w:sz="4" w:space="0" w:color="auto"/>
            </w:tcBorders>
            <w:shd w:val="pct10" w:color="auto" w:fill="FFFFFF"/>
          </w:tcPr>
          <w:p w:rsidR="00CA2000" w:rsidRPr="00F02EC7" w:rsidRDefault="00CA2000" w:rsidP="00820FE2">
            <w:pPr>
              <w:tabs>
                <w:tab w:val="left" w:pos="8820"/>
              </w:tabs>
              <w:spacing w:after="120" w:line="360" w:lineRule="auto"/>
              <w:ind w:right="18"/>
              <w:jc w:val="center"/>
              <w:rPr>
                <w:b/>
              </w:rPr>
            </w:pPr>
            <w:r w:rsidRPr="00F02EC7">
              <w:rPr>
                <w:b/>
              </w:rPr>
              <w:t>Caso I</w:t>
            </w:r>
          </w:p>
        </w:tc>
        <w:tc>
          <w:tcPr>
            <w:tcW w:w="740" w:type="pct"/>
            <w:tcBorders>
              <w:top w:val="single" w:sz="4" w:space="0" w:color="auto"/>
              <w:left w:val="single" w:sz="4" w:space="0" w:color="auto"/>
              <w:bottom w:val="single" w:sz="4" w:space="0" w:color="auto"/>
              <w:right w:val="single" w:sz="4" w:space="0" w:color="auto"/>
            </w:tcBorders>
            <w:shd w:val="pct10" w:color="auto" w:fill="FFFFFF"/>
          </w:tcPr>
          <w:p w:rsidR="00CA2000" w:rsidRPr="00F02EC7" w:rsidRDefault="00CA2000" w:rsidP="00820FE2">
            <w:pPr>
              <w:ind w:left="283" w:hanging="283"/>
              <w:jc w:val="center"/>
              <w:rPr>
                <w:b/>
              </w:rPr>
            </w:pPr>
            <w:r w:rsidRPr="00F02EC7">
              <w:rPr>
                <w:b/>
              </w:rPr>
              <w:t>Caso II</w:t>
            </w:r>
          </w:p>
        </w:tc>
        <w:tc>
          <w:tcPr>
            <w:tcW w:w="657" w:type="pct"/>
            <w:tcBorders>
              <w:top w:val="single" w:sz="4" w:space="0" w:color="auto"/>
              <w:left w:val="single" w:sz="4" w:space="0" w:color="auto"/>
              <w:bottom w:val="single" w:sz="4" w:space="0" w:color="auto"/>
              <w:right w:val="single" w:sz="4" w:space="0" w:color="auto"/>
            </w:tcBorders>
            <w:shd w:val="pct10" w:color="auto" w:fill="FFFFFF"/>
          </w:tcPr>
          <w:p w:rsidR="00CA2000" w:rsidRPr="00F02EC7" w:rsidRDefault="00CA2000" w:rsidP="00820FE2">
            <w:pPr>
              <w:ind w:left="283" w:hanging="283"/>
              <w:jc w:val="center"/>
              <w:rPr>
                <w:b/>
              </w:rPr>
            </w:pPr>
            <w:r w:rsidRPr="00F02EC7">
              <w:rPr>
                <w:b/>
              </w:rPr>
              <w:t>Caso III</w:t>
            </w:r>
          </w:p>
          <w:p w:rsidR="00CA2000" w:rsidRPr="00F02EC7" w:rsidRDefault="00CA2000" w:rsidP="00820FE2">
            <w:pPr>
              <w:jc w:val="center"/>
              <w:rPr>
                <w:b/>
              </w:rPr>
            </w:pPr>
          </w:p>
        </w:tc>
        <w:tc>
          <w:tcPr>
            <w:tcW w:w="739" w:type="pct"/>
            <w:tcBorders>
              <w:top w:val="single" w:sz="4" w:space="0" w:color="auto"/>
              <w:left w:val="single" w:sz="4" w:space="0" w:color="auto"/>
              <w:bottom w:val="single" w:sz="4" w:space="0" w:color="auto"/>
              <w:right w:val="single" w:sz="4" w:space="0" w:color="auto"/>
            </w:tcBorders>
            <w:shd w:val="pct10" w:color="auto" w:fill="FFFFFF"/>
          </w:tcPr>
          <w:p w:rsidR="00CA2000" w:rsidRPr="00F02EC7" w:rsidRDefault="00CA2000" w:rsidP="00820FE2">
            <w:pPr>
              <w:ind w:left="283" w:hanging="283"/>
              <w:jc w:val="center"/>
              <w:rPr>
                <w:b/>
              </w:rPr>
            </w:pPr>
            <w:r w:rsidRPr="00F02EC7">
              <w:rPr>
                <w:b/>
              </w:rPr>
              <w:t>Caso IV</w:t>
            </w:r>
          </w:p>
        </w:tc>
      </w:tr>
      <w:tr w:rsidR="00CA2000" w:rsidRPr="00F02EC7" w:rsidTr="00102A74">
        <w:tc>
          <w:tcPr>
            <w:tcW w:w="392" w:type="pct"/>
            <w:tcBorders>
              <w:top w:val="single" w:sz="4" w:space="0" w:color="auto"/>
            </w:tcBorders>
          </w:tcPr>
          <w:p w:rsidR="00CA2000" w:rsidRPr="00F02EC7" w:rsidRDefault="00CA2000" w:rsidP="00820FE2">
            <w:pPr>
              <w:tabs>
                <w:tab w:val="left" w:pos="8820"/>
              </w:tabs>
              <w:spacing w:after="120"/>
              <w:ind w:right="18"/>
            </w:pPr>
            <w:r w:rsidRPr="00F02EC7">
              <w:t>1</w:t>
            </w:r>
          </w:p>
        </w:tc>
        <w:tc>
          <w:tcPr>
            <w:tcW w:w="1733" w:type="pct"/>
            <w:tcBorders>
              <w:top w:val="single" w:sz="4" w:space="0" w:color="auto"/>
            </w:tcBorders>
          </w:tcPr>
          <w:p w:rsidR="00CA2000" w:rsidRPr="00F02EC7" w:rsidRDefault="00CA2000" w:rsidP="00CA2000">
            <w:pPr>
              <w:tabs>
                <w:tab w:val="left" w:pos="8820"/>
              </w:tabs>
              <w:spacing w:after="120"/>
              <w:ind w:right="18"/>
            </w:pPr>
            <w:r w:rsidRPr="00F02EC7">
              <w:t>Conocimientos de administración</w:t>
            </w:r>
          </w:p>
        </w:tc>
        <w:tc>
          <w:tcPr>
            <w:tcW w:w="740" w:type="pct"/>
            <w:tcBorders>
              <w:top w:val="single" w:sz="4" w:space="0" w:color="auto"/>
            </w:tcBorders>
          </w:tcPr>
          <w:p w:rsidR="00CA2000" w:rsidRPr="00F02EC7" w:rsidRDefault="00CA2000" w:rsidP="00820FE2">
            <w:pPr>
              <w:tabs>
                <w:tab w:val="left" w:pos="8820"/>
              </w:tabs>
              <w:spacing w:after="120"/>
              <w:ind w:right="18"/>
              <w:jc w:val="center"/>
            </w:pPr>
            <w:r w:rsidRPr="00F02EC7">
              <w:t>9</w:t>
            </w:r>
          </w:p>
        </w:tc>
        <w:tc>
          <w:tcPr>
            <w:tcW w:w="740" w:type="pct"/>
            <w:tcBorders>
              <w:top w:val="single" w:sz="4" w:space="0" w:color="auto"/>
            </w:tcBorders>
          </w:tcPr>
          <w:p w:rsidR="00CA2000" w:rsidRPr="00F02EC7" w:rsidRDefault="00CA2000" w:rsidP="00820FE2">
            <w:pPr>
              <w:tabs>
                <w:tab w:val="left" w:pos="8820"/>
              </w:tabs>
              <w:spacing w:after="120"/>
              <w:ind w:right="18"/>
              <w:jc w:val="center"/>
            </w:pPr>
            <w:r w:rsidRPr="00F02EC7">
              <w:t>7</w:t>
            </w:r>
          </w:p>
        </w:tc>
        <w:tc>
          <w:tcPr>
            <w:tcW w:w="657" w:type="pct"/>
            <w:tcBorders>
              <w:top w:val="single" w:sz="4" w:space="0" w:color="auto"/>
            </w:tcBorders>
          </w:tcPr>
          <w:p w:rsidR="00CA2000" w:rsidRPr="00F02EC7" w:rsidRDefault="00CA2000" w:rsidP="00820FE2">
            <w:pPr>
              <w:tabs>
                <w:tab w:val="left" w:pos="8820"/>
              </w:tabs>
              <w:spacing w:after="120"/>
              <w:ind w:right="18"/>
              <w:jc w:val="center"/>
            </w:pPr>
            <w:r w:rsidRPr="00F02EC7">
              <w:t>8</w:t>
            </w:r>
          </w:p>
        </w:tc>
        <w:tc>
          <w:tcPr>
            <w:tcW w:w="739" w:type="pct"/>
            <w:tcBorders>
              <w:top w:val="single" w:sz="4" w:space="0" w:color="auto"/>
            </w:tcBorders>
          </w:tcPr>
          <w:p w:rsidR="00CA2000" w:rsidRPr="00F02EC7" w:rsidRDefault="00CA2000" w:rsidP="00820FE2">
            <w:pPr>
              <w:tabs>
                <w:tab w:val="left" w:pos="8820"/>
              </w:tabs>
              <w:spacing w:after="120"/>
              <w:ind w:right="18"/>
              <w:jc w:val="center"/>
            </w:pPr>
            <w:r w:rsidRPr="00F02EC7">
              <w:t>7</w:t>
            </w:r>
          </w:p>
        </w:tc>
      </w:tr>
      <w:tr w:rsidR="00CA2000" w:rsidRPr="00F02EC7" w:rsidTr="00102A74">
        <w:tc>
          <w:tcPr>
            <w:tcW w:w="392" w:type="pct"/>
          </w:tcPr>
          <w:p w:rsidR="00CA2000" w:rsidRPr="00F02EC7" w:rsidRDefault="00CA2000" w:rsidP="00820FE2">
            <w:pPr>
              <w:tabs>
                <w:tab w:val="left" w:pos="8820"/>
              </w:tabs>
              <w:spacing w:after="120"/>
              <w:ind w:right="18"/>
            </w:pPr>
            <w:r w:rsidRPr="00F02EC7">
              <w:t>2</w:t>
            </w:r>
          </w:p>
        </w:tc>
        <w:tc>
          <w:tcPr>
            <w:tcW w:w="1733" w:type="pct"/>
          </w:tcPr>
          <w:p w:rsidR="00CA2000" w:rsidRPr="00F02EC7" w:rsidRDefault="00CA2000" w:rsidP="00820FE2">
            <w:pPr>
              <w:tabs>
                <w:tab w:val="left" w:pos="8820"/>
              </w:tabs>
              <w:spacing w:after="120"/>
              <w:ind w:right="18"/>
            </w:pPr>
            <w:r w:rsidRPr="00F02EC7">
              <w:t>Conocimientos de finanzas</w:t>
            </w:r>
          </w:p>
        </w:tc>
        <w:tc>
          <w:tcPr>
            <w:tcW w:w="740" w:type="pct"/>
          </w:tcPr>
          <w:p w:rsidR="00CA2000" w:rsidRPr="00F02EC7" w:rsidRDefault="00CA2000" w:rsidP="00820FE2">
            <w:pPr>
              <w:tabs>
                <w:tab w:val="left" w:pos="8820"/>
              </w:tabs>
              <w:spacing w:after="120"/>
              <w:ind w:right="18"/>
              <w:jc w:val="center"/>
            </w:pPr>
            <w:r w:rsidRPr="00F02EC7">
              <w:t>8</w:t>
            </w:r>
          </w:p>
        </w:tc>
        <w:tc>
          <w:tcPr>
            <w:tcW w:w="740" w:type="pct"/>
          </w:tcPr>
          <w:p w:rsidR="00CA2000" w:rsidRPr="00F02EC7" w:rsidRDefault="00CA2000" w:rsidP="00820FE2">
            <w:pPr>
              <w:tabs>
                <w:tab w:val="left" w:pos="8820"/>
              </w:tabs>
              <w:spacing w:after="120"/>
              <w:ind w:right="18"/>
              <w:jc w:val="center"/>
            </w:pPr>
            <w:r w:rsidRPr="00F02EC7">
              <w:t>6</w:t>
            </w:r>
          </w:p>
        </w:tc>
        <w:tc>
          <w:tcPr>
            <w:tcW w:w="657" w:type="pct"/>
          </w:tcPr>
          <w:p w:rsidR="00CA2000" w:rsidRPr="00F02EC7" w:rsidRDefault="00CA2000" w:rsidP="00820FE2">
            <w:pPr>
              <w:tabs>
                <w:tab w:val="left" w:pos="8820"/>
              </w:tabs>
              <w:spacing w:after="120"/>
              <w:ind w:right="18"/>
              <w:jc w:val="center"/>
            </w:pPr>
            <w:r w:rsidRPr="00F02EC7">
              <w:t>7</w:t>
            </w:r>
          </w:p>
        </w:tc>
        <w:tc>
          <w:tcPr>
            <w:tcW w:w="739" w:type="pct"/>
          </w:tcPr>
          <w:p w:rsidR="00CA2000" w:rsidRPr="00F02EC7" w:rsidRDefault="00CA2000" w:rsidP="00820FE2">
            <w:pPr>
              <w:tabs>
                <w:tab w:val="left" w:pos="8820"/>
              </w:tabs>
              <w:spacing w:after="120"/>
              <w:ind w:right="18"/>
              <w:jc w:val="center"/>
            </w:pPr>
            <w:r w:rsidRPr="00F02EC7">
              <w:t>4</w:t>
            </w:r>
          </w:p>
        </w:tc>
      </w:tr>
      <w:tr w:rsidR="00CA2000" w:rsidRPr="00F02EC7" w:rsidTr="00102A74">
        <w:tc>
          <w:tcPr>
            <w:tcW w:w="392" w:type="pct"/>
          </w:tcPr>
          <w:p w:rsidR="00CA2000" w:rsidRPr="00F02EC7" w:rsidRDefault="00CA2000" w:rsidP="00820FE2">
            <w:pPr>
              <w:tabs>
                <w:tab w:val="left" w:pos="8820"/>
              </w:tabs>
              <w:spacing w:after="120"/>
              <w:ind w:right="18"/>
            </w:pPr>
            <w:r w:rsidRPr="00F02EC7">
              <w:t>3</w:t>
            </w:r>
          </w:p>
        </w:tc>
        <w:tc>
          <w:tcPr>
            <w:tcW w:w="1733" w:type="pct"/>
          </w:tcPr>
          <w:p w:rsidR="00CA2000" w:rsidRPr="00F02EC7" w:rsidRDefault="00CA2000" w:rsidP="00600F08">
            <w:pPr>
              <w:tabs>
                <w:tab w:val="left" w:pos="8820"/>
              </w:tabs>
              <w:spacing w:after="120"/>
              <w:ind w:right="18"/>
            </w:pPr>
            <w:r w:rsidRPr="00F02EC7">
              <w:t>Conocimientos de Admón</w:t>
            </w:r>
            <w:r w:rsidR="00600F08">
              <w:t>.</w:t>
            </w:r>
            <w:r w:rsidRPr="00F02EC7">
              <w:t xml:space="preserve"> de Recursos Humanos</w:t>
            </w:r>
          </w:p>
        </w:tc>
        <w:tc>
          <w:tcPr>
            <w:tcW w:w="740" w:type="pct"/>
          </w:tcPr>
          <w:p w:rsidR="00CA2000" w:rsidRPr="00F02EC7" w:rsidRDefault="00CA2000" w:rsidP="00820FE2">
            <w:pPr>
              <w:tabs>
                <w:tab w:val="left" w:pos="8820"/>
              </w:tabs>
              <w:spacing w:after="120"/>
              <w:ind w:right="18"/>
              <w:jc w:val="center"/>
            </w:pPr>
            <w:r w:rsidRPr="00F02EC7">
              <w:t>7</w:t>
            </w:r>
          </w:p>
        </w:tc>
        <w:tc>
          <w:tcPr>
            <w:tcW w:w="740" w:type="pct"/>
          </w:tcPr>
          <w:p w:rsidR="00CA2000" w:rsidRPr="00F02EC7" w:rsidRDefault="00CA2000" w:rsidP="00820FE2">
            <w:pPr>
              <w:tabs>
                <w:tab w:val="left" w:pos="8820"/>
              </w:tabs>
              <w:spacing w:after="120"/>
              <w:ind w:right="18"/>
              <w:jc w:val="center"/>
            </w:pPr>
            <w:r w:rsidRPr="00F02EC7">
              <w:t>5</w:t>
            </w:r>
          </w:p>
        </w:tc>
        <w:tc>
          <w:tcPr>
            <w:tcW w:w="657" w:type="pct"/>
          </w:tcPr>
          <w:p w:rsidR="00CA2000" w:rsidRPr="00F02EC7" w:rsidRDefault="00CA2000" w:rsidP="00820FE2">
            <w:pPr>
              <w:tabs>
                <w:tab w:val="left" w:pos="8820"/>
              </w:tabs>
              <w:spacing w:after="120"/>
              <w:ind w:right="18"/>
              <w:jc w:val="center"/>
            </w:pPr>
            <w:r w:rsidRPr="00F02EC7">
              <w:t>5</w:t>
            </w:r>
          </w:p>
        </w:tc>
        <w:tc>
          <w:tcPr>
            <w:tcW w:w="739" w:type="pct"/>
          </w:tcPr>
          <w:p w:rsidR="00CA2000" w:rsidRPr="00F02EC7" w:rsidRDefault="00CA2000" w:rsidP="00820FE2">
            <w:pPr>
              <w:tabs>
                <w:tab w:val="left" w:pos="8820"/>
              </w:tabs>
              <w:spacing w:after="120"/>
              <w:ind w:right="18"/>
              <w:jc w:val="center"/>
            </w:pPr>
            <w:r w:rsidRPr="00F02EC7">
              <w:t>3</w:t>
            </w:r>
          </w:p>
        </w:tc>
      </w:tr>
      <w:tr w:rsidR="00CA2000" w:rsidRPr="00F02EC7" w:rsidTr="00102A74">
        <w:tc>
          <w:tcPr>
            <w:tcW w:w="392" w:type="pct"/>
          </w:tcPr>
          <w:p w:rsidR="00CA2000" w:rsidRPr="00F02EC7" w:rsidRDefault="00CA2000" w:rsidP="00820FE2">
            <w:pPr>
              <w:tabs>
                <w:tab w:val="left" w:pos="8820"/>
              </w:tabs>
              <w:spacing w:after="120"/>
              <w:ind w:right="18"/>
            </w:pPr>
            <w:r w:rsidRPr="00F02EC7">
              <w:t>4</w:t>
            </w:r>
          </w:p>
        </w:tc>
        <w:tc>
          <w:tcPr>
            <w:tcW w:w="1733" w:type="pct"/>
          </w:tcPr>
          <w:p w:rsidR="00CA2000" w:rsidRPr="00F02EC7" w:rsidRDefault="00CA2000" w:rsidP="00820FE2">
            <w:pPr>
              <w:tabs>
                <w:tab w:val="left" w:pos="8820"/>
              </w:tabs>
              <w:spacing w:after="120"/>
              <w:ind w:right="18"/>
            </w:pPr>
            <w:r w:rsidRPr="00F02EC7">
              <w:t>Conocimiento</w:t>
            </w:r>
            <w:r w:rsidR="00600F08">
              <w:t>s</w:t>
            </w:r>
            <w:r w:rsidRPr="00F02EC7">
              <w:t xml:space="preserve"> de Mercadotecnia</w:t>
            </w:r>
          </w:p>
        </w:tc>
        <w:tc>
          <w:tcPr>
            <w:tcW w:w="740" w:type="pct"/>
          </w:tcPr>
          <w:p w:rsidR="00CA2000" w:rsidRPr="00F02EC7" w:rsidRDefault="00CA2000" w:rsidP="00820FE2">
            <w:pPr>
              <w:tabs>
                <w:tab w:val="left" w:pos="8820"/>
              </w:tabs>
              <w:spacing w:after="120"/>
              <w:ind w:right="18"/>
              <w:jc w:val="center"/>
            </w:pPr>
            <w:r w:rsidRPr="00F02EC7">
              <w:t>8</w:t>
            </w:r>
          </w:p>
        </w:tc>
        <w:tc>
          <w:tcPr>
            <w:tcW w:w="740" w:type="pct"/>
          </w:tcPr>
          <w:p w:rsidR="00CA2000" w:rsidRPr="00F02EC7" w:rsidRDefault="00CA2000" w:rsidP="00820FE2">
            <w:pPr>
              <w:tabs>
                <w:tab w:val="left" w:pos="8820"/>
              </w:tabs>
              <w:spacing w:after="120"/>
              <w:ind w:right="18"/>
              <w:jc w:val="center"/>
            </w:pPr>
            <w:r w:rsidRPr="00F02EC7">
              <w:t>4</w:t>
            </w:r>
          </w:p>
        </w:tc>
        <w:tc>
          <w:tcPr>
            <w:tcW w:w="657" w:type="pct"/>
          </w:tcPr>
          <w:p w:rsidR="00CA2000" w:rsidRPr="00F02EC7" w:rsidRDefault="00CA2000" w:rsidP="00820FE2">
            <w:pPr>
              <w:tabs>
                <w:tab w:val="left" w:pos="8820"/>
              </w:tabs>
              <w:spacing w:after="120"/>
              <w:ind w:right="18"/>
              <w:jc w:val="center"/>
            </w:pPr>
            <w:r w:rsidRPr="00F02EC7">
              <w:t>6</w:t>
            </w:r>
          </w:p>
        </w:tc>
        <w:tc>
          <w:tcPr>
            <w:tcW w:w="739" w:type="pct"/>
          </w:tcPr>
          <w:p w:rsidR="00CA2000" w:rsidRPr="00F02EC7" w:rsidRDefault="00CA2000" w:rsidP="00CA2000">
            <w:pPr>
              <w:tabs>
                <w:tab w:val="left" w:pos="8820"/>
              </w:tabs>
              <w:spacing w:after="120"/>
              <w:ind w:right="18"/>
              <w:jc w:val="center"/>
            </w:pPr>
            <w:r w:rsidRPr="00F02EC7">
              <w:t>4</w:t>
            </w:r>
          </w:p>
        </w:tc>
      </w:tr>
      <w:tr w:rsidR="00CA2000" w:rsidRPr="00F02EC7" w:rsidTr="00102A74">
        <w:trPr>
          <w:trHeight w:val="481"/>
        </w:trPr>
        <w:tc>
          <w:tcPr>
            <w:tcW w:w="392" w:type="pct"/>
          </w:tcPr>
          <w:p w:rsidR="00CA2000" w:rsidRPr="00F02EC7" w:rsidRDefault="00CA2000" w:rsidP="00820FE2">
            <w:pPr>
              <w:tabs>
                <w:tab w:val="left" w:pos="8820"/>
              </w:tabs>
              <w:spacing w:after="120"/>
              <w:ind w:right="18"/>
            </w:pPr>
            <w:r w:rsidRPr="00F02EC7">
              <w:t>5</w:t>
            </w:r>
          </w:p>
        </w:tc>
        <w:tc>
          <w:tcPr>
            <w:tcW w:w="1733" w:type="pct"/>
          </w:tcPr>
          <w:p w:rsidR="00CA2000" w:rsidRPr="00F02EC7" w:rsidRDefault="00CA2000" w:rsidP="00600F08">
            <w:pPr>
              <w:tabs>
                <w:tab w:val="left" w:pos="8820"/>
              </w:tabs>
              <w:spacing w:after="120"/>
              <w:ind w:right="18"/>
            </w:pPr>
            <w:r w:rsidRPr="00F02EC7">
              <w:t>Conocimiento</w:t>
            </w:r>
            <w:r w:rsidR="00600F08">
              <w:t>s</w:t>
            </w:r>
            <w:r w:rsidRPr="00F02EC7">
              <w:t xml:space="preserve"> de sistemas de información</w:t>
            </w:r>
          </w:p>
        </w:tc>
        <w:tc>
          <w:tcPr>
            <w:tcW w:w="740" w:type="pct"/>
          </w:tcPr>
          <w:p w:rsidR="00CA2000" w:rsidRPr="00F02EC7" w:rsidRDefault="00CA2000" w:rsidP="00820FE2">
            <w:pPr>
              <w:tabs>
                <w:tab w:val="left" w:pos="8820"/>
              </w:tabs>
              <w:spacing w:after="120"/>
              <w:ind w:right="18"/>
              <w:jc w:val="center"/>
            </w:pPr>
            <w:r w:rsidRPr="00F02EC7">
              <w:t>8</w:t>
            </w:r>
          </w:p>
        </w:tc>
        <w:tc>
          <w:tcPr>
            <w:tcW w:w="740" w:type="pct"/>
          </w:tcPr>
          <w:p w:rsidR="00CA2000" w:rsidRPr="00F02EC7" w:rsidRDefault="00CA2000" w:rsidP="00820FE2">
            <w:pPr>
              <w:tabs>
                <w:tab w:val="left" w:pos="8820"/>
              </w:tabs>
              <w:spacing w:after="120"/>
              <w:ind w:right="17"/>
              <w:jc w:val="center"/>
            </w:pPr>
            <w:r w:rsidRPr="00F02EC7">
              <w:t>5</w:t>
            </w:r>
          </w:p>
        </w:tc>
        <w:tc>
          <w:tcPr>
            <w:tcW w:w="657" w:type="pct"/>
          </w:tcPr>
          <w:p w:rsidR="00CA2000" w:rsidRPr="00F02EC7" w:rsidRDefault="00CA2000" w:rsidP="00820FE2">
            <w:pPr>
              <w:tabs>
                <w:tab w:val="left" w:pos="8820"/>
              </w:tabs>
              <w:spacing w:after="120"/>
              <w:ind w:right="17"/>
              <w:jc w:val="center"/>
            </w:pPr>
            <w:r w:rsidRPr="00F02EC7">
              <w:t>5</w:t>
            </w:r>
          </w:p>
        </w:tc>
        <w:tc>
          <w:tcPr>
            <w:tcW w:w="739" w:type="pct"/>
          </w:tcPr>
          <w:p w:rsidR="00CA2000" w:rsidRPr="00F02EC7" w:rsidRDefault="00E96C5C" w:rsidP="00820FE2">
            <w:pPr>
              <w:tabs>
                <w:tab w:val="left" w:pos="8820"/>
              </w:tabs>
              <w:spacing w:after="120"/>
              <w:ind w:right="17"/>
              <w:jc w:val="center"/>
            </w:pPr>
            <w:r w:rsidRPr="00F02EC7">
              <w:t>4</w:t>
            </w:r>
          </w:p>
        </w:tc>
      </w:tr>
      <w:tr w:rsidR="00CA2000" w:rsidRPr="00F02EC7" w:rsidTr="00102A74">
        <w:tc>
          <w:tcPr>
            <w:tcW w:w="392" w:type="pct"/>
          </w:tcPr>
          <w:p w:rsidR="00CA2000" w:rsidRPr="00F02EC7" w:rsidRDefault="00CA2000" w:rsidP="00820FE2">
            <w:pPr>
              <w:tabs>
                <w:tab w:val="left" w:pos="8820"/>
              </w:tabs>
              <w:spacing w:after="120"/>
              <w:ind w:right="18"/>
            </w:pPr>
            <w:r w:rsidRPr="00F02EC7">
              <w:t>6</w:t>
            </w:r>
          </w:p>
        </w:tc>
        <w:tc>
          <w:tcPr>
            <w:tcW w:w="1733" w:type="pct"/>
          </w:tcPr>
          <w:p w:rsidR="00CA2000" w:rsidRPr="00F02EC7" w:rsidRDefault="00CA2000" w:rsidP="00600F08">
            <w:pPr>
              <w:tabs>
                <w:tab w:val="left" w:pos="8820"/>
              </w:tabs>
              <w:spacing w:after="120"/>
              <w:ind w:right="18"/>
            </w:pPr>
            <w:r w:rsidRPr="00F02EC7">
              <w:t>Conocimiento</w:t>
            </w:r>
            <w:r w:rsidR="00600F08">
              <w:t>s</w:t>
            </w:r>
            <w:r w:rsidRPr="00F02EC7">
              <w:t xml:space="preserve"> de tecnología</w:t>
            </w:r>
          </w:p>
        </w:tc>
        <w:tc>
          <w:tcPr>
            <w:tcW w:w="740" w:type="pct"/>
          </w:tcPr>
          <w:p w:rsidR="00CA2000" w:rsidRPr="00F02EC7" w:rsidRDefault="00CA2000" w:rsidP="00820FE2">
            <w:pPr>
              <w:tabs>
                <w:tab w:val="left" w:pos="8820"/>
              </w:tabs>
              <w:spacing w:after="120"/>
              <w:ind w:right="18"/>
              <w:jc w:val="center"/>
            </w:pPr>
            <w:r w:rsidRPr="00F02EC7">
              <w:t>8</w:t>
            </w:r>
          </w:p>
        </w:tc>
        <w:tc>
          <w:tcPr>
            <w:tcW w:w="740" w:type="pct"/>
          </w:tcPr>
          <w:p w:rsidR="00CA2000" w:rsidRPr="00F02EC7" w:rsidRDefault="00CA2000" w:rsidP="00820FE2">
            <w:pPr>
              <w:tabs>
                <w:tab w:val="left" w:pos="8820"/>
              </w:tabs>
              <w:spacing w:after="120"/>
              <w:ind w:right="17"/>
              <w:jc w:val="center"/>
            </w:pPr>
            <w:r w:rsidRPr="00F02EC7">
              <w:t>6</w:t>
            </w:r>
          </w:p>
        </w:tc>
        <w:tc>
          <w:tcPr>
            <w:tcW w:w="657" w:type="pct"/>
          </w:tcPr>
          <w:p w:rsidR="00CA2000" w:rsidRPr="00F02EC7" w:rsidRDefault="00CA2000" w:rsidP="00820FE2">
            <w:pPr>
              <w:tabs>
                <w:tab w:val="left" w:pos="8820"/>
              </w:tabs>
              <w:spacing w:after="120"/>
              <w:ind w:right="17"/>
              <w:jc w:val="center"/>
            </w:pPr>
            <w:r w:rsidRPr="00F02EC7">
              <w:t>7</w:t>
            </w:r>
          </w:p>
        </w:tc>
        <w:tc>
          <w:tcPr>
            <w:tcW w:w="739" w:type="pct"/>
          </w:tcPr>
          <w:p w:rsidR="00CA2000" w:rsidRPr="00F02EC7" w:rsidRDefault="00E96C5C" w:rsidP="00820FE2">
            <w:pPr>
              <w:tabs>
                <w:tab w:val="left" w:pos="8820"/>
              </w:tabs>
              <w:spacing w:after="120"/>
              <w:ind w:right="17"/>
              <w:jc w:val="center"/>
            </w:pPr>
            <w:r w:rsidRPr="00F02EC7">
              <w:t>4</w:t>
            </w:r>
          </w:p>
        </w:tc>
      </w:tr>
      <w:tr w:rsidR="00CA2000" w:rsidRPr="00F02EC7" w:rsidTr="00102A74">
        <w:tc>
          <w:tcPr>
            <w:tcW w:w="392" w:type="pct"/>
          </w:tcPr>
          <w:p w:rsidR="00CA2000" w:rsidRPr="00F02EC7" w:rsidRDefault="00CA2000" w:rsidP="00820FE2">
            <w:pPr>
              <w:tabs>
                <w:tab w:val="left" w:pos="8820"/>
              </w:tabs>
              <w:spacing w:after="120"/>
              <w:ind w:right="18"/>
            </w:pPr>
            <w:r w:rsidRPr="00F02EC7">
              <w:t xml:space="preserve">7 </w:t>
            </w:r>
          </w:p>
        </w:tc>
        <w:tc>
          <w:tcPr>
            <w:tcW w:w="1733" w:type="pct"/>
          </w:tcPr>
          <w:p w:rsidR="00CA2000" w:rsidRPr="00F02EC7" w:rsidRDefault="00CA2000" w:rsidP="00600F08">
            <w:pPr>
              <w:tabs>
                <w:tab w:val="left" w:pos="8820"/>
              </w:tabs>
              <w:spacing w:after="120"/>
              <w:ind w:right="18"/>
            </w:pPr>
            <w:r w:rsidRPr="00F02EC7">
              <w:t>Técnicas de control</w:t>
            </w:r>
          </w:p>
        </w:tc>
        <w:tc>
          <w:tcPr>
            <w:tcW w:w="740" w:type="pct"/>
          </w:tcPr>
          <w:p w:rsidR="00CA2000" w:rsidRPr="00F02EC7" w:rsidRDefault="00CA2000" w:rsidP="00820FE2">
            <w:pPr>
              <w:tabs>
                <w:tab w:val="left" w:pos="8820"/>
              </w:tabs>
              <w:spacing w:after="120"/>
              <w:ind w:right="18"/>
              <w:jc w:val="center"/>
            </w:pPr>
            <w:r w:rsidRPr="00F02EC7">
              <w:t>9</w:t>
            </w:r>
          </w:p>
        </w:tc>
        <w:tc>
          <w:tcPr>
            <w:tcW w:w="740" w:type="pct"/>
          </w:tcPr>
          <w:p w:rsidR="00CA2000" w:rsidRPr="00F02EC7" w:rsidRDefault="00CA2000" w:rsidP="00820FE2">
            <w:pPr>
              <w:tabs>
                <w:tab w:val="left" w:pos="8820"/>
              </w:tabs>
              <w:spacing w:after="120"/>
              <w:ind w:right="18"/>
              <w:jc w:val="center"/>
            </w:pPr>
            <w:r w:rsidRPr="00F02EC7">
              <w:t>6</w:t>
            </w:r>
          </w:p>
        </w:tc>
        <w:tc>
          <w:tcPr>
            <w:tcW w:w="657" w:type="pct"/>
          </w:tcPr>
          <w:p w:rsidR="00CA2000" w:rsidRPr="00F02EC7" w:rsidRDefault="00CA2000" w:rsidP="00820FE2">
            <w:pPr>
              <w:tabs>
                <w:tab w:val="left" w:pos="8820"/>
              </w:tabs>
              <w:spacing w:after="120"/>
              <w:ind w:right="18"/>
              <w:jc w:val="center"/>
            </w:pPr>
            <w:r w:rsidRPr="00F02EC7">
              <w:t>9</w:t>
            </w:r>
          </w:p>
        </w:tc>
        <w:tc>
          <w:tcPr>
            <w:tcW w:w="739" w:type="pct"/>
          </w:tcPr>
          <w:p w:rsidR="00CA2000" w:rsidRPr="00F02EC7" w:rsidRDefault="00CA2000" w:rsidP="00820FE2">
            <w:pPr>
              <w:tabs>
                <w:tab w:val="left" w:pos="8820"/>
              </w:tabs>
              <w:spacing w:after="120"/>
              <w:ind w:right="18"/>
              <w:jc w:val="center"/>
            </w:pPr>
            <w:r w:rsidRPr="00F02EC7">
              <w:t>5</w:t>
            </w:r>
          </w:p>
        </w:tc>
      </w:tr>
      <w:tr w:rsidR="00CA2000" w:rsidRPr="00F02EC7" w:rsidTr="00102A74">
        <w:tc>
          <w:tcPr>
            <w:tcW w:w="392" w:type="pct"/>
          </w:tcPr>
          <w:p w:rsidR="00CA2000" w:rsidRPr="00F02EC7" w:rsidRDefault="00CA2000" w:rsidP="00820FE2">
            <w:pPr>
              <w:tabs>
                <w:tab w:val="left" w:pos="8820"/>
              </w:tabs>
              <w:spacing w:after="120"/>
              <w:ind w:right="18"/>
            </w:pPr>
            <w:r w:rsidRPr="00F02EC7">
              <w:t>8</w:t>
            </w:r>
          </w:p>
        </w:tc>
        <w:tc>
          <w:tcPr>
            <w:tcW w:w="1733" w:type="pct"/>
          </w:tcPr>
          <w:p w:rsidR="00CA2000" w:rsidRPr="00F02EC7" w:rsidRDefault="00CA2000" w:rsidP="00600F08">
            <w:pPr>
              <w:tabs>
                <w:tab w:val="left" w:pos="8820"/>
              </w:tabs>
              <w:spacing w:after="120"/>
              <w:ind w:right="18"/>
            </w:pPr>
            <w:r w:rsidRPr="00F02EC7">
              <w:t>Resultados de negocio</w:t>
            </w:r>
          </w:p>
        </w:tc>
        <w:tc>
          <w:tcPr>
            <w:tcW w:w="740" w:type="pct"/>
          </w:tcPr>
          <w:p w:rsidR="00CA2000" w:rsidRPr="00F02EC7" w:rsidRDefault="00CA2000" w:rsidP="00820FE2">
            <w:pPr>
              <w:tabs>
                <w:tab w:val="left" w:pos="8820"/>
              </w:tabs>
              <w:spacing w:after="120"/>
              <w:ind w:right="18"/>
              <w:jc w:val="center"/>
            </w:pPr>
            <w:r w:rsidRPr="00F02EC7">
              <w:t>8.5</w:t>
            </w:r>
          </w:p>
        </w:tc>
        <w:tc>
          <w:tcPr>
            <w:tcW w:w="740" w:type="pct"/>
          </w:tcPr>
          <w:p w:rsidR="00CA2000" w:rsidRPr="00F02EC7" w:rsidRDefault="00CA2000" w:rsidP="00820FE2">
            <w:pPr>
              <w:tabs>
                <w:tab w:val="left" w:pos="8820"/>
              </w:tabs>
              <w:spacing w:after="120"/>
              <w:ind w:right="18"/>
              <w:jc w:val="center"/>
            </w:pPr>
            <w:r w:rsidRPr="00F02EC7">
              <w:t>7.5</w:t>
            </w:r>
          </w:p>
        </w:tc>
        <w:tc>
          <w:tcPr>
            <w:tcW w:w="657" w:type="pct"/>
          </w:tcPr>
          <w:p w:rsidR="00CA2000" w:rsidRPr="00F02EC7" w:rsidRDefault="00CA2000" w:rsidP="00820FE2">
            <w:pPr>
              <w:tabs>
                <w:tab w:val="left" w:pos="8820"/>
              </w:tabs>
              <w:spacing w:after="120"/>
              <w:ind w:right="18"/>
              <w:jc w:val="center"/>
            </w:pPr>
            <w:r w:rsidRPr="00F02EC7">
              <w:t>9</w:t>
            </w:r>
          </w:p>
        </w:tc>
        <w:tc>
          <w:tcPr>
            <w:tcW w:w="739" w:type="pct"/>
          </w:tcPr>
          <w:p w:rsidR="00CA2000" w:rsidRPr="00F02EC7" w:rsidRDefault="00CA2000" w:rsidP="00820FE2">
            <w:pPr>
              <w:tabs>
                <w:tab w:val="left" w:pos="8820"/>
              </w:tabs>
              <w:spacing w:after="120"/>
              <w:ind w:right="18"/>
              <w:jc w:val="center"/>
            </w:pPr>
            <w:r w:rsidRPr="00F02EC7">
              <w:t>6</w:t>
            </w:r>
          </w:p>
        </w:tc>
      </w:tr>
      <w:tr w:rsidR="00CA2000" w:rsidRPr="00F02EC7" w:rsidTr="00102A74">
        <w:tc>
          <w:tcPr>
            <w:tcW w:w="392" w:type="pct"/>
          </w:tcPr>
          <w:p w:rsidR="00CA2000" w:rsidRPr="00F02EC7" w:rsidRDefault="00CA2000" w:rsidP="00820FE2">
            <w:pPr>
              <w:tabs>
                <w:tab w:val="left" w:pos="8820"/>
              </w:tabs>
              <w:spacing w:after="120"/>
              <w:ind w:right="18"/>
            </w:pPr>
            <w:r w:rsidRPr="00F02EC7">
              <w:t xml:space="preserve">9 </w:t>
            </w:r>
          </w:p>
        </w:tc>
        <w:tc>
          <w:tcPr>
            <w:tcW w:w="1733" w:type="pct"/>
          </w:tcPr>
          <w:p w:rsidR="00CA2000" w:rsidRPr="00F02EC7" w:rsidRDefault="00CA2000" w:rsidP="00600F08">
            <w:pPr>
              <w:tabs>
                <w:tab w:val="left" w:pos="8820"/>
              </w:tabs>
              <w:spacing w:after="120"/>
              <w:ind w:right="18"/>
            </w:pPr>
            <w:r w:rsidRPr="00F02EC7">
              <w:t>Crecimiento</w:t>
            </w:r>
          </w:p>
        </w:tc>
        <w:tc>
          <w:tcPr>
            <w:tcW w:w="740" w:type="pct"/>
          </w:tcPr>
          <w:p w:rsidR="00CA2000" w:rsidRPr="00F02EC7" w:rsidRDefault="00CA2000" w:rsidP="00820FE2">
            <w:pPr>
              <w:tabs>
                <w:tab w:val="left" w:pos="8820"/>
              </w:tabs>
              <w:spacing w:after="120"/>
              <w:ind w:right="18"/>
              <w:jc w:val="center"/>
            </w:pPr>
            <w:r w:rsidRPr="00F02EC7">
              <w:t>7</w:t>
            </w:r>
          </w:p>
        </w:tc>
        <w:tc>
          <w:tcPr>
            <w:tcW w:w="740" w:type="pct"/>
          </w:tcPr>
          <w:p w:rsidR="00CA2000" w:rsidRPr="00F02EC7" w:rsidRDefault="00CA2000" w:rsidP="00820FE2">
            <w:pPr>
              <w:tabs>
                <w:tab w:val="left" w:pos="8820"/>
              </w:tabs>
              <w:spacing w:after="120"/>
              <w:ind w:right="18"/>
              <w:jc w:val="center"/>
            </w:pPr>
            <w:r w:rsidRPr="00F02EC7">
              <w:t>6</w:t>
            </w:r>
          </w:p>
        </w:tc>
        <w:tc>
          <w:tcPr>
            <w:tcW w:w="657" w:type="pct"/>
          </w:tcPr>
          <w:p w:rsidR="00CA2000" w:rsidRPr="00F02EC7" w:rsidRDefault="00CA2000" w:rsidP="00820FE2">
            <w:pPr>
              <w:tabs>
                <w:tab w:val="left" w:pos="8820"/>
              </w:tabs>
              <w:spacing w:after="120"/>
              <w:ind w:right="18"/>
              <w:jc w:val="center"/>
            </w:pPr>
            <w:r w:rsidRPr="00F02EC7">
              <w:t>7</w:t>
            </w:r>
          </w:p>
        </w:tc>
        <w:tc>
          <w:tcPr>
            <w:tcW w:w="739" w:type="pct"/>
          </w:tcPr>
          <w:p w:rsidR="00CA2000" w:rsidRPr="00F02EC7" w:rsidRDefault="00CA2000" w:rsidP="00820FE2">
            <w:pPr>
              <w:tabs>
                <w:tab w:val="left" w:pos="8820"/>
              </w:tabs>
              <w:spacing w:after="120"/>
              <w:ind w:right="18"/>
              <w:jc w:val="center"/>
            </w:pPr>
            <w:r w:rsidRPr="00F02EC7">
              <w:t>5</w:t>
            </w:r>
          </w:p>
        </w:tc>
      </w:tr>
      <w:tr w:rsidR="00CA2000" w:rsidRPr="00F02EC7" w:rsidTr="00102A74">
        <w:tc>
          <w:tcPr>
            <w:tcW w:w="392" w:type="pct"/>
          </w:tcPr>
          <w:p w:rsidR="00CA2000" w:rsidRPr="00F02EC7" w:rsidRDefault="00CA2000" w:rsidP="00820FE2">
            <w:pPr>
              <w:tabs>
                <w:tab w:val="left" w:pos="8820"/>
              </w:tabs>
              <w:spacing w:after="120"/>
              <w:ind w:right="18"/>
            </w:pPr>
          </w:p>
        </w:tc>
        <w:tc>
          <w:tcPr>
            <w:tcW w:w="1733" w:type="pct"/>
          </w:tcPr>
          <w:p w:rsidR="00CA2000" w:rsidRPr="00F02EC7" w:rsidRDefault="00CA2000" w:rsidP="00820FE2">
            <w:pPr>
              <w:tabs>
                <w:tab w:val="left" w:pos="8820"/>
              </w:tabs>
              <w:spacing w:after="120"/>
              <w:ind w:right="18"/>
              <w:rPr>
                <w:b/>
              </w:rPr>
            </w:pPr>
            <w:r w:rsidRPr="00F02EC7">
              <w:rPr>
                <w:b/>
              </w:rPr>
              <w:t>CALIF. PROMEDIO</w:t>
            </w:r>
          </w:p>
        </w:tc>
        <w:tc>
          <w:tcPr>
            <w:tcW w:w="740" w:type="pct"/>
          </w:tcPr>
          <w:p w:rsidR="00CA2000" w:rsidRPr="00F02EC7" w:rsidRDefault="00CA2000" w:rsidP="00820FE2">
            <w:pPr>
              <w:tabs>
                <w:tab w:val="left" w:pos="8820"/>
              </w:tabs>
              <w:spacing w:after="120"/>
              <w:ind w:right="18"/>
              <w:jc w:val="center"/>
              <w:rPr>
                <w:b/>
              </w:rPr>
            </w:pPr>
            <w:r w:rsidRPr="00F02EC7">
              <w:rPr>
                <w:b/>
              </w:rPr>
              <w:t>8.5</w:t>
            </w:r>
          </w:p>
        </w:tc>
        <w:tc>
          <w:tcPr>
            <w:tcW w:w="740" w:type="pct"/>
          </w:tcPr>
          <w:p w:rsidR="00CA2000" w:rsidRPr="00F02EC7" w:rsidRDefault="00CA2000" w:rsidP="00CA2000">
            <w:pPr>
              <w:tabs>
                <w:tab w:val="left" w:pos="8820"/>
              </w:tabs>
              <w:spacing w:after="120"/>
              <w:ind w:right="18"/>
              <w:jc w:val="center"/>
              <w:rPr>
                <w:b/>
              </w:rPr>
            </w:pPr>
            <w:r w:rsidRPr="00F02EC7">
              <w:rPr>
                <w:b/>
              </w:rPr>
              <w:t>5.8</w:t>
            </w:r>
          </w:p>
        </w:tc>
        <w:tc>
          <w:tcPr>
            <w:tcW w:w="657" w:type="pct"/>
          </w:tcPr>
          <w:p w:rsidR="00CA2000" w:rsidRPr="00F02EC7" w:rsidRDefault="00CA2000" w:rsidP="00820FE2">
            <w:pPr>
              <w:tabs>
                <w:tab w:val="left" w:pos="8820"/>
              </w:tabs>
              <w:spacing w:after="120"/>
              <w:ind w:right="18"/>
              <w:jc w:val="center"/>
              <w:rPr>
                <w:b/>
              </w:rPr>
            </w:pPr>
            <w:r w:rsidRPr="00F02EC7">
              <w:rPr>
                <w:b/>
              </w:rPr>
              <w:t>7.0</w:t>
            </w:r>
          </w:p>
        </w:tc>
        <w:tc>
          <w:tcPr>
            <w:tcW w:w="739" w:type="pct"/>
          </w:tcPr>
          <w:p w:rsidR="00CA2000" w:rsidRPr="00F02EC7" w:rsidRDefault="00CA2000" w:rsidP="00E96C5C">
            <w:pPr>
              <w:tabs>
                <w:tab w:val="left" w:pos="8820"/>
              </w:tabs>
              <w:spacing w:after="120"/>
              <w:ind w:right="18"/>
              <w:jc w:val="center"/>
              <w:rPr>
                <w:b/>
              </w:rPr>
            </w:pPr>
            <w:r w:rsidRPr="00F02EC7">
              <w:rPr>
                <w:b/>
              </w:rPr>
              <w:t>4.</w:t>
            </w:r>
            <w:r w:rsidR="00E96C5C" w:rsidRPr="00F02EC7">
              <w:rPr>
                <w:b/>
              </w:rPr>
              <w:t>7</w:t>
            </w:r>
          </w:p>
        </w:tc>
      </w:tr>
    </w:tbl>
    <w:p w:rsidR="00CA2000" w:rsidRDefault="00CA2000" w:rsidP="00CA2000">
      <w:pPr>
        <w:tabs>
          <w:tab w:val="left" w:pos="8820"/>
        </w:tabs>
        <w:spacing w:after="120" w:line="360" w:lineRule="auto"/>
        <w:ind w:right="17"/>
      </w:pPr>
      <w:r w:rsidRPr="00F02EC7">
        <w:rPr>
          <w:b/>
        </w:rPr>
        <w:t xml:space="preserve"> </w:t>
      </w:r>
      <w:r w:rsidRPr="00555E29">
        <w:t xml:space="preserve">Fuente: </w:t>
      </w:r>
      <w:r w:rsidR="00555E29" w:rsidRPr="00555E29">
        <w:t>e</w:t>
      </w:r>
      <w:r w:rsidRPr="00555E29">
        <w:t>laboración propia.</w:t>
      </w:r>
    </w:p>
    <w:p w:rsidR="00207E15" w:rsidRPr="00555E29" w:rsidRDefault="00207E15" w:rsidP="00CA2000">
      <w:pPr>
        <w:tabs>
          <w:tab w:val="left" w:pos="8820"/>
        </w:tabs>
        <w:spacing w:after="120" w:line="360" w:lineRule="auto"/>
        <w:ind w:right="17"/>
      </w:pPr>
    </w:p>
    <w:p w:rsidR="00CA2000" w:rsidRPr="00F02EC7" w:rsidRDefault="00CA2000" w:rsidP="00CA2000">
      <w:pPr>
        <w:tabs>
          <w:tab w:val="left" w:pos="8820"/>
        </w:tabs>
        <w:spacing w:after="120"/>
        <w:ind w:right="17"/>
        <w:rPr>
          <w:b/>
        </w:rPr>
      </w:pPr>
      <w:r w:rsidRPr="00F02EC7">
        <w:rPr>
          <w:b/>
        </w:rPr>
        <w:t>Caso I. Gerentes menores de 45 años y con estudios de licenciatura o posgrado.</w:t>
      </w:r>
    </w:p>
    <w:p w:rsidR="00CA2000" w:rsidRPr="00F02EC7" w:rsidRDefault="00CA2000" w:rsidP="00CA2000">
      <w:pPr>
        <w:tabs>
          <w:tab w:val="left" w:pos="8820"/>
        </w:tabs>
        <w:spacing w:after="120"/>
        <w:ind w:right="17"/>
        <w:rPr>
          <w:b/>
        </w:rPr>
      </w:pPr>
      <w:r w:rsidRPr="00F02EC7">
        <w:rPr>
          <w:b/>
        </w:rPr>
        <w:t>Caso II. Gerentes menores de 45 años y sin estudios de licenciatura o posgrado.</w:t>
      </w:r>
    </w:p>
    <w:p w:rsidR="00CA2000" w:rsidRPr="00F02EC7" w:rsidRDefault="00CA2000" w:rsidP="00CA2000">
      <w:pPr>
        <w:tabs>
          <w:tab w:val="left" w:pos="8820"/>
        </w:tabs>
        <w:spacing w:after="120"/>
        <w:ind w:right="17"/>
        <w:rPr>
          <w:b/>
        </w:rPr>
      </w:pPr>
      <w:r w:rsidRPr="00F02EC7">
        <w:rPr>
          <w:b/>
        </w:rPr>
        <w:t>Caso III. Gerentes mayores de 45</w:t>
      </w:r>
      <w:r w:rsidR="00600F08">
        <w:rPr>
          <w:b/>
        </w:rPr>
        <w:t xml:space="preserve"> años</w:t>
      </w:r>
      <w:r w:rsidRPr="00F02EC7">
        <w:rPr>
          <w:b/>
        </w:rPr>
        <w:t xml:space="preserve"> y con estudios de licenciatura o posgrado.</w:t>
      </w:r>
    </w:p>
    <w:p w:rsidR="00CA2000" w:rsidRPr="00F02EC7" w:rsidRDefault="00CA2000" w:rsidP="00CA2000">
      <w:pPr>
        <w:tabs>
          <w:tab w:val="left" w:pos="8820"/>
        </w:tabs>
        <w:spacing w:after="120"/>
        <w:ind w:right="17"/>
        <w:rPr>
          <w:b/>
        </w:rPr>
      </w:pPr>
      <w:r w:rsidRPr="00F02EC7">
        <w:rPr>
          <w:b/>
        </w:rPr>
        <w:t>Caso IV. Gerentes mayores de 45 años y sin estudios de licenciatura o posgrado.</w:t>
      </w:r>
    </w:p>
    <w:p w:rsidR="00CA2000" w:rsidRPr="00F02EC7" w:rsidRDefault="00CA2000" w:rsidP="00CA2000">
      <w:pPr>
        <w:tabs>
          <w:tab w:val="left" w:pos="8820"/>
        </w:tabs>
        <w:spacing w:after="120"/>
        <w:ind w:right="17"/>
        <w:rPr>
          <w:b/>
        </w:rPr>
      </w:pPr>
    </w:p>
    <w:p w:rsidR="00CA2000" w:rsidRPr="00F02EC7" w:rsidRDefault="00CA2000" w:rsidP="00102A74">
      <w:pPr>
        <w:pStyle w:val="Prrafodelista"/>
        <w:numPr>
          <w:ilvl w:val="0"/>
          <w:numId w:val="21"/>
        </w:numPr>
        <w:tabs>
          <w:tab w:val="left" w:pos="8820"/>
        </w:tabs>
        <w:spacing w:line="360" w:lineRule="auto"/>
        <w:ind w:right="17"/>
        <w:jc w:val="both"/>
      </w:pPr>
      <w:r w:rsidRPr="00F02EC7">
        <w:t xml:space="preserve">En esta tabla podemos observar que los gerentes que tienen mayor </w:t>
      </w:r>
      <w:r w:rsidR="00102A74" w:rsidRPr="00F02EC7">
        <w:t>conocimiento de dimensiones de competitividad</w:t>
      </w:r>
      <w:r w:rsidR="004E48DB" w:rsidRPr="00F02EC7">
        <w:t xml:space="preserve"> </w:t>
      </w:r>
      <w:r w:rsidRPr="00F02EC7">
        <w:t xml:space="preserve"> son los del caso I, es decir</w:t>
      </w:r>
      <w:r w:rsidR="00BA2673">
        <w:t>,</w:t>
      </w:r>
      <w:r w:rsidRPr="00F02EC7">
        <w:t xml:space="preserve"> los menores de 45 años y con estudios de licenciatura o posgrado, con un valor en el constructo de </w:t>
      </w:r>
      <w:r w:rsidR="004E48DB" w:rsidRPr="00F02EC7">
        <w:t>8.5</w:t>
      </w:r>
      <w:r w:rsidRPr="00F02EC7">
        <w:t>, con escala de cero a diez.</w:t>
      </w:r>
    </w:p>
    <w:p w:rsidR="00CA2000" w:rsidRPr="00F02EC7" w:rsidRDefault="00CA2000" w:rsidP="00102A74">
      <w:pPr>
        <w:pStyle w:val="Prrafodelista"/>
        <w:numPr>
          <w:ilvl w:val="0"/>
          <w:numId w:val="21"/>
        </w:numPr>
        <w:tabs>
          <w:tab w:val="left" w:pos="8820"/>
        </w:tabs>
        <w:spacing w:line="360" w:lineRule="auto"/>
        <w:ind w:right="17"/>
        <w:jc w:val="both"/>
      </w:pPr>
      <w:r w:rsidRPr="00F02EC7">
        <w:t>También se puede observar que los gerentes del caso IV, es decir</w:t>
      </w:r>
      <w:r w:rsidR="00BA2673">
        <w:t>,</w:t>
      </w:r>
      <w:r w:rsidRPr="00F02EC7">
        <w:t xml:space="preserve"> los mayores de 45 años y sin estudios de licenciatura y posgrado, son los que </w:t>
      </w:r>
      <w:r w:rsidR="004E48DB" w:rsidRPr="00F02EC7">
        <w:t xml:space="preserve">tienen </w:t>
      </w:r>
      <w:r w:rsidR="00BA2673">
        <w:t xml:space="preserve">un </w:t>
      </w:r>
      <w:r w:rsidR="004E48DB" w:rsidRPr="00F02EC7">
        <w:t>menor nivel competitivo</w:t>
      </w:r>
      <w:r w:rsidRPr="00F02EC7">
        <w:t xml:space="preserve"> de acuerdo con el constructo y con un valor en el mismo de </w:t>
      </w:r>
      <w:r w:rsidR="004E48DB" w:rsidRPr="00F02EC7">
        <w:t>4.0</w:t>
      </w:r>
      <w:r w:rsidRPr="00F02EC7">
        <w:t>, con escala de cero a diez.</w:t>
      </w:r>
    </w:p>
    <w:p w:rsidR="00CA2000" w:rsidRPr="00F02EC7" w:rsidRDefault="00CA2000" w:rsidP="00CA2000">
      <w:pPr>
        <w:tabs>
          <w:tab w:val="left" w:pos="8820"/>
        </w:tabs>
        <w:spacing w:after="120"/>
        <w:ind w:right="17"/>
        <w:jc w:val="both"/>
        <w:rPr>
          <w:b/>
        </w:rPr>
      </w:pPr>
    </w:p>
    <w:p w:rsidR="00C82522" w:rsidRPr="00F02EC7" w:rsidRDefault="00C82522" w:rsidP="00C82522">
      <w:pPr>
        <w:tabs>
          <w:tab w:val="left" w:pos="8820"/>
        </w:tabs>
        <w:spacing w:after="120"/>
        <w:ind w:left="1259" w:right="17" w:hanging="1259"/>
        <w:rPr>
          <w:b/>
        </w:rPr>
      </w:pPr>
      <w:r w:rsidRPr="00F02EC7">
        <w:rPr>
          <w:b/>
        </w:rPr>
        <w:t>Tabla 4.  Relación “Impulso a la innovación - competitividad” de los gerentes</w:t>
      </w:r>
      <w:r w:rsidR="00102A74" w:rsidRPr="00F02EC7">
        <w:rPr>
          <w:b/>
        </w:rPr>
        <w:t xml:space="preserve"> en estudio</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150"/>
        <w:gridCol w:w="1349"/>
        <w:gridCol w:w="1349"/>
        <w:gridCol w:w="1196"/>
        <w:gridCol w:w="1346"/>
      </w:tblGrid>
      <w:tr w:rsidR="00C82522" w:rsidRPr="00F02EC7" w:rsidTr="00102A74">
        <w:trPr>
          <w:trHeight w:val="552"/>
        </w:trPr>
        <w:tc>
          <w:tcPr>
            <w:tcW w:w="392" w:type="pct"/>
            <w:tcBorders>
              <w:top w:val="single" w:sz="4" w:space="0" w:color="auto"/>
              <w:left w:val="single" w:sz="4" w:space="0" w:color="auto"/>
              <w:bottom w:val="single" w:sz="4" w:space="0" w:color="auto"/>
              <w:right w:val="single" w:sz="4" w:space="0" w:color="auto"/>
            </w:tcBorders>
            <w:shd w:val="pct10" w:color="auto" w:fill="FFFFFF"/>
          </w:tcPr>
          <w:p w:rsidR="00C82522" w:rsidRPr="00F02EC7" w:rsidRDefault="00C82522" w:rsidP="00820FE2">
            <w:pPr>
              <w:tabs>
                <w:tab w:val="left" w:pos="8820"/>
              </w:tabs>
              <w:spacing w:after="120" w:line="360" w:lineRule="auto"/>
              <w:ind w:right="18"/>
              <w:rPr>
                <w:b/>
              </w:rPr>
            </w:pPr>
            <w:r w:rsidRPr="00F02EC7">
              <w:rPr>
                <w:rFonts w:eastAsiaTheme="minorHAnsi"/>
                <w:color w:val="000000"/>
                <w:lang w:val="es-MX" w:eastAsia="en-US"/>
              </w:rPr>
              <w:t xml:space="preserve"> </w:t>
            </w:r>
            <w:r w:rsidRPr="00F02EC7">
              <w:rPr>
                <w:b/>
              </w:rPr>
              <w:t>No.</w:t>
            </w:r>
          </w:p>
        </w:tc>
        <w:tc>
          <w:tcPr>
            <w:tcW w:w="1730" w:type="pct"/>
            <w:tcBorders>
              <w:top w:val="single" w:sz="4" w:space="0" w:color="auto"/>
              <w:left w:val="single" w:sz="4" w:space="0" w:color="auto"/>
              <w:bottom w:val="single" w:sz="4" w:space="0" w:color="auto"/>
              <w:right w:val="single" w:sz="4" w:space="0" w:color="auto"/>
            </w:tcBorders>
            <w:shd w:val="pct10" w:color="auto" w:fill="FFFFFF"/>
          </w:tcPr>
          <w:p w:rsidR="00C82522" w:rsidRPr="00F02EC7" w:rsidRDefault="00E96C5C" w:rsidP="00820FE2">
            <w:pPr>
              <w:tabs>
                <w:tab w:val="left" w:pos="8820"/>
              </w:tabs>
              <w:spacing w:after="120" w:line="360" w:lineRule="auto"/>
              <w:ind w:right="18"/>
              <w:rPr>
                <w:b/>
              </w:rPr>
            </w:pPr>
            <w:r w:rsidRPr="00F02EC7">
              <w:rPr>
                <w:b/>
              </w:rPr>
              <w:t>Variable</w:t>
            </w:r>
          </w:p>
        </w:tc>
        <w:tc>
          <w:tcPr>
            <w:tcW w:w="741" w:type="pct"/>
            <w:tcBorders>
              <w:top w:val="single" w:sz="4" w:space="0" w:color="auto"/>
              <w:left w:val="single" w:sz="4" w:space="0" w:color="auto"/>
              <w:bottom w:val="single" w:sz="4" w:space="0" w:color="auto"/>
              <w:right w:val="single" w:sz="4" w:space="0" w:color="auto"/>
            </w:tcBorders>
            <w:shd w:val="pct10" w:color="auto" w:fill="FFFFFF"/>
          </w:tcPr>
          <w:p w:rsidR="00C82522" w:rsidRPr="00F02EC7" w:rsidRDefault="00C82522" w:rsidP="00820FE2">
            <w:pPr>
              <w:tabs>
                <w:tab w:val="left" w:pos="8820"/>
              </w:tabs>
              <w:spacing w:after="120" w:line="360" w:lineRule="auto"/>
              <w:ind w:right="18"/>
              <w:jc w:val="center"/>
              <w:rPr>
                <w:b/>
              </w:rPr>
            </w:pPr>
            <w:r w:rsidRPr="00F02EC7">
              <w:rPr>
                <w:b/>
              </w:rPr>
              <w:t>Caso I</w:t>
            </w:r>
          </w:p>
        </w:tc>
        <w:tc>
          <w:tcPr>
            <w:tcW w:w="741" w:type="pct"/>
            <w:tcBorders>
              <w:top w:val="single" w:sz="4" w:space="0" w:color="auto"/>
              <w:left w:val="single" w:sz="4" w:space="0" w:color="auto"/>
              <w:bottom w:val="single" w:sz="4" w:space="0" w:color="auto"/>
              <w:right w:val="single" w:sz="4" w:space="0" w:color="auto"/>
            </w:tcBorders>
            <w:shd w:val="pct10" w:color="auto" w:fill="FFFFFF"/>
          </w:tcPr>
          <w:p w:rsidR="00C82522" w:rsidRPr="00F02EC7" w:rsidRDefault="00C82522" w:rsidP="00820FE2">
            <w:pPr>
              <w:ind w:left="283" w:hanging="283"/>
              <w:jc w:val="center"/>
              <w:rPr>
                <w:b/>
              </w:rPr>
            </w:pPr>
            <w:r w:rsidRPr="00F02EC7">
              <w:rPr>
                <w:b/>
              </w:rPr>
              <w:t>Caso II</w:t>
            </w:r>
          </w:p>
        </w:tc>
        <w:tc>
          <w:tcPr>
            <w:tcW w:w="657" w:type="pct"/>
            <w:tcBorders>
              <w:top w:val="single" w:sz="4" w:space="0" w:color="auto"/>
              <w:left w:val="single" w:sz="4" w:space="0" w:color="auto"/>
              <w:bottom w:val="single" w:sz="4" w:space="0" w:color="auto"/>
              <w:right w:val="single" w:sz="4" w:space="0" w:color="auto"/>
            </w:tcBorders>
            <w:shd w:val="pct10" w:color="auto" w:fill="FFFFFF"/>
          </w:tcPr>
          <w:p w:rsidR="00C82522" w:rsidRPr="00F02EC7" w:rsidRDefault="00C82522" w:rsidP="00820FE2">
            <w:pPr>
              <w:ind w:left="283" w:hanging="283"/>
              <w:jc w:val="center"/>
              <w:rPr>
                <w:b/>
              </w:rPr>
            </w:pPr>
            <w:r w:rsidRPr="00F02EC7">
              <w:rPr>
                <w:b/>
              </w:rPr>
              <w:t>Caso III</w:t>
            </w:r>
          </w:p>
          <w:p w:rsidR="00C82522" w:rsidRPr="00F02EC7" w:rsidRDefault="00C82522" w:rsidP="00820FE2">
            <w:pPr>
              <w:jc w:val="center"/>
              <w:rPr>
                <w:b/>
              </w:rPr>
            </w:pPr>
          </w:p>
        </w:tc>
        <w:tc>
          <w:tcPr>
            <w:tcW w:w="739" w:type="pct"/>
            <w:tcBorders>
              <w:top w:val="single" w:sz="4" w:space="0" w:color="auto"/>
              <w:left w:val="single" w:sz="4" w:space="0" w:color="auto"/>
              <w:bottom w:val="single" w:sz="4" w:space="0" w:color="auto"/>
              <w:right w:val="single" w:sz="4" w:space="0" w:color="auto"/>
            </w:tcBorders>
            <w:shd w:val="pct10" w:color="auto" w:fill="FFFFFF"/>
          </w:tcPr>
          <w:p w:rsidR="00C82522" w:rsidRPr="00F02EC7" w:rsidRDefault="00C82522" w:rsidP="00820FE2">
            <w:pPr>
              <w:ind w:left="283" w:hanging="283"/>
              <w:jc w:val="center"/>
              <w:rPr>
                <w:b/>
              </w:rPr>
            </w:pPr>
            <w:r w:rsidRPr="00F02EC7">
              <w:rPr>
                <w:b/>
              </w:rPr>
              <w:t>Caso IV</w:t>
            </w:r>
          </w:p>
        </w:tc>
      </w:tr>
      <w:tr w:rsidR="00C82522" w:rsidRPr="00F02EC7" w:rsidTr="00102A74">
        <w:tc>
          <w:tcPr>
            <w:tcW w:w="392" w:type="pct"/>
            <w:tcBorders>
              <w:top w:val="single" w:sz="4" w:space="0" w:color="auto"/>
            </w:tcBorders>
          </w:tcPr>
          <w:p w:rsidR="00C82522" w:rsidRPr="00F02EC7" w:rsidRDefault="00C82522" w:rsidP="00820FE2">
            <w:pPr>
              <w:tabs>
                <w:tab w:val="left" w:pos="8820"/>
              </w:tabs>
              <w:spacing w:after="120"/>
              <w:ind w:right="18"/>
            </w:pPr>
            <w:r w:rsidRPr="00F02EC7">
              <w:t>1</w:t>
            </w:r>
          </w:p>
        </w:tc>
        <w:tc>
          <w:tcPr>
            <w:tcW w:w="1730" w:type="pct"/>
            <w:tcBorders>
              <w:top w:val="single" w:sz="4" w:space="0" w:color="auto"/>
            </w:tcBorders>
          </w:tcPr>
          <w:p w:rsidR="00C82522" w:rsidRPr="00F02EC7" w:rsidRDefault="00E96C5C" w:rsidP="00BA2673">
            <w:pPr>
              <w:tabs>
                <w:tab w:val="left" w:pos="8820"/>
              </w:tabs>
              <w:spacing w:after="120"/>
              <w:ind w:right="18"/>
            </w:pPr>
            <w:r w:rsidRPr="00F02EC7">
              <w:t>Impulso a la innovación en los empleados</w:t>
            </w:r>
          </w:p>
        </w:tc>
        <w:tc>
          <w:tcPr>
            <w:tcW w:w="741" w:type="pct"/>
            <w:tcBorders>
              <w:top w:val="single" w:sz="4" w:space="0" w:color="auto"/>
            </w:tcBorders>
          </w:tcPr>
          <w:p w:rsidR="00C82522" w:rsidRPr="00F02EC7" w:rsidRDefault="00E96C5C" w:rsidP="00820FE2">
            <w:pPr>
              <w:tabs>
                <w:tab w:val="left" w:pos="8820"/>
              </w:tabs>
              <w:spacing w:after="120"/>
              <w:ind w:right="18"/>
              <w:jc w:val="center"/>
            </w:pPr>
            <w:r w:rsidRPr="00F02EC7">
              <w:t>6.2</w:t>
            </w:r>
          </w:p>
        </w:tc>
        <w:tc>
          <w:tcPr>
            <w:tcW w:w="741" w:type="pct"/>
            <w:tcBorders>
              <w:top w:val="single" w:sz="4" w:space="0" w:color="auto"/>
            </w:tcBorders>
          </w:tcPr>
          <w:p w:rsidR="00C82522" w:rsidRPr="00F02EC7" w:rsidRDefault="00E96C5C" w:rsidP="00820FE2">
            <w:pPr>
              <w:tabs>
                <w:tab w:val="left" w:pos="8820"/>
              </w:tabs>
              <w:spacing w:after="120"/>
              <w:ind w:right="18"/>
              <w:jc w:val="center"/>
            </w:pPr>
            <w:r w:rsidRPr="00F02EC7">
              <w:t>5.2</w:t>
            </w:r>
          </w:p>
        </w:tc>
        <w:tc>
          <w:tcPr>
            <w:tcW w:w="657" w:type="pct"/>
            <w:tcBorders>
              <w:top w:val="single" w:sz="4" w:space="0" w:color="auto"/>
            </w:tcBorders>
          </w:tcPr>
          <w:p w:rsidR="00C82522" w:rsidRPr="00F02EC7" w:rsidRDefault="00E96C5C" w:rsidP="00820FE2">
            <w:pPr>
              <w:tabs>
                <w:tab w:val="left" w:pos="8820"/>
              </w:tabs>
              <w:spacing w:after="120"/>
              <w:ind w:right="18"/>
              <w:jc w:val="center"/>
            </w:pPr>
            <w:r w:rsidRPr="00F02EC7">
              <w:t>4.1</w:t>
            </w:r>
          </w:p>
        </w:tc>
        <w:tc>
          <w:tcPr>
            <w:tcW w:w="739" w:type="pct"/>
            <w:tcBorders>
              <w:top w:val="single" w:sz="4" w:space="0" w:color="auto"/>
            </w:tcBorders>
          </w:tcPr>
          <w:p w:rsidR="00C82522" w:rsidRPr="00F02EC7" w:rsidRDefault="00E96C5C" w:rsidP="00820FE2">
            <w:pPr>
              <w:tabs>
                <w:tab w:val="left" w:pos="8820"/>
              </w:tabs>
              <w:spacing w:after="120"/>
              <w:ind w:right="18"/>
              <w:jc w:val="center"/>
            </w:pPr>
            <w:r w:rsidRPr="00F02EC7">
              <w:t>2.3</w:t>
            </w:r>
          </w:p>
        </w:tc>
      </w:tr>
      <w:tr w:rsidR="00C82522" w:rsidRPr="00F02EC7" w:rsidTr="00102A74">
        <w:tc>
          <w:tcPr>
            <w:tcW w:w="392" w:type="pct"/>
          </w:tcPr>
          <w:p w:rsidR="00C82522" w:rsidRPr="00F02EC7" w:rsidRDefault="00C82522" w:rsidP="00820FE2">
            <w:pPr>
              <w:tabs>
                <w:tab w:val="left" w:pos="8820"/>
              </w:tabs>
              <w:spacing w:after="120"/>
              <w:ind w:right="18"/>
            </w:pPr>
            <w:r w:rsidRPr="00F02EC7">
              <w:t>2</w:t>
            </w:r>
          </w:p>
        </w:tc>
        <w:tc>
          <w:tcPr>
            <w:tcW w:w="1730" w:type="pct"/>
          </w:tcPr>
          <w:p w:rsidR="00C82522" w:rsidRPr="00F02EC7" w:rsidRDefault="00E96C5C" w:rsidP="00820FE2">
            <w:pPr>
              <w:tabs>
                <w:tab w:val="left" w:pos="8820"/>
              </w:tabs>
              <w:spacing w:after="120"/>
              <w:ind w:right="18"/>
            </w:pPr>
            <w:r w:rsidRPr="00F02EC7">
              <w:t>Competitividad</w:t>
            </w:r>
          </w:p>
        </w:tc>
        <w:tc>
          <w:tcPr>
            <w:tcW w:w="741" w:type="pct"/>
          </w:tcPr>
          <w:p w:rsidR="00C82522" w:rsidRPr="00F02EC7" w:rsidRDefault="00E96C5C" w:rsidP="00820FE2">
            <w:pPr>
              <w:tabs>
                <w:tab w:val="left" w:pos="8820"/>
              </w:tabs>
              <w:spacing w:after="120"/>
              <w:ind w:right="18"/>
              <w:jc w:val="center"/>
            </w:pPr>
            <w:r w:rsidRPr="00F02EC7">
              <w:t>8.5</w:t>
            </w:r>
          </w:p>
        </w:tc>
        <w:tc>
          <w:tcPr>
            <w:tcW w:w="741" w:type="pct"/>
          </w:tcPr>
          <w:p w:rsidR="00C82522" w:rsidRPr="00F02EC7" w:rsidRDefault="00E96C5C" w:rsidP="00820FE2">
            <w:pPr>
              <w:tabs>
                <w:tab w:val="left" w:pos="8820"/>
              </w:tabs>
              <w:spacing w:after="120"/>
              <w:ind w:right="18"/>
              <w:jc w:val="center"/>
            </w:pPr>
            <w:r w:rsidRPr="00F02EC7">
              <w:t>5.8</w:t>
            </w:r>
          </w:p>
        </w:tc>
        <w:tc>
          <w:tcPr>
            <w:tcW w:w="657" w:type="pct"/>
          </w:tcPr>
          <w:p w:rsidR="00C82522" w:rsidRPr="00F02EC7" w:rsidRDefault="00C82522" w:rsidP="00820FE2">
            <w:pPr>
              <w:tabs>
                <w:tab w:val="left" w:pos="8820"/>
              </w:tabs>
              <w:spacing w:after="120"/>
              <w:ind w:right="18"/>
              <w:jc w:val="center"/>
            </w:pPr>
            <w:r w:rsidRPr="00F02EC7">
              <w:t>7</w:t>
            </w:r>
            <w:r w:rsidR="00E96C5C" w:rsidRPr="00F02EC7">
              <w:t>.0</w:t>
            </w:r>
          </w:p>
        </w:tc>
        <w:tc>
          <w:tcPr>
            <w:tcW w:w="739" w:type="pct"/>
          </w:tcPr>
          <w:p w:rsidR="00C82522" w:rsidRPr="00F02EC7" w:rsidRDefault="00C82522" w:rsidP="00820FE2">
            <w:pPr>
              <w:tabs>
                <w:tab w:val="left" w:pos="8820"/>
              </w:tabs>
              <w:spacing w:after="120"/>
              <w:ind w:right="18"/>
              <w:jc w:val="center"/>
            </w:pPr>
            <w:r w:rsidRPr="00F02EC7">
              <w:t>4</w:t>
            </w:r>
            <w:r w:rsidR="00E96C5C" w:rsidRPr="00F02EC7">
              <w:t>.7</w:t>
            </w:r>
          </w:p>
        </w:tc>
      </w:tr>
    </w:tbl>
    <w:p w:rsidR="00C82522" w:rsidRPr="00555E29" w:rsidRDefault="00C82522" w:rsidP="00C82522">
      <w:pPr>
        <w:tabs>
          <w:tab w:val="left" w:pos="8820"/>
        </w:tabs>
        <w:spacing w:after="120" w:line="360" w:lineRule="auto"/>
        <w:ind w:right="17"/>
      </w:pPr>
      <w:r w:rsidRPr="00555E29">
        <w:t xml:space="preserve"> Fuente: </w:t>
      </w:r>
      <w:r w:rsidR="00555E29" w:rsidRPr="00555E29">
        <w:t>e</w:t>
      </w:r>
      <w:r w:rsidRPr="00555E29">
        <w:t>laboración propia.</w:t>
      </w:r>
    </w:p>
    <w:p w:rsidR="00C82522" w:rsidRPr="00F02EC7" w:rsidRDefault="00C82522" w:rsidP="00C82522">
      <w:pPr>
        <w:tabs>
          <w:tab w:val="left" w:pos="8820"/>
        </w:tabs>
        <w:spacing w:after="120"/>
        <w:ind w:right="17"/>
        <w:rPr>
          <w:b/>
        </w:rPr>
      </w:pPr>
      <w:r w:rsidRPr="00F02EC7">
        <w:rPr>
          <w:b/>
        </w:rPr>
        <w:t>Caso I. Gerentes menores de 45 años y con estudios de licenciatura o posgrado.</w:t>
      </w:r>
    </w:p>
    <w:p w:rsidR="00C82522" w:rsidRPr="00F02EC7" w:rsidRDefault="00C82522" w:rsidP="00C82522">
      <w:pPr>
        <w:tabs>
          <w:tab w:val="left" w:pos="8820"/>
        </w:tabs>
        <w:spacing w:after="120"/>
        <w:ind w:right="17"/>
        <w:rPr>
          <w:b/>
        </w:rPr>
      </w:pPr>
      <w:r w:rsidRPr="00F02EC7">
        <w:rPr>
          <w:b/>
        </w:rPr>
        <w:t>Caso II. Gerentes menores de 45 años y sin estudios de licenciatura o posgrado.</w:t>
      </w:r>
    </w:p>
    <w:p w:rsidR="00C82522" w:rsidRPr="00F02EC7" w:rsidRDefault="00C82522" w:rsidP="00C82522">
      <w:pPr>
        <w:tabs>
          <w:tab w:val="left" w:pos="8820"/>
        </w:tabs>
        <w:spacing w:after="120"/>
        <w:ind w:right="17"/>
        <w:rPr>
          <w:b/>
        </w:rPr>
      </w:pPr>
      <w:r w:rsidRPr="00F02EC7">
        <w:rPr>
          <w:b/>
        </w:rPr>
        <w:t>Caso III. Gerentes mayores de 45</w:t>
      </w:r>
      <w:r w:rsidR="00BA2673">
        <w:rPr>
          <w:b/>
        </w:rPr>
        <w:t xml:space="preserve"> años</w:t>
      </w:r>
      <w:r w:rsidRPr="00F02EC7">
        <w:rPr>
          <w:b/>
        </w:rPr>
        <w:t xml:space="preserve"> y con estudios de licenciatura o posgrado.</w:t>
      </w:r>
    </w:p>
    <w:p w:rsidR="00C82522" w:rsidRPr="00F02EC7" w:rsidRDefault="00C82522" w:rsidP="00C82522">
      <w:pPr>
        <w:tabs>
          <w:tab w:val="left" w:pos="8820"/>
        </w:tabs>
        <w:spacing w:after="120"/>
        <w:ind w:right="17"/>
        <w:rPr>
          <w:b/>
        </w:rPr>
      </w:pPr>
      <w:r w:rsidRPr="00F02EC7">
        <w:rPr>
          <w:b/>
        </w:rPr>
        <w:t>Caso IV. Gerentes mayores de 45 años y sin estudios de licenciatura o posgrado.</w:t>
      </w:r>
    </w:p>
    <w:p w:rsidR="00C82522" w:rsidRPr="00F02EC7" w:rsidRDefault="00C82522" w:rsidP="00C82522">
      <w:pPr>
        <w:tabs>
          <w:tab w:val="left" w:pos="8820"/>
        </w:tabs>
        <w:spacing w:after="120"/>
        <w:ind w:right="17"/>
        <w:rPr>
          <w:b/>
        </w:rPr>
      </w:pPr>
    </w:p>
    <w:p w:rsidR="00C82522" w:rsidRPr="00F02EC7" w:rsidRDefault="00C82522" w:rsidP="00102A74">
      <w:pPr>
        <w:pStyle w:val="Prrafodelista"/>
        <w:numPr>
          <w:ilvl w:val="0"/>
          <w:numId w:val="23"/>
        </w:numPr>
        <w:tabs>
          <w:tab w:val="left" w:pos="8820"/>
        </w:tabs>
        <w:spacing w:line="360" w:lineRule="auto"/>
        <w:ind w:right="17"/>
        <w:jc w:val="both"/>
      </w:pPr>
      <w:r w:rsidRPr="00F02EC7">
        <w:t xml:space="preserve">En esta tabla </w:t>
      </w:r>
      <w:r w:rsidR="001846F9" w:rsidRPr="00F02EC7">
        <w:t>se puede</w:t>
      </w:r>
      <w:r w:rsidRPr="00F02EC7">
        <w:t xml:space="preserve"> observar que los gerentes </w:t>
      </w:r>
      <w:r w:rsidR="00E96C5C" w:rsidRPr="00F02EC7">
        <w:t xml:space="preserve">del </w:t>
      </w:r>
      <w:r w:rsidRPr="00F02EC7">
        <w:t>caso I, es decir</w:t>
      </w:r>
      <w:r w:rsidR="00965078">
        <w:t>,</w:t>
      </w:r>
      <w:r w:rsidRPr="00F02EC7">
        <w:t xml:space="preserve"> los menores de 45 años y con estudios de licenciatura o posgrado, </w:t>
      </w:r>
      <w:r w:rsidR="00E96C5C" w:rsidRPr="00F02EC7">
        <w:t xml:space="preserve">son los que mayormente impulsan la innovación, pero también </w:t>
      </w:r>
      <w:r w:rsidR="00965078">
        <w:t>los</w:t>
      </w:r>
      <w:r w:rsidR="00E96C5C" w:rsidRPr="00F02EC7">
        <w:t xml:space="preserve"> más competitivos</w:t>
      </w:r>
      <w:r w:rsidR="001846F9" w:rsidRPr="00F02EC7">
        <w:t>.</w:t>
      </w:r>
    </w:p>
    <w:p w:rsidR="00C82522" w:rsidRPr="00F02EC7" w:rsidRDefault="001846F9" w:rsidP="00102A74">
      <w:pPr>
        <w:pStyle w:val="Prrafodelista"/>
        <w:numPr>
          <w:ilvl w:val="0"/>
          <w:numId w:val="23"/>
        </w:numPr>
        <w:tabs>
          <w:tab w:val="left" w:pos="8820"/>
        </w:tabs>
        <w:spacing w:line="360" w:lineRule="auto"/>
        <w:ind w:right="17"/>
        <w:jc w:val="both"/>
        <w:rPr>
          <w:u w:val="single"/>
        </w:rPr>
      </w:pPr>
      <w:r w:rsidRPr="00F02EC7">
        <w:t>Se percibe</w:t>
      </w:r>
      <w:r w:rsidR="00E96C5C" w:rsidRPr="00F02EC7">
        <w:t xml:space="preserve"> que los gerentes del caso III impulsan menos la innovación de los empleados que los gerentes del caso II, </w:t>
      </w:r>
      <w:r w:rsidRPr="00F02EC7">
        <w:t>a pesar de eso</w:t>
      </w:r>
      <w:r w:rsidR="00E96C5C" w:rsidRPr="00F02EC7">
        <w:t xml:space="preserve"> </w:t>
      </w:r>
      <w:r w:rsidRPr="00F02EC7">
        <w:t xml:space="preserve">los gerentes del caso III </w:t>
      </w:r>
      <w:r w:rsidR="00E96C5C" w:rsidRPr="00F02EC7">
        <w:t xml:space="preserve">son más competitivos. Lo anterior nos dice que los gerentes con estudios de licenciatura o posgrado tienden a ser más competitivos que los que no tienen estos estudios, </w:t>
      </w:r>
      <w:r w:rsidR="00E96C5C" w:rsidRPr="00F02EC7">
        <w:rPr>
          <w:u w:val="single"/>
        </w:rPr>
        <w:t>pero no necesariamente impulsan más la innovación en los empleados.</w:t>
      </w:r>
    </w:p>
    <w:p w:rsidR="00D42300" w:rsidRPr="00F02EC7" w:rsidRDefault="00E96C5C" w:rsidP="00102A74">
      <w:pPr>
        <w:pStyle w:val="Prrafodelista"/>
        <w:numPr>
          <w:ilvl w:val="0"/>
          <w:numId w:val="23"/>
        </w:numPr>
        <w:tabs>
          <w:tab w:val="left" w:pos="8820"/>
        </w:tabs>
        <w:spacing w:line="360" w:lineRule="auto"/>
        <w:ind w:right="17"/>
        <w:jc w:val="both"/>
      </w:pPr>
      <w:r w:rsidRPr="00F02EC7">
        <w:t xml:space="preserve">El impulso a la innovación depende más de la combinación </w:t>
      </w:r>
      <w:r w:rsidR="00965078">
        <w:t xml:space="preserve">de </w:t>
      </w:r>
      <w:r w:rsidRPr="00F02EC7">
        <w:t>edad y estudios</w:t>
      </w:r>
      <w:r w:rsidR="00965078">
        <w:t>;</w:t>
      </w:r>
      <w:r w:rsidR="00D42300" w:rsidRPr="00F02EC7">
        <w:t xml:space="preserve"> a menor edad y más estudios tiende el gerente a impulsar más la innovación en los empleados.</w:t>
      </w:r>
    </w:p>
    <w:p w:rsidR="00E96C5C" w:rsidRPr="00F02EC7" w:rsidRDefault="00D42300" w:rsidP="00C82522">
      <w:pPr>
        <w:pStyle w:val="Prrafodelista"/>
        <w:numPr>
          <w:ilvl w:val="0"/>
          <w:numId w:val="23"/>
        </w:numPr>
        <w:tabs>
          <w:tab w:val="left" w:pos="8820"/>
        </w:tabs>
        <w:spacing w:line="360" w:lineRule="auto"/>
        <w:ind w:right="17"/>
        <w:jc w:val="both"/>
      </w:pPr>
      <w:r w:rsidRPr="00F02EC7">
        <w:t>Por otro lado</w:t>
      </w:r>
      <w:r w:rsidR="00965078">
        <w:t>,</w:t>
      </w:r>
      <w:r w:rsidRPr="00F02EC7">
        <w:t xml:space="preserve"> la competitividad</w:t>
      </w:r>
      <w:r w:rsidR="00E96C5C" w:rsidRPr="00F02EC7">
        <w:t xml:space="preserve"> </w:t>
      </w:r>
      <w:r w:rsidRPr="00F02EC7">
        <w:t>se relaciona más con el nivel de estudios</w:t>
      </w:r>
      <w:r w:rsidR="00965078">
        <w:t>;</w:t>
      </w:r>
      <w:r w:rsidRPr="00F02EC7">
        <w:t xml:space="preserve"> a mayor nivel de estudios mayor competitividad.</w:t>
      </w:r>
    </w:p>
    <w:p w:rsidR="00CA2000" w:rsidRPr="00F02EC7" w:rsidRDefault="00CA2000" w:rsidP="00CA2000">
      <w:pPr>
        <w:tabs>
          <w:tab w:val="left" w:pos="8820"/>
        </w:tabs>
        <w:spacing w:after="120"/>
        <w:ind w:right="17"/>
        <w:jc w:val="both"/>
        <w:rPr>
          <w:b/>
        </w:rPr>
      </w:pPr>
    </w:p>
    <w:p w:rsidR="00E84C0E" w:rsidRPr="00F02EC7" w:rsidRDefault="00E84C0E" w:rsidP="00CA2000">
      <w:pPr>
        <w:tabs>
          <w:tab w:val="left" w:pos="8820"/>
        </w:tabs>
        <w:spacing w:after="120"/>
        <w:ind w:right="17"/>
        <w:jc w:val="both"/>
        <w:rPr>
          <w:b/>
        </w:rPr>
      </w:pPr>
      <w:r w:rsidRPr="00F02EC7">
        <w:rPr>
          <w:b/>
        </w:rPr>
        <w:t>Conclusiones y propuestas</w:t>
      </w:r>
    </w:p>
    <w:p w:rsidR="00451AAF" w:rsidRPr="00F02EC7" w:rsidRDefault="00E84C0E" w:rsidP="0039510A">
      <w:pPr>
        <w:tabs>
          <w:tab w:val="left" w:pos="8820"/>
        </w:tabs>
        <w:spacing w:after="120"/>
        <w:ind w:right="17"/>
        <w:jc w:val="both"/>
        <w:rPr>
          <w:bCs/>
        </w:rPr>
      </w:pPr>
      <w:r w:rsidRPr="00F02EC7">
        <w:t xml:space="preserve">Algunas de las conclusiones más importantes se pueden explicar con </w:t>
      </w:r>
      <w:r w:rsidR="00302D0B">
        <w:t>ayuda de</w:t>
      </w:r>
      <w:r w:rsidR="00B40385">
        <w:t>l</w:t>
      </w:r>
      <w:r w:rsidRPr="00F02EC7">
        <w:t xml:space="preserve"> diagrama siguiente:</w:t>
      </w:r>
    </w:p>
    <w:p w:rsidR="00451AAF" w:rsidRPr="00F02EC7" w:rsidRDefault="00302D0B" w:rsidP="00451AAF">
      <w:pPr>
        <w:keepNext/>
        <w:spacing w:before="240" w:after="60"/>
        <w:outlineLvl w:val="2"/>
        <w:rPr>
          <w:bCs/>
        </w:rPr>
      </w:pPr>
      <w:r w:rsidRPr="00F02EC7">
        <w:rPr>
          <w:noProof/>
          <w:lang w:val="es-MX" w:eastAsia="es-MX"/>
        </w:rPr>
        <mc:AlternateContent>
          <mc:Choice Requires="wps">
            <w:drawing>
              <wp:anchor distT="0" distB="0" distL="114300" distR="114300" simplePos="0" relativeHeight="251753472" behindDoc="0" locked="0" layoutInCell="1" allowOverlap="1" wp14:anchorId="3DBFCF49" wp14:editId="02800A40">
                <wp:simplePos x="0" y="0"/>
                <wp:positionH relativeFrom="column">
                  <wp:posOffset>2065020</wp:posOffset>
                </wp:positionH>
                <wp:positionV relativeFrom="paragraph">
                  <wp:posOffset>26670</wp:posOffset>
                </wp:positionV>
                <wp:extent cx="1191895" cy="510540"/>
                <wp:effectExtent l="19050" t="19050" r="27305" b="228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510540"/>
                        </a:xfrm>
                        <a:prstGeom prst="roundRect">
                          <a:avLst>
                            <a:gd name="adj" fmla="val 16667"/>
                          </a:avLst>
                        </a:prstGeom>
                        <a:solidFill>
                          <a:srgbClr val="003B76"/>
                        </a:solidFill>
                        <a:ln w="28575" algn="ctr">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3B76"/>
                                </a:outerShdw>
                              </a:effectLst>
                            </a14:hiddenEffects>
                          </a:ext>
                        </a:extLst>
                      </wps:spPr>
                      <wps:txbx>
                        <w:txbxContent>
                          <w:p w:rsidR="00207E15" w:rsidRPr="00E84C0E" w:rsidRDefault="00207E15" w:rsidP="00E84C0E">
                            <w:pPr>
                              <w:autoSpaceDE w:val="0"/>
                              <w:autoSpaceDN w:val="0"/>
                              <w:adjustRightInd w:val="0"/>
                              <w:jc w:val="center"/>
                              <w:rPr>
                                <w:rFonts w:ascii="Corbel" w:hAnsi="Corbel" w:cs="Corbel"/>
                                <w:color w:val="FFFFFF"/>
                                <w:lang w:val="es-MX"/>
                              </w:rPr>
                            </w:pPr>
                            <w:r>
                              <w:rPr>
                                <w:rFonts w:ascii="Corbel" w:hAnsi="Corbel" w:cs="Corbel"/>
                                <w:color w:val="FFFFFF"/>
                                <w:sz w:val="22"/>
                                <w:szCs w:val="22"/>
                                <w:lang w:val="es-MX"/>
                              </w:rPr>
                              <w:t>Asesoría externa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BFCF49" id="AutoShape 6" o:spid="_x0000_s1046" style="position:absolute;margin-left:162.6pt;margin-top:2.1pt;width:93.85pt;height:40.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" fillcolor="#003b76" strokecolor="white" strokeweight="2.25pt">
                <v:shadow color="#003b76"/>
                <v:textbox>
                  <w:txbxContent>
                    <w:p w:rsidR="00207E15" w:rsidRPr="00E84C0E" w:rsidRDefault="00207E15" w:rsidP="00E84C0E">
                      <w:pPr>
                        <w:autoSpaceDE w:val="0"/>
                        <w:autoSpaceDN w:val="0"/>
                        <w:adjustRightInd w:val="0"/>
                        <w:jc w:val="center"/>
                        <w:rPr>
                          <w:rFonts w:ascii="Corbel" w:hAnsi="Corbel" w:cs="Corbel"/>
                          <w:color w:val="FFFFFF"/>
                          <w:lang w:val="es-MX"/>
                        </w:rPr>
                      </w:pPr>
                      <w:r>
                        <w:rPr>
                          <w:rFonts w:ascii="Corbel" w:hAnsi="Corbel" w:cs="Corbel"/>
                          <w:color w:val="FFFFFF"/>
                          <w:sz w:val="22"/>
                          <w:szCs w:val="22"/>
                          <w:lang w:val="es-MX"/>
                        </w:rPr>
                        <w:t>Asesoría externa</w:t>
                      </w:r>
                    </w:p>
                  </w:txbxContent>
                </v:textbox>
              </v:roundrect>
            </w:pict>
          </mc:Fallback>
        </mc:AlternateContent>
      </w:r>
      <w:r w:rsidR="00E84C0E" w:rsidRPr="00F02EC7">
        <w:rPr>
          <w:bCs/>
          <w:noProof/>
          <w:lang w:val="es-MX" w:eastAsia="es-MX"/>
        </w:rPr>
        <mc:AlternateContent>
          <mc:Choice Requires="wps">
            <w:drawing>
              <wp:anchor distT="0" distB="0" distL="114300" distR="114300" simplePos="0" relativeHeight="251729920" behindDoc="0" locked="0" layoutInCell="1" allowOverlap="1" wp14:anchorId="043EE1A9" wp14:editId="7B63C66A">
                <wp:simplePos x="0" y="0"/>
                <wp:positionH relativeFrom="column">
                  <wp:posOffset>2518943</wp:posOffset>
                </wp:positionH>
                <wp:positionV relativeFrom="paragraph">
                  <wp:posOffset>229311</wp:posOffset>
                </wp:positionV>
                <wp:extent cx="314325" cy="509219"/>
                <wp:effectExtent l="38100" t="0" r="9525" b="43815"/>
                <wp:wrapNone/>
                <wp:docPr id="21" name="Flecha abaj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509219"/>
                        </a:xfrm>
                        <a:prstGeom prst="downArrow">
                          <a:avLst>
                            <a:gd name="adj1" fmla="val 50000"/>
                            <a:gd name="adj2" fmla="val 25354"/>
                          </a:avLst>
                        </a:prstGeom>
                        <a:solidFill>
                          <a:srgbClr val="365F91"/>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B7C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1" o:spid="_x0000_s1026" type="#_x0000_t67" style="position:absolute;margin-left:198.35pt;margin-top:18.05pt;width:24.75pt;height:4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" adj="18220" fillcolor="#365f91"/>
            </w:pict>
          </mc:Fallback>
        </mc:AlternateContent>
      </w:r>
    </w:p>
    <w:p w:rsidR="00451AAF" w:rsidRPr="00F02EC7" w:rsidRDefault="00302D0B" w:rsidP="00451AAF">
      <w:pPr>
        <w:keepNext/>
        <w:spacing w:before="240" w:after="60"/>
        <w:outlineLvl w:val="2"/>
        <w:rPr>
          <w:bCs/>
        </w:rPr>
      </w:pPr>
      <w:r w:rsidRPr="00F02EC7">
        <w:rPr>
          <w:bCs/>
          <w:noProof/>
          <w:lang w:val="es-MX" w:eastAsia="es-MX"/>
        </w:rPr>
        <mc:AlternateContent>
          <mc:Choice Requires="wpg">
            <w:drawing>
              <wp:anchor distT="0" distB="0" distL="114300" distR="114300" simplePos="0" relativeHeight="251659264" behindDoc="0" locked="0" layoutInCell="1" allowOverlap="1" wp14:anchorId="7CD3F787" wp14:editId="6ACBFD10">
                <wp:simplePos x="0" y="0"/>
                <wp:positionH relativeFrom="column">
                  <wp:posOffset>97501</wp:posOffset>
                </wp:positionH>
                <wp:positionV relativeFrom="paragraph">
                  <wp:posOffset>248343</wp:posOffset>
                </wp:positionV>
                <wp:extent cx="5214620" cy="1378527"/>
                <wp:effectExtent l="0" t="0" r="24130" b="0"/>
                <wp:wrapNone/>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4620" cy="1378527"/>
                          <a:chOff x="1688" y="10058"/>
                          <a:chExt cx="8212" cy="4659"/>
                        </a:xfrm>
                      </wpg:grpSpPr>
                      <wps:wsp>
                        <wps:cNvPr id="25" name="AutoShape 3"/>
                        <wps:cNvSpPr>
                          <a:spLocks noChangeArrowheads="1"/>
                        </wps:cNvSpPr>
                        <wps:spPr bwMode="auto">
                          <a:xfrm>
                            <a:off x="1800" y="11002"/>
                            <a:ext cx="1937" cy="1090"/>
                          </a:xfrm>
                          <a:prstGeom prst="roundRect">
                            <a:avLst>
                              <a:gd name="adj" fmla="val 16667"/>
                            </a:avLst>
                          </a:prstGeom>
                          <a:solidFill>
                            <a:srgbClr val="003B76"/>
                          </a:solidFill>
                          <a:ln w="28575" algn="ctr">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3B76"/>
                                  </a:outerShdw>
                                </a:effectLst>
                              </a14:hiddenEffects>
                            </a:ext>
                          </a:extLst>
                        </wps:spPr>
                        <wps:txbx>
                          <w:txbxContent>
                            <w:p w:rsidR="00207E15" w:rsidRPr="000C6E26" w:rsidRDefault="00207E15" w:rsidP="00451AAF">
                              <w:pPr>
                                <w:autoSpaceDE w:val="0"/>
                                <w:autoSpaceDN w:val="0"/>
                                <w:adjustRightInd w:val="0"/>
                                <w:jc w:val="center"/>
                                <w:rPr>
                                  <w:rFonts w:ascii="Corbel" w:hAnsi="Corbel" w:cs="Corbel"/>
                                  <w:b/>
                                  <w:bCs/>
                                  <w:i/>
                                  <w:iCs/>
                                  <w:color w:val="FFFFFF"/>
                                </w:rPr>
                              </w:pPr>
                              <w:r w:rsidRPr="00954CEB">
                                <w:rPr>
                                  <w:rFonts w:ascii="Corbel" w:hAnsi="Corbel" w:cs="Corbel"/>
                                  <w:color w:val="FFFFFF"/>
                                  <w:sz w:val="22"/>
                                  <w:szCs w:val="22"/>
                                </w:rPr>
                                <w:t>Capacitación en dimensiones</w:t>
                              </w:r>
                              <w:r>
                                <w:rPr>
                                  <w:rFonts w:ascii="Corbel" w:hAnsi="Corbel" w:cs="Corbel"/>
                                  <w:color w:val="FFFFFF"/>
                                  <w:sz w:val="22"/>
                                  <w:szCs w:val="22"/>
                                </w:rPr>
                                <w:t xml:space="preserve"> de</w:t>
                              </w:r>
                              <w:r w:rsidRPr="000C6E26">
                                <w:rPr>
                                  <w:rFonts w:ascii="Corbel" w:hAnsi="Corbel" w:cs="Corbel"/>
                                  <w:color w:val="FFFFFF"/>
                                </w:rPr>
                                <w:t xml:space="preserve"> </w:t>
                              </w:r>
                              <w:r w:rsidRPr="00954CEB">
                                <w:rPr>
                                  <w:rFonts w:ascii="Corbel" w:hAnsi="Corbel" w:cs="Corbel"/>
                                  <w:color w:val="FFFFFF"/>
                                  <w:sz w:val="22"/>
                                  <w:szCs w:val="22"/>
                                </w:rPr>
                                <w:t>competitividad</w:t>
                              </w:r>
                            </w:p>
                          </w:txbxContent>
                        </wps:txbx>
                        <wps:bodyPr rot="0" vert="horz" wrap="square" lIns="91440" tIns="45720" rIns="91440" bIns="45720" anchor="ctr" anchorCtr="0" upright="1">
                          <a:noAutofit/>
                        </wps:bodyPr>
                      </wps:wsp>
                      <wps:wsp>
                        <wps:cNvPr id="26" name="AutoShape 4"/>
                        <wps:cNvSpPr>
                          <a:spLocks noChangeArrowheads="1"/>
                        </wps:cNvSpPr>
                        <wps:spPr bwMode="auto">
                          <a:xfrm>
                            <a:off x="1800" y="12267"/>
                            <a:ext cx="1937" cy="1090"/>
                          </a:xfrm>
                          <a:prstGeom prst="roundRect">
                            <a:avLst>
                              <a:gd name="adj" fmla="val 16667"/>
                            </a:avLst>
                          </a:prstGeom>
                          <a:solidFill>
                            <a:srgbClr val="003B76"/>
                          </a:solidFill>
                          <a:ln w="28575" algn="ctr">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3B76"/>
                                  </a:outerShdw>
                                </a:effectLst>
                              </a14:hiddenEffects>
                            </a:ext>
                          </a:extLst>
                        </wps:spPr>
                        <wps:txbx>
                          <w:txbxContent>
                            <w:p w:rsidR="00207E15" w:rsidRPr="004E48DB" w:rsidRDefault="00207E15" w:rsidP="00451AAF">
                              <w:pPr>
                                <w:autoSpaceDE w:val="0"/>
                                <w:autoSpaceDN w:val="0"/>
                                <w:adjustRightInd w:val="0"/>
                                <w:jc w:val="center"/>
                                <w:rPr>
                                  <w:rFonts w:ascii="Corbel" w:hAnsi="Corbel" w:cs="Corbel"/>
                                  <w:b/>
                                  <w:bCs/>
                                  <w:i/>
                                  <w:iCs/>
                                  <w:color w:val="FFFFFF"/>
                                  <w:sz w:val="20"/>
                                  <w:szCs w:val="20"/>
                                  <w:lang w:val="es-MX"/>
                                </w:rPr>
                              </w:pPr>
                              <w:r>
                                <w:rPr>
                                  <w:rFonts w:ascii="Corbel" w:hAnsi="Corbel" w:cs="Corbel"/>
                                  <w:color w:val="FFFFFF"/>
                                  <w:sz w:val="20"/>
                                  <w:szCs w:val="20"/>
                                  <w:lang w:val="es-MX"/>
                                </w:rPr>
                                <w:t>Impulso a la innovación de los empleados</w:t>
                              </w:r>
                            </w:p>
                          </w:txbxContent>
                        </wps:txbx>
                        <wps:bodyPr rot="0" vert="horz" wrap="square" lIns="91440" tIns="45720" rIns="91440" bIns="45720" anchor="ctr" anchorCtr="0" upright="1">
                          <a:noAutofit/>
                        </wps:bodyPr>
                      </wps:wsp>
                      <wps:wsp>
                        <wps:cNvPr id="27" name="AutoShape 5"/>
                        <wps:cNvSpPr>
                          <a:spLocks noChangeArrowheads="1"/>
                        </wps:cNvSpPr>
                        <wps:spPr bwMode="auto">
                          <a:xfrm>
                            <a:off x="4657" y="11548"/>
                            <a:ext cx="2134" cy="1453"/>
                          </a:xfrm>
                          <a:prstGeom prst="roundRect">
                            <a:avLst>
                              <a:gd name="adj" fmla="val 16667"/>
                            </a:avLst>
                          </a:prstGeom>
                          <a:solidFill>
                            <a:srgbClr val="003B76"/>
                          </a:solidFill>
                          <a:ln w="28575" algn="ctr">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3B76"/>
                                  </a:outerShdw>
                                </a:effectLst>
                              </a14:hiddenEffects>
                            </a:ext>
                          </a:extLst>
                        </wps:spPr>
                        <wps:txbx>
                          <w:txbxContent>
                            <w:p w:rsidR="00207E15" w:rsidRPr="003C57E7" w:rsidRDefault="00207E15" w:rsidP="00451AAF">
                              <w:pPr>
                                <w:autoSpaceDE w:val="0"/>
                                <w:autoSpaceDN w:val="0"/>
                                <w:adjustRightInd w:val="0"/>
                                <w:jc w:val="center"/>
                                <w:rPr>
                                  <w:rFonts w:ascii="Corbel" w:hAnsi="Corbel" w:cs="Corbel"/>
                                  <w:color w:val="FFFFFF"/>
                                </w:rPr>
                              </w:pPr>
                              <w:r>
                                <w:rPr>
                                  <w:rFonts w:ascii="Corbel" w:hAnsi="Corbel" w:cs="Corbel"/>
                                  <w:color w:val="FFFFFF"/>
                                  <w:sz w:val="22"/>
                                  <w:szCs w:val="22"/>
                                </w:rPr>
                                <w:t>Desarrollo de competencias en administradores</w:t>
                              </w:r>
                            </w:p>
                          </w:txbxContent>
                        </wps:txbx>
                        <wps:bodyPr rot="0" vert="horz" wrap="square" lIns="91440" tIns="45720" rIns="91440" bIns="45720" anchor="ctr" anchorCtr="0" upright="1">
                          <a:noAutofit/>
                        </wps:bodyPr>
                      </wps:wsp>
                      <wps:wsp>
                        <wps:cNvPr id="28" name="AutoShape 6"/>
                        <wps:cNvSpPr>
                          <a:spLocks noChangeArrowheads="1"/>
                        </wps:cNvSpPr>
                        <wps:spPr bwMode="auto">
                          <a:xfrm>
                            <a:off x="7963" y="11511"/>
                            <a:ext cx="1937" cy="1692"/>
                          </a:xfrm>
                          <a:prstGeom prst="roundRect">
                            <a:avLst>
                              <a:gd name="adj" fmla="val 16667"/>
                            </a:avLst>
                          </a:prstGeom>
                          <a:solidFill>
                            <a:srgbClr val="003B76"/>
                          </a:solidFill>
                          <a:ln w="28575" algn="ctr">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3B76"/>
                                  </a:outerShdw>
                                </a:effectLst>
                              </a14:hiddenEffects>
                            </a:ext>
                          </a:extLst>
                        </wps:spPr>
                        <wps:txbx>
                          <w:txbxContent>
                            <w:p w:rsidR="00207E15" w:rsidRPr="003C57E7" w:rsidRDefault="00207E15" w:rsidP="00451AAF">
                              <w:pPr>
                                <w:autoSpaceDE w:val="0"/>
                                <w:autoSpaceDN w:val="0"/>
                                <w:adjustRightInd w:val="0"/>
                                <w:jc w:val="center"/>
                                <w:rPr>
                                  <w:rFonts w:ascii="Corbel" w:hAnsi="Corbel" w:cs="Corbel"/>
                                  <w:color w:val="FFFFFF"/>
                                </w:rPr>
                              </w:pPr>
                              <w:r>
                                <w:rPr>
                                  <w:rFonts w:ascii="Corbel" w:hAnsi="Corbel" w:cs="Corbel"/>
                                  <w:color w:val="FFFFFF"/>
                                  <w:sz w:val="22"/>
                                  <w:szCs w:val="22"/>
                                </w:rPr>
                                <w:t>Elevar la competitividad de sus empresas. Rentabilidad</w:t>
                              </w:r>
                            </w:p>
                          </w:txbxContent>
                        </wps:txbx>
                        <wps:bodyPr rot="0" vert="horz" wrap="square" lIns="91440" tIns="45720" rIns="91440" bIns="45720" anchor="ctr" anchorCtr="0" upright="1">
                          <a:noAutofit/>
                        </wps:bodyPr>
                      </wps:wsp>
                      <wps:wsp>
                        <wps:cNvPr id="29" name="AutoShape 7"/>
                        <wps:cNvSpPr>
                          <a:spLocks noChangeArrowheads="1"/>
                        </wps:cNvSpPr>
                        <wps:spPr bwMode="auto">
                          <a:xfrm>
                            <a:off x="6791" y="11966"/>
                            <a:ext cx="1172" cy="543"/>
                          </a:xfrm>
                          <a:prstGeom prst="rightArrow">
                            <a:avLst>
                              <a:gd name="adj1" fmla="val 50000"/>
                              <a:gd name="adj2" fmla="val 56768"/>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30" name="AutoShape 8"/>
                        <wps:cNvSpPr>
                          <a:spLocks noChangeArrowheads="1"/>
                        </wps:cNvSpPr>
                        <wps:spPr bwMode="auto">
                          <a:xfrm>
                            <a:off x="3739" y="11548"/>
                            <a:ext cx="918" cy="538"/>
                          </a:xfrm>
                          <a:prstGeom prst="rightArrow">
                            <a:avLst>
                              <a:gd name="adj1" fmla="val 50000"/>
                              <a:gd name="adj2" fmla="val 49071"/>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31" name="AutoShape 9"/>
                        <wps:cNvSpPr>
                          <a:spLocks noChangeArrowheads="1"/>
                        </wps:cNvSpPr>
                        <wps:spPr bwMode="auto">
                          <a:xfrm>
                            <a:off x="3737" y="12449"/>
                            <a:ext cx="920" cy="545"/>
                          </a:xfrm>
                          <a:prstGeom prst="rightArrow">
                            <a:avLst>
                              <a:gd name="adj1" fmla="val 50000"/>
                              <a:gd name="adj2" fmla="val 48486"/>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wps:wsp>
                        <wps:cNvPr id="32" name="Text Box 10"/>
                        <wps:cNvSpPr txBox="1">
                          <a:spLocks noChangeArrowheads="1"/>
                        </wps:cNvSpPr>
                        <wps:spPr bwMode="auto">
                          <a:xfrm>
                            <a:off x="1688" y="14172"/>
                            <a:ext cx="3244"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Pr="002A4F04" w:rsidRDefault="00207E15" w:rsidP="00451AAF">
                              <w:pPr>
                                <w:rPr>
                                  <w:b/>
                                  <w:sz w:val="20"/>
                                  <w:szCs w:val="20"/>
                                  <w:lang w:val="es-MX"/>
                                </w:rPr>
                              </w:pPr>
                            </w:p>
                          </w:txbxContent>
                        </wps:txbx>
                        <wps:bodyPr rot="0" vert="horz" wrap="square" lIns="91440" tIns="45720" rIns="91440" bIns="45720" anchor="t" anchorCtr="0" upright="1">
                          <a:noAutofit/>
                        </wps:bodyPr>
                      </wps:wsp>
                      <wps:wsp>
                        <wps:cNvPr id="33" name="Text Box 11"/>
                        <wps:cNvSpPr txBox="1">
                          <a:spLocks noChangeArrowheads="1"/>
                        </wps:cNvSpPr>
                        <wps:spPr bwMode="auto">
                          <a:xfrm>
                            <a:off x="2680" y="10058"/>
                            <a:ext cx="6692"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E15" w:rsidRDefault="00207E15" w:rsidP="00451AAF">
                              <w:pPr>
                                <w:pStyle w:val="Textoindependiente"/>
                                <w:tabs>
                                  <w:tab w:val="left" w:pos="8820"/>
                                </w:tabs>
                                <w:ind w:right="17"/>
                                <w:jc w:val="center"/>
                                <w:rPr>
                                  <w:rFonts w:ascii="Times New Roman" w:hAnsi="Times New Roman"/>
                                  <w:b/>
                                  <w:sz w:val="22"/>
                                  <w:szCs w:val="22"/>
                                </w:rPr>
                              </w:pPr>
                            </w:p>
                            <w:p w:rsidR="00207E15" w:rsidRDefault="00207E15" w:rsidP="00451AAF">
                              <w:pPr>
                                <w:pStyle w:val="Textoindependiente"/>
                                <w:tabs>
                                  <w:tab w:val="left" w:pos="8820"/>
                                </w:tabs>
                                <w:ind w:right="17"/>
                                <w:jc w:val="center"/>
                                <w:rPr>
                                  <w:rFonts w:ascii="Times New Roman" w:hAnsi="Times New Roman"/>
                                  <w:b/>
                                  <w:sz w:val="22"/>
                                  <w:szCs w:val="22"/>
                                </w:rPr>
                              </w:pPr>
                            </w:p>
                            <w:p w:rsidR="00207E15" w:rsidRPr="00E35F1F" w:rsidRDefault="00207E15" w:rsidP="00451AAF">
                              <w:pPr>
                                <w:pStyle w:val="Textoindependiente"/>
                                <w:tabs>
                                  <w:tab w:val="left" w:pos="8820"/>
                                </w:tabs>
                                <w:ind w:right="17"/>
                                <w:jc w:val="center"/>
                                <w:rPr>
                                  <w:rFonts w:ascii="Times New Roman" w:hAnsi="Times New Roman"/>
                                  <w:sz w:val="24"/>
                                  <w:szCs w:val="24"/>
                                </w:rPr>
                              </w:pPr>
                              <w:r w:rsidRPr="00E84C0E">
                                <w:rPr>
                                  <w:rFonts w:ascii="Times New Roman" w:hAnsi="Times New Roman"/>
                                  <w:b/>
                                  <w:sz w:val="22"/>
                                  <w:szCs w:val="22"/>
                                </w:rPr>
                                <w:t>Diag. 2. Explicación de los resultados</w:t>
                              </w:r>
                              <w:r w:rsidRPr="00E35F1F">
                                <w:rPr>
                                  <w:rFonts w:ascii="Times New Roman" w:hAnsi="Times New Roman"/>
                                  <w:sz w:val="24"/>
                                  <w:szCs w:val="24"/>
                                </w:rPr>
                                <w:t>.</w:t>
                              </w:r>
                            </w:p>
                            <w:p w:rsidR="00207E15" w:rsidRPr="00E35F1F" w:rsidRDefault="00207E15" w:rsidP="00451AA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3F787" id="Grupo 24" o:spid="_x0000_s1047" style="position:absolute;margin-left:7.7pt;margin-top:19.55pt;width:410.6pt;height:108.55pt;z-index:251659264" coordorigin="1688,10058" coordsize="8212,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">
                <v:roundrect id="AutoShape 3" o:spid="_x0000_s1048" style="position:absolute;left:1800;top:11002;width:1937;height:10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" fillcolor="#003b76" strokecolor="white" strokeweight="2.25pt">
                  <v:shadow color="#003b76"/>
                  <v:textbox>
                    <w:txbxContent>
                      <w:p w:rsidR="00207E15" w:rsidRPr="000C6E26" w:rsidRDefault="00207E15" w:rsidP="00451AAF">
                        <w:pPr>
                          <w:autoSpaceDE w:val="0"/>
                          <w:autoSpaceDN w:val="0"/>
                          <w:adjustRightInd w:val="0"/>
                          <w:jc w:val="center"/>
                          <w:rPr>
                            <w:rFonts w:ascii="Corbel" w:hAnsi="Corbel" w:cs="Corbel"/>
                            <w:b/>
                            <w:bCs/>
                            <w:i/>
                            <w:iCs/>
                            <w:color w:val="FFFFFF"/>
                          </w:rPr>
                        </w:pPr>
                        <w:r w:rsidRPr="00954CEB">
                          <w:rPr>
                            <w:rFonts w:ascii="Corbel" w:hAnsi="Corbel" w:cs="Corbel"/>
                            <w:color w:val="FFFFFF"/>
                            <w:sz w:val="22"/>
                            <w:szCs w:val="22"/>
                          </w:rPr>
                          <w:t>Capacitación en dimensiones</w:t>
                        </w:r>
                        <w:r>
                          <w:rPr>
                            <w:rFonts w:ascii="Corbel" w:hAnsi="Corbel" w:cs="Corbel"/>
                            <w:color w:val="FFFFFF"/>
                            <w:sz w:val="22"/>
                            <w:szCs w:val="22"/>
                          </w:rPr>
                          <w:t xml:space="preserve"> de</w:t>
                        </w:r>
                        <w:r w:rsidRPr="000C6E26">
                          <w:rPr>
                            <w:rFonts w:ascii="Corbel" w:hAnsi="Corbel" w:cs="Corbel"/>
                            <w:color w:val="FFFFFF"/>
                          </w:rPr>
                          <w:t xml:space="preserve"> </w:t>
                        </w:r>
                        <w:r w:rsidRPr="00954CEB">
                          <w:rPr>
                            <w:rFonts w:ascii="Corbel" w:hAnsi="Corbel" w:cs="Corbel"/>
                            <w:color w:val="FFFFFF"/>
                            <w:sz w:val="22"/>
                            <w:szCs w:val="22"/>
                          </w:rPr>
                          <w:t>competitividad</w:t>
                        </w:r>
                      </w:p>
                    </w:txbxContent>
                  </v:textbox>
                </v:roundrect>
                <v:roundrect id="AutoShape 4" o:spid="_x0000_s1049" style="position:absolute;left:1800;top:12267;width:1937;height:10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" fillcolor="#003b76" strokecolor="white" strokeweight="2.25pt">
                  <v:shadow color="#003b76"/>
                  <v:textbox>
                    <w:txbxContent>
                      <w:p w:rsidR="00207E15" w:rsidRPr="004E48DB" w:rsidRDefault="00207E15" w:rsidP="00451AAF">
                        <w:pPr>
                          <w:autoSpaceDE w:val="0"/>
                          <w:autoSpaceDN w:val="0"/>
                          <w:adjustRightInd w:val="0"/>
                          <w:jc w:val="center"/>
                          <w:rPr>
                            <w:rFonts w:ascii="Corbel" w:hAnsi="Corbel" w:cs="Corbel"/>
                            <w:b/>
                            <w:bCs/>
                            <w:i/>
                            <w:iCs/>
                            <w:color w:val="FFFFFF"/>
                            <w:sz w:val="20"/>
                            <w:szCs w:val="20"/>
                            <w:lang w:val="es-MX"/>
                          </w:rPr>
                        </w:pPr>
                        <w:r>
                          <w:rPr>
                            <w:rFonts w:ascii="Corbel" w:hAnsi="Corbel" w:cs="Corbel"/>
                            <w:color w:val="FFFFFF"/>
                            <w:sz w:val="20"/>
                            <w:szCs w:val="20"/>
                            <w:lang w:val="es-MX"/>
                          </w:rPr>
                          <w:t>Impulso a la innovación de los empleados</w:t>
                        </w:r>
                      </w:p>
                    </w:txbxContent>
                  </v:textbox>
                </v:roundrect>
                <v:roundrect id="AutoShape 5" o:spid="_x0000_s1050" style="position:absolute;left:4657;top:11548;width:2134;height:14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" fillcolor="#003b76" strokecolor="white" strokeweight="2.25pt">
                  <v:shadow color="#003b76"/>
                  <v:textbox>
                    <w:txbxContent>
                      <w:p w:rsidR="00207E15" w:rsidRPr="003C57E7" w:rsidRDefault="00207E15" w:rsidP="00451AAF">
                        <w:pPr>
                          <w:autoSpaceDE w:val="0"/>
                          <w:autoSpaceDN w:val="0"/>
                          <w:adjustRightInd w:val="0"/>
                          <w:jc w:val="center"/>
                          <w:rPr>
                            <w:rFonts w:ascii="Corbel" w:hAnsi="Corbel" w:cs="Corbel"/>
                            <w:color w:val="FFFFFF"/>
                          </w:rPr>
                        </w:pPr>
                        <w:r>
                          <w:rPr>
                            <w:rFonts w:ascii="Corbel" w:hAnsi="Corbel" w:cs="Corbel"/>
                            <w:color w:val="FFFFFF"/>
                            <w:sz w:val="22"/>
                            <w:szCs w:val="22"/>
                          </w:rPr>
                          <w:t>Desarrollo de competencias en administradores</w:t>
                        </w:r>
                      </w:p>
                    </w:txbxContent>
                  </v:textbox>
                </v:roundrect>
                <v:roundrect id="_x0000_s1051" style="position:absolute;left:7963;top:11511;width:1937;height:16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" fillcolor="#003b76" strokecolor="white" strokeweight="2.25pt">
                  <v:shadow color="#003b76"/>
                  <v:textbox>
                    <w:txbxContent>
                      <w:p w:rsidR="00207E15" w:rsidRPr="003C57E7" w:rsidRDefault="00207E15" w:rsidP="00451AAF">
                        <w:pPr>
                          <w:autoSpaceDE w:val="0"/>
                          <w:autoSpaceDN w:val="0"/>
                          <w:adjustRightInd w:val="0"/>
                          <w:jc w:val="center"/>
                          <w:rPr>
                            <w:rFonts w:ascii="Corbel" w:hAnsi="Corbel" w:cs="Corbel"/>
                            <w:color w:val="FFFFFF"/>
                          </w:rPr>
                        </w:pPr>
                        <w:r>
                          <w:rPr>
                            <w:rFonts w:ascii="Corbel" w:hAnsi="Corbel" w:cs="Corbel"/>
                            <w:color w:val="FFFFFF"/>
                            <w:sz w:val="22"/>
                            <w:szCs w:val="22"/>
                          </w:rPr>
                          <w:t>Elevar la competitividad de sus empresas. Rentabilidad</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52" type="#_x0000_t13" style="position:absolute;left:6791;top:11966;width:1172;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" adj="15919" fillcolor="#36f"/>
                <v:shape id="AutoShape 8" o:spid="_x0000_s1053" type="#_x0000_t13" style="position:absolute;left:3739;top:11548;width:918;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" adj="15388" fillcolor="#36f"/>
                <v:shape id="AutoShape 9" o:spid="_x0000_s1054" type="#_x0000_t13" style="position:absolute;left:3737;top:12449;width:92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" adj="15396" fillcolor="#36f"/>
                <v:shape id="Text Box 10" o:spid="_x0000_s1055" type="#_x0000_t202" style="position:absolute;left:1688;top:14172;width:324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Default="00207E15" w:rsidP="00451AAF">
                        <w:pPr>
                          <w:rPr>
                            <w:b/>
                            <w:sz w:val="20"/>
                            <w:szCs w:val="20"/>
                            <w:lang w:val="es-MX"/>
                          </w:rPr>
                        </w:pPr>
                      </w:p>
                      <w:p w:rsidR="00207E15" w:rsidRPr="002A4F04" w:rsidRDefault="00207E15" w:rsidP="00451AAF">
                        <w:pPr>
                          <w:rPr>
                            <w:b/>
                            <w:sz w:val="20"/>
                            <w:szCs w:val="20"/>
                            <w:lang w:val="es-MX"/>
                          </w:rPr>
                        </w:pPr>
                      </w:p>
                    </w:txbxContent>
                  </v:textbox>
                </v:shape>
                <v:shape id="Text Box 11" o:spid="_x0000_s1056" type="#_x0000_t202" style="position:absolute;left:2680;top:10058;width:6692;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207E15" w:rsidRDefault="00207E15" w:rsidP="00451AAF">
                        <w:pPr>
                          <w:pStyle w:val="Textoindependiente"/>
                          <w:tabs>
                            <w:tab w:val="left" w:pos="8820"/>
                          </w:tabs>
                          <w:ind w:right="17"/>
                          <w:jc w:val="center"/>
                          <w:rPr>
                            <w:rFonts w:ascii="Times New Roman" w:hAnsi="Times New Roman"/>
                            <w:b/>
                            <w:sz w:val="22"/>
                            <w:szCs w:val="22"/>
                          </w:rPr>
                        </w:pPr>
                      </w:p>
                      <w:p w:rsidR="00207E15" w:rsidRDefault="00207E15" w:rsidP="00451AAF">
                        <w:pPr>
                          <w:pStyle w:val="Textoindependiente"/>
                          <w:tabs>
                            <w:tab w:val="left" w:pos="8820"/>
                          </w:tabs>
                          <w:ind w:right="17"/>
                          <w:jc w:val="center"/>
                          <w:rPr>
                            <w:rFonts w:ascii="Times New Roman" w:hAnsi="Times New Roman"/>
                            <w:b/>
                            <w:sz w:val="22"/>
                            <w:szCs w:val="22"/>
                          </w:rPr>
                        </w:pPr>
                      </w:p>
                      <w:p w:rsidR="00207E15" w:rsidRPr="00E35F1F" w:rsidRDefault="00207E15" w:rsidP="00451AAF">
                        <w:pPr>
                          <w:pStyle w:val="Textoindependiente"/>
                          <w:tabs>
                            <w:tab w:val="left" w:pos="8820"/>
                          </w:tabs>
                          <w:ind w:right="17"/>
                          <w:jc w:val="center"/>
                          <w:rPr>
                            <w:rFonts w:ascii="Times New Roman" w:hAnsi="Times New Roman"/>
                            <w:sz w:val="24"/>
                            <w:szCs w:val="24"/>
                          </w:rPr>
                        </w:pPr>
                        <w:r w:rsidRPr="00E84C0E">
                          <w:rPr>
                            <w:rFonts w:ascii="Times New Roman" w:hAnsi="Times New Roman"/>
                            <w:b/>
                            <w:sz w:val="22"/>
                            <w:szCs w:val="22"/>
                          </w:rPr>
                          <w:t>Diag. 2. Explicación de los resultados</w:t>
                        </w:r>
                        <w:r w:rsidRPr="00E35F1F">
                          <w:rPr>
                            <w:rFonts w:ascii="Times New Roman" w:hAnsi="Times New Roman"/>
                            <w:sz w:val="24"/>
                            <w:szCs w:val="24"/>
                          </w:rPr>
                          <w:t>.</w:t>
                        </w:r>
                      </w:p>
                      <w:p w:rsidR="00207E15" w:rsidRPr="00E35F1F" w:rsidRDefault="00207E15" w:rsidP="00451AAF">
                        <w:pPr>
                          <w:jc w:val="center"/>
                        </w:pPr>
                      </w:p>
                    </w:txbxContent>
                  </v:textbox>
                </v:shape>
              </v:group>
            </w:pict>
          </mc:Fallback>
        </mc:AlternateContent>
      </w:r>
    </w:p>
    <w:p w:rsidR="00451AAF" w:rsidRPr="00F02EC7" w:rsidRDefault="00451AAF" w:rsidP="00451AAF">
      <w:pPr>
        <w:keepNext/>
        <w:spacing w:before="240" w:after="60"/>
        <w:outlineLvl w:val="2"/>
        <w:rPr>
          <w:bCs/>
        </w:rPr>
      </w:pPr>
    </w:p>
    <w:p w:rsidR="00451AAF" w:rsidRPr="00F02EC7" w:rsidRDefault="00451AAF" w:rsidP="00451AAF">
      <w:pPr>
        <w:keepNext/>
        <w:spacing w:before="240" w:after="60"/>
        <w:outlineLvl w:val="2"/>
        <w:rPr>
          <w:bCs/>
        </w:rPr>
      </w:pPr>
    </w:p>
    <w:p w:rsidR="00451AAF" w:rsidRPr="00F02EC7" w:rsidRDefault="00E84C0E" w:rsidP="00451AAF">
      <w:pPr>
        <w:keepNext/>
        <w:spacing w:before="240" w:after="60"/>
        <w:outlineLvl w:val="2"/>
        <w:rPr>
          <w:bCs/>
        </w:rPr>
      </w:pPr>
      <w:r w:rsidRPr="00F02EC7">
        <w:rPr>
          <w:noProof/>
          <w:lang w:val="es-MX" w:eastAsia="es-MX"/>
        </w:rPr>
        <mc:AlternateContent>
          <mc:Choice Requires="wps">
            <w:drawing>
              <wp:anchor distT="0" distB="0" distL="114300" distR="114300" simplePos="0" relativeHeight="251755520" behindDoc="0" locked="0" layoutInCell="1" allowOverlap="1" wp14:anchorId="525515F4" wp14:editId="25380ABB">
                <wp:simplePos x="0" y="0"/>
                <wp:positionH relativeFrom="column">
                  <wp:posOffset>2109292</wp:posOffset>
                </wp:positionH>
                <wp:positionV relativeFrom="paragraph">
                  <wp:posOffset>365632</wp:posOffset>
                </wp:positionV>
                <wp:extent cx="1230757" cy="646455"/>
                <wp:effectExtent l="19050" t="19050" r="26670" b="203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757" cy="646455"/>
                        </a:xfrm>
                        <a:prstGeom prst="roundRect">
                          <a:avLst>
                            <a:gd name="adj" fmla="val 16667"/>
                          </a:avLst>
                        </a:prstGeom>
                        <a:solidFill>
                          <a:srgbClr val="003B76"/>
                        </a:solidFill>
                        <a:ln w="28575" algn="ctr">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3B76"/>
                                </a:outerShdw>
                              </a:effectLst>
                            </a14:hiddenEffects>
                          </a:ext>
                        </a:extLst>
                      </wps:spPr>
                      <wps:txbx>
                        <w:txbxContent>
                          <w:p w:rsidR="00207E15" w:rsidRPr="00E84C0E" w:rsidRDefault="00207E15" w:rsidP="00E84C0E">
                            <w:pPr>
                              <w:autoSpaceDE w:val="0"/>
                              <w:autoSpaceDN w:val="0"/>
                              <w:adjustRightInd w:val="0"/>
                              <w:jc w:val="center"/>
                              <w:rPr>
                                <w:rFonts w:ascii="Corbel" w:hAnsi="Corbel" w:cs="Corbel"/>
                                <w:color w:val="FFFFFF"/>
                                <w:sz w:val="20"/>
                                <w:szCs w:val="20"/>
                                <w:lang w:val="es-MX"/>
                              </w:rPr>
                            </w:pPr>
                            <w:r w:rsidRPr="00E84C0E">
                              <w:rPr>
                                <w:rFonts w:ascii="Corbel" w:hAnsi="Corbel" w:cs="Corbel"/>
                                <w:color w:val="FFFFFF"/>
                                <w:sz w:val="20"/>
                                <w:szCs w:val="20"/>
                                <w:lang w:val="es-MX"/>
                              </w:rPr>
                              <w:t>Estudios de carreras ejecutivas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5515F4" id="_x0000_s1057" style="position:absolute;margin-left:166.1pt;margin-top:28.8pt;width:96.9pt;height:50.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" fillcolor="#003b76" strokecolor="white" strokeweight="2.25pt">
                <v:shadow color="#003b76"/>
                <v:textbox>
                  <w:txbxContent>
                    <w:p w:rsidR="00207E15" w:rsidRPr="00E84C0E" w:rsidRDefault="00207E15" w:rsidP="00E84C0E">
                      <w:pPr>
                        <w:autoSpaceDE w:val="0"/>
                        <w:autoSpaceDN w:val="0"/>
                        <w:adjustRightInd w:val="0"/>
                        <w:jc w:val="center"/>
                        <w:rPr>
                          <w:rFonts w:ascii="Corbel" w:hAnsi="Corbel" w:cs="Corbel"/>
                          <w:color w:val="FFFFFF"/>
                          <w:sz w:val="20"/>
                          <w:szCs w:val="20"/>
                          <w:lang w:val="es-MX"/>
                        </w:rPr>
                      </w:pPr>
                      <w:r w:rsidRPr="00E84C0E">
                        <w:rPr>
                          <w:rFonts w:ascii="Corbel" w:hAnsi="Corbel" w:cs="Corbel"/>
                          <w:color w:val="FFFFFF"/>
                          <w:sz w:val="20"/>
                          <w:szCs w:val="20"/>
                          <w:lang w:val="es-MX"/>
                        </w:rPr>
                        <w:t>Estudios de carreras ejecutivas</w:t>
                      </w:r>
                    </w:p>
                  </w:txbxContent>
                </v:textbox>
              </v:roundrect>
            </w:pict>
          </mc:Fallback>
        </mc:AlternateContent>
      </w:r>
      <w:r w:rsidR="00C301DB" w:rsidRPr="00F02EC7">
        <w:rPr>
          <w:bCs/>
          <w:noProof/>
          <w:lang w:val="es-MX" w:eastAsia="es-MX"/>
        </w:rPr>
        <mc:AlternateContent>
          <mc:Choice Requires="wps">
            <w:drawing>
              <wp:anchor distT="0" distB="0" distL="114300" distR="114300" simplePos="0" relativeHeight="251730944" behindDoc="0" locked="0" layoutInCell="1" allowOverlap="1" wp14:anchorId="720080A5" wp14:editId="18543C8B">
                <wp:simplePos x="0" y="0"/>
                <wp:positionH relativeFrom="column">
                  <wp:posOffset>2588895</wp:posOffset>
                </wp:positionH>
                <wp:positionV relativeFrom="paragraph">
                  <wp:posOffset>98425</wp:posOffset>
                </wp:positionV>
                <wp:extent cx="314325" cy="263525"/>
                <wp:effectExtent l="38100" t="19050" r="28575" b="22225"/>
                <wp:wrapNone/>
                <wp:docPr id="19" name="Flecha arrib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63525"/>
                        </a:xfrm>
                        <a:prstGeom prst="upArrow">
                          <a:avLst>
                            <a:gd name="adj1" fmla="val 50000"/>
                            <a:gd name="adj2" fmla="val 25000"/>
                          </a:avLst>
                        </a:prstGeom>
                        <a:solidFill>
                          <a:srgbClr val="365F91"/>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231F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19" o:spid="_x0000_s1026" type="#_x0000_t68" style="position:absolute;margin-left:203.85pt;margin-top:7.75pt;width:24.75pt;height:2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" fillcolor="#365f91"/>
            </w:pict>
          </mc:Fallback>
        </mc:AlternateContent>
      </w:r>
    </w:p>
    <w:p w:rsidR="00451AAF" w:rsidRPr="00F02EC7" w:rsidRDefault="00451AAF" w:rsidP="00451AAF">
      <w:pPr>
        <w:keepNext/>
        <w:spacing w:before="240" w:after="60"/>
        <w:outlineLvl w:val="2"/>
        <w:rPr>
          <w:b/>
          <w:bCs/>
        </w:rPr>
      </w:pPr>
      <w:bookmarkStart w:id="3" w:name="_Toc204730049"/>
    </w:p>
    <w:p w:rsidR="009F38C5" w:rsidRPr="00F02EC7" w:rsidRDefault="009F38C5" w:rsidP="00451AAF">
      <w:pPr>
        <w:keepNext/>
        <w:spacing w:before="240" w:after="60"/>
        <w:outlineLvl w:val="2"/>
        <w:rPr>
          <w:b/>
          <w:bCs/>
        </w:rPr>
      </w:pPr>
    </w:p>
    <w:p w:rsidR="00451AAF" w:rsidRPr="00F02EC7" w:rsidRDefault="00451AAF" w:rsidP="00451AAF">
      <w:pPr>
        <w:keepNext/>
        <w:spacing w:before="240" w:after="60"/>
        <w:outlineLvl w:val="2"/>
        <w:rPr>
          <w:b/>
          <w:bCs/>
        </w:rPr>
      </w:pPr>
    </w:p>
    <w:p w:rsidR="00451AAF" w:rsidRPr="00A52E0B" w:rsidRDefault="00451AAF" w:rsidP="00A52E0B">
      <w:pPr>
        <w:keepNext/>
        <w:spacing w:before="240" w:after="60" w:line="360" w:lineRule="auto"/>
        <w:ind w:left="360"/>
        <w:jc w:val="both"/>
        <w:outlineLvl w:val="2"/>
        <w:rPr>
          <w:b/>
          <w:bCs/>
        </w:rPr>
      </w:pPr>
      <w:r w:rsidRPr="00A52E0B">
        <w:rPr>
          <w:b/>
          <w:bCs/>
        </w:rPr>
        <w:t xml:space="preserve">Propuesta de desarrollo gerencial de los </w:t>
      </w:r>
      <w:r w:rsidR="00151469" w:rsidRPr="00A52E0B">
        <w:rPr>
          <w:b/>
          <w:bCs/>
        </w:rPr>
        <w:t>empresarios</w:t>
      </w:r>
      <w:r w:rsidRPr="00A52E0B">
        <w:rPr>
          <w:b/>
          <w:bCs/>
        </w:rPr>
        <w:t xml:space="preserve"> de </w:t>
      </w:r>
      <w:r w:rsidR="00151469" w:rsidRPr="00A52E0B">
        <w:rPr>
          <w:b/>
          <w:bCs/>
        </w:rPr>
        <w:t>los dos segmentos de muestras estudiadas.</w:t>
      </w:r>
    </w:p>
    <w:p w:rsidR="004774F2" w:rsidRPr="00BC6744" w:rsidRDefault="004774F2" w:rsidP="00A52E0B">
      <w:pPr>
        <w:ind w:left="360"/>
        <w:rPr>
          <w:lang w:val="es-MX"/>
        </w:rPr>
      </w:pPr>
      <w:r w:rsidRPr="00BC6744">
        <w:rPr>
          <w:lang w:val="es-MX"/>
        </w:rPr>
        <w:t>Fuente: elaboración propia.</w:t>
      </w:r>
    </w:p>
    <w:p w:rsidR="004774F2" w:rsidRDefault="004774F2" w:rsidP="004774F2">
      <w:pPr>
        <w:keepNext/>
        <w:spacing w:before="240" w:after="60" w:line="360" w:lineRule="auto"/>
        <w:ind w:left="360"/>
        <w:jc w:val="both"/>
        <w:outlineLvl w:val="2"/>
        <w:rPr>
          <w:b/>
          <w:bCs/>
        </w:rPr>
      </w:pPr>
    </w:p>
    <w:p w:rsidR="00451AAF" w:rsidRPr="00F02EC7" w:rsidRDefault="00451AAF" w:rsidP="00EF037D">
      <w:pPr>
        <w:spacing w:line="360" w:lineRule="auto"/>
        <w:rPr>
          <w:lang w:val="es-MX"/>
        </w:rPr>
      </w:pPr>
      <w:r w:rsidRPr="00F02EC7">
        <w:rPr>
          <w:lang w:val="es-MX"/>
        </w:rPr>
        <w:t xml:space="preserve">Objetivo de la </w:t>
      </w:r>
      <w:r w:rsidR="004774F2">
        <w:rPr>
          <w:lang w:val="es-MX"/>
        </w:rPr>
        <w:t>p</w:t>
      </w:r>
      <w:r w:rsidRPr="00F02EC7">
        <w:rPr>
          <w:lang w:val="es-MX"/>
        </w:rPr>
        <w:t>ropuesta:</w:t>
      </w:r>
    </w:p>
    <w:p w:rsidR="00451AAF" w:rsidRPr="00F02EC7" w:rsidRDefault="00451AAF" w:rsidP="0040179F">
      <w:pPr>
        <w:pStyle w:val="Prrafodelista"/>
        <w:numPr>
          <w:ilvl w:val="0"/>
          <w:numId w:val="24"/>
        </w:numPr>
        <w:spacing w:line="360" w:lineRule="auto"/>
        <w:jc w:val="both"/>
        <w:rPr>
          <w:lang w:val="es-MX"/>
        </w:rPr>
      </w:pPr>
      <w:r w:rsidRPr="00F02EC7">
        <w:rPr>
          <w:lang w:val="es-MX"/>
        </w:rPr>
        <w:t xml:space="preserve">Estructurar un programa de capacitación y desarrollo para </w:t>
      </w:r>
      <w:r w:rsidR="00151469" w:rsidRPr="00F02EC7">
        <w:rPr>
          <w:lang w:val="es-MX"/>
        </w:rPr>
        <w:t>empresarios</w:t>
      </w:r>
      <w:r w:rsidRPr="00F02EC7">
        <w:rPr>
          <w:lang w:val="es-MX"/>
        </w:rPr>
        <w:t xml:space="preserve">,  apoyados en </w:t>
      </w:r>
      <w:r w:rsidR="00302D0B">
        <w:rPr>
          <w:lang w:val="es-MX"/>
        </w:rPr>
        <w:t>u</w:t>
      </w:r>
      <w:r w:rsidRPr="00F02EC7">
        <w:rPr>
          <w:lang w:val="es-MX"/>
        </w:rPr>
        <w:t>niversidades con conocimientos de vanguardia</w:t>
      </w:r>
      <w:r w:rsidR="00E84C0E" w:rsidRPr="00F02EC7">
        <w:rPr>
          <w:lang w:val="es-MX"/>
        </w:rPr>
        <w:t xml:space="preserve"> y en asesores externos o consultores</w:t>
      </w:r>
      <w:r w:rsidRPr="00F02EC7">
        <w:rPr>
          <w:lang w:val="es-MX"/>
        </w:rPr>
        <w:t>, con la finalidad  de prepararlos en las dimensiones de competitividad estudiadas</w:t>
      </w:r>
      <w:r w:rsidR="00E84C0E" w:rsidRPr="00F02EC7">
        <w:rPr>
          <w:lang w:val="es-MX"/>
        </w:rPr>
        <w:t xml:space="preserve"> y en prácticas que impulsan la innovación de los empleados.</w:t>
      </w:r>
    </w:p>
    <w:p w:rsidR="00E84C0E" w:rsidRPr="00F02EC7" w:rsidRDefault="00E84C0E" w:rsidP="0040179F">
      <w:pPr>
        <w:pStyle w:val="Prrafodelista"/>
        <w:numPr>
          <w:ilvl w:val="0"/>
          <w:numId w:val="24"/>
        </w:numPr>
        <w:spacing w:line="360" w:lineRule="auto"/>
        <w:jc w:val="both"/>
        <w:rPr>
          <w:lang w:val="es-MX"/>
        </w:rPr>
      </w:pPr>
      <w:r w:rsidRPr="00F02EC7">
        <w:rPr>
          <w:lang w:val="es-MX"/>
        </w:rPr>
        <w:t>Adicionalmente promover entre los gerentes o administradores que no tienen estudios la opción de estudio</w:t>
      </w:r>
      <w:r w:rsidR="0040179F" w:rsidRPr="00F02EC7">
        <w:rPr>
          <w:lang w:val="es-MX"/>
        </w:rPr>
        <w:t>s</w:t>
      </w:r>
      <w:r w:rsidRPr="00F02EC7">
        <w:rPr>
          <w:lang w:val="es-MX"/>
        </w:rPr>
        <w:t xml:space="preserve"> de carreras administrativas ejecutivas, carreras administrativas abiertas o cursos de educación continua, para que adquieran las bases teóric</w:t>
      </w:r>
      <w:r w:rsidR="0040179F" w:rsidRPr="00F02EC7">
        <w:rPr>
          <w:lang w:val="es-MX"/>
        </w:rPr>
        <w:t>a</w:t>
      </w:r>
      <w:r w:rsidRPr="00F02EC7">
        <w:rPr>
          <w:lang w:val="es-MX"/>
        </w:rPr>
        <w:t>s de las dimensiones de competitividad.</w:t>
      </w:r>
    </w:p>
    <w:p w:rsidR="00E84C0E" w:rsidRPr="00F02EC7" w:rsidRDefault="00E84C0E" w:rsidP="00EF037D">
      <w:pPr>
        <w:spacing w:line="360" w:lineRule="auto"/>
        <w:jc w:val="both"/>
        <w:rPr>
          <w:lang w:val="es-MX"/>
        </w:rPr>
      </w:pPr>
    </w:p>
    <w:bookmarkEnd w:id="3"/>
    <w:p w:rsidR="00451AAF" w:rsidRPr="00F02EC7" w:rsidRDefault="00451AAF" w:rsidP="00EF037D">
      <w:pPr>
        <w:spacing w:line="360" w:lineRule="auto"/>
        <w:ind w:firstLine="142"/>
      </w:pPr>
      <w:r w:rsidRPr="00F02EC7">
        <w:rPr>
          <w:b/>
        </w:rPr>
        <w:t xml:space="preserve">Conclusiones generales de la </w:t>
      </w:r>
      <w:r w:rsidR="0039510A">
        <w:rPr>
          <w:b/>
        </w:rPr>
        <w:t>i</w:t>
      </w:r>
      <w:r w:rsidRPr="00F02EC7">
        <w:rPr>
          <w:b/>
        </w:rPr>
        <w:t>nvestigación</w:t>
      </w:r>
    </w:p>
    <w:p w:rsidR="00B254E7" w:rsidRPr="00F02EC7" w:rsidRDefault="00B254E7" w:rsidP="00B254E7">
      <w:pPr>
        <w:spacing w:after="100" w:afterAutospacing="1" w:line="360" w:lineRule="auto"/>
        <w:jc w:val="both"/>
      </w:pPr>
      <w:r w:rsidRPr="00F02EC7">
        <w:t xml:space="preserve">a) </w:t>
      </w:r>
      <w:r w:rsidR="0040179F" w:rsidRPr="00F02EC7">
        <w:t>La competitividad depende más del nivel de estudios de los gerentes que de la edad</w:t>
      </w:r>
      <w:r w:rsidRPr="00F02EC7">
        <w:t>.</w:t>
      </w:r>
    </w:p>
    <w:p w:rsidR="0040179F" w:rsidRPr="00F02EC7" w:rsidRDefault="0040179F" w:rsidP="00B254E7">
      <w:pPr>
        <w:spacing w:after="100" w:afterAutospacing="1" w:line="360" w:lineRule="auto"/>
        <w:jc w:val="both"/>
      </w:pPr>
      <w:r w:rsidRPr="00F02EC7">
        <w:t>b) El impulso a la innovación depende del nivel de estudios del gerente, de no tener edad muy avanzada y del estilo del administrador.</w:t>
      </w:r>
    </w:p>
    <w:p w:rsidR="00451AAF" w:rsidRPr="00F02EC7" w:rsidRDefault="0040179F" w:rsidP="00EF037D">
      <w:pPr>
        <w:spacing w:line="360" w:lineRule="auto"/>
        <w:jc w:val="both"/>
      </w:pPr>
      <w:r w:rsidRPr="00F02EC7">
        <w:t>c</w:t>
      </w:r>
      <w:r w:rsidR="00B254E7" w:rsidRPr="00F02EC7">
        <w:t xml:space="preserve">) </w:t>
      </w:r>
      <w:r w:rsidR="0072027C" w:rsidRPr="00F02EC7">
        <w:t>Se detecta la necesidad</w:t>
      </w:r>
      <w:r w:rsidR="00451AAF" w:rsidRPr="00F02EC7">
        <w:t xml:space="preserve"> </w:t>
      </w:r>
      <w:r w:rsidR="00302D0B">
        <w:t xml:space="preserve">de </w:t>
      </w:r>
      <w:r w:rsidR="00226D32" w:rsidRPr="00F02EC7">
        <w:t>reconstruir las relaciones entre</w:t>
      </w:r>
      <w:r w:rsidR="00451AAF" w:rsidRPr="00F02EC7">
        <w:t xml:space="preserve"> las empresas, generadoras de la actividad productiva del país y las universidades e instituciones de educación superior, para que por medio de la transferencia de información, conocimientos, prácticas y tecnología, se logren los diseños y las propuestas</w:t>
      </w:r>
      <w:r w:rsidRPr="00F02EC7">
        <w:t xml:space="preserve"> de planes y programas</w:t>
      </w:r>
      <w:r w:rsidR="00451AAF" w:rsidRPr="00F02EC7">
        <w:t xml:space="preserve"> que fortalezcan a este tipo de empresas, principalmente en lo relacionado a la </w:t>
      </w:r>
      <w:r w:rsidR="00302D0B">
        <w:t>c</w:t>
      </w:r>
      <w:r w:rsidR="00451AAF" w:rsidRPr="00F02EC7">
        <w:t>ompetitividad.</w:t>
      </w:r>
    </w:p>
    <w:p w:rsidR="00451AAF" w:rsidRPr="00F02EC7" w:rsidRDefault="00302D0B" w:rsidP="00EF037D">
      <w:pPr>
        <w:spacing w:line="360" w:lineRule="auto"/>
        <w:jc w:val="both"/>
      </w:pPr>
      <w:r>
        <w:t>Por consiguiente, e</w:t>
      </w:r>
      <w:r w:rsidR="00451AAF" w:rsidRPr="00F02EC7">
        <w:t xml:space="preserve">n las </w:t>
      </w:r>
      <w:r>
        <w:t>u</w:t>
      </w:r>
      <w:r w:rsidR="00451AAF" w:rsidRPr="00F02EC7">
        <w:t>niversidades e instituciones de educación superior del país se tienen las siguientes ventajas:</w:t>
      </w:r>
    </w:p>
    <w:p w:rsidR="00451AAF" w:rsidRPr="00F02EC7" w:rsidRDefault="00451AAF" w:rsidP="00F95E70">
      <w:pPr>
        <w:numPr>
          <w:ilvl w:val="0"/>
          <w:numId w:val="7"/>
        </w:numPr>
        <w:spacing w:line="360" w:lineRule="auto"/>
        <w:jc w:val="both"/>
      </w:pPr>
      <w:r w:rsidRPr="00F02EC7">
        <w:t>Formación de docentes en conocimiento empresarial de alto nivel.</w:t>
      </w:r>
    </w:p>
    <w:p w:rsidR="00451AAF" w:rsidRPr="00F02EC7" w:rsidRDefault="00451AAF" w:rsidP="00F95E70">
      <w:pPr>
        <w:numPr>
          <w:ilvl w:val="0"/>
          <w:numId w:val="7"/>
        </w:numPr>
        <w:spacing w:line="360" w:lineRule="auto"/>
        <w:jc w:val="both"/>
      </w:pPr>
      <w:r w:rsidRPr="00F02EC7">
        <w:t>Formación de docentes en conocimiento de desarrollo humano de alto nivel.</w:t>
      </w:r>
    </w:p>
    <w:p w:rsidR="00451AAF" w:rsidRPr="00F02EC7" w:rsidRDefault="00451AAF" w:rsidP="00F95E70">
      <w:pPr>
        <w:numPr>
          <w:ilvl w:val="0"/>
          <w:numId w:val="7"/>
        </w:numPr>
        <w:spacing w:line="360" w:lineRule="auto"/>
        <w:jc w:val="both"/>
      </w:pPr>
      <w:r w:rsidRPr="00F02EC7">
        <w:t xml:space="preserve">Bajo costo de asesoría. </w:t>
      </w:r>
    </w:p>
    <w:p w:rsidR="00451AAF" w:rsidRPr="00F02EC7" w:rsidRDefault="00451AAF" w:rsidP="00F95E70">
      <w:pPr>
        <w:numPr>
          <w:ilvl w:val="0"/>
          <w:numId w:val="7"/>
        </w:numPr>
        <w:spacing w:line="360" w:lineRule="auto"/>
        <w:jc w:val="both"/>
      </w:pPr>
      <w:r w:rsidRPr="00F02EC7">
        <w:t>Posibilidad de establecimiento de convenios o alianzas con empresarios.</w:t>
      </w:r>
    </w:p>
    <w:p w:rsidR="00451AAF" w:rsidRPr="00F02EC7" w:rsidRDefault="00451AAF" w:rsidP="00F95E70">
      <w:pPr>
        <w:numPr>
          <w:ilvl w:val="0"/>
          <w:numId w:val="7"/>
        </w:numPr>
        <w:spacing w:line="360" w:lineRule="auto"/>
        <w:jc w:val="both"/>
      </w:pPr>
      <w:r w:rsidRPr="00F02EC7">
        <w:t>Disponibilidad de tecnología, bibliografía, bases de datos y software.</w:t>
      </w:r>
    </w:p>
    <w:p w:rsidR="00451AAF" w:rsidRPr="00F02EC7" w:rsidRDefault="00451AAF" w:rsidP="00F95E70">
      <w:pPr>
        <w:numPr>
          <w:ilvl w:val="0"/>
          <w:numId w:val="7"/>
        </w:numPr>
        <w:spacing w:line="360" w:lineRule="auto"/>
        <w:jc w:val="both"/>
      </w:pPr>
      <w:r w:rsidRPr="00F02EC7">
        <w:t>Posibilidad de investigación de problemáticas empresariales no resueltas.</w:t>
      </w:r>
    </w:p>
    <w:p w:rsidR="00087C57" w:rsidRPr="00F02EC7" w:rsidRDefault="00087C57">
      <w:pPr>
        <w:spacing w:after="200" w:line="276" w:lineRule="auto"/>
        <w:rPr>
          <w:b/>
        </w:rPr>
      </w:pPr>
      <w:r w:rsidRPr="00F02EC7">
        <w:rPr>
          <w:b/>
        </w:rPr>
        <w:br w:type="page"/>
      </w:r>
    </w:p>
    <w:p w:rsidR="00451AAF" w:rsidRDefault="00207E15" w:rsidP="00451AAF">
      <w:pPr>
        <w:spacing w:line="360" w:lineRule="auto"/>
        <w:rPr>
          <w:b/>
        </w:rPr>
      </w:pPr>
      <w:r w:rsidRPr="00207E15">
        <w:rPr>
          <w:rFonts w:ascii="Calibri" w:hAnsi="Calibri" w:cs="Calibri"/>
          <w:color w:val="7030A0"/>
          <w:sz w:val="28"/>
          <w:szCs w:val="28"/>
        </w:rPr>
        <w:t>Bibliografía</w:t>
      </w:r>
    </w:p>
    <w:p w:rsidR="007278C8" w:rsidRPr="00F02EC7" w:rsidRDefault="007278C8" w:rsidP="00451AAF">
      <w:pPr>
        <w:spacing w:line="360" w:lineRule="auto"/>
      </w:pP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 xml:space="preserve">Abdel, G., Romo, D. (2004). Documentos de Trabajo en Estudios de Competitividad. </w:t>
      </w: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ab/>
        <w:t>Centro de Estudios de Competitividad. México: ITAM.</w:t>
      </w:r>
    </w:p>
    <w:p w:rsidR="00F21A1C" w:rsidRPr="00207E15" w:rsidRDefault="00F21A1C"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Albers, J.A., S. Brewer (2003). Knowledge Management and the Innovation Process: The Eco-Innovation Model. Journal of Knowledge Management Practice, 4, 1-10</w:t>
      </w:r>
      <w:r w:rsidR="00B46B34" w:rsidRPr="00207E15">
        <w:rPr>
          <w:rFonts w:ascii="Times New Roman" w:hAnsi="Times New Roman" w:cs="Times New Roman"/>
          <w:noProof/>
          <w:sz w:val="24"/>
          <w:lang w:val="es-ES"/>
        </w:rPr>
        <w:t>.</w:t>
      </w:r>
    </w:p>
    <w:p w:rsidR="00EC3613" w:rsidRPr="00207E15" w:rsidRDefault="00EC3613"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 xml:space="preserve">Amabile, Teresa (2003). Motivation in Software Communities: Work Environment Supports. Harvard Bussines School. </w:t>
      </w:r>
    </w:p>
    <w:p w:rsidR="00933007" w:rsidRPr="00207E15" w:rsidRDefault="00933007"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Amabile, Teresa M., Sigal G. Barsade, Jennifer S. Mueller, and Barry M. Staw</w:t>
      </w:r>
      <w:r w:rsidR="00B46B34" w:rsidRPr="00207E15">
        <w:rPr>
          <w:rFonts w:ascii="Times New Roman" w:hAnsi="Times New Roman" w:cs="Times New Roman"/>
          <w:noProof/>
          <w:sz w:val="24"/>
          <w:lang w:val="es-ES"/>
        </w:rPr>
        <w:t xml:space="preserve"> (2003)</w:t>
      </w:r>
      <w:r w:rsidRPr="00207E15">
        <w:rPr>
          <w:rFonts w:ascii="Times New Roman" w:hAnsi="Times New Roman" w:cs="Times New Roman"/>
          <w:noProof/>
          <w:sz w:val="24"/>
          <w:lang w:val="es-ES"/>
        </w:rPr>
        <w:t>. "Affect and Creativity at Work: A Daily Longitudinal Test"</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Harvard Business School Working Paper Series, No. 03-071. </w:t>
      </w: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Batres, R., García-Calderón, L. (2006). Competitividad y desarrollo Internacional. Cómo lograrlo en México. México: McGraw Hill.</w:t>
      </w:r>
    </w:p>
    <w:p w:rsidR="00933007" w:rsidRPr="00207E15" w:rsidRDefault="00933007"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Deci, E.L.</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Koestener, R, &amp; Ryan, R.M. (1999). A meta-analytic review of experiments examining the effects of extrinsic rewards on intrinsic motivation. Psychological Bulletin, 125, 627-668. </w:t>
      </w: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Esser K., Wolfgang H., Dirk M., Jörg M. (1996)</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Systemic Competitiveness, New Governance Patterns for Industrial Development, Londres, DIE.</w:t>
      </w: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Garduño S.</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Castro M.</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Rojas J. (2006).</w:t>
      </w:r>
      <w:r w:rsidR="00A45D0F" w:rsidRPr="00207E15">
        <w:rPr>
          <w:rFonts w:ascii="Times New Roman" w:hAnsi="Times New Roman" w:cs="Times New Roman"/>
          <w:noProof/>
          <w:sz w:val="24"/>
          <w:lang w:val="es-ES"/>
        </w:rPr>
        <w:t xml:space="preserve"> </w:t>
      </w:r>
      <w:r w:rsidRPr="00207E15">
        <w:rPr>
          <w:rFonts w:ascii="Times New Roman" w:hAnsi="Times New Roman" w:cs="Times New Roman"/>
          <w:noProof/>
          <w:sz w:val="24"/>
          <w:lang w:val="es-ES"/>
        </w:rPr>
        <w:t>Redes Organizacionales de la Industria Chocolatera del Distrito Federal y Área Metropolitana de la Ciudad de México y la Competitividad de sus Empresas. Ponencia. X Congreso Anual de la Academia de Ciencias Administrativas. San Luis Potosí, México.</w:t>
      </w:r>
    </w:p>
    <w:p w:rsidR="00530197" w:rsidRDefault="00530197"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González, C. Alberto; Vargas del Río, Adrián (2004). Estrategia Creativa: Una Alternativa para el</w:t>
      </w:r>
      <w:r w:rsidR="00A45D0F" w:rsidRPr="00207E15">
        <w:rPr>
          <w:rFonts w:ascii="Times New Roman" w:hAnsi="Times New Roman" w:cs="Times New Roman"/>
          <w:noProof/>
          <w:sz w:val="24"/>
          <w:lang w:val="es-ES"/>
        </w:rPr>
        <w:t xml:space="preserve"> </w:t>
      </w:r>
      <w:r w:rsidRPr="00207E15">
        <w:rPr>
          <w:rFonts w:ascii="Times New Roman" w:hAnsi="Times New Roman" w:cs="Times New Roman"/>
          <w:noProof/>
          <w:sz w:val="24"/>
          <w:lang w:val="es-ES"/>
        </w:rPr>
        <w:t>Desarrollo Empresarial. Colombia, Universidad Nacional de Colombia: Revista Creando, Año 2, No.2, ISN</w:t>
      </w:r>
      <w:r w:rsidR="00E20D19" w:rsidRPr="00207E15">
        <w:rPr>
          <w:rFonts w:ascii="Times New Roman" w:hAnsi="Times New Roman" w:cs="Times New Roman"/>
          <w:noProof/>
          <w:sz w:val="24"/>
          <w:lang w:val="es-ES"/>
        </w:rPr>
        <w:t xml:space="preserve"> </w:t>
      </w:r>
      <w:r w:rsidRPr="00207E15">
        <w:rPr>
          <w:rFonts w:ascii="Times New Roman" w:hAnsi="Times New Roman" w:cs="Times New Roman"/>
          <w:noProof/>
          <w:sz w:val="24"/>
          <w:lang w:val="es-ES"/>
        </w:rPr>
        <w:t>17941253</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w:t>
      </w:r>
    </w:p>
    <w:p w:rsidR="00207E15" w:rsidRPr="00207E15" w:rsidRDefault="00207E15" w:rsidP="00207E15">
      <w:pPr>
        <w:pStyle w:val="Bibliografa"/>
        <w:spacing w:after="200" w:line="276" w:lineRule="auto"/>
        <w:ind w:left="720" w:hanging="720"/>
        <w:rPr>
          <w:lang w:val="es-ES"/>
        </w:rPr>
      </w:pPr>
      <w:r w:rsidRPr="00207E15">
        <w:rPr>
          <w:rFonts w:ascii="Times New Roman" w:hAnsi="Times New Roman" w:cs="Times New Roman"/>
          <w:noProof/>
          <w:sz w:val="24"/>
          <w:lang w:val="es-ES"/>
        </w:rPr>
        <w:t>Hamel, G. &amp; Prahalad, C.K. (1990). ”The core competence of the corporation”, Harvard Business Review, 5-6. Prentice Hall. pp. 208-211.Instituto Nacional para el Fomento de la Calidad, 2010. Modelo Nacional para la Competitividad de Micro y Pequeñas empresas 2011.  Consultado el 25 de Noviembre del 2012 en:</w:t>
      </w:r>
      <w:r>
        <w:rPr>
          <w:rFonts w:ascii="Times New Roman" w:hAnsi="Times New Roman" w:cs="Times New Roman"/>
          <w:noProof/>
          <w:sz w:val="24"/>
          <w:lang w:val="es-ES"/>
        </w:rPr>
        <w:t xml:space="preserve"> </w:t>
      </w:r>
      <w:hyperlink r:id="rId12" w:history="1">
        <w:r w:rsidRPr="00207E15">
          <w:rPr>
            <w:rFonts w:ascii="Times New Roman" w:hAnsi="Times New Roman" w:cs="Times New Roman"/>
            <w:noProof/>
            <w:sz w:val="24"/>
            <w:lang w:val="es-ES"/>
          </w:rPr>
          <w:t>http://www.competitividad.org.mx/images/stories/PNCModeloPymes2011-2.pdf</w:t>
        </w:r>
      </w:hyperlink>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Lerma, A. (2000). Comercio Internacional. Metodología para la Formulación de Estudios de Competitividad Empresarial. México. ECAFSA.182-212.</w:t>
      </w:r>
    </w:p>
    <w:p w:rsidR="001D26CA" w:rsidRDefault="001D26CA"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López Martha</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López Maricela y Pérez Silvia (2</w:t>
      </w:r>
      <w:r w:rsidR="00A45D0F" w:rsidRPr="00207E15">
        <w:rPr>
          <w:rFonts w:ascii="Times New Roman" w:hAnsi="Times New Roman" w:cs="Times New Roman"/>
          <w:noProof/>
          <w:sz w:val="24"/>
          <w:lang w:val="es-ES"/>
        </w:rPr>
        <w:t>0</w:t>
      </w:r>
      <w:r w:rsidRPr="00207E15">
        <w:rPr>
          <w:rFonts w:ascii="Times New Roman" w:hAnsi="Times New Roman" w:cs="Times New Roman"/>
          <w:noProof/>
          <w:sz w:val="24"/>
          <w:lang w:val="es-ES"/>
        </w:rPr>
        <w:t>04). Hacia una competitividad integral de las Pymes en la era del conocimiento. Ponencia Congreso ACACIA, Mayo 2004.</w:t>
      </w:r>
    </w:p>
    <w:p w:rsidR="006659E2" w:rsidRPr="006659E2" w:rsidRDefault="006659E2" w:rsidP="006659E2">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 xml:space="preserve">López I., Fernández A., Machado E., Agustín L. (s.f).La inteligencia competitiva como herramienta de innovación. Universidad de Zaragoza. España. Consultada el 10 de Febrero del 2011 en </w:t>
      </w:r>
      <w:hyperlink r:id="rId13" w:history="1">
        <w:r w:rsidRPr="00207E15">
          <w:rPr>
            <w:rFonts w:ascii="Times New Roman" w:hAnsi="Times New Roman" w:cs="Times New Roman"/>
            <w:noProof/>
            <w:sz w:val="24"/>
            <w:lang w:val="es-ES"/>
          </w:rPr>
          <w:t>http://www.ingegraf.es/XVIII/PDF/Comunicacion17012.pdf</w:t>
        </w:r>
      </w:hyperlink>
      <w:r w:rsidRPr="00207E15">
        <w:rPr>
          <w:rFonts w:ascii="Times New Roman" w:hAnsi="Times New Roman" w:cs="Times New Roman"/>
          <w:noProof/>
          <w:sz w:val="24"/>
          <w:lang w:val="es-ES"/>
        </w:rPr>
        <w:t>.</w:t>
      </w: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Moreno, G.</w:t>
      </w:r>
      <w:r w:rsidR="00A45D0F" w:rsidRPr="00207E15">
        <w:rPr>
          <w:rFonts w:ascii="Times New Roman" w:hAnsi="Times New Roman" w:cs="Times New Roman"/>
          <w:noProof/>
          <w:sz w:val="24"/>
          <w:lang w:val="es-ES"/>
        </w:rPr>
        <w:t xml:space="preserve"> y</w:t>
      </w:r>
      <w:r w:rsidRPr="00207E15">
        <w:rPr>
          <w:rFonts w:ascii="Times New Roman" w:hAnsi="Times New Roman" w:cs="Times New Roman"/>
          <w:noProof/>
          <w:sz w:val="24"/>
          <w:lang w:val="es-ES"/>
        </w:rPr>
        <w:t xml:space="preserve"> Sanjinés, E. (2002). Actitudes y Valores de 2 pequeños empresarios en Celaya y su relación con el éxito de sus empresas. (Ponencia). Instituto Tecnológico de Celaya. Celaya, Guanajuato.</w:t>
      </w:r>
    </w:p>
    <w:p w:rsidR="00451AAF" w:rsidRPr="00207E15" w:rsidRDefault="00A146BE"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Porter, M. (2005). La Ventaja Competitiva de las Naciones. Buenos Aires: Editorial Vergara.</w:t>
      </w:r>
    </w:p>
    <w:p w:rsidR="00A146BE" w:rsidRPr="00207E15" w:rsidRDefault="00B12412"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R</w:t>
      </w:r>
      <w:r w:rsidR="00BC02EE" w:rsidRPr="00207E15">
        <w:rPr>
          <w:rFonts w:ascii="Times New Roman" w:hAnsi="Times New Roman" w:cs="Times New Roman"/>
          <w:noProof/>
          <w:sz w:val="24"/>
          <w:lang w:val="es-ES"/>
        </w:rPr>
        <w:t>obinson,  Alan G. y Stern, Sam. (2000). Creatividad Empresarial. México: Prentice Hall.</w:t>
      </w:r>
    </w:p>
    <w:p w:rsidR="004C61CC" w:rsidRPr="00207E15" w:rsidRDefault="004C61CC"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Sala-I-Martin X., B. Bilbao-Osorio J.</w:t>
      </w:r>
      <w:r w:rsidR="00A45D0F" w:rsidRPr="00207E15">
        <w:rPr>
          <w:rFonts w:ascii="Times New Roman" w:hAnsi="Times New Roman" w:cs="Times New Roman"/>
          <w:noProof/>
          <w:sz w:val="24"/>
          <w:lang w:val="es-ES"/>
        </w:rPr>
        <w:t>,</w:t>
      </w:r>
      <w:r w:rsidRPr="00207E15">
        <w:rPr>
          <w:rFonts w:ascii="Times New Roman" w:hAnsi="Times New Roman" w:cs="Times New Roman"/>
          <w:noProof/>
          <w:sz w:val="24"/>
          <w:lang w:val="es-ES"/>
        </w:rPr>
        <w:t xml:space="preserve"> Blanke R. Crotti, M. Drezeniek, T. Geiger, C. Ko (2013). The Global Competitiveness Index 2012-2013: Strengthening Recovery by Raising Productivity. In The Global Competitiveness Report 2012–2013. Ed. K. Schwab. World Economic Forum. Switzerland</w:t>
      </w:r>
      <w:r w:rsidR="001D26CA" w:rsidRPr="00207E15">
        <w:rPr>
          <w:rFonts w:ascii="Times New Roman" w:hAnsi="Times New Roman" w:cs="Times New Roman"/>
          <w:noProof/>
          <w:sz w:val="24"/>
          <w:lang w:val="es-ES"/>
        </w:rPr>
        <w:t>.</w:t>
      </w:r>
    </w:p>
    <w:p w:rsidR="001D26CA" w:rsidRPr="00207E15" w:rsidRDefault="001D26CA"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 xml:space="preserve">Schuller, B. &amp; Lidbom, M. (2009). Competitiveness of Nations </w:t>
      </w:r>
      <w:r w:rsidR="00A45D0F" w:rsidRPr="00207E15">
        <w:rPr>
          <w:rFonts w:ascii="Times New Roman" w:hAnsi="Times New Roman" w:cs="Times New Roman"/>
          <w:noProof/>
          <w:sz w:val="24"/>
          <w:lang w:val="es-ES"/>
        </w:rPr>
        <w:t>i</w:t>
      </w:r>
      <w:r w:rsidRPr="00207E15">
        <w:rPr>
          <w:rFonts w:ascii="Times New Roman" w:hAnsi="Times New Roman" w:cs="Times New Roman"/>
          <w:noProof/>
          <w:sz w:val="24"/>
          <w:lang w:val="es-ES"/>
        </w:rPr>
        <w:t xml:space="preserve">n </w:t>
      </w:r>
      <w:r w:rsidR="00A45D0F" w:rsidRPr="00207E15">
        <w:rPr>
          <w:rFonts w:ascii="Times New Roman" w:hAnsi="Times New Roman" w:cs="Times New Roman"/>
          <w:noProof/>
          <w:sz w:val="24"/>
          <w:lang w:val="es-ES"/>
        </w:rPr>
        <w:t>t</w:t>
      </w:r>
      <w:r w:rsidRPr="00207E15">
        <w:rPr>
          <w:rFonts w:ascii="Times New Roman" w:hAnsi="Times New Roman" w:cs="Times New Roman"/>
          <w:noProof/>
          <w:sz w:val="24"/>
          <w:lang w:val="es-ES"/>
        </w:rPr>
        <w:t xml:space="preserve">he Global Economy. Is Europe Internationally Competitive? Economics </w:t>
      </w:r>
      <w:r w:rsidR="00A45D0F" w:rsidRPr="00207E15">
        <w:rPr>
          <w:rFonts w:ascii="Times New Roman" w:hAnsi="Times New Roman" w:cs="Times New Roman"/>
          <w:noProof/>
          <w:sz w:val="24"/>
          <w:lang w:val="es-ES"/>
        </w:rPr>
        <w:t>and</w:t>
      </w:r>
      <w:r w:rsidRPr="00207E15">
        <w:rPr>
          <w:rFonts w:ascii="Times New Roman" w:hAnsi="Times New Roman" w:cs="Times New Roman"/>
          <w:noProof/>
          <w:sz w:val="24"/>
          <w:lang w:val="es-ES"/>
        </w:rPr>
        <w:t xml:space="preserve"> Management, 14, 934-939.</w:t>
      </w:r>
    </w:p>
    <w:p w:rsidR="001D26CA" w:rsidRPr="00207E15" w:rsidRDefault="001D26CA"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UNESCO (1996). Situación educativa de América Latina y el Caribe. 1980-1994, Santiago de Chile.</w:t>
      </w:r>
    </w:p>
    <w:p w:rsidR="00186673" w:rsidRPr="00207E15" w:rsidRDefault="00186673"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Vilanova M., Lozano J., &amp; Arenas D.</w:t>
      </w:r>
      <w:r w:rsidR="00A45D0F" w:rsidRPr="00207E15">
        <w:rPr>
          <w:rFonts w:ascii="Times New Roman" w:hAnsi="Times New Roman" w:cs="Times New Roman"/>
          <w:noProof/>
          <w:sz w:val="24"/>
          <w:lang w:val="es-ES"/>
        </w:rPr>
        <w:t xml:space="preserve"> </w:t>
      </w:r>
      <w:r w:rsidRPr="00207E15">
        <w:rPr>
          <w:rFonts w:ascii="Times New Roman" w:hAnsi="Times New Roman" w:cs="Times New Roman"/>
          <w:noProof/>
          <w:sz w:val="24"/>
          <w:lang w:val="es-ES"/>
        </w:rPr>
        <w:t>(2009). Exploring the nature of the relationship between csr and competitiveness. Journal of Business Ethics, 87, 57-69.</w:t>
      </w: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r w:rsidRPr="00207E15">
        <w:rPr>
          <w:rFonts w:ascii="Times New Roman" w:hAnsi="Times New Roman" w:cs="Times New Roman"/>
          <w:noProof/>
          <w:sz w:val="24"/>
          <w:lang w:val="es-ES"/>
        </w:rPr>
        <w:t>Zevallos, E. (2003). Micro, pequeñas y medi</w:t>
      </w:r>
      <w:r w:rsidR="00243767" w:rsidRPr="00207E15">
        <w:rPr>
          <w:rFonts w:ascii="Times New Roman" w:hAnsi="Times New Roman" w:cs="Times New Roman"/>
          <w:noProof/>
          <w:sz w:val="24"/>
          <w:lang w:val="es-ES"/>
        </w:rPr>
        <w:t>a</w:t>
      </w:r>
      <w:r w:rsidRPr="00207E15">
        <w:rPr>
          <w:rFonts w:ascii="Times New Roman" w:hAnsi="Times New Roman" w:cs="Times New Roman"/>
          <w:noProof/>
          <w:sz w:val="24"/>
          <w:lang w:val="es-ES"/>
        </w:rPr>
        <w:t xml:space="preserve">nas empresas en América Latina. Revista CEPAL. Abril 2003. </w:t>
      </w:r>
    </w:p>
    <w:p w:rsidR="00451AAF" w:rsidRPr="00207E15" w:rsidRDefault="00451AAF" w:rsidP="00207E15">
      <w:pPr>
        <w:pStyle w:val="Bibliografa"/>
        <w:spacing w:after="200" w:line="276" w:lineRule="auto"/>
        <w:ind w:left="720" w:hanging="720"/>
        <w:rPr>
          <w:rFonts w:ascii="Times New Roman" w:hAnsi="Times New Roman" w:cs="Times New Roman"/>
          <w:noProof/>
          <w:sz w:val="24"/>
          <w:lang w:val="es-ES"/>
        </w:rPr>
      </w:pPr>
    </w:p>
    <w:p w:rsidR="00F111C7" w:rsidRPr="00F02EC7" w:rsidRDefault="00F111C7" w:rsidP="00207E15">
      <w:pPr>
        <w:pStyle w:val="Bibliografa"/>
        <w:spacing w:after="200" w:line="276" w:lineRule="auto"/>
        <w:ind w:left="720" w:hanging="720"/>
      </w:pPr>
    </w:p>
    <w:p w:rsidR="00F111C7" w:rsidRPr="00F111C7" w:rsidRDefault="00F111C7" w:rsidP="000B55A7">
      <w:pPr>
        <w:spacing w:line="360" w:lineRule="auto"/>
        <w:jc w:val="both"/>
      </w:pPr>
    </w:p>
    <w:sectPr w:rsidR="00F111C7" w:rsidRPr="00F111C7" w:rsidSect="00207E15">
      <w:headerReference w:type="default" r:id="rId14"/>
      <w:footerReference w:type="default" r:id="rId15"/>
      <w:pgSz w:w="12240" w:h="15840"/>
      <w:pgMar w:top="1417" w:right="146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FAA" w:rsidRDefault="00D76FAA" w:rsidP="00451AAF">
      <w:r>
        <w:separator/>
      </w:r>
    </w:p>
  </w:endnote>
  <w:endnote w:type="continuationSeparator" w:id="0">
    <w:p w:rsidR="00D76FAA" w:rsidRDefault="00D76FAA" w:rsidP="0045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403287147"/>
      <w:docPartObj>
        <w:docPartGallery w:val="Page Numbers (Bottom of Page)"/>
        <w:docPartUnique/>
      </w:docPartObj>
    </w:sdtPr>
    <w:sdtEndPr/>
    <w:sdtContent>
      <w:p w:rsidR="00207E15" w:rsidRDefault="00207E15">
        <w:pPr>
          <w:pStyle w:val="Piedepgina"/>
          <w:jc w:val="center"/>
        </w:pPr>
        <w:r w:rsidRPr="00207E15">
          <w:rPr>
            <w:rFonts w:ascii="Calibri" w:hAnsi="Calibri" w:cs="Calibri"/>
            <w:b/>
            <w:sz w:val="22"/>
          </w:rPr>
          <w:t>Vol. 5, Núm. 9                   Enero - Junio 2016               RICEA</w:t>
        </w:r>
      </w:p>
    </w:sdtContent>
  </w:sdt>
  <w:p w:rsidR="00207E15" w:rsidRDefault="00207E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FAA" w:rsidRDefault="00D76FAA" w:rsidP="00451AAF">
      <w:r>
        <w:separator/>
      </w:r>
    </w:p>
  </w:footnote>
  <w:footnote w:type="continuationSeparator" w:id="0">
    <w:p w:rsidR="00D76FAA" w:rsidRDefault="00D76FAA" w:rsidP="00451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E15" w:rsidRPr="00207E15" w:rsidRDefault="00207E15" w:rsidP="004649C8">
    <w:pPr>
      <w:pStyle w:val="Encabezado"/>
      <w:jc w:val="center"/>
      <w:rPr>
        <w:rFonts w:ascii="Arial" w:hAnsi="Arial" w:cs="Arial"/>
        <w:b/>
        <w:sz w:val="24"/>
        <w:szCs w:val="24"/>
      </w:rPr>
    </w:pPr>
    <w:r w:rsidRPr="00207E15">
      <w:rPr>
        <w:rFonts w:ascii="Calibri" w:hAnsi="Calibri" w:cs="Calibri"/>
        <w:b/>
        <w:i/>
        <w:sz w:val="22"/>
        <w:szCs w:val="24"/>
        <w:lang w:val="es-ES"/>
      </w:rPr>
      <w:t xml:space="preserve">Revista Iberoamericana de Contaduría, Economía y Administración </w:t>
    </w:r>
    <w:r w:rsidRPr="00207E15">
      <w:rPr>
        <w:rFonts w:ascii="Calibri" w:hAnsi="Calibri" w:cs="Calibri"/>
        <w:b/>
        <w:sz w:val="22"/>
        <w:szCs w:val="24"/>
        <w:lang w:val="es-ES"/>
      </w:rPr>
      <w:t xml:space="preserve">                  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372"/>
    <w:multiLevelType w:val="hybridMultilevel"/>
    <w:tmpl w:val="771CDC32"/>
    <w:lvl w:ilvl="0" w:tplc="080A0001">
      <w:start w:val="1"/>
      <w:numFmt w:val="bullet"/>
      <w:lvlText w:val=""/>
      <w:lvlJc w:val="left"/>
      <w:pPr>
        <w:ind w:left="391" w:hanging="360"/>
      </w:pPr>
      <w:rPr>
        <w:rFonts w:ascii="Symbol" w:hAnsi="Symbol" w:hint="default"/>
      </w:rPr>
    </w:lvl>
    <w:lvl w:ilvl="1" w:tplc="080A0019" w:tentative="1">
      <w:start w:val="1"/>
      <w:numFmt w:val="lowerLetter"/>
      <w:lvlText w:val="%2."/>
      <w:lvlJc w:val="left"/>
      <w:pPr>
        <w:ind w:left="1111" w:hanging="360"/>
      </w:pPr>
    </w:lvl>
    <w:lvl w:ilvl="2" w:tplc="080A001B" w:tentative="1">
      <w:start w:val="1"/>
      <w:numFmt w:val="lowerRoman"/>
      <w:lvlText w:val="%3."/>
      <w:lvlJc w:val="right"/>
      <w:pPr>
        <w:ind w:left="1831" w:hanging="180"/>
      </w:pPr>
    </w:lvl>
    <w:lvl w:ilvl="3" w:tplc="080A000F" w:tentative="1">
      <w:start w:val="1"/>
      <w:numFmt w:val="decimal"/>
      <w:lvlText w:val="%4."/>
      <w:lvlJc w:val="left"/>
      <w:pPr>
        <w:ind w:left="2551" w:hanging="360"/>
      </w:pPr>
    </w:lvl>
    <w:lvl w:ilvl="4" w:tplc="080A0019" w:tentative="1">
      <w:start w:val="1"/>
      <w:numFmt w:val="lowerLetter"/>
      <w:lvlText w:val="%5."/>
      <w:lvlJc w:val="left"/>
      <w:pPr>
        <w:ind w:left="3271" w:hanging="360"/>
      </w:pPr>
    </w:lvl>
    <w:lvl w:ilvl="5" w:tplc="080A001B" w:tentative="1">
      <w:start w:val="1"/>
      <w:numFmt w:val="lowerRoman"/>
      <w:lvlText w:val="%6."/>
      <w:lvlJc w:val="right"/>
      <w:pPr>
        <w:ind w:left="3991" w:hanging="180"/>
      </w:pPr>
    </w:lvl>
    <w:lvl w:ilvl="6" w:tplc="080A000F" w:tentative="1">
      <w:start w:val="1"/>
      <w:numFmt w:val="decimal"/>
      <w:lvlText w:val="%7."/>
      <w:lvlJc w:val="left"/>
      <w:pPr>
        <w:ind w:left="4711" w:hanging="360"/>
      </w:pPr>
    </w:lvl>
    <w:lvl w:ilvl="7" w:tplc="080A0019" w:tentative="1">
      <w:start w:val="1"/>
      <w:numFmt w:val="lowerLetter"/>
      <w:lvlText w:val="%8."/>
      <w:lvlJc w:val="left"/>
      <w:pPr>
        <w:ind w:left="5431" w:hanging="360"/>
      </w:pPr>
    </w:lvl>
    <w:lvl w:ilvl="8" w:tplc="080A001B" w:tentative="1">
      <w:start w:val="1"/>
      <w:numFmt w:val="lowerRoman"/>
      <w:lvlText w:val="%9."/>
      <w:lvlJc w:val="right"/>
      <w:pPr>
        <w:ind w:left="6151" w:hanging="180"/>
      </w:pPr>
    </w:lvl>
  </w:abstractNum>
  <w:abstractNum w:abstractNumId="1" w15:restartNumberingAfterBreak="0">
    <w:nsid w:val="1128718F"/>
    <w:multiLevelType w:val="hybridMultilevel"/>
    <w:tmpl w:val="AFF032EE"/>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 w15:restartNumberingAfterBreak="0">
    <w:nsid w:val="12EB7F6D"/>
    <w:multiLevelType w:val="hybridMultilevel"/>
    <w:tmpl w:val="77BAB33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DC2318"/>
    <w:multiLevelType w:val="hybridMultilevel"/>
    <w:tmpl w:val="0D2C974E"/>
    <w:lvl w:ilvl="0" w:tplc="080A0003">
      <w:start w:val="1"/>
      <w:numFmt w:val="bullet"/>
      <w:lvlText w:val="o"/>
      <w:lvlJc w:val="left"/>
      <w:pPr>
        <w:tabs>
          <w:tab w:val="num" w:pos="1429"/>
        </w:tabs>
        <w:ind w:left="1429"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695649"/>
    <w:multiLevelType w:val="hybridMultilevel"/>
    <w:tmpl w:val="DE668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C77557"/>
    <w:multiLevelType w:val="hybridMultilevel"/>
    <w:tmpl w:val="DC7C0E3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FE1170"/>
    <w:multiLevelType w:val="hybridMultilevel"/>
    <w:tmpl w:val="58AA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744F0"/>
    <w:multiLevelType w:val="hybridMultilevel"/>
    <w:tmpl w:val="D3E8FF7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46D8B"/>
    <w:multiLevelType w:val="hybridMultilevel"/>
    <w:tmpl w:val="7C2AD6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312D81"/>
    <w:multiLevelType w:val="hybridMultilevel"/>
    <w:tmpl w:val="FD845B0E"/>
    <w:lvl w:ilvl="0" w:tplc="98D6C08A">
      <w:start w:val="1"/>
      <w:numFmt w:val="lowerLetter"/>
      <w:lvlText w:val="%1)"/>
      <w:lvlJc w:val="left"/>
      <w:pPr>
        <w:ind w:left="391" w:hanging="360"/>
      </w:pPr>
      <w:rPr>
        <w:rFonts w:hint="default"/>
      </w:rPr>
    </w:lvl>
    <w:lvl w:ilvl="1" w:tplc="080A0019" w:tentative="1">
      <w:start w:val="1"/>
      <w:numFmt w:val="lowerLetter"/>
      <w:lvlText w:val="%2."/>
      <w:lvlJc w:val="left"/>
      <w:pPr>
        <w:ind w:left="1111" w:hanging="360"/>
      </w:pPr>
    </w:lvl>
    <w:lvl w:ilvl="2" w:tplc="080A001B" w:tentative="1">
      <w:start w:val="1"/>
      <w:numFmt w:val="lowerRoman"/>
      <w:lvlText w:val="%3."/>
      <w:lvlJc w:val="right"/>
      <w:pPr>
        <w:ind w:left="1831" w:hanging="180"/>
      </w:pPr>
    </w:lvl>
    <w:lvl w:ilvl="3" w:tplc="080A000F" w:tentative="1">
      <w:start w:val="1"/>
      <w:numFmt w:val="decimal"/>
      <w:lvlText w:val="%4."/>
      <w:lvlJc w:val="left"/>
      <w:pPr>
        <w:ind w:left="2551" w:hanging="360"/>
      </w:pPr>
    </w:lvl>
    <w:lvl w:ilvl="4" w:tplc="080A0019" w:tentative="1">
      <w:start w:val="1"/>
      <w:numFmt w:val="lowerLetter"/>
      <w:lvlText w:val="%5."/>
      <w:lvlJc w:val="left"/>
      <w:pPr>
        <w:ind w:left="3271" w:hanging="360"/>
      </w:pPr>
    </w:lvl>
    <w:lvl w:ilvl="5" w:tplc="080A001B" w:tentative="1">
      <w:start w:val="1"/>
      <w:numFmt w:val="lowerRoman"/>
      <w:lvlText w:val="%6."/>
      <w:lvlJc w:val="right"/>
      <w:pPr>
        <w:ind w:left="3991" w:hanging="180"/>
      </w:pPr>
    </w:lvl>
    <w:lvl w:ilvl="6" w:tplc="080A000F" w:tentative="1">
      <w:start w:val="1"/>
      <w:numFmt w:val="decimal"/>
      <w:lvlText w:val="%7."/>
      <w:lvlJc w:val="left"/>
      <w:pPr>
        <w:ind w:left="4711" w:hanging="360"/>
      </w:pPr>
    </w:lvl>
    <w:lvl w:ilvl="7" w:tplc="080A0019" w:tentative="1">
      <w:start w:val="1"/>
      <w:numFmt w:val="lowerLetter"/>
      <w:lvlText w:val="%8."/>
      <w:lvlJc w:val="left"/>
      <w:pPr>
        <w:ind w:left="5431" w:hanging="360"/>
      </w:pPr>
    </w:lvl>
    <w:lvl w:ilvl="8" w:tplc="080A001B" w:tentative="1">
      <w:start w:val="1"/>
      <w:numFmt w:val="lowerRoman"/>
      <w:lvlText w:val="%9."/>
      <w:lvlJc w:val="right"/>
      <w:pPr>
        <w:ind w:left="6151" w:hanging="180"/>
      </w:pPr>
    </w:lvl>
  </w:abstractNum>
  <w:abstractNum w:abstractNumId="10" w15:restartNumberingAfterBreak="0">
    <w:nsid w:val="2BE823C1"/>
    <w:multiLevelType w:val="hybridMultilevel"/>
    <w:tmpl w:val="D2B86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1E208D"/>
    <w:multiLevelType w:val="hybridMultilevel"/>
    <w:tmpl w:val="F97000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6C5548"/>
    <w:multiLevelType w:val="hybridMultilevel"/>
    <w:tmpl w:val="08E816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AE61BD"/>
    <w:multiLevelType w:val="hybridMultilevel"/>
    <w:tmpl w:val="A53A153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6F5AD1"/>
    <w:multiLevelType w:val="hybridMultilevel"/>
    <w:tmpl w:val="1AD0E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280DBA"/>
    <w:multiLevelType w:val="hybridMultilevel"/>
    <w:tmpl w:val="A4D2A2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01071B"/>
    <w:multiLevelType w:val="hybridMultilevel"/>
    <w:tmpl w:val="79A418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9A4550"/>
    <w:multiLevelType w:val="hybridMultilevel"/>
    <w:tmpl w:val="C35E64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D73B91"/>
    <w:multiLevelType w:val="hybridMultilevel"/>
    <w:tmpl w:val="81F874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C14BE0"/>
    <w:multiLevelType w:val="hybridMultilevel"/>
    <w:tmpl w:val="1E9A52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0228C6"/>
    <w:multiLevelType w:val="hybridMultilevel"/>
    <w:tmpl w:val="EF86A48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0D5653"/>
    <w:multiLevelType w:val="hybridMultilevel"/>
    <w:tmpl w:val="DDB29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A22893"/>
    <w:multiLevelType w:val="hybridMultilevel"/>
    <w:tmpl w:val="A972FB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D73D21"/>
    <w:multiLevelType w:val="hybridMultilevel"/>
    <w:tmpl w:val="B72C87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4D72EE"/>
    <w:multiLevelType w:val="hybridMultilevel"/>
    <w:tmpl w:val="A3883A92"/>
    <w:lvl w:ilvl="0" w:tplc="0C0A0017">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hint="default"/>
      </w:rPr>
    </w:lvl>
    <w:lvl w:ilvl="2" w:tplc="0C0A0011">
      <w:start w:val="1"/>
      <w:numFmt w:val="decimal"/>
      <w:lvlText w:val="%3)"/>
      <w:lvlJc w:val="left"/>
      <w:pPr>
        <w:tabs>
          <w:tab w:val="num" w:pos="2340"/>
        </w:tabs>
        <w:ind w:left="2340" w:hanging="360"/>
      </w:pPr>
    </w:lvl>
    <w:lvl w:ilvl="3" w:tplc="85A0D2EE">
      <w:start w:val="6"/>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6"/>
  </w:num>
  <w:num w:numId="4">
    <w:abstractNumId w:val="24"/>
  </w:num>
  <w:num w:numId="5">
    <w:abstractNumId w:val="10"/>
  </w:num>
  <w:num w:numId="6">
    <w:abstractNumId w:val="3"/>
  </w:num>
  <w:num w:numId="7">
    <w:abstractNumId w:val="23"/>
  </w:num>
  <w:num w:numId="8">
    <w:abstractNumId w:val="12"/>
  </w:num>
  <w:num w:numId="9">
    <w:abstractNumId w:val="7"/>
  </w:num>
  <w:num w:numId="10">
    <w:abstractNumId w:val="20"/>
  </w:num>
  <w:num w:numId="11">
    <w:abstractNumId w:val="5"/>
  </w:num>
  <w:num w:numId="12">
    <w:abstractNumId w:val="2"/>
  </w:num>
  <w:num w:numId="13">
    <w:abstractNumId w:val="16"/>
  </w:num>
  <w:num w:numId="14">
    <w:abstractNumId w:val="19"/>
  </w:num>
  <w:num w:numId="15">
    <w:abstractNumId w:val="15"/>
  </w:num>
  <w:num w:numId="16">
    <w:abstractNumId w:val="17"/>
  </w:num>
  <w:num w:numId="17">
    <w:abstractNumId w:val="14"/>
  </w:num>
  <w:num w:numId="18">
    <w:abstractNumId w:val="13"/>
  </w:num>
  <w:num w:numId="19">
    <w:abstractNumId w:val="0"/>
  </w:num>
  <w:num w:numId="20">
    <w:abstractNumId w:val="18"/>
  </w:num>
  <w:num w:numId="21">
    <w:abstractNumId w:val="21"/>
  </w:num>
  <w:num w:numId="22">
    <w:abstractNumId w:val="22"/>
  </w:num>
  <w:num w:numId="23">
    <w:abstractNumId w:val="4"/>
  </w:num>
  <w:num w:numId="24">
    <w:abstractNumId w:val="8"/>
  </w:num>
  <w:num w:numId="2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0E"/>
    <w:rsid w:val="00001DF5"/>
    <w:rsid w:val="00024715"/>
    <w:rsid w:val="000277B8"/>
    <w:rsid w:val="00037474"/>
    <w:rsid w:val="00044257"/>
    <w:rsid w:val="00054FBC"/>
    <w:rsid w:val="00067960"/>
    <w:rsid w:val="00073179"/>
    <w:rsid w:val="000808AE"/>
    <w:rsid w:val="0008599C"/>
    <w:rsid w:val="00087C57"/>
    <w:rsid w:val="000957B5"/>
    <w:rsid w:val="00097BD0"/>
    <w:rsid w:val="000A0EFD"/>
    <w:rsid w:val="000B55A7"/>
    <w:rsid w:val="000C3185"/>
    <w:rsid w:val="000C4022"/>
    <w:rsid w:val="000D61FE"/>
    <w:rsid w:val="000F4004"/>
    <w:rsid w:val="000F7B76"/>
    <w:rsid w:val="00102A74"/>
    <w:rsid w:val="00106030"/>
    <w:rsid w:val="00134A6A"/>
    <w:rsid w:val="00151469"/>
    <w:rsid w:val="00154744"/>
    <w:rsid w:val="00155CA2"/>
    <w:rsid w:val="00161637"/>
    <w:rsid w:val="001645E0"/>
    <w:rsid w:val="001771E7"/>
    <w:rsid w:val="001846F9"/>
    <w:rsid w:val="00186673"/>
    <w:rsid w:val="00191596"/>
    <w:rsid w:val="001935A2"/>
    <w:rsid w:val="001B334D"/>
    <w:rsid w:val="001B47AF"/>
    <w:rsid w:val="001D26CA"/>
    <w:rsid w:val="001F3491"/>
    <w:rsid w:val="001F7458"/>
    <w:rsid w:val="0020357E"/>
    <w:rsid w:val="00207E15"/>
    <w:rsid w:val="0021432F"/>
    <w:rsid w:val="00225A29"/>
    <w:rsid w:val="00226D32"/>
    <w:rsid w:val="0023041D"/>
    <w:rsid w:val="00232A26"/>
    <w:rsid w:val="00243767"/>
    <w:rsid w:val="002528D6"/>
    <w:rsid w:val="00252FCA"/>
    <w:rsid w:val="00255ED8"/>
    <w:rsid w:val="00271CE3"/>
    <w:rsid w:val="002A67AF"/>
    <w:rsid w:val="002A6FC5"/>
    <w:rsid w:val="002F3506"/>
    <w:rsid w:val="00302D0B"/>
    <w:rsid w:val="003100ED"/>
    <w:rsid w:val="00313C2A"/>
    <w:rsid w:val="00330653"/>
    <w:rsid w:val="00361CF8"/>
    <w:rsid w:val="0039510A"/>
    <w:rsid w:val="003A0B55"/>
    <w:rsid w:val="003A1ECC"/>
    <w:rsid w:val="003A24F4"/>
    <w:rsid w:val="003A4372"/>
    <w:rsid w:val="003B580D"/>
    <w:rsid w:val="003C46DA"/>
    <w:rsid w:val="003D389B"/>
    <w:rsid w:val="003E5944"/>
    <w:rsid w:val="003E6B27"/>
    <w:rsid w:val="003F6B5E"/>
    <w:rsid w:val="0040179F"/>
    <w:rsid w:val="00432740"/>
    <w:rsid w:val="00451AAF"/>
    <w:rsid w:val="00462F24"/>
    <w:rsid w:val="004649C8"/>
    <w:rsid w:val="004774F2"/>
    <w:rsid w:val="0049362D"/>
    <w:rsid w:val="004C61CC"/>
    <w:rsid w:val="004C6DB9"/>
    <w:rsid w:val="004D00BD"/>
    <w:rsid w:val="004D47D3"/>
    <w:rsid w:val="004E48DB"/>
    <w:rsid w:val="004F0541"/>
    <w:rsid w:val="00506705"/>
    <w:rsid w:val="00530197"/>
    <w:rsid w:val="0054142D"/>
    <w:rsid w:val="0054243C"/>
    <w:rsid w:val="00555E29"/>
    <w:rsid w:val="00562CE2"/>
    <w:rsid w:val="005724A3"/>
    <w:rsid w:val="00594053"/>
    <w:rsid w:val="00594BE7"/>
    <w:rsid w:val="00594EA3"/>
    <w:rsid w:val="005B38FA"/>
    <w:rsid w:val="005D4A0E"/>
    <w:rsid w:val="005F5780"/>
    <w:rsid w:val="00600F08"/>
    <w:rsid w:val="006128C8"/>
    <w:rsid w:val="00614DF7"/>
    <w:rsid w:val="00624057"/>
    <w:rsid w:val="00624535"/>
    <w:rsid w:val="0066177A"/>
    <w:rsid w:val="006659E2"/>
    <w:rsid w:val="00684592"/>
    <w:rsid w:val="006B08EA"/>
    <w:rsid w:val="006B0CBC"/>
    <w:rsid w:val="006C6DD6"/>
    <w:rsid w:val="006F2C0F"/>
    <w:rsid w:val="0072027C"/>
    <w:rsid w:val="007258DE"/>
    <w:rsid w:val="007278C8"/>
    <w:rsid w:val="00730EDC"/>
    <w:rsid w:val="007358CF"/>
    <w:rsid w:val="00737087"/>
    <w:rsid w:val="007370AC"/>
    <w:rsid w:val="007632A5"/>
    <w:rsid w:val="00765E5F"/>
    <w:rsid w:val="00774DCA"/>
    <w:rsid w:val="00776B51"/>
    <w:rsid w:val="00781D20"/>
    <w:rsid w:val="00790384"/>
    <w:rsid w:val="00791C44"/>
    <w:rsid w:val="007E017D"/>
    <w:rsid w:val="007E5F31"/>
    <w:rsid w:val="00820FE2"/>
    <w:rsid w:val="00832F42"/>
    <w:rsid w:val="0084140A"/>
    <w:rsid w:val="008467A4"/>
    <w:rsid w:val="00846AD8"/>
    <w:rsid w:val="00850799"/>
    <w:rsid w:val="008601DD"/>
    <w:rsid w:val="00864ED5"/>
    <w:rsid w:val="0087316B"/>
    <w:rsid w:val="00890101"/>
    <w:rsid w:val="008C6FBE"/>
    <w:rsid w:val="008E044E"/>
    <w:rsid w:val="008F24CA"/>
    <w:rsid w:val="008F332D"/>
    <w:rsid w:val="00902A9E"/>
    <w:rsid w:val="00913F8F"/>
    <w:rsid w:val="00933007"/>
    <w:rsid w:val="00950A0F"/>
    <w:rsid w:val="00952D80"/>
    <w:rsid w:val="00954CEB"/>
    <w:rsid w:val="00965078"/>
    <w:rsid w:val="00976440"/>
    <w:rsid w:val="009A1261"/>
    <w:rsid w:val="009D02EB"/>
    <w:rsid w:val="009F38C5"/>
    <w:rsid w:val="009F4356"/>
    <w:rsid w:val="00A12A13"/>
    <w:rsid w:val="00A146BE"/>
    <w:rsid w:val="00A14EFD"/>
    <w:rsid w:val="00A36809"/>
    <w:rsid w:val="00A45D0F"/>
    <w:rsid w:val="00A47F7F"/>
    <w:rsid w:val="00A524EF"/>
    <w:rsid w:val="00A52E0B"/>
    <w:rsid w:val="00A54D81"/>
    <w:rsid w:val="00A5785B"/>
    <w:rsid w:val="00A66D44"/>
    <w:rsid w:val="00AE3251"/>
    <w:rsid w:val="00B02B3D"/>
    <w:rsid w:val="00B05B55"/>
    <w:rsid w:val="00B12412"/>
    <w:rsid w:val="00B14E1A"/>
    <w:rsid w:val="00B254E7"/>
    <w:rsid w:val="00B40385"/>
    <w:rsid w:val="00B46B34"/>
    <w:rsid w:val="00B57D0B"/>
    <w:rsid w:val="00B63004"/>
    <w:rsid w:val="00BA2673"/>
    <w:rsid w:val="00BC02EE"/>
    <w:rsid w:val="00BC10AE"/>
    <w:rsid w:val="00BC6744"/>
    <w:rsid w:val="00BE490D"/>
    <w:rsid w:val="00C00A36"/>
    <w:rsid w:val="00C042CE"/>
    <w:rsid w:val="00C26891"/>
    <w:rsid w:val="00C301DB"/>
    <w:rsid w:val="00C403D7"/>
    <w:rsid w:val="00C41669"/>
    <w:rsid w:val="00C43723"/>
    <w:rsid w:val="00C57388"/>
    <w:rsid w:val="00C73CF8"/>
    <w:rsid w:val="00C82522"/>
    <w:rsid w:val="00C962D3"/>
    <w:rsid w:val="00CA2000"/>
    <w:rsid w:val="00CD3105"/>
    <w:rsid w:val="00CE1023"/>
    <w:rsid w:val="00CF227E"/>
    <w:rsid w:val="00CF2482"/>
    <w:rsid w:val="00CF3CF4"/>
    <w:rsid w:val="00D11C07"/>
    <w:rsid w:val="00D233DC"/>
    <w:rsid w:val="00D34C08"/>
    <w:rsid w:val="00D3583D"/>
    <w:rsid w:val="00D42300"/>
    <w:rsid w:val="00D45342"/>
    <w:rsid w:val="00D64168"/>
    <w:rsid w:val="00D7157D"/>
    <w:rsid w:val="00D74E92"/>
    <w:rsid w:val="00D74FF8"/>
    <w:rsid w:val="00D76FAA"/>
    <w:rsid w:val="00D851BE"/>
    <w:rsid w:val="00D97AB6"/>
    <w:rsid w:val="00DB0177"/>
    <w:rsid w:val="00DB0F21"/>
    <w:rsid w:val="00DB3473"/>
    <w:rsid w:val="00DE4516"/>
    <w:rsid w:val="00DF1D97"/>
    <w:rsid w:val="00DF418E"/>
    <w:rsid w:val="00E06B5C"/>
    <w:rsid w:val="00E14A30"/>
    <w:rsid w:val="00E20D19"/>
    <w:rsid w:val="00E34DE7"/>
    <w:rsid w:val="00E35611"/>
    <w:rsid w:val="00E35F1F"/>
    <w:rsid w:val="00E45D44"/>
    <w:rsid w:val="00E57E93"/>
    <w:rsid w:val="00E7284C"/>
    <w:rsid w:val="00E75B0D"/>
    <w:rsid w:val="00E76727"/>
    <w:rsid w:val="00E76AD3"/>
    <w:rsid w:val="00E81EE4"/>
    <w:rsid w:val="00E845BF"/>
    <w:rsid w:val="00E84C0E"/>
    <w:rsid w:val="00E96C5C"/>
    <w:rsid w:val="00EB01F7"/>
    <w:rsid w:val="00EC1214"/>
    <w:rsid w:val="00EC3613"/>
    <w:rsid w:val="00ED0464"/>
    <w:rsid w:val="00ED5904"/>
    <w:rsid w:val="00ED75A3"/>
    <w:rsid w:val="00EE1340"/>
    <w:rsid w:val="00EF037D"/>
    <w:rsid w:val="00F0212A"/>
    <w:rsid w:val="00F02EC7"/>
    <w:rsid w:val="00F111C7"/>
    <w:rsid w:val="00F217D9"/>
    <w:rsid w:val="00F21A1C"/>
    <w:rsid w:val="00F40201"/>
    <w:rsid w:val="00F54B0A"/>
    <w:rsid w:val="00F62217"/>
    <w:rsid w:val="00F62849"/>
    <w:rsid w:val="00F713D3"/>
    <w:rsid w:val="00F86CB7"/>
    <w:rsid w:val="00F91C92"/>
    <w:rsid w:val="00F920A0"/>
    <w:rsid w:val="00F95E70"/>
    <w:rsid w:val="00FA67D8"/>
    <w:rsid w:val="00FB34FF"/>
    <w:rsid w:val="00FB65B2"/>
    <w:rsid w:val="00FB6901"/>
    <w:rsid w:val="00FC03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9C585-18D6-4526-A5EF-9F6C1BAC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4A0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51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451AAF"/>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451AAF"/>
    <w:pPr>
      <w:keepNext/>
      <w:spacing w:before="240" w:after="60"/>
      <w:outlineLvl w:val="2"/>
    </w:pPr>
    <w:rPr>
      <w:rFonts w:ascii="Cambria" w:hAnsi="Cambria"/>
      <w:b/>
      <w:bCs/>
      <w:sz w:val="26"/>
      <w:szCs w:val="26"/>
    </w:rPr>
  </w:style>
  <w:style w:type="paragraph" w:styleId="Ttulo5">
    <w:name w:val="heading 5"/>
    <w:basedOn w:val="Normal"/>
    <w:next w:val="Normal"/>
    <w:link w:val="Ttulo5Car"/>
    <w:semiHidden/>
    <w:unhideWhenUsed/>
    <w:qFormat/>
    <w:rsid w:val="00451AA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451AAF"/>
    <w:pPr>
      <w:keepNext/>
      <w:spacing w:line="240" w:lineRule="exact"/>
      <w:jc w:val="both"/>
      <w:outlineLvl w:val="6"/>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D4A0E"/>
    <w:pPr>
      <w:jc w:val="both"/>
    </w:pPr>
    <w:rPr>
      <w:rFonts w:ascii="Arial" w:hAnsi="Arial"/>
      <w:sz w:val="18"/>
      <w:szCs w:val="20"/>
      <w:lang w:val="es-MX"/>
    </w:rPr>
  </w:style>
  <w:style w:type="character" w:customStyle="1" w:styleId="TextoindependienteCar">
    <w:name w:val="Texto independiente Car"/>
    <w:basedOn w:val="Fuentedeprrafopredeter"/>
    <w:link w:val="Textoindependiente"/>
    <w:rsid w:val="005D4A0E"/>
    <w:rPr>
      <w:rFonts w:ascii="Arial" w:eastAsia="Times New Roman" w:hAnsi="Arial" w:cs="Times New Roman"/>
      <w:sz w:val="18"/>
      <w:szCs w:val="20"/>
      <w:lang w:eastAsia="es-ES"/>
    </w:rPr>
  </w:style>
  <w:style w:type="character" w:customStyle="1" w:styleId="Ttulo1Car">
    <w:name w:val="Título 1 Car"/>
    <w:basedOn w:val="Fuentedeprrafopredeter"/>
    <w:link w:val="Ttulo1"/>
    <w:rsid w:val="00451AAF"/>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semiHidden/>
    <w:rsid w:val="00451AAF"/>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semiHidden/>
    <w:rsid w:val="00451AAF"/>
    <w:rPr>
      <w:rFonts w:ascii="Cambria" w:eastAsia="Times New Roman" w:hAnsi="Cambria" w:cs="Times New Roman"/>
      <w:b/>
      <w:bCs/>
      <w:sz w:val="26"/>
      <w:szCs w:val="26"/>
      <w:lang w:val="es-ES" w:eastAsia="es-ES"/>
    </w:rPr>
  </w:style>
  <w:style w:type="character" w:customStyle="1" w:styleId="Ttulo5Car">
    <w:name w:val="Título 5 Car"/>
    <w:basedOn w:val="Fuentedeprrafopredeter"/>
    <w:link w:val="Ttulo5"/>
    <w:semiHidden/>
    <w:rsid w:val="00451AAF"/>
    <w:rPr>
      <w:rFonts w:ascii="Calibri" w:eastAsia="Times New Roman" w:hAnsi="Calibri" w:cs="Times New Roman"/>
      <w:b/>
      <w:bCs/>
      <w:i/>
      <w:iCs/>
      <w:sz w:val="26"/>
      <w:szCs w:val="26"/>
      <w:lang w:val="es-ES" w:eastAsia="es-ES"/>
    </w:rPr>
  </w:style>
  <w:style w:type="character" w:customStyle="1" w:styleId="Ttulo7Car">
    <w:name w:val="Título 7 Car"/>
    <w:basedOn w:val="Fuentedeprrafopredeter"/>
    <w:link w:val="Ttulo7"/>
    <w:rsid w:val="00451AAF"/>
    <w:rPr>
      <w:rFonts w:ascii="Times New Roman" w:eastAsia="Times New Roman" w:hAnsi="Times New Roman" w:cs="Times New Roman"/>
      <w:b/>
      <w:szCs w:val="20"/>
      <w:lang w:val="es-ES_tradnl" w:eastAsia="es-ES"/>
    </w:rPr>
  </w:style>
  <w:style w:type="numbering" w:customStyle="1" w:styleId="Sinlista1">
    <w:name w:val="Sin lista1"/>
    <w:next w:val="Sinlista"/>
    <w:uiPriority w:val="99"/>
    <w:semiHidden/>
    <w:unhideWhenUsed/>
    <w:rsid w:val="00451AAF"/>
  </w:style>
  <w:style w:type="character" w:styleId="Textoennegrita">
    <w:name w:val="Strong"/>
    <w:uiPriority w:val="22"/>
    <w:qFormat/>
    <w:rsid w:val="00451AAF"/>
    <w:rPr>
      <w:b/>
      <w:bCs/>
    </w:rPr>
  </w:style>
  <w:style w:type="character" w:styleId="nfasis">
    <w:name w:val="Emphasis"/>
    <w:qFormat/>
    <w:rsid w:val="00451AAF"/>
    <w:rPr>
      <w:i/>
      <w:iCs/>
    </w:rPr>
  </w:style>
  <w:style w:type="paragraph" w:styleId="Encabezado">
    <w:name w:val="header"/>
    <w:basedOn w:val="Normal"/>
    <w:link w:val="EncabezadoCar"/>
    <w:uiPriority w:val="99"/>
    <w:rsid w:val="00451AAF"/>
    <w:pPr>
      <w:tabs>
        <w:tab w:val="center" w:pos="4419"/>
        <w:tab w:val="right" w:pos="8838"/>
      </w:tabs>
    </w:pPr>
    <w:rPr>
      <w:sz w:val="20"/>
      <w:szCs w:val="20"/>
      <w:lang w:val="es-ES_tradnl"/>
    </w:rPr>
  </w:style>
  <w:style w:type="character" w:customStyle="1" w:styleId="EncabezadoCar">
    <w:name w:val="Encabezado Car"/>
    <w:basedOn w:val="Fuentedeprrafopredeter"/>
    <w:link w:val="Encabezado"/>
    <w:uiPriority w:val="99"/>
    <w:rsid w:val="00451AAF"/>
    <w:rPr>
      <w:rFonts w:ascii="Times New Roman" w:eastAsia="Times New Roman" w:hAnsi="Times New Roman" w:cs="Times New Roman"/>
      <w:sz w:val="20"/>
      <w:szCs w:val="20"/>
      <w:lang w:val="es-ES_tradnl" w:eastAsia="es-ES"/>
    </w:rPr>
  </w:style>
  <w:style w:type="character" w:styleId="Hipervnculo">
    <w:name w:val="Hyperlink"/>
    <w:uiPriority w:val="99"/>
    <w:rsid w:val="00451AAF"/>
    <w:rPr>
      <w:color w:val="0000FF"/>
      <w:u w:val="single"/>
    </w:rPr>
  </w:style>
  <w:style w:type="paragraph" w:styleId="NormalWeb">
    <w:name w:val="Normal (Web)"/>
    <w:basedOn w:val="Normal"/>
    <w:rsid w:val="00451AAF"/>
    <w:pPr>
      <w:spacing w:before="100" w:after="100"/>
    </w:pPr>
    <w:rPr>
      <w:szCs w:val="20"/>
    </w:rPr>
  </w:style>
  <w:style w:type="character" w:customStyle="1" w:styleId="Textodelmarcadordeposicin1">
    <w:name w:val="Texto del marcador de posición1"/>
    <w:uiPriority w:val="99"/>
    <w:semiHidden/>
    <w:rsid w:val="00451AAF"/>
    <w:rPr>
      <w:color w:val="808080"/>
    </w:rPr>
  </w:style>
  <w:style w:type="paragraph" w:styleId="Textodeglobo">
    <w:name w:val="Balloon Text"/>
    <w:basedOn w:val="Normal"/>
    <w:link w:val="TextodegloboCar"/>
    <w:rsid w:val="00451AAF"/>
    <w:rPr>
      <w:rFonts w:ascii="Tahoma" w:hAnsi="Tahoma" w:cs="Tahoma"/>
      <w:sz w:val="16"/>
      <w:szCs w:val="16"/>
    </w:rPr>
  </w:style>
  <w:style w:type="character" w:customStyle="1" w:styleId="TextodegloboCar">
    <w:name w:val="Texto de globo Car"/>
    <w:basedOn w:val="Fuentedeprrafopredeter"/>
    <w:link w:val="Textodeglobo"/>
    <w:rsid w:val="00451AAF"/>
    <w:rPr>
      <w:rFonts w:ascii="Tahoma" w:eastAsia="Times New Roman" w:hAnsi="Tahoma" w:cs="Tahoma"/>
      <w:sz w:val="16"/>
      <w:szCs w:val="16"/>
      <w:lang w:val="es-ES" w:eastAsia="es-ES"/>
    </w:rPr>
  </w:style>
  <w:style w:type="paragraph" w:styleId="Textonotaalfinal">
    <w:name w:val="endnote text"/>
    <w:basedOn w:val="Normal"/>
    <w:link w:val="TextonotaalfinalCar"/>
    <w:rsid w:val="00451AAF"/>
    <w:rPr>
      <w:sz w:val="20"/>
      <w:szCs w:val="20"/>
    </w:rPr>
  </w:style>
  <w:style w:type="character" w:customStyle="1" w:styleId="TextonotaalfinalCar">
    <w:name w:val="Texto nota al final Car"/>
    <w:basedOn w:val="Fuentedeprrafopredeter"/>
    <w:link w:val="Textonotaalfinal"/>
    <w:rsid w:val="00451AAF"/>
    <w:rPr>
      <w:rFonts w:ascii="Times New Roman" w:eastAsia="Times New Roman" w:hAnsi="Times New Roman" w:cs="Times New Roman"/>
      <w:sz w:val="20"/>
      <w:szCs w:val="20"/>
      <w:lang w:val="es-ES" w:eastAsia="es-ES"/>
    </w:rPr>
  </w:style>
  <w:style w:type="character" w:styleId="Refdenotaalfinal">
    <w:name w:val="endnote reference"/>
    <w:rsid w:val="00451AAF"/>
    <w:rPr>
      <w:vertAlign w:val="superscript"/>
    </w:rPr>
  </w:style>
  <w:style w:type="paragraph" w:styleId="Textonotapie">
    <w:name w:val="footnote text"/>
    <w:basedOn w:val="Normal"/>
    <w:link w:val="TextonotapieCar"/>
    <w:rsid w:val="00451AAF"/>
    <w:rPr>
      <w:sz w:val="20"/>
      <w:szCs w:val="20"/>
    </w:rPr>
  </w:style>
  <w:style w:type="character" w:customStyle="1" w:styleId="TextonotapieCar">
    <w:name w:val="Texto nota pie Car"/>
    <w:basedOn w:val="Fuentedeprrafopredeter"/>
    <w:link w:val="Textonotapie"/>
    <w:rsid w:val="00451AAF"/>
    <w:rPr>
      <w:rFonts w:ascii="Times New Roman" w:eastAsia="Times New Roman" w:hAnsi="Times New Roman" w:cs="Times New Roman"/>
      <w:sz w:val="20"/>
      <w:szCs w:val="20"/>
      <w:lang w:val="es-ES" w:eastAsia="es-ES"/>
    </w:rPr>
  </w:style>
  <w:style w:type="character" w:styleId="Refdenotaalpie">
    <w:name w:val="footnote reference"/>
    <w:rsid w:val="00451AAF"/>
    <w:rPr>
      <w:vertAlign w:val="superscript"/>
    </w:rPr>
  </w:style>
  <w:style w:type="character" w:customStyle="1" w:styleId="email">
    <w:name w:val="email"/>
    <w:basedOn w:val="Fuentedeprrafopredeter"/>
    <w:rsid w:val="00451AAF"/>
  </w:style>
  <w:style w:type="paragraph" w:styleId="Piedepgina">
    <w:name w:val="footer"/>
    <w:basedOn w:val="Normal"/>
    <w:link w:val="PiedepginaCar"/>
    <w:uiPriority w:val="99"/>
    <w:rsid w:val="00451AAF"/>
    <w:pPr>
      <w:tabs>
        <w:tab w:val="center" w:pos="4252"/>
        <w:tab w:val="right" w:pos="8504"/>
      </w:tabs>
    </w:pPr>
  </w:style>
  <w:style w:type="character" w:customStyle="1" w:styleId="PiedepginaCar">
    <w:name w:val="Pie de página Car"/>
    <w:basedOn w:val="Fuentedeprrafopredeter"/>
    <w:link w:val="Piedepgina"/>
    <w:uiPriority w:val="99"/>
    <w:rsid w:val="00451AA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51AAF"/>
    <w:pPr>
      <w:ind w:left="720"/>
      <w:contextualSpacing/>
    </w:pPr>
  </w:style>
  <w:style w:type="paragraph" w:customStyle="1" w:styleId="referencia">
    <w:name w:val="referencia"/>
    <w:aliases w:val="ref"/>
    <w:basedOn w:val="Normal"/>
    <w:rsid w:val="00451AAF"/>
    <w:pPr>
      <w:spacing w:before="120" w:after="120"/>
      <w:ind w:left="720" w:hanging="720"/>
      <w:jc w:val="both"/>
    </w:pPr>
    <w:rPr>
      <w:rFonts w:ascii="Times" w:hAnsi="Times"/>
      <w:szCs w:val="20"/>
      <w:lang w:val="es-MX" w:eastAsia="en-US"/>
    </w:rPr>
  </w:style>
  <w:style w:type="table" w:styleId="Tablaconcuadrcula">
    <w:name w:val="Table Grid"/>
    <w:basedOn w:val="Tablanormal"/>
    <w:rsid w:val="00451AA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451AAF"/>
    <w:pPr>
      <w:ind w:left="283" w:hanging="283"/>
    </w:pPr>
  </w:style>
  <w:style w:type="paragraph" w:styleId="Textoindependiente2">
    <w:name w:val="Body Text 2"/>
    <w:basedOn w:val="Normal"/>
    <w:link w:val="Textoindependiente2Car"/>
    <w:rsid w:val="00451AAF"/>
    <w:pPr>
      <w:spacing w:after="120" w:line="480" w:lineRule="auto"/>
    </w:pPr>
  </w:style>
  <w:style w:type="character" w:customStyle="1" w:styleId="Textoindependiente2Car">
    <w:name w:val="Texto independiente 2 Car"/>
    <w:basedOn w:val="Fuentedeprrafopredeter"/>
    <w:link w:val="Textoindependiente2"/>
    <w:rsid w:val="00451AAF"/>
    <w:rPr>
      <w:rFonts w:ascii="Times New Roman" w:eastAsia="Times New Roman" w:hAnsi="Times New Roman" w:cs="Times New Roman"/>
      <w:sz w:val="24"/>
      <w:szCs w:val="24"/>
      <w:lang w:val="es-ES" w:eastAsia="es-ES"/>
    </w:rPr>
  </w:style>
  <w:style w:type="table" w:customStyle="1" w:styleId="Listaclara-nfasis11">
    <w:name w:val="Lista clara - Énfasis 11"/>
    <w:basedOn w:val="Tablanormal"/>
    <w:uiPriority w:val="61"/>
    <w:rsid w:val="00451AAF"/>
    <w:pPr>
      <w:spacing w:after="0" w:line="240" w:lineRule="auto"/>
    </w:pPr>
    <w:rPr>
      <w:rFonts w:ascii="Calibri" w:eastAsia="Times New Roman" w:hAnsi="Calibri" w:cs="Times New Roman"/>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ps">
    <w:name w:val="hps"/>
    <w:rsid w:val="00451AAF"/>
  </w:style>
  <w:style w:type="numbering" w:customStyle="1" w:styleId="Sinlista2">
    <w:name w:val="Sin lista2"/>
    <w:next w:val="Sinlista"/>
    <w:uiPriority w:val="99"/>
    <w:semiHidden/>
    <w:unhideWhenUsed/>
    <w:rsid w:val="00451AAF"/>
  </w:style>
  <w:style w:type="paragraph" w:styleId="Sinespaciado">
    <w:name w:val="No Spacing"/>
    <w:uiPriority w:val="1"/>
    <w:qFormat/>
    <w:rsid w:val="00207E15"/>
    <w:pPr>
      <w:spacing w:after="0" w:line="240" w:lineRule="auto"/>
    </w:pPr>
    <w:rPr>
      <w:rFonts w:ascii="Cambria" w:eastAsia="MS Mincho" w:hAnsi="Cambria" w:cs="Times New Roman"/>
      <w:sz w:val="24"/>
      <w:szCs w:val="24"/>
      <w:lang w:val="es-ES_tradnl" w:eastAsia="es-ES"/>
    </w:rPr>
  </w:style>
  <w:style w:type="paragraph" w:styleId="Bibliografa">
    <w:name w:val="Bibliography"/>
    <w:basedOn w:val="Normal"/>
    <w:next w:val="Normal"/>
    <w:uiPriority w:val="37"/>
    <w:unhideWhenUsed/>
    <w:rsid w:val="00207E15"/>
    <w:pPr>
      <w:spacing w:after="160" w:line="259" w:lineRule="auto"/>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9165">
      <w:bodyDiv w:val="1"/>
      <w:marLeft w:val="0"/>
      <w:marRight w:val="0"/>
      <w:marTop w:val="0"/>
      <w:marBottom w:val="0"/>
      <w:divBdr>
        <w:top w:val="none" w:sz="0" w:space="0" w:color="auto"/>
        <w:left w:val="none" w:sz="0" w:space="0" w:color="auto"/>
        <w:bottom w:val="none" w:sz="0" w:space="0" w:color="auto"/>
        <w:right w:val="none" w:sz="0" w:space="0" w:color="auto"/>
      </w:divBdr>
    </w:div>
    <w:div w:id="436759469">
      <w:bodyDiv w:val="1"/>
      <w:marLeft w:val="0"/>
      <w:marRight w:val="0"/>
      <w:marTop w:val="0"/>
      <w:marBottom w:val="0"/>
      <w:divBdr>
        <w:top w:val="none" w:sz="0" w:space="0" w:color="auto"/>
        <w:left w:val="none" w:sz="0" w:space="0" w:color="auto"/>
        <w:bottom w:val="none" w:sz="0" w:space="0" w:color="auto"/>
        <w:right w:val="none" w:sz="0" w:space="0" w:color="auto"/>
      </w:divBdr>
    </w:div>
    <w:div w:id="1199245724">
      <w:bodyDiv w:val="1"/>
      <w:marLeft w:val="0"/>
      <w:marRight w:val="0"/>
      <w:marTop w:val="0"/>
      <w:marBottom w:val="0"/>
      <w:divBdr>
        <w:top w:val="none" w:sz="0" w:space="0" w:color="auto"/>
        <w:left w:val="none" w:sz="0" w:space="0" w:color="auto"/>
        <w:bottom w:val="none" w:sz="0" w:space="0" w:color="auto"/>
        <w:right w:val="none" w:sz="0" w:space="0" w:color="auto"/>
      </w:divBdr>
    </w:div>
    <w:div w:id="1252163072">
      <w:bodyDiv w:val="1"/>
      <w:marLeft w:val="0"/>
      <w:marRight w:val="0"/>
      <w:marTop w:val="0"/>
      <w:marBottom w:val="0"/>
      <w:divBdr>
        <w:top w:val="none" w:sz="0" w:space="0" w:color="auto"/>
        <w:left w:val="none" w:sz="0" w:space="0" w:color="auto"/>
        <w:bottom w:val="none" w:sz="0" w:space="0" w:color="auto"/>
        <w:right w:val="none" w:sz="0" w:space="0" w:color="auto"/>
      </w:divBdr>
    </w:div>
    <w:div w:id="1663191397">
      <w:bodyDiv w:val="1"/>
      <w:marLeft w:val="0"/>
      <w:marRight w:val="0"/>
      <w:marTop w:val="0"/>
      <w:marBottom w:val="0"/>
      <w:divBdr>
        <w:top w:val="none" w:sz="0" w:space="0" w:color="auto"/>
        <w:left w:val="none" w:sz="0" w:space="0" w:color="auto"/>
        <w:bottom w:val="none" w:sz="0" w:space="0" w:color="auto"/>
        <w:right w:val="none" w:sz="0" w:space="0" w:color="auto"/>
      </w:divBdr>
    </w:div>
    <w:div w:id="19835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olguin@uat.edu.mx" TargetMode="External"/><Relationship Id="rId13" Type="http://schemas.openxmlformats.org/officeDocument/2006/relationships/hyperlink" Target="http://www.ingegraf.es/XVIII/PDF/Comunicacion17012.pdf" TargetMode="External"/><Relationship Id="rId3" Type="http://schemas.openxmlformats.org/officeDocument/2006/relationships/settings" Target="settings.xml"/><Relationship Id="rId7" Type="http://schemas.openxmlformats.org/officeDocument/2006/relationships/hyperlink" Target="mailto:jchavezm@uat.edu.mx" TargetMode="External"/><Relationship Id="rId12" Type="http://schemas.openxmlformats.org/officeDocument/2006/relationships/hyperlink" Target="http://www.competitividad.org.mx/images/stories/PNCModeloPymes2011-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jcguzman@uat.edu.mx"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1.jpeg"/><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MX" sz="1400">
                <a:latin typeface="Times New Roman" pitchFamily="18" charset="0"/>
                <a:cs typeface="Times New Roman" pitchFamily="18" charset="0"/>
              </a:rPr>
              <a:t>TIPO</a:t>
            </a:r>
            <a:r>
              <a:rPr lang="es-MX" sz="1400" baseline="0">
                <a:latin typeface="Times New Roman" pitchFamily="18" charset="0"/>
                <a:cs typeface="Times New Roman" pitchFamily="18" charset="0"/>
              </a:rPr>
              <a:t> DE </a:t>
            </a:r>
            <a:r>
              <a:rPr lang="es-MX" sz="1400">
                <a:latin typeface="Times New Roman" pitchFamily="18" charset="0"/>
                <a:cs typeface="Times New Roman" pitchFamily="18" charset="0"/>
              </a:rPr>
              <a:t>EMPRESAS EN ESTUDIO</a:t>
            </a:r>
          </a:p>
        </c:rich>
      </c:tx>
      <c:overlay val="0"/>
    </c:title>
    <c:autoTitleDeleted val="0"/>
    <c:view3D>
      <c:rotX val="40"/>
      <c:rotY val="0"/>
      <c:rAngAx val="0"/>
      <c:perspective val="60"/>
    </c:view3D>
    <c:floor>
      <c:thickness val="0"/>
    </c:floor>
    <c:sideWall>
      <c:thickness val="0"/>
    </c:sideWall>
    <c:backWall>
      <c:thickness val="0"/>
    </c:backWall>
    <c:plotArea>
      <c:layout/>
      <c:pie3DChart>
        <c:varyColors val="1"/>
        <c:ser>
          <c:idx val="0"/>
          <c:order val="0"/>
          <c:tx>
            <c:strRef>
              <c:f>Hoja1!$B$1</c:f>
              <c:strCache>
                <c:ptCount val="1"/>
                <c:pt idx="0">
                  <c:v>CONSTITUCION DE LAS EMPRESAS EN ESTUDIO</c:v>
                </c:pt>
              </c:strCache>
            </c:strRef>
          </c:tx>
          <c:spPr>
            <a:scene3d>
              <a:camera prst="orthographicFront"/>
              <a:lightRig rig="flood" dir="t"/>
            </a:scene3d>
            <a:sp3d prstMaterial="matte">
              <a:bevelB w="114300" prst="artDeco"/>
            </a:sp3d>
          </c:spPr>
          <c:explosion val="25"/>
          <c:dPt>
            <c:idx val="0"/>
            <c:bubble3D val="0"/>
            <c:extLst>
              <c:ext xmlns:c16="http://schemas.microsoft.com/office/drawing/2014/chart" uri="{C3380CC4-5D6E-409C-BE32-E72D297353CC}">
                <c16:uniqueId val="{00000000-A4B6-4497-A080-1231CFD97EB2}"/>
              </c:ext>
            </c:extLst>
          </c:dPt>
          <c:dPt>
            <c:idx val="1"/>
            <c:bubble3D val="0"/>
            <c:explosion val="0"/>
            <c:extLst>
              <c:ext xmlns:c16="http://schemas.microsoft.com/office/drawing/2014/chart" uri="{C3380CC4-5D6E-409C-BE32-E72D297353CC}">
                <c16:uniqueId val="{00000001-A4B6-4497-A080-1231CFD97EB2}"/>
              </c:ext>
            </c:extLst>
          </c:dPt>
          <c:dLbls>
            <c:dLbl>
              <c:idx val="0"/>
              <c:tx>
                <c:rich>
                  <a:bodyPr/>
                  <a:lstStyle/>
                  <a:p>
                    <a:r>
                      <a:rPr lang="en-US"/>
                      <a:t>65 %</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4B6-4497-A080-1231CFD97EB2}"/>
                </c:ext>
              </c:extLst>
            </c:dLbl>
            <c:dLbl>
              <c:idx val="1"/>
              <c:tx>
                <c:rich>
                  <a:bodyPr/>
                  <a:lstStyle/>
                  <a:p>
                    <a:r>
                      <a:rPr lang="en-US"/>
                      <a:t>35 %</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4B6-4497-A080-1231CFD97EB2}"/>
                </c:ext>
              </c:extLst>
            </c:dLbl>
            <c:spPr>
              <a:noFill/>
              <a:ln>
                <a:noFill/>
              </a:ln>
              <a:effectLst/>
            </c:spPr>
            <c:txPr>
              <a:bodyPr rot="-60000"/>
              <a:lstStyle/>
              <a:p>
                <a:pPr>
                  <a:defRPr/>
                </a:pPr>
                <a:endParaRPr lang="es-MX"/>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Negocios Comerciales</c:v>
                </c:pt>
                <c:pt idx="1">
                  <c:v>Negocios de servicio</c:v>
                </c:pt>
              </c:strCache>
            </c:strRef>
          </c:cat>
          <c:val>
            <c:numRef>
              <c:f>Hoja1!$B$2:$B$3</c:f>
              <c:numCache>
                <c:formatCode>General</c:formatCode>
                <c:ptCount val="2"/>
                <c:pt idx="0">
                  <c:v>55</c:v>
                </c:pt>
                <c:pt idx="1">
                  <c:v>45</c:v>
                </c:pt>
              </c:numCache>
            </c:numRef>
          </c:val>
          <c:extLst>
            <c:ext xmlns:c16="http://schemas.microsoft.com/office/drawing/2014/chart" uri="{C3380CC4-5D6E-409C-BE32-E72D297353CC}">
              <c16:uniqueId val="{00000002-A4B6-4497-A080-1231CFD97EB2}"/>
            </c:ext>
          </c:extLst>
        </c:ser>
        <c:dLbls>
          <c:showLegendKey val="0"/>
          <c:showVal val="0"/>
          <c:showCatName val="0"/>
          <c:showSerName val="0"/>
          <c:showPercent val="1"/>
          <c:showBubbleSize val="0"/>
          <c:showLeaderLines val="1"/>
        </c:dLbls>
      </c:pie3DChart>
      <c:spPr>
        <a:noFill/>
        <a:ln w="25316">
          <a:noFill/>
        </a:ln>
      </c:spPr>
    </c:plotArea>
    <c:legend>
      <c:legendPos val="r"/>
      <c:legendEntry>
        <c:idx val="0"/>
        <c:txPr>
          <a:bodyPr/>
          <a:lstStyle/>
          <a:p>
            <a:pPr>
              <a:defRPr baseline="0"/>
            </a:pPr>
            <a:endParaRPr lang="es-MX"/>
          </a:p>
        </c:txPr>
      </c:legendEntry>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MX" sz="1200">
                <a:latin typeface="Times New Roman" pitchFamily="18" charset="0"/>
                <a:cs typeface="Times New Roman" pitchFamily="18" charset="0"/>
              </a:rPr>
              <a:t>EMPRESAS CON APORTACIONES CREATIVAS</a:t>
            </a:r>
          </a:p>
        </c:rich>
      </c:tx>
      <c:overlay val="0"/>
    </c:title>
    <c:autoTitleDeleted val="0"/>
    <c:view3D>
      <c:rotX val="40"/>
      <c:rotY val="0"/>
      <c:rAngAx val="0"/>
      <c:perspective val="60"/>
    </c:view3D>
    <c:floor>
      <c:thickness val="0"/>
    </c:floor>
    <c:sideWall>
      <c:thickness val="0"/>
    </c:sideWall>
    <c:backWall>
      <c:thickness val="0"/>
    </c:backWall>
    <c:plotArea>
      <c:layout/>
      <c:pie3DChart>
        <c:varyColors val="1"/>
        <c:ser>
          <c:idx val="0"/>
          <c:order val="0"/>
          <c:tx>
            <c:strRef>
              <c:f>Hoja1!$B$1</c:f>
              <c:strCache>
                <c:ptCount val="1"/>
                <c:pt idx="0">
                  <c:v>CAPACIDAD DE FINANCIAMIENTO DE LAS EMPRESAS</c:v>
                </c:pt>
              </c:strCache>
            </c:strRef>
          </c:tx>
          <c:spPr>
            <a:scene3d>
              <a:camera prst="orthographicFront"/>
              <a:lightRig rig="flood" dir="t"/>
            </a:scene3d>
            <a:sp3d prstMaterial="matte">
              <a:bevelB w="114300" prst="artDeco"/>
            </a:sp3d>
          </c:spPr>
          <c:explosion val="25"/>
          <c:dPt>
            <c:idx val="0"/>
            <c:bubble3D val="0"/>
            <c:spPr>
              <a:blipFill>
                <a:blip xmlns:r="http://schemas.openxmlformats.org/officeDocument/2006/relationships" r:embed="rId2"/>
                <a:tile tx="0" ty="0" sx="100000" sy="100000" flip="none" algn="tl"/>
              </a:blipFill>
              <a:scene3d>
                <a:camera prst="orthographicFront"/>
                <a:lightRig rig="flood" dir="t"/>
              </a:scene3d>
            </c:spPr>
            <c:extLst>
              <c:ext xmlns:c16="http://schemas.microsoft.com/office/drawing/2014/chart" uri="{C3380CC4-5D6E-409C-BE32-E72D297353CC}">
                <c16:uniqueId val="{00000001-28B4-4AD1-863C-A37E570D6E21}"/>
              </c:ext>
            </c:extLst>
          </c:dPt>
          <c:dPt>
            <c:idx val="1"/>
            <c:bubble3D val="0"/>
            <c:explosion val="0"/>
            <c:extLst>
              <c:ext xmlns:c16="http://schemas.microsoft.com/office/drawing/2014/chart" uri="{C3380CC4-5D6E-409C-BE32-E72D297353CC}">
                <c16:uniqueId val="{00000002-28B4-4AD1-863C-A37E570D6E21}"/>
              </c:ext>
            </c:extLst>
          </c:dPt>
          <c:dLbls>
            <c:dLbl>
              <c:idx val="0"/>
              <c:tx>
                <c:rich>
                  <a:bodyPr/>
                  <a:lstStyle/>
                  <a:p>
                    <a:r>
                      <a:rPr lang="en-US"/>
                      <a:t>40 %</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8B4-4AD1-863C-A37E570D6E21}"/>
                </c:ext>
              </c:extLst>
            </c:dLbl>
            <c:dLbl>
              <c:idx val="1"/>
              <c:tx>
                <c:rich>
                  <a:bodyPr/>
                  <a:lstStyle/>
                  <a:p>
                    <a:r>
                      <a:rPr lang="en-US"/>
                      <a:t>60 %</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8B4-4AD1-863C-A37E570D6E21}"/>
                </c:ext>
              </c:extLst>
            </c:dLbl>
            <c:spPr>
              <a:noFill/>
              <a:ln>
                <a:noFill/>
              </a:ln>
              <a:effectLst/>
            </c:spPr>
            <c:txPr>
              <a:bodyPr rot="-60000"/>
              <a:lstStyle/>
              <a:p>
                <a:pPr>
                  <a:defRPr/>
                </a:pPr>
                <a:endParaRPr lang="es-MX"/>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Con Aportaciones Creativas</c:v>
                </c:pt>
                <c:pt idx="1">
                  <c:v>Sin Aportaciones creativas</c:v>
                </c:pt>
              </c:strCache>
            </c:strRef>
          </c:cat>
          <c:val>
            <c:numRef>
              <c:f>Hoja1!$B$2:$B$3</c:f>
              <c:numCache>
                <c:formatCode>General</c:formatCode>
                <c:ptCount val="2"/>
                <c:pt idx="0">
                  <c:v>40</c:v>
                </c:pt>
                <c:pt idx="1">
                  <c:v>60</c:v>
                </c:pt>
              </c:numCache>
            </c:numRef>
          </c:val>
          <c:extLst>
            <c:ext xmlns:c16="http://schemas.microsoft.com/office/drawing/2014/chart" uri="{C3380CC4-5D6E-409C-BE32-E72D297353CC}">
              <c16:uniqueId val="{00000003-28B4-4AD1-863C-A37E570D6E21}"/>
            </c:ext>
          </c:extLst>
        </c:ser>
        <c:dLbls>
          <c:showLegendKey val="0"/>
          <c:showVal val="0"/>
          <c:showCatName val="0"/>
          <c:showSerName val="0"/>
          <c:showPercent val="1"/>
          <c:showBubbleSize val="0"/>
          <c:showLeaderLines val="1"/>
        </c:dLbls>
      </c:pie3DChart>
      <c:spPr>
        <a:noFill/>
        <a:ln w="25374">
          <a:noFill/>
        </a:ln>
      </c:spPr>
    </c:plotArea>
    <c:legend>
      <c:legendPos val="r"/>
      <c:layout>
        <c:manualLayout>
          <c:xMode val="edge"/>
          <c:yMode val="edge"/>
          <c:x val="0.7296536797941342"/>
          <c:y val="0.50611470208015041"/>
          <c:w val="0.25661126572961152"/>
          <c:h val="0.27442406105745976"/>
        </c:manualLayout>
      </c:layout>
      <c:overlay val="0"/>
    </c:legend>
    <c:plotVisOnly val="1"/>
    <c:dispBlanksAs val="zero"/>
    <c:showDLblsOverMax val="0"/>
  </c:chart>
  <c:externalData r:id="rId3">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22</TotalTime>
  <Pages>12</Pages>
  <Words>4992</Words>
  <Characters>27458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FRANCISCO</cp:lastModifiedBy>
  <cp:revision>6</cp:revision>
  <cp:lastPrinted>2015-10-25T16:53:00Z</cp:lastPrinted>
  <dcterms:created xsi:type="dcterms:W3CDTF">2016-03-21T22:32:00Z</dcterms:created>
  <dcterms:modified xsi:type="dcterms:W3CDTF">2017-03-13T20:50:00Z</dcterms:modified>
</cp:coreProperties>
</file>