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41E725" w14:textId="77777777" w:rsidR="00521DE4" w:rsidRDefault="00C65725" w:rsidP="002A186C">
      <w:pPr>
        <w:autoSpaceDE w:val="0"/>
        <w:autoSpaceDN w:val="0"/>
        <w:adjustRightInd w:val="0"/>
        <w:spacing w:line="276" w:lineRule="auto"/>
        <w:jc w:val="right"/>
        <w:rPr>
          <w:rFonts w:ascii="Calibri" w:hAnsi="Calibri" w:cs="Calibri"/>
          <w:b/>
          <w:bCs/>
          <w:color w:val="000000"/>
          <w:sz w:val="36"/>
          <w:szCs w:val="36"/>
          <w:lang w:val="es-MX" w:eastAsia="es-MX"/>
        </w:rPr>
      </w:pPr>
      <w:r w:rsidRPr="002A186C">
        <w:rPr>
          <w:rFonts w:ascii="Calibri" w:hAnsi="Calibri" w:cs="Calibri"/>
          <w:b/>
          <w:bCs/>
          <w:color w:val="000000"/>
          <w:sz w:val="36"/>
          <w:szCs w:val="36"/>
          <w:lang w:val="es-MX" w:eastAsia="es-MX"/>
        </w:rPr>
        <w:t xml:space="preserve">El uso de modelos de redes y </w:t>
      </w:r>
      <w:r w:rsidR="00726503" w:rsidRPr="002A186C">
        <w:rPr>
          <w:rFonts w:ascii="Calibri" w:hAnsi="Calibri" w:cs="Calibri"/>
          <w:b/>
          <w:bCs/>
          <w:color w:val="000000"/>
          <w:sz w:val="36"/>
          <w:szCs w:val="36"/>
          <w:lang w:val="es-MX" w:eastAsia="es-MX"/>
        </w:rPr>
        <w:t xml:space="preserve">modelos </w:t>
      </w:r>
      <w:r w:rsidR="0036761B" w:rsidRPr="002A186C">
        <w:rPr>
          <w:rFonts w:ascii="Calibri" w:hAnsi="Calibri" w:cs="Calibri"/>
          <w:b/>
          <w:bCs/>
          <w:color w:val="000000"/>
          <w:sz w:val="36"/>
          <w:szCs w:val="36"/>
          <w:lang w:val="es-MX" w:eastAsia="es-MX"/>
        </w:rPr>
        <w:t xml:space="preserve">de </w:t>
      </w:r>
      <w:r w:rsidR="00326457" w:rsidRPr="002A186C">
        <w:rPr>
          <w:rFonts w:ascii="Calibri" w:hAnsi="Calibri" w:cs="Calibri"/>
          <w:b/>
          <w:bCs/>
          <w:color w:val="000000"/>
          <w:sz w:val="36"/>
          <w:szCs w:val="36"/>
          <w:lang w:val="es-MX" w:eastAsia="es-MX"/>
        </w:rPr>
        <w:t>transporte</w:t>
      </w:r>
      <w:r w:rsidRPr="002A186C">
        <w:rPr>
          <w:rFonts w:ascii="Calibri" w:hAnsi="Calibri" w:cs="Calibri"/>
          <w:b/>
          <w:bCs/>
          <w:color w:val="000000"/>
          <w:sz w:val="36"/>
          <w:szCs w:val="36"/>
          <w:lang w:val="es-MX" w:eastAsia="es-MX"/>
        </w:rPr>
        <w:t xml:space="preserve"> para la optimización y reducción de tiempos </w:t>
      </w:r>
      <w:r w:rsidR="00326457" w:rsidRPr="002A186C">
        <w:rPr>
          <w:rFonts w:ascii="Calibri" w:hAnsi="Calibri" w:cs="Calibri"/>
          <w:b/>
          <w:bCs/>
          <w:color w:val="000000"/>
          <w:sz w:val="36"/>
          <w:szCs w:val="36"/>
          <w:lang w:val="es-MX" w:eastAsia="es-MX"/>
        </w:rPr>
        <w:t xml:space="preserve">y costos de transporte en la Comercializadora </w:t>
      </w:r>
      <w:proofErr w:type="spellStart"/>
      <w:r w:rsidR="00326457" w:rsidRPr="002A186C">
        <w:rPr>
          <w:rFonts w:ascii="Calibri" w:hAnsi="Calibri" w:cs="Calibri"/>
          <w:b/>
          <w:bCs/>
          <w:color w:val="000000"/>
          <w:sz w:val="36"/>
          <w:szCs w:val="36"/>
          <w:lang w:val="es-MX" w:eastAsia="es-MX"/>
        </w:rPr>
        <w:t>Gonac</w:t>
      </w:r>
      <w:proofErr w:type="spellEnd"/>
      <w:r w:rsidR="00326457" w:rsidRPr="002A186C">
        <w:rPr>
          <w:rFonts w:ascii="Calibri" w:hAnsi="Calibri" w:cs="Calibri"/>
          <w:b/>
          <w:bCs/>
          <w:color w:val="000000"/>
          <w:sz w:val="36"/>
          <w:szCs w:val="36"/>
          <w:lang w:val="es-MX" w:eastAsia="es-MX"/>
        </w:rPr>
        <w:t xml:space="preserve"> S.</w:t>
      </w:r>
      <w:r w:rsidR="00F913A1" w:rsidRPr="002A186C">
        <w:rPr>
          <w:rFonts w:ascii="Calibri" w:hAnsi="Calibri" w:cs="Calibri"/>
          <w:b/>
          <w:bCs/>
          <w:color w:val="000000"/>
          <w:sz w:val="36"/>
          <w:szCs w:val="36"/>
          <w:lang w:val="es-MX" w:eastAsia="es-MX"/>
        </w:rPr>
        <w:t xml:space="preserve"> </w:t>
      </w:r>
      <w:r w:rsidR="00326457" w:rsidRPr="002A186C">
        <w:rPr>
          <w:rFonts w:ascii="Calibri" w:hAnsi="Calibri" w:cs="Calibri"/>
          <w:b/>
          <w:bCs/>
          <w:color w:val="000000"/>
          <w:sz w:val="36"/>
          <w:szCs w:val="36"/>
          <w:lang w:val="es-MX" w:eastAsia="es-MX"/>
        </w:rPr>
        <w:t>A de C.</w:t>
      </w:r>
      <w:r w:rsidR="00F913A1" w:rsidRPr="002A186C">
        <w:rPr>
          <w:rFonts w:ascii="Calibri" w:hAnsi="Calibri" w:cs="Calibri"/>
          <w:b/>
          <w:bCs/>
          <w:color w:val="000000"/>
          <w:sz w:val="36"/>
          <w:szCs w:val="36"/>
          <w:lang w:val="es-MX" w:eastAsia="es-MX"/>
        </w:rPr>
        <w:t xml:space="preserve"> </w:t>
      </w:r>
      <w:r w:rsidR="00326457" w:rsidRPr="002A186C">
        <w:rPr>
          <w:rFonts w:ascii="Calibri" w:hAnsi="Calibri" w:cs="Calibri"/>
          <w:b/>
          <w:bCs/>
          <w:color w:val="000000"/>
          <w:sz w:val="36"/>
          <w:szCs w:val="36"/>
          <w:lang w:val="es-MX" w:eastAsia="es-MX"/>
        </w:rPr>
        <w:t>V</w:t>
      </w:r>
      <w:r w:rsidR="00F913A1" w:rsidRPr="002A186C">
        <w:rPr>
          <w:rFonts w:ascii="Calibri" w:hAnsi="Calibri" w:cs="Calibri"/>
          <w:b/>
          <w:bCs/>
          <w:color w:val="000000"/>
          <w:sz w:val="36"/>
          <w:szCs w:val="36"/>
          <w:lang w:val="es-MX" w:eastAsia="es-MX"/>
        </w:rPr>
        <w:t>.</w:t>
      </w:r>
    </w:p>
    <w:p w14:paraId="144D70BA" w14:textId="77777777" w:rsidR="002A186C" w:rsidRDefault="002A186C" w:rsidP="002A186C">
      <w:pPr>
        <w:autoSpaceDE w:val="0"/>
        <w:autoSpaceDN w:val="0"/>
        <w:adjustRightInd w:val="0"/>
        <w:spacing w:line="276" w:lineRule="auto"/>
        <w:jc w:val="right"/>
        <w:rPr>
          <w:rFonts w:ascii="Calibri" w:hAnsi="Calibri" w:cs="Calibri"/>
          <w:b/>
          <w:bCs/>
          <w:color w:val="000000"/>
          <w:sz w:val="36"/>
          <w:szCs w:val="36"/>
          <w:lang w:val="es-MX" w:eastAsia="es-MX"/>
        </w:rPr>
      </w:pPr>
    </w:p>
    <w:p w14:paraId="79EA53D4" w14:textId="77777777" w:rsidR="002A186C" w:rsidRPr="002A186C" w:rsidRDefault="002A186C" w:rsidP="002A186C">
      <w:pPr>
        <w:autoSpaceDE w:val="0"/>
        <w:autoSpaceDN w:val="0"/>
        <w:adjustRightInd w:val="0"/>
        <w:spacing w:line="276" w:lineRule="auto"/>
        <w:jc w:val="right"/>
        <w:rPr>
          <w:rFonts w:ascii="Calibri" w:hAnsi="Calibri" w:cs="Calibri"/>
          <w:b/>
          <w:bCs/>
          <w:i/>
          <w:color w:val="000000"/>
          <w:sz w:val="28"/>
          <w:szCs w:val="36"/>
          <w:lang w:val="es-MX" w:eastAsia="es-MX"/>
        </w:rPr>
      </w:pPr>
      <w:proofErr w:type="spellStart"/>
      <w:r w:rsidRPr="002A186C">
        <w:rPr>
          <w:rFonts w:ascii="Calibri" w:hAnsi="Calibri" w:cs="Calibri"/>
          <w:b/>
          <w:bCs/>
          <w:i/>
          <w:color w:val="000000"/>
          <w:sz w:val="28"/>
          <w:szCs w:val="36"/>
          <w:lang w:val="es-MX" w:eastAsia="es-MX"/>
        </w:rPr>
        <w:t>The</w:t>
      </w:r>
      <w:proofErr w:type="spellEnd"/>
      <w:r w:rsidRPr="002A186C">
        <w:rPr>
          <w:rFonts w:ascii="Calibri" w:hAnsi="Calibri" w:cs="Calibri"/>
          <w:b/>
          <w:bCs/>
          <w:i/>
          <w:color w:val="000000"/>
          <w:sz w:val="28"/>
          <w:szCs w:val="36"/>
          <w:lang w:val="es-MX" w:eastAsia="es-MX"/>
        </w:rPr>
        <w:t xml:space="preserve"> use </w:t>
      </w:r>
      <w:proofErr w:type="spellStart"/>
      <w:r w:rsidRPr="002A186C">
        <w:rPr>
          <w:rFonts w:ascii="Calibri" w:hAnsi="Calibri" w:cs="Calibri"/>
          <w:b/>
          <w:bCs/>
          <w:i/>
          <w:color w:val="000000"/>
          <w:sz w:val="28"/>
          <w:szCs w:val="36"/>
          <w:lang w:val="es-MX" w:eastAsia="es-MX"/>
        </w:rPr>
        <w:t>of</w:t>
      </w:r>
      <w:proofErr w:type="spellEnd"/>
      <w:r w:rsidRPr="002A186C">
        <w:rPr>
          <w:rFonts w:ascii="Calibri" w:hAnsi="Calibri" w:cs="Calibri"/>
          <w:b/>
          <w:bCs/>
          <w:i/>
          <w:color w:val="000000"/>
          <w:sz w:val="28"/>
          <w:szCs w:val="36"/>
          <w:lang w:val="es-MX" w:eastAsia="es-MX"/>
        </w:rPr>
        <w:t xml:space="preserve"> </w:t>
      </w:r>
      <w:proofErr w:type="spellStart"/>
      <w:r w:rsidRPr="002A186C">
        <w:rPr>
          <w:rFonts w:ascii="Calibri" w:hAnsi="Calibri" w:cs="Calibri"/>
          <w:b/>
          <w:bCs/>
          <w:i/>
          <w:color w:val="000000"/>
          <w:sz w:val="28"/>
          <w:szCs w:val="36"/>
          <w:lang w:val="es-MX" w:eastAsia="es-MX"/>
        </w:rPr>
        <w:t>network</w:t>
      </w:r>
      <w:proofErr w:type="spellEnd"/>
      <w:r w:rsidRPr="002A186C">
        <w:rPr>
          <w:rFonts w:ascii="Calibri" w:hAnsi="Calibri" w:cs="Calibri"/>
          <w:b/>
          <w:bCs/>
          <w:i/>
          <w:color w:val="000000"/>
          <w:sz w:val="28"/>
          <w:szCs w:val="36"/>
          <w:lang w:val="es-MX" w:eastAsia="es-MX"/>
        </w:rPr>
        <w:t xml:space="preserve"> </w:t>
      </w:r>
      <w:proofErr w:type="spellStart"/>
      <w:r w:rsidRPr="002A186C">
        <w:rPr>
          <w:rFonts w:ascii="Calibri" w:hAnsi="Calibri" w:cs="Calibri"/>
          <w:b/>
          <w:bCs/>
          <w:i/>
          <w:color w:val="000000"/>
          <w:sz w:val="28"/>
          <w:szCs w:val="36"/>
          <w:lang w:val="es-MX" w:eastAsia="es-MX"/>
        </w:rPr>
        <w:t>models</w:t>
      </w:r>
      <w:proofErr w:type="spellEnd"/>
      <w:r w:rsidRPr="002A186C">
        <w:rPr>
          <w:rFonts w:ascii="Calibri" w:hAnsi="Calibri" w:cs="Calibri"/>
          <w:b/>
          <w:bCs/>
          <w:i/>
          <w:color w:val="000000"/>
          <w:sz w:val="28"/>
          <w:szCs w:val="36"/>
          <w:lang w:val="es-MX" w:eastAsia="es-MX"/>
        </w:rPr>
        <w:t xml:space="preserve"> and </w:t>
      </w:r>
      <w:proofErr w:type="spellStart"/>
      <w:r w:rsidRPr="002A186C">
        <w:rPr>
          <w:rFonts w:ascii="Calibri" w:hAnsi="Calibri" w:cs="Calibri"/>
          <w:b/>
          <w:bCs/>
          <w:i/>
          <w:color w:val="000000"/>
          <w:sz w:val="28"/>
          <w:szCs w:val="36"/>
          <w:lang w:val="es-MX" w:eastAsia="es-MX"/>
        </w:rPr>
        <w:t>transport</w:t>
      </w:r>
      <w:proofErr w:type="spellEnd"/>
      <w:r w:rsidRPr="002A186C">
        <w:rPr>
          <w:rFonts w:ascii="Calibri" w:hAnsi="Calibri" w:cs="Calibri"/>
          <w:b/>
          <w:bCs/>
          <w:i/>
          <w:color w:val="000000"/>
          <w:sz w:val="28"/>
          <w:szCs w:val="36"/>
          <w:lang w:val="es-MX" w:eastAsia="es-MX"/>
        </w:rPr>
        <w:t xml:space="preserve"> </w:t>
      </w:r>
      <w:proofErr w:type="spellStart"/>
      <w:r w:rsidRPr="002A186C">
        <w:rPr>
          <w:rFonts w:ascii="Calibri" w:hAnsi="Calibri" w:cs="Calibri"/>
          <w:b/>
          <w:bCs/>
          <w:i/>
          <w:color w:val="000000"/>
          <w:sz w:val="28"/>
          <w:szCs w:val="36"/>
          <w:lang w:val="es-MX" w:eastAsia="es-MX"/>
        </w:rPr>
        <w:t>models</w:t>
      </w:r>
      <w:proofErr w:type="spellEnd"/>
      <w:r w:rsidRPr="002A186C">
        <w:rPr>
          <w:rFonts w:ascii="Calibri" w:hAnsi="Calibri" w:cs="Calibri"/>
          <w:b/>
          <w:bCs/>
          <w:i/>
          <w:color w:val="000000"/>
          <w:sz w:val="28"/>
          <w:szCs w:val="36"/>
          <w:lang w:val="es-MX" w:eastAsia="es-MX"/>
        </w:rPr>
        <w:t xml:space="preserve"> </w:t>
      </w:r>
      <w:proofErr w:type="spellStart"/>
      <w:r w:rsidRPr="002A186C">
        <w:rPr>
          <w:rFonts w:ascii="Calibri" w:hAnsi="Calibri" w:cs="Calibri"/>
          <w:b/>
          <w:bCs/>
          <w:i/>
          <w:color w:val="000000"/>
          <w:sz w:val="28"/>
          <w:szCs w:val="36"/>
          <w:lang w:val="es-MX" w:eastAsia="es-MX"/>
        </w:rPr>
        <w:t>for</w:t>
      </w:r>
      <w:proofErr w:type="spellEnd"/>
      <w:r w:rsidRPr="002A186C">
        <w:rPr>
          <w:rFonts w:ascii="Calibri" w:hAnsi="Calibri" w:cs="Calibri"/>
          <w:b/>
          <w:bCs/>
          <w:i/>
          <w:color w:val="000000"/>
          <w:sz w:val="28"/>
          <w:szCs w:val="36"/>
          <w:lang w:val="es-MX" w:eastAsia="es-MX"/>
        </w:rPr>
        <w:t xml:space="preserve"> </w:t>
      </w:r>
      <w:proofErr w:type="spellStart"/>
      <w:r w:rsidRPr="002A186C">
        <w:rPr>
          <w:rFonts w:ascii="Calibri" w:hAnsi="Calibri" w:cs="Calibri"/>
          <w:b/>
          <w:bCs/>
          <w:i/>
          <w:color w:val="000000"/>
          <w:sz w:val="28"/>
          <w:szCs w:val="36"/>
          <w:lang w:val="es-MX" w:eastAsia="es-MX"/>
        </w:rPr>
        <w:t>the</w:t>
      </w:r>
      <w:proofErr w:type="spellEnd"/>
      <w:r w:rsidRPr="002A186C">
        <w:rPr>
          <w:rFonts w:ascii="Calibri" w:hAnsi="Calibri" w:cs="Calibri"/>
          <w:b/>
          <w:bCs/>
          <w:i/>
          <w:color w:val="000000"/>
          <w:sz w:val="28"/>
          <w:szCs w:val="36"/>
          <w:lang w:val="es-MX" w:eastAsia="es-MX"/>
        </w:rPr>
        <w:t xml:space="preserve"> </w:t>
      </w:r>
      <w:proofErr w:type="spellStart"/>
      <w:r w:rsidRPr="002A186C">
        <w:rPr>
          <w:rFonts w:ascii="Calibri" w:hAnsi="Calibri" w:cs="Calibri"/>
          <w:b/>
          <w:bCs/>
          <w:i/>
          <w:color w:val="000000"/>
          <w:sz w:val="28"/>
          <w:szCs w:val="36"/>
          <w:lang w:val="es-MX" w:eastAsia="es-MX"/>
        </w:rPr>
        <w:t>optimization</w:t>
      </w:r>
      <w:proofErr w:type="spellEnd"/>
      <w:r w:rsidRPr="002A186C">
        <w:rPr>
          <w:rFonts w:ascii="Calibri" w:hAnsi="Calibri" w:cs="Calibri"/>
          <w:b/>
          <w:bCs/>
          <w:i/>
          <w:color w:val="000000"/>
          <w:sz w:val="28"/>
          <w:szCs w:val="36"/>
          <w:lang w:val="es-MX" w:eastAsia="es-MX"/>
        </w:rPr>
        <w:t xml:space="preserve"> and </w:t>
      </w:r>
      <w:proofErr w:type="spellStart"/>
      <w:r w:rsidRPr="002A186C">
        <w:rPr>
          <w:rFonts w:ascii="Calibri" w:hAnsi="Calibri" w:cs="Calibri"/>
          <w:b/>
          <w:bCs/>
          <w:i/>
          <w:color w:val="000000"/>
          <w:sz w:val="28"/>
          <w:szCs w:val="36"/>
          <w:lang w:val="es-MX" w:eastAsia="es-MX"/>
        </w:rPr>
        <w:t>reduction</w:t>
      </w:r>
      <w:proofErr w:type="spellEnd"/>
      <w:r w:rsidRPr="002A186C">
        <w:rPr>
          <w:rFonts w:ascii="Calibri" w:hAnsi="Calibri" w:cs="Calibri"/>
          <w:b/>
          <w:bCs/>
          <w:i/>
          <w:color w:val="000000"/>
          <w:sz w:val="28"/>
          <w:szCs w:val="36"/>
          <w:lang w:val="es-MX" w:eastAsia="es-MX"/>
        </w:rPr>
        <w:t xml:space="preserve"> </w:t>
      </w:r>
      <w:proofErr w:type="spellStart"/>
      <w:r w:rsidRPr="002A186C">
        <w:rPr>
          <w:rFonts w:ascii="Calibri" w:hAnsi="Calibri" w:cs="Calibri"/>
          <w:b/>
          <w:bCs/>
          <w:i/>
          <w:color w:val="000000"/>
          <w:sz w:val="28"/>
          <w:szCs w:val="36"/>
          <w:lang w:val="es-MX" w:eastAsia="es-MX"/>
        </w:rPr>
        <w:t>of</w:t>
      </w:r>
      <w:proofErr w:type="spellEnd"/>
      <w:r w:rsidRPr="002A186C">
        <w:rPr>
          <w:rFonts w:ascii="Calibri" w:hAnsi="Calibri" w:cs="Calibri"/>
          <w:b/>
          <w:bCs/>
          <w:i/>
          <w:color w:val="000000"/>
          <w:sz w:val="28"/>
          <w:szCs w:val="36"/>
          <w:lang w:val="es-MX" w:eastAsia="es-MX"/>
        </w:rPr>
        <w:t xml:space="preserve"> </w:t>
      </w:r>
      <w:proofErr w:type="spellStart"/>
      <w:r w:rsidRPr="002A186C">
        <w:rPr>
          <w:rFonts w:ascii="Calibri" w:hAnsi="Calibri" w:cs="Calibri"/>
          <w:b/>
          <w:bCs/>
          <w:i/>
          <w:color w:val="000000"/>
          <w:sz w:val="28"/>
          <w:szCs w:val="36"/>
          <w:lang w:val="es-MX" w:eastAsia="es-MX"/>
        </w:rPr>
        <w:t>transport</w:t>
      </w:r>
      <w:proofErr w:type="spellEnd"/>
      <w:r w:rsidRPr="002A186C">
        <w:rPr>
          <w:rFonts w:ascii="Calibri" w:hAnsi="Calibri" w:cs="Calibri"/>
          <w:b/>
          <w:bCs/>
          <w:i/>
          <w:color w:val="000000"/>
          <w:sz w:val="28"/>
          <w:szCs w:val="36"/>
          <w:lang w:val="es-MX" w:eastAsia="es-MX"/>
        </w:rPr>
        <w:t xml:space="preserve"> times and </w:t>
      </w:r>
      <w:proofErr w:type="spellStart"/>
      <w:r w:rsidRPr="002A186C">
        <w:rPr>
          <w:rFonts w:ascii="Calibri" w:hAnsi="Calibri" w:cs="Calibri"/>
          <w:b/>
          <w:bCs/>
          <w:i/>
          <w:color w:val="000000"/>
          <w:sz w:val="28"/>
          <w:szCs w:val="36"/>
          <w:lang w:val="es-MX" w:eastAsia="es-MX"/>
        </w:rPr>
        <w:t>costs</w:t>
      </w:r>
      <w:proofErr w:type="spellEnd"/>
      <w:r w:rsidRPr="002A186C">
        <w:rPr>
          <w:rFonts w:ascii="Calibri" w:hAnsi="Calibri" w:cs="Calibri"/>
          <w:b/>
          <w:bCs/>
          <w:i/>
          <w:color w:val="000000"/>
          <w:sz w:val="28"/>
          <w:szCs w:val="36"/>
          <w:lang w:val="es-MX" w:eastAsia="es-MX"/>
        </w:rPr>
        <w:t xml:space="preserve"> in </w:t>
      </w:r>
      <w:proofErr w:type="spellStart"/>
      <w:r w:rsidRPr="002A186C">
        <w:rPr>
          <w:rFonts w:ascii="Calibri" w:hAnsi="Calibri" w:cs="Calibri"/>
          <w:b/>
          <w:bCs/>
          <w:i/>
          <w:color w:val="000000"/>
          <w:sz w:val="28"/>
          <w:szCs w:val="36"/>
          <w:lang w:val="es-MX" w:eastAsia="es-MX"/>
        </w:rPr>
        <w:t>the</w:t>
      </w:r>
      <w:proofErr w:type="spellEnd"/>
      <w:r w:rsidRPr="002A186C">
        <w:rPr>
          <w:rFonts w:ascii="Calibri" w:hAnsi="Calibri" w:cs="Calibri"/>
          <w:b/>
          <w:bCs/>
          <w:i/>
          <w:color w:val="000000"/>
          <w:sz w:val="28"/>
          <w:szCs w:val="36"/>
          <w:lang w:val="es-MX" w:eastAsia="es-MX"/>
        </w:rPr>
        <w:t xml:space="preserve"> Comercializadora </w:t>
      </w:r>
      <w:proofErr w:type="spellStart"/>
      <w:r w:rsidRPr="002A186C">
        <w:rPr>
          <w:rFonts w:ascii="Calibri" w:hAnsi="Calibri" w:cs="Calibri"/>
          <w:b/>
          <w:bCs/>
          <w:i/>
          <w:color w:val="000000"/>
          <w:sz w:val="28"/>
          <w:szCs w:val="36"/>
          <w:lang w:val="es-MX" w:eastAsia="es-MX"/>
        </w:rPr>
        <w:t>Gonac</w:t>
      </w:r>
      <w:proofErr w:type="spellEnd"/>
      <w:r w:rsidRPr="002A186C">
        <w:rPr>
          <w:rFonts w:ascii="Calibri" w:hAnsi="Calibri" w:cs="Calibri"/>
          <w:b/>
          <w:bCs/>
          <w:i/>
          <w:color w:val="000000"/>
          <w:sz w:val="28"/>
          <w:szCs w:val="36"/>
          <w:lang w:val="es-MX" w:eastAsia="es-MX"/>
        </w:rPr>
        <w:t xml:space="preserve"> S. A de C. V.</w:t>
      </w:r>
    </w:p>
    <w:p w14:paraId="2D9ED810" w14:textId="77777777" w:rsidR="002A186C" w:rsidRPr="002A186C" w:rsidRDefault="002A186C" w:rsidP="002A186C">
      <w:pPr>
        <w:autoSpaceDE w:val="0"/>
        <w:autoSpaceDN w:val="0"/>
        <w:adjustRightInd w:val="0"/>
        <w:spacing w:line="276" w:lineRule="auto"/>
        <w:jc w:val="right"/>
        <w:rPr>
          <w:rFonts w:ascii="Calibri" w:hAnsi="Calibri" w:cs="Calibri"/>
          <w:b/>
          <w:bCs/>
          <w:i/>
          <w:color w:val="000000"/>
          <w:sz w:val="28"/>
          <w:szCs w:val="36"/>
          <w:lang w:val="es-MX" w:eastAsia="es-MX"/>
        </w:rPr>
      </w:pPr>
    </w:p>
    <w:p w14:paraId="41D3B4F4" w14:textId="77777777" w:rsidR="002A186C" w:rsidRDefault="002A186C" w:rsidP="002A186C">
      <w:pPr>
        <w:autoSpaceDE w:val="0"/>
        <w:autoSpaceDN w:val="0"/>
        <w:adjustRightInd w:val="0"/>
        <w:spacing w:line="276" w:lineRule="auto"/>
        <w:jc w:val="right"/>
        <w:rPr>
          <w:rFonts w:ascii="Calibri" w:hAnsi="Calibri" w:cs="Calibri"/>
          <w:b/>
          <w:bCs/>
          <w:color w:val="000000"/>
          <w:sz w:val="36"/>
          <w:szCs w:val="36"/>
          <w:lang w:val="es-MX" w:eastAsia="es-MX"/>
        </w:rPr>
      </w:pPr>
      <w:r w:rsidRPr="002A186C">
        <w:rPr>
          <w:rFonts w:ascii="Calibri" w:hAnsi="Calibri" w:cs="Calibri"/>
          <w:b/>
          <w:bCs/>
          <w:i/>
          <w:color w:val="000000"/>
          <w:sz w:val="28"/>
          <w:szCs w:val="36"/>
          <w:lang w:val="es-MX" w:eastAsia="es-MX"/>
        </w:rPr>
        <w:t xml:space="preserve">O uso de modelos de rede e modelos de transporte para a </w:t>
      </w:r>
      <w:proofErr w:type="spellStart"/>
      <w:r w:rsidRPr="002A186C">
        <w:rPr>
          <w:rFonts w:ascii="Calibri" w:hAnsi="Calibri" w:cs="Calibri"/>
          <w:b/>
          <w:bCs/>
          <w:i/>
          <w:color w:val="000000"/>
          <w:sz w:val="28"/>
          <w:szCs w:val="36"/>
          <w:lang w:val="es-MX" w:eastAsia="es-MX"/>
        </w:rPr>
        <w:t>otimização</w:t>
      </w:r>
      <w:proofErr w:type="spellEnd"/>
      <w:r w:rsidRPr="002A186C">
        <w:rPr>
          <w:rFonts w:ascii="Calibri" w:hAnsi="Calibri" w:cs="Calibri"/>
          <w:b/>
          <w:bCs/>
          <w:i/>
          <w:color w:val="000000"/>
          <w:sz w:val="28"/>
          <w:szCs w:val="36"/>
          <w:lang w:val="es-MX" w:eastAsia="es-MX"/>
        </w:rPr>
        <w:t xml:space="preserve"> e </w:t>
      </w:r>
      <w:proofErr w:type="spellStart"/>
      <w:r w:rsidRPr="002A186C">
        <w:rPr>
          <w:rFonts w:ascii="Calibri" w:hAnsi="Calibri" w:cs="Calibri"/>
          <w:b/>
          <w:bCs/>
          <w:i/>
          <w:color w:val="000000"/>
          <w:sz w:val="28"/>
          <w:szCs w:val="36"/>
          <w:lang w:val="es-MX" w:eastAsia="es-MX"/>
        </w:rPr>
        <w:t>redução</w:t>
      </w:r>
      <w:proofErr w:type="spellEnd"/>
      <w:r w:rsidRPr="002A186C">
        <w:rPr>
          <w:rFonts w:ascii="Calibri" w:hAnsi="Calibri" w:cs="Calibri"/>
          <w:b/>
          <w:bCs/>
          <w:i/>
          <w:color w:val="000000"/>
          <w:sz w:val="28"/>
          <w:szCs w:val="36"/>
          <w:lang w:val="es-MX" w:eastAsia="es-MX"/>
        </w:rPr>
        <w:t xml:space="preserve"> de tempos e </w:t>
      </w:r>
      <w:proofErr w:type="spellStart"/>
      <w:r w:rsidRPr="002A186C">
        <w:rPr>
          <w:rFonts w:ascii="Calibri" w:hAnsi="Calibri" w:cs="Calibri"/>
          <w:b/>
          <w:bCs/>
          <w:i/>
          <w:color w:val="000000"/>
          <w:sz w:val="28"/>
          <w:szCs w:val="36"/>
          <w:lang w:val="es-MX" w:eastAsia="es-MX"/>
        </w:rPr>
        <w:t>custos</w:t>
      </w:r>
      <w:proofErr w:type="spellEnd"/>
      <w:r w:rsidRPr="002A186C">
        <w:rPr>
          <w:rFonts w:ascii="Calibri" w:hAnsi="Calibri" w:cs="Calibri"/>
          <w:b/>
          <w:bCs/>
          <w:i/>
          <w:color w:val="000000"/>
          <w:sz w:val="28"/>
          <w:szCs w:val="36"/>
          <w:lang w:val="es-MX" w:eastAsia="es-MX"/>
        </w:rPr>
        <w:t xml:space="preserve"> de transporte </w:t>
      </w:r>
      <w:proofErr w:type="spellStart"/>
      <w:r w:rsidRPr="002A186C">
        <w:rPr>
          <w:rFonts w:ascii="Calibri" w:hAnsi="Calibri" w:cs="Calibri"/>
          <w:b/>
          <w:bCs/>
          <w:i/>
          <w:color w:val="000000"/>
          <w:sz w:val="28"/>
          <w:szCs w:val="36"/>
          <w:lang w:val="es-MX" w:eastAsia="es-MX"/>
        </w:rPr>
        <w:t>na</w:t>
      </w:r>
      <w:proofErr w:type="spellEnd"/>
      <w:r w:rsidRPr="002A186C">
        <w:rPr>
          <w:rFonts w:ascii="Calibri" w:hAnsi="Calibri" w:cs="Calibri"/>
          <w:b/>
          <w:bCs/>
          <w:i/>
          <w:color w:val="000000"/>
          <w:sz w:val="28"/>
          <w:szCs w:val="36"/>
          <w:lang w:val="es-MX" w:eastAsia="es-MX"/>
        </w:rPr>
        <w:t xml:space="preserve"> Comercializadora </w:t>
      </w:r>
      <w:proofErr w:type="spellStart"/>
      <w:r w:rsidRPr="002A186C">
        <w:rPr>
          <w:rFonts w:ascii="Calibri" w:hAnsi="Calibri" w:cs="Calibri"/>
          <w:b/>
          <w:bCs/>
          <w:i/>
          <w:color w:val="000000"/>
          <w:sz w:val="28"/>
          <w:szCs w:val="36"/>
          <w:lang w:val="es-MX" w:eastAsia="es-MX"/>
        </w:rPr>
        <w:t>Gonac</w:t>
      </w:r>
      <w:proofErr w:type="spellEnd"/>
      <w:r w:rsidRPr="002A186C">
        <w:rPr>
          <w:rFonts w:ascii="Calibri" w:hAnsi="Calibri" w:cs="Calibri"/>
          <w:b/>
          <w:bCs/>
          <w:i/>
          <w:color w:val="000000"/>
          <w:sz w:val="28"/>
          <w:szCs w:val="36"/>
          <w:lang w:val="es-MX" w:eastAsia="es-MX"/>
        </w:rPr>
        <w:t xml:space="preserve"> S. A de C. V.</w:t>
      </w:r>
    </w:p>
    <w:p w14:paraId="71D1D7FE" w14:textId="77777777" w:rsidR="002A186C" w:rsidRDefault="002A186C" w:rsidP="002A186C">
      <w:pPr>
        <w:autoSpaceDE w:val="0"/>
        <w:autoSpaceDN w:val="0"/>
        <w:adjustRightInd w:val="0"/>
        <w:spacing w:line="276" w:lineRule="auto"/>
        <w:jc w:val="right"/>
        <w:rPr>
          <w:rFonts w:ascii="Calibri" w:hAnsi="Calibri" w:cs="Calibri"/>
          <w:b/>
          <w:bCs/>
          <w:color w:val="000000"/>
          <w:sz w:val="36"/>
          <w:szCs w:val="36"/>
          <w:lang w:val="es-MX" w:eastAsia="es-MX"/>
        </w:rPr>
      </w:pPr>
    </w:p>
    <w:p w14:paraId="1A5825EF" w14:textId="77777777" w:rsidR="005B7A50" w:rsidRPr="00F913A1" w:rsidRDefault="005B7A50">
      <w:pPr>
        <w:jc w:val="center"/>
        <w:rPr>
          <w:rFonts w:ascii="Arial" w:hAnsi="Arial" w:cs="Arial"/>
          <w:sz w:val="22"/>
          <w:lang w:val="es-DO"/>
        </w:rPr>
      </w:pPr>
    </w:p>
    <w:p w14:paraId="42B402A3" w14:textId="77777777" w:rsidR="00F913A1" w:rsidRPr="002A186C" w:rsidRDefault="00326457" w:rsidP="000D6E63">
      <w:pPr>
        <w:spacing w:line="276" w:lineRule="auto"/>
        <w:jc w:val="right"/>
        <w:rPr>
          <w:rFonts w:ascii="Calibri" w:eastAsia="Calibri" w:hAnsi="Calibri" w:cs="Calibri"/>
          <w:b/>
          <w:lang w:eastAsia="en-US"/>
        </w:rPr>
      </w:pPr>
      <w:r w:rsidRPr="002A186C">
        <w:rPr>
          <w:rFonts w:ascii="Calibri" w:eastAsia="Calibri" w:hAnsi="Calibri" w:cs="Calibri"/>
          <w:b/>
          <w:lang w:eastAsia="en-US"/>
        </w:rPr>
        <w:t>María Elizabeth Serrano Cervantes</w:t>
      </w:r>
    </w:p>
    <w:p w14:paraId="0ED605A1" w14:textId="77777777" w:rsidR="006322B8" w:rsidRPr="000D6E63" w:rsidRDefault="00326457" w:rsidP="000D6E63">
      <w:pPr>
        <w:spacing w:line="276" w:lineRule="auto"/>
        <w:jc w:val="right"/>
        <w:rPr>
          <w:color w:val="111111"/>
          <w:lang w:val="es-MX" w:eastAsia="es-MX"/>
        </w:rPr>
      </w:pPr>
      <w:r w:rsidRPr="000D6E63">
        <w:rPr>
          <w:color w:val="111111"/>
          <w:lang w:val="es-MX" w:eastAsia="es-MX"/>
        </w:rPr>
        <w:t xml:space="preserve">Instituto Tecnológico Superior de </w:t>
      </w:r>
      <w:r w:rsidR="005B6F50" w:rsidRPr="000D6E63">
        <w:rPr>
          <w:color w:val="111111"/>
          <w:lang w:val="es-MX" w:eastAsia="es-MX"/>
        </w:rPr>
        <w:t>M</w:t>
      </w:r>
      <w:r w:rsidRPr="000D6E63">
        <w:rPr>
          <w:color w:val="111111"/>
          <w:lang w:val="es-MX" w:eastAsia="es-MX"/>
        </w:rPr>
        <w:t>isantla</w:t>
      </w:r>
      <w:r w:rsidR="002A186C" w:rsidRPr="000D6E63">
        <w:rPr>
          <w:color w:val="111111"/>
          <w:lang w:val="es-MX" w:eastAsia="es-MX"/>
        </w:rPr>
        <w:t>, México</w:t>
      </w:r>
    </w:p>
    <w:p w14:paraId="210EE028" w14:textId="24C931CE" w:rsidR="007225C7" w:rsidRDefault="007225C7" w:rsidP="000D6E63">
      <w:pPr>
        <w:spacing w:line="276" w:lineRule="auto"/>
        <w:jc w:val="right"/>
        <w:rPr>
          <w:rStyle w:val="Hipervnculo"/>
          <w:rFonts w:ascii="Calibri" w:eastAsia="Calibri" w:hAnsi="Calibri" w:cs="Calibri"/>
          <w:bCs/>
          <w:color w:val="FF0000"/>
          <w:szCs w:val="22"/>
          <w:u w:val="none"/>
          <w:lang w:val="es-MX" w:eastAsia="en-US"/>
        </w:rPr>
      </w:pPr>
      <w:r w:rsidRPr="007225C7">
        <w:rPr>
          <w:rStyle w:val="Hipervnculo"/>
          <w:rFonts w:ascii="Calibri" w:eastAsia="Calibri" w:hAnsi="Calibri" w:cs="Calibri"/>
          <w:bCs/>
          <w:color w:val="FF0000"/>
          <w:szCs w:val="22"/>
          <w:u w:val="none"/>
          <w:lang w:val="es-MX" w:eastAsia="en-US"/>
        </w:rPr>
        <w:t>eli_ser_89@hotmail.com</w:t>
      </w:r>
    </w:p>
    <w:p w14:paraId="43A29FDE" w14:textId="1E561595" w:rsidR="00F913A1" w:rsidRPr="007225C7" w:rsidRDefault="007225C7" w:rsidP="000D6E63">
      <w:pPr>
        <w:spacing w:line="276" w:lineRule="auto"/>
        <w:jc w:val="right"/>
        <w:rPr>
          <w:color w:val="111111"/>
          <w:lang w:eastAsia="es-MX"/>
        </w:rPr>
      </w:pPr>
      <w:r w:rsidRPr="007225C7">
        <w:rPr>
          <w:color w:val="111111"/>
          <w:lang w:val="es-MX" w:eastAsia="es-MX"/>
        </w:rPr>
        <w:t>https://orcid.org/0000-0003-4309-0838</w:t>
      </w:r>
      <w:r w:rsidR="00F913A1" w:rsidRPr="007225C7">
        <w:rPr>
          <w:color w:val="111111"/>
          <w:lang w:eastAsia="es-MX"/>
        </w:rPr>
        <w:t xml:space="preserve"> </w:t>
      </w:r>
    </w:p>
    <w:p w14:paraId="20E74D3F" w14:textId="77777777" w:rsidR="00F913A1" w:rsidRDefault="00F913A1" w:rsidP="000D6E63">
      <w:pPr>
        <w:spacing w:line="276" w:lineRule="auto"/>
        <w:jc w:val="right"/>
        <w:rPr>
          <w:rFonts w:ascii="Arial" w:hAnsi="Arial" w:cs="Arial"/>
          <w:sz w:val="18"/>
          <w:szCs w:val="18"/>
        </w:rPr>
      </w:pPr>
    </w:p>
    <w:p w14:paraId="648B1EA2" w14:textId="77777777" w:rsidR="00F913A1" w:rsidRPr="002A186C" w:rsidRDefault="00FB12CE" w:rsidP="000D6E63">
      <w:pPr>
        <w:spacing w:line="276" w:lineRule="auto"/>
        <w:jc w:val="right"/>
        <w:rPr>
          <w:rFonts w:ascii="Calibri" w:eastAsia="Calibri" w:hAnsi="Calibri" w:cs="Calibri"/>
          <w:b/>
          <w:lang w:eastAsia="en-US"/>
        </w:rPr>
      </w:pPr>
      <w:r w:rsidRPr="002A186C">
        <w:rPr>
          <w:rFonts w:ascii="Calibri" w:eastAsia="Calibri" w:hAnsi="Calibri" w:cs="Calibri"/>
          <w:b/>
          <w:lang w:eastAsia="en-US"/>
        </w:rPr>
        <w:t>Luis de Jesús Montero García</w:t>
      </w:r>
    </w:p>
    <w:p w14:paraId="48232842" w14:textId="258D52BC" w:rsidR="004C0E87" w:rsidRPr="000D6E63" w:rsidRDefault="00273BE3" w:rsidP="000D6E63">
      <w:pPr>
        <w:spacing w:line="276" w:lineRule="auto"/>
        <w:jc w:val="right"/>
        <w:rPr>
          <w:color w:val="111111"/>
          <w:lang w:val="es-MX" w:eastAsia="es-MX"/>
        </w:rPr>
      </w:pPr>
      <w:r w:rsidRPr="000D6E63">
        <w:rPr>
          <w:color w:val="111111"/>
          <w:lang w:val="es-MX" w:eastAsia="es-MX"/>
        </w:rPr>
        <w:t>Instituto Tecnológico Superior de Perote</w:t>
      </w:r>
      <w:r w:rsidR="000D6E63" w:rsidRPr="000D6E63">
        <w:rPr>
          <w:color w:val="111111"/>
          <w:lang w:val="es-MX" w:eastAsia="es-MX"/>
        </w:rPr>
        <w:t>, México</w:t>
      </w:r>
    </w:p>
    <w:p w14:paraId="07CC4C0A" w14:textId="1D6C7029" w:rsidR="00947849" w:rsidRDefault="00F913A1" w:rsidP="000D6E63">
      <w:pPr>
        <w:spacing w:line="276" w:lineRule="auto"/>
        <w:jc w:val="right"/>
        <w:rPr>
          <w:rStyle w:val="Hipervnculo"/>
          <w:rFonts w:ascii="Calibri" w:eastAsia="Calibri" w:hAnsi="Calibri" w:cs="Calibri"/>
          <w:bCs/>
          <w:color w:val="FF0000"/>
          <w:szCs w:val="22"/>
          <w:u w:val="none"/>
          <w:lang w:val="es-MX" w:eastAsia="en-US"/>
        </w:rPr>
      </w:pPr>
      <w:r w:rsidRPr="000D6E63">
        <w:rPr>
          <w:rStyle w:val="Hipervnculo"/>
          <w:rFonts w:ascii="Calibri" w:eastAsia="Calibri" w:hAnsi="Calibri" w:cs="Calibri"/>
          <w:bCs/>
          <w:color w:val="FF0000"/>
          <w:szCs w:val="22"/>
          <w:u w:val="none"/>
          <w:lang w:val="es-MX" w:eastAsia="en-US"/>
        </w:rPr>
        <w:t xml:space="preserve">jesusmonterogarcia@hotmail.com </w:t>
      </w:r>
    </w:p>
    <w:p w14:paraId="64178BF7" w14:textId="7CCDE712" w:rsidR="007225C7" w:rsidRPr="007225C7" w:rsidRDefault="007225C7" w:rsidP="000D6E63">
      <w:pPr>
        <w:spacing w:line="276" w:lineRule="auto"/>
        <w:jc w:val="right"/>
        <w:rPr>
          <w:color w:val="111111"/>
          <w:lang w:eastAsia="es-MX"/>
        </w:rPr>
      </w:pPr>
      <w:r w:rsidRPr="007225C7">
        <w:rPr>
          <w:color w:val="111111"/>
          <w:lang w:val="es-MX" w:eastAsia="es-MX"/>
        </w:rPr>
        <w:t>https://orcid.org/0000-0001-5723-0024</w:t>
      </w:r>
    </w:p>
    <w:p w14:paraId="3185FFE6" w14:textId="77777777" w:rsidR="00186C8D" w:rsidRDefault="00186C8D" w:rsidP="00DC0940">
      <w:pPr>
        <w:jc w:val="center"/>
        <w:rPr>
          <w:rFonts w:ascii="Arial" w:hAnsi="Arial" w:cs="Arial"/>
          <w:sz w:val="18"/>
          <w:szCs w:val="18"/>
        </w:rPr>
      </w:pPr>
    </w:p>
    <w:p w14:paraId="7CB6E182" w14:textId="77777777" w:rsidR="00186C8D" w:rsidRDefault="00186C8D" w:rsidP="00DC0940">
      <w:pPr>
        <w:jc w:val="center"/>
        <w:rPr>
          <w:rFonts w:ascii="Arial" w:hAnsi="Arial" w:cs="Arial"/>
          <w:sz w:val="22"/>
          <w:szCs w:val="22"/>
          <w:lang w:val="es-CR"/>
        </w:rPr>
      </w:pPr>
    </w:p>
    <w:p w14:paraId="0EF638F5" w14:textId="77777777" w:rsidR="00F913A1" w:rsidRPr="009E63FF" w:rsidRDefault="00F913A1" w:rsidP="009E63FF">
      <w:pPr>
        <w:jc w:val="center"/>
        <w:rPr>
          <w:rFonts w:ascii="Arial" w:hAnsi="Arial" w:cs="Arial"/>
          <w:sz w:val="18"/>
          <w:szCs w:val="18"/>
        </w:rPr>
      </w:pPr>
    </w:p>
    <w:p w14:paraId="16F3C4E1" w14:textId="77777777" w:rsidR="005B7A50" w:rsidRPr="00A619B7" w:rsidRDefault="005B7A50" w:rsidP="005B7A50">
      <w:pPr>
        <w:autoSpaceDE w:val="0"/>
        <w:autoSpaceDN w:val="0"/>
        <w:adjustRightInd w:val="0"/>
        <w:jc w:val="center"/>
        <w:rPr>
          <w:rFonts w:ascii="Arial" w:hAnsi="Arial" w:cs="Arial"/>
          <w:b/>
          <w:sz w:val="22"/>
          <w:szCs w:val="22"/>
          <w:lang w:val="es-MX" w:eastAsia="es-DO"/>
        </w:rPr>
      </w:pPr>
    </w:p>
    <w:p w14:paraId="20D4B638" w14:textId="77777777" w:rsidR="006322B8" w:rsidRPr="009F2C8A" w:rsidRDefault="006322B8">
      <w:pPr>
        <w:jc w:val="center"/>
        <w:rPr>
          <w:rFonts w:ascii="Arial" w:hAnsi="Arial" w:cs="Arial"/>
          <w:b/>
          <w:bCs/>
          <w:sz w:val="22"/>
          <w:szCs w:val="22"/>
          <w:lang w:val="es-MX"/>
        </w:rPr>
        <w:sectPr w:rsidR="006322B8" w:rsidRPr="009F2C8A" w:rsidSect="000D6E63">
          <w:headerReference w:type="default" r:id="rId8"/>
          <w:footerReference w:type="default" r:id="rId9"/>
          <w:pgSz w:w="12240" w:h="15840"/>
          <w:pgMar w:top="1701" w:right="1134" w:bottom="1134" w:left="1418" w:header="567" w:footer="567" w:gutter="0"/>
          <w:cols w:space="708"/>
          <w:docGrid w:linePitch="360"/>
        </w:sectPr>
      </w:pPr>
    </w:p>
    <w:p w14:paraId="1B5F4AF4" w14:textId="77777777" w:rsidR="00F913A1" w:rsidRPr="007225C7" w:rsidRDefault="006322B8" w:rsidP="000D6E63">
      <w:pPr>
        <w:pStyle w:val="Ttulo1"/>
        <w:rPr>
          <w:rFonts w:ascii="Calibri" w:hAnsi="Calibri" w:cs="Calibri"/>
          <w:bCs/>
          <w:color w:val="000000"/>
          <w:sz w:val="28"/>
          <w:szCs w:val="28"/>
          <w:lang w:val="es-ES_tradnl" w:eastAsia="es-MX"/>
        </w:rPr>
      </w:pPr>
      <w:r w:rsidRPr="007225C7">
        <w:rPr>
          <w:rFonts w:ascii="Calibri" w:hAnsi="Calibri" w:cs="Calibri"/>
          <w:bCs/>
          <w:color w:val="000000"/>
          <w:sz w:val="28"/>
          <w:szCs w:val="28"/>
          <w:lang w:val="es-ES_tradnl" w:eastAsia="es-MX"/>
        </w:rPr>
        <w:t>R</w:t>
      </w:r>
      <w:r w:rsidR="00F913A1" w:rsidRPr="007225C7">
        <w:rPr>
          <w:rFonts w:ascii="Calibri" w:hAnsi="Calibri" w:cs="Calibri"/>
          <w:bCs/>
          <w:color w:val="000000"/>
          <w:sz w:val="28"/>
          <w:szCs w:val="28"/>
          <w:lang w:val="es-ES_tradnl" w:eastAsia="es-MX"/>
        </w:rPr>
        <w:t>esumen</w:t>
      </w:r>
    </w:p>
    <w:p w14:paraId="31CB267E" w14:textId="77777777" w:rsidR="00A0199A" w:rsidRDefault="00A0199A" w:rsidP="00A0199A">
      <w:pPr>
        <w:spacing w:line="360" w:lineRule="auto"/>
        <w:jc w:val="both"/>
        <w:rPr>
          <w:lang w:eastAsia="es-MX"/>
        </w:rPr>
      </w:pPr>
      <w:r>
        <w:t xml:space="preserve">El objetivo del </w:t>
      </w:r>
      <w:r w:rsidRPr="00A1106F">
        <w:t xml:space="preserve">presente artículo </w:t>
      </w:r>
      <w:r>
        <w:t xml:space="preserve">es enseñar </w:t>
      </w:r>
      <w:r w:rsidRPr="00A1106F">
        <w:t xml:space="preserve">los resultados </w:t>
      </w:r>
      <w:r>
        <w:t xml:space="preserve">en torno a </w:t>
      </w:r>
      <w:r w:rsidRPr="00A1106F">
        <w:t xml:space="preserve">cómo </w:t>
      </w:r>
      <w:r>
        <w:t xml:space="preserve">en la </w:t>
      </w:r>
      <w:r w:rsidRPr="00A1106F">
        <w:t xml:space="preserve">Comercializadora </w:t>
      </w:r>
      <w:proofErr w:type="spellStart"/>
      <w:r w:rsidRPr="00A1106F">
        <w:t>Gonac</w:t>
      </w:r>
      <w:proofErr w:type="spellEnd"/>
      <w:r w:rsidRPr="00A1106F">
        <w:t xml:space="preserve"> S.</w:t>
      </w:r>
      <w:r>
        <w:t xml:space="preserve"> </w:t>
      </w:r>
      <w:r w:rsidRPr="00A1106F">
        <w:t>A de C.</w:t>
      </w:r>
      <w:r>
        <w:t xml:space="preserve"> </w:t>
      </w:r>
      <w:r w:rsidRPr="00A1106F">
        <w:t>V.</w:t>
      </w:r>
      <w:r>
        <w:t xml:space="preserve"> </w:t>
      </w:r>
      <w:r w:rsidRPr="00A1106F">
        <w:t xml:space="preserve">se pueden </w:t>
      </w:r>
      <w:r>
        <w:t>recortar</w:t>
      </w:r>
      <w:r w:rsidRPr="00A1106F">
        <w:t xml:space="preserve"> los tiempos y costos de </w:t>
      </w:r>
      <w:r>
        <w:t>traslado</w:t>
      </w:r>
      <w:r w:rsidRPr="00A1106F">
        <w:t xml:space="preserve"> </w:t>
      </w:r>
      <w:r>
        <w:t xml:space="preserve">de sus productos </w:t>
      </w:r>
      <w:r w:rsidRPr="00A1106F">
        <w:t>a través del uso de técnicas de optimización de redes y modelos de transporte</w:t>
      </w:r>
      <w:r>
        <w:t xml:space="preserve"> denominados </w:t>
      </w:r>
      <w:r>
        <w:rPr>
          <w:i/>
        </w:rPr>
        <w:t>r</w:t>
      </w:r>
      <w:r w:rsidRPr="00F913A1">
        <w:rPr>
          <w:i/>
        </w:rPr>
        <w:t>uta más corta</w:t>
      </w:r>
      <w:r w:rsidRPr="00A1106F">
        <w:t xml:space="preserve">, </w:t>
      </w:r>
      <w:r>
        <w:rPr>
          <w:i/>
        </w:rPr>
        <w:t>m</w:t>
      </w:r>
      <w:r w:rsidRPr="00F913A1">
        <w:rPr>
          <w:i/>
        </w:rPr>
        <w:t xml:space="preserve">odelo de </w:t>
      </w:r>
      <w:r>
        <w:rPr>
          <w:i/>
        </w:rPr>
        <w:t>t</w:t>
      </w:r>
      <w:r w:rsidRPr="00F913A1">
        <w:rPr>
          <w:i/>
        </w:rPr>
        <w:t>ransporte</w:t>
      </w:r>
      <w:r>
        <w:t xml:space="preserve"> </w:t>
      </w:r>
      <w:r w:rsidRPr="00A1106F">
        <w:t xml:space="preserve">y </w:t>
      </w:r>
      <w:r>
        <w:rPr>
          <w:i/>
        </w:rPr>
        <w:t>á</w:t>
      </w:r>
      <w:r w:rsidRPr="00F913A1">
        <w:rPr>
          <w:i/>
        </w:rPr>
        <w:t xml:space="preserve">rbol de expansión </w:t>
      </w:r>
      <w:r>
        <w:rPr>
          <w:i/>
        </w:rPr>
        <w:t>m</w:t>
      </w:r>
      <w:r w:rsidRPr="00F913A1">
        <w:rPr>
          <w:i/>
        </w:rPr>
        <w:t>ínima</w:t>
      </w:r>
      <w:r w:rsidRPr="00A1106F">
        <w:t>.</w:t>
      </w:r>
      <w:r>
        <w:t xml:space="preserve"> C</w:t>
      </w:r>
      <w:r w:rsidRPr="00A1106F">
        <w:t xml:space="preserve">ada una de </w:t>
      </w:r>
      <w:r>
        <w:t xml:space="preserve">estas </w:t>
      </w:r>
      <w:r w:rsidRPr="00A1106F">
        <w:t xml:space="preserve">técnicas fue resuelta de manera matemática y por medio del </w:t>
      </w:r>
      <w:r w:rsidRPr="00F913A1">
        <w:rPr>
          <w:i/>
        </w:rPr>
        <w:t>software</w:t>
      </w:r>
      <w:r w:rsidRPr="00A1106F">
        <w:t xml:space="preserve"> </w:t>
      </w:r>
      <w:proofErr w:type="spellStart"/>
      <w:r w:rsidRPr="00A1106F">
        <w:t>Win</w:t>
      </w:r>
      <w:proofErr w:type="spellEnd"/>
      <w:r w:rsidRPr="00A1106F">
        <w:t xml:space="preserve"> QSB, </w:t>
      </w:r>
      <w:r>
        <w:t xml:space="preserve">lo </w:t>
      </w:r>
      <w:r w:rsidR="00E468B0">
        <w:t>que</w:t>
      </w:r>
      <w:r>
        <w:t xml:space="preserve"> facilitó </w:t>
      </w:r>
      <w:r w:rsidRPr="00A1106F">
        <w:t xml:space="preserve">el proceso de programación y asignación de rutas en el área de logística </w:t>
      </w:r>
      <w:r>
        <w:t>de la mencionada e</w:t>
      </w:r>
      <w:r w:rsidRPr="00A1106F">
        <w:t>mpresa.</w:t>
      </w:r>
      <w:r>
        <w:t xml:space="preserve"> </w:t>
      </w:r>
      <w:r w:rsidRPr="00A1106F">
        <w:t xml:space="preserve">Junto con la aplicación de </w:t>
      </w:r>
      <w:r>
        <w:t>estas técnicas se emplearon</w:t>
      </w:r>
      <w:r w:rsidRPr="00A1106F">
        <w:t xml:space="preserve"> fórmula</w:t>
      </w:r>
      <w:r>
        <w:t>s</w:t>
      </w:r>
      <w:r w:rsidRPr="00A1106F">
        <w:t xml:space="preserve"> para calcular el consumo de combustible</w:t>
      </w:r>
      <w:r>
        <w:t xml:space="preserve"> de </w:t>
      </w:r>
      <w:r w:rsidRPr="00A1106F">
        <w:t xml:space="preserve">cada unidad </w:t>
      </w:r>
      <w:r>
        <w:t>de</w:t>
      </w:r>
      <w:r w:rsidRPr="00A1106F">
        <w:t xml:space="preserve"> la </w:t>
      </w:r>
      <w:r>
        <w:t>dicha compañía</w:t>
      </w:r>
      <w:r w:rsidRPr="00A1106F">
        <w:t>.</w:t>
      </w:r>
      <w:r>
        <w:t xml:space="preserve"> </w:t>
      </w:r>
      <w:r w:rsidR="00E468B0">
        <w:rPr>
          <w:lang w:eastAsia="es-MX"/>
        </w:rPr>
        <w:t>Estas</w:t>
      </w:r>
      <w:r w:rsidRPr="003B32F0">
        <w:rPr>
          <w:lang w:eastAsia="es-MX"/>
        </w:rPr>
        <w:t xml:space="preserve"> técnicas de optimización de redes </w:t>
      </w:r>
      <w:r>
        <w:rPr>
          <w:lang w:eastAsia="es-MX"/>
        </w:rPr>
        <w:t xml:space="preserve">y modelos de transporte </w:t>
      </w:r>
      <w:r w:rsidR="00E468B0">
        <w:rPr>
          <w:lang w:eastAsia="es-MX"/>
        </w:rPr>
        <w:t>permitieron</w:t>
      </w:r>
      <w:r w:rsidRPr="003B32F0">
        <w:rPr>
          <w:lang w:eastAsia="es-MX"/>
        </w:rPr>
        <w:t xml:space="preserve"> visualizar las </w:t>
      </w:r>
      <w:r w:rsidRPr="003B32F0">
        <w:rPr>
          <w:lang w:eastAsia="es-MX"/>
        </w:rPr>
        <w:lastRenderedPageBreak/>
        <w:t xml:space="preserve">ventajas y desventajas que se tienen al programar las diferentes rutas. </w:t>
      </w:r>
      <w:r>
        <w:rPr>
          <w:lang w:eastAsia="es-MX"/>
        </w:rPr>
        <w:t>En tal sentido, se debe prever que c</w:t>
      </w:r>
      <w:r w:rsidRPr="003B32F0">
        <w:rPr>
          <w:lang w:eastAsia="es-MX"/>
        </w:rPr>
        <w:t xml:space="preserve">ada </w:t>
      </w:r>
      <w:r>
        <w:rPr>
          <w:lang w:eastAsia="es-MX"/>
        </w:rPr>
        <w:t xml:space="preserve">una de estas </w:t>
      </w:r>
      <w:r w:rsidRPr="003B32F0">
        <w:rPr>
          <w:lang w:eastAsia="es-MX"/>
        </w:rPr>
        <w:t>es diferente</w:t>
      </w:r>
      <w:r>
        <w:rPr>
          <w:lang w:eastAsia="es-MX"/>
        </w:rPr>
        <w:t xml:space="preserve">, por lo que </w:t>
      </w:r>
      <w:r w:rsidRPr="003B32F0">
        <w:rPr>
          <w:lang w:eastAsia="es-MX"/>
        </w:rPr>
        <w:t xml:space="preserve">las condiciones para programar y asignar las rutas de transporte varían, ya que </w:t>
      </w:r>
      <w:r>
        <w:rPr>
          <w:lang w:eastAsia="es-MX"/>
        </w:rPr>
        <w:t xml:space="preserve">se </w:t>
      </w:r>
      <w:r w:rsidRPr="003B32F0">
        <w:rPr>
          <w:lang w:eastAsia="es-MX"/>
        </w:rPr>
        <w:t>debe</w:t>
      </w:r>
      <w:r w:rsidR="00E468B0">
        <w:rPr>
          <w:lang w:eastAsia="es-MX"/>
        </w:rPr>
        <w:t>n</w:t>
      </w:r>
      <w:r w:rsidRPr="003B32F0">
        <w:rPr>
          <w:lang w:eastAsia="es-MX"/>
        </w:rPr>
        <w:t xml:space="preserve"> tomar en cuenta la cantidad y </w:t>
      </w:r>
      <w:r>
        <w:rPr>
          <w:lang w:eastAsia="es-MX"/>
        </w:rPr>
        <w:t xml:space="preserve">el </w:t>
      </w:r>
      <w:r w:rsidRPr="003B32F0">
        <w:rPr>
          <w:lang w:eastAsia="es-MX"/>
        </w:rPr>
        <w:t>volumen de</w:t>
      </w:r>
      <w:r>
        <w:rPr>
          <w:lang w:eastAsia="es-MX"/>
        </w:rPr>
        <w:t>l</w:t>
      </w:r>
      <w:r w:rsidRPr="003B32F0">
        <w:rPr>
          <w:lang w:eastAsia="es-MX"/>
        </w:rPr>
        <w:t xml:space="preserve"> producto </w:t>
      </w:r>
      <w:r>
        <w:rPr>
          <w:lang w:eastAsia="es-MX"/>
        </w:rPr>
        <w:t xml:space="preserve">solicitado por </w:t>
      </w:r>
      <w:r w:rsidRPr="003B32F0">
        <w:rPr>
          <w:lang w:eastAsia="es-MX"/>
        </w:rPr>
        <w:t>el cliente</w:t>
      </w:r>
      <w:r>
        <w:rPr>
          <w:lang w:eastAsia="es-MX"/>
        </w:rPr>
        <w:t>, así como el tiempo y la distancia recorrida, pues de esa manera se podrá</w:t>
      </w:r>
      <w:r w:rsidRPr="003B32F0">
        <w:rPr>
          <w:lang w:eastAsia="es-MX"/>
        </w:rPr>
        <w:t xml:space="preserve"> </w:t>
      </w:r>
      <w:r>
        <w:rPr>
          <w:lang w:eastAsia="es-MX"/>
        </w:rPr>
        <w:t>escoger la</w:t>
      </w:r>
      <w:r w:rsidRPr="003B32F0">
        <w:rPr>
          <w:lang w:eastAsia="es-MX"/>
        </w:rPr>
        <w:t xml:space="preserve"> unidad </w:t>
      </w:r>
      <w:r>
        <w:rPr>
          <w:lang w:eastAsia="es-MX"/>
        </w:rPr>
        <w:t xml:space="preserve">que debería trasladar determinado </w:t>
      </w:r>
      <w:r w:rsidRPr="003B32F0">
        <w:rPr>
          <w:lang w:eastAsia="es-MX"/>
        </w:rPr>
        <w:t>pedido a su destino</w:t>
      </w:r>
      <w:r>
        <w:rPr>
          <w:lang w:eastAsia="es-MX"/>
        </w:rPr>
        <w:t>, con lo cual se podrían disminuir los costos</w:t>
      </w:r>
      <w:r w:rsidRPr="003B32F0">
        <w:rPr>
          <w:lang w:eastAsia="es-MX"/>
        </w:rPr>
        <w:t>.</w:t>
      </w:r>
    </w:p>
    <w:p w14:paraId="59907DEC" w14:textId="77777777" w:rsidR="00DE5B6D" w:rsidRPr="00A0199A" w:rsidRDefault="00186C8D" w:rsidP="00A1106F">
      <w:pPr>
        <w:spacing w:line="360" w:lineRule="auto"/>
        <w:jc w:val="both"/>
      </w:pPr>
      <w:r w:rsidRPr="007225C7">
        <w:rPr>
          <w:rFonts w:ascii="Calibri" w:hAnsi="Calibri" w:cs="Calibri"/>
          <w:b/>
          <w:bCs/>
          <w:color w:val="000000"/>
          <w:sz w:val="28"/>
          <w:szCs w:val="28"/>
          <w:lang w:val="es-ES_tradnl" w:eastAsia="es-MX"/>
        </w:rPr>
        <w:t>P</w:t>
      </w:r>
      <w:r w:rsidR="00F913A1" w:rsidRPr="007225C7">
        <w:rPr>
          <w:rFonts w:ascii="Calibri" w:hAnsi="Calibri" w:cs="Calibri"/>
          <w:b/>
          <w:bCs/>
          <w:color w:val="000000"/>
          <w:sz w:val="28"/>
          <w:szCs w:val="28"/>
          <w:lang w:val="es-ES_tradnl" w:eastAsia="es-MX"/>
        </w:rPr>
        <w:t>alabras clave:</w:t>
      </w:r>
      <w:r w:rsidR="0097796E" w:rsidRPr="00A0199A">
        <w:rPr>
          <w:b/>
          <w:i/>
        </w:rPr>
        <w:t xml:space="preserve"> </w:t>
      </w:r>
      <w:r w:rsidR="00F913A1" w:rsidRPr="00A0199A">
        <w:t>árbol de expansión mínima, investigación de operaciones, logística y cadena de suministros, modelo de transporte, modelos de redes, ruta más corta</w:t>
      </w:r>
      <w:r w:rsidR="003E2D3A" w:rsidRPr="00A0199A">
        <w:t xml:space="preserve">, </w:t>
      </w:r>
      <w:proofErr w:type="spellStart"/>
      <w:r w:rsidR="003E2D3A" w:rsidRPr="00A0199A">
        <w:t>Win</w:t>
      </w:r>
      <w:proofErr w:type="spellEnd"/>
      <w:r w:rsidR="003E2D3A" w:rsidRPr="00A0199A">
        <w:t xml:space="preserve"> QSB.</w:t>
      </w:r>
    </w:p>
    <w:p w14:paraId="173BB1E2" w14:textId="77777777" w:rsidR="00FF380A" w:rsidRPr="00A1106F" w:rsidRDefault="00FF380A" w:rsidP="00A1106F">
      <w:pPr>
        <w:pStyle w:val="HTMLconformatoprevio"/>
        <w:shd w:val="clear" w:color="auto" w:fill="FFFFFF"/>
        <w:spacing w:line="360" w:lineRule="auto"/>
        <w:jc w:val="both"/>
        <w:rPr>
          <w:rFonts w:ascii="Times New Roman" w:hAnsi="Times New Roman" w:cs="Times New Roman"/>
          <w:b/>
          <w:sz w:val="24"/>
          <w:szCs w:val="24"/>
        </w:rPr>
      </w:pPr>
    </w:p>
    <w:p w14:paraId="6823FB33" w14:textId="6CE1FC27" w:rsidR="00F913A1" w:rsidRPr="007225C7" w:rsidRDefault="007225C7" w:rsidP="00A1106F">
      <w:pPr>
        <w:pStyle w:val="HTMLconformatoprevio"/>
        <w:shd w:val="clear" w:color="auto" w:fill="FFFFFF"/>
        <w:spacing w:line="360" w:lineRule="auto"/>
        <w:jc w:val="both"/>
        <w:rPr>
          <w:rFonts w:ascii="Calibri" w:hAnsi="Calibri" w:cs="Calibri"/>
          <w:b/>
          <w:bCs/>
          <w:color w:val="000000"/>
          <w:sz w:val="28"/>
          <w:szCs w:val="28"/>
          <w:lang w:val="es-ES_tradnl"/>
        </w:rPr>
      </w:pPr>
      <w:proofErr w:type="spellStart"/>
      <w:r w:rsidRPr="007225C7">
        <w:rPr>
          <w:rFonts w:ascii="Calibri" w:hAnsi="Calibri" w:cs="Calibri"/>
          <w:b/>
          <w:bCs/>
          <w:color w:val="000000"/>
          <w:sz w:val="28"/>
          <w:szCs w:val="28"/>
          <w:lang w:val="es-ES_tradnl"/>
        </w:rPr>
        <w:t>Abstract</w:t>
      </w:r>
      <w:proofErr w:type="spellEnd"/>
    </w:p>
    <w:p w14:paraId="6A81F32F" w14:textId="48CC3B53" w:rsidR="002C351E" w:rsidRPr="007225C7" w:rsidRDefault="002C351E" w:rsidP="002C351E">
      <w:pPr>
        <w:pStyle w:val="HTMLconformatoprevio"/>
        <w:shd w:val="clear" w:color="auto" w:fill="FFFFFF"/>
        <w:spacing w:line="360" w:lineRule="auto"/>
        <w:jc w:val="both"/>
        <w:rPr>
          <w:rFonts w:ascii="Times New Roman" w:hAnsi="Times New Roman" w:cs="Times New Roman"/>
          <w:color w:val="212121"/>
          <w:sz w:val="24"/>
          <w:szCs w:val="22"/>
          <w:lang w:val="en"/>
        </w:rPr>
      </w:pPr>
      <w:r w:rsidRPr="007225C7">
        <w:rPr>
          <w:rFonts w:ascii="Times New Roman" w:hAnsi="Times New Roman" w:cs="Times New Roman"/>
          <w:color w:val="212121"/>
          <w:sz w:val="24"/>
          <w:szCs w:val="22"/>
          <w:lang w:val="en"/>
        </w:rPr>
        <w:t xml:space="preserve">The objective of this article is to show the results about how the </w:t>
      </w:r>
      <w:proofErr w:type="spellStart"/>
      <w:r w:rsidRPr="007225C7">
        <w:rPr>
          <w:rFonts w:ascii="Times New Roman" w:hAnsi="Times New Roman" w:cs="Times New Roman"/>
          <w:color w:val="212121"/>
          <w:sz w:val="24"/>
          <w:szCs w:val="22"/>
          <w:lang w:val="en"/>
        </w:rPr>
        <w:t>Gonac</w:t>
      </w:r>
      <w:proofErr w:type="spellEnd"/>
      <w:r w:rsidRPr="007225C7">
        <w:rPr>
          <w:rFonts w:ascii="Times New Roman" w:hAnsi="Times New Roman" w:cs="Times New Roman"/>
          <w:color w:val="212121"/>
          <w:sz w:val="24"/>
          <w:szCs w:val="22"/>
          <w:lang w:val="en"/>
        </w:rPr>
        <w:t xml:space="preserve"> S. A de CV sales company can reduce the time and costs of moving its products through the use of network optimization techniques and transport models called route shorter, transport model and minimum expansion tree. Each of these techniques was solved mathematically and through the Win QSB software, which facilitated the process of programming and assigning routes in the logistics area of ​​the aforementioned company. Along with the application of these techniques formulas were used to calculate the fuel consumption of each unit of the said company. These techniques of optimization of networks and transport models allowed to visualize the advantages and disadvantages that are had when programming the different routes. In this regard, it must be anticipated that each of these is different, so the conditions for programming and assigning transport routes vary, since the quantity and volume of the product requested by the customer must be taken into account, as well as the time and distance traveled, because that way you can choose the unit that should move a certain order to its destination, which could reduce costs.</w:t>
      </w:r>
    </w:p>
    <w:p w14:paraId="165B54AD" w14:textId="77777777" w:rsidR="002C351E" w:rsidRPr="002C351E" w:rsidRDefault="002C351E" w:rsidP="002C351E">
      <w:pPr>
        <w:pStyle w:val="HTMLconformatoprevio"/>
        <w:shd w:val="clear" w:color="auto" w:fill="FFFFFF"/>
        <w:spacing w:line="360" w:lineRule="auto"/>
        <w:jc w:val="both"/>
        <w:rPr>
          <w:rFonts w:ascii="Times New Roman" w:hAnsi="Times New Roman" w:cs="Times New Roman"/>
          <w:color w:val="212121"/>
          <w:sz w:val="22"/>
          <w:szCs w:val="22"/>
        </w:rPr>
      </w:pPr>
      <w:r w:rsidRPr="007225C7">
        <w:rPr>
          <w:rFonts w:ascii="Times New Roman" w:hAnsi="Times New Roman" w:cs="Times New Roman"/>
          <w:color w:val="212121"/>
          <w:sz w:val="24"/>
          <w:szCs w:val="22"/>
          <w:lang w:val="en"/>
        </w:rPr>
        <w:t>Keywords: minimum expansion tree, operations research, logistics and supply chain, transport model, network models, shorter route, Win QSB.</w:t>
      </w:r>
    </w:p>
    <w:p w14:paraId="16CF9550" w14:textId="124F725E" w:rsidR="00B035F6" w:rsidRDefault="00186C8D" w:rsidP="00A1106F">
      <w:pPr>
        <w:spacing w:line="360" w:lineRule="auto"/>
        <w:jc w:val="both"/>
        <w:rPr>
          <w:color w:val="212121"/>
          <w:szCs w:val="22"/>
          <w:lang w:val="en" w:eastAsia="es-MX"/>
        </w:rPr>
      </w:pPr>
      <w:proofErr w:type="spellStart"/>
      <w:r w:rsidRPr="007225C7">
        <w:rPr>
          <w:rFonts w:ascii="Calibri" w:hAnsi="Calibri" w:cs="Calibri"/>
          <w:b/>
          <w:bCs/>
          <w:color w:val="000000"/>
          <w:sz w:val="28"/>
          <w:szCs w:val="28"/>
          <w:lang w:val="es-ES_tradnl" w:eastAsia="es-MX"/>
        </w:rPr>
        <w:t>K</w:t>
      </w:r>
      <w:r w:rsidR="00F913A1" w:rsidRPr="007225C7">
        <w:rPr>
          <w:rFonts w:ascii="Calibri" w:hAnsi="Calibri" w:cs="Calibri"/>
          <w:b/>
          <w:bCs/>
          <w:color w:val="000000"/>
          <w:sz w:val="28"/>
          <w:szCs w:val="28"/>
          <w:lang w:val="es-ES_tradnl" w:eastAsia="es-MX"/>
        </w:rPr>
        <w:t>eywords</w:t>
      </w:r>
      <w:proofErr w:type="spellEnd"/>
      <w:r w:rsidR="00F913A1" w:rsidRPr="007225C7">
        <w:rPr>
          <w:rFonts w:ascii="Calibri" w:hAnsi="Calibri" w:cs="Calibri"/>
          <w:b/>
          <w:bCs/>
          <w:color w:val="000000"/>
          <w:sz w:val="28"/>
          <w:szCs w:val="28"/>
          <w:lang w:val="es-ES_tradnl" w:eastAsia="es-MX"/>
        </w:rPr>
        <w:t>:</w:t>
      </w:r>
      <w:r w:rsidR="00F913A1" w:rsidRPr="00F913A1">
        <w:rPr>
          <w:b/>
          <w:bCs/>
          <w:szCs w:val="22"/>
          <w:lang w:val="en-US"/>
        </w:rPr>
        <w:t xml:space="preserve"> </w:t>
      </w:r>
      <w:r w:rsidR="00F913A1" w:rsidRPr="007225C7">
        <w:rPr>
          <w:color w:val="212121"/>
          <w:szCs w:val="22"/>
          <w:lang w:val="en" w:eastAsia="es-MX"/>
        </w:rPr>
        <w:t>network models, shortest route, transport model and minimum expansion tree, logistics and supply chain, operations research</w:t>
      </w:r>
      <w:r w:rsidR="00A6498E" w:rsidRPr="007225C7">
        <w:rPr>
          <w:color w:val="212121"/>
          <w:szCs w:val="22"/>
          <w:lang w:val="en" w:eastAsia="es-MX"/>
        </w:rPr>
        <w:t>, Win QSB.</w:t>
      </w:r>
    </w:p>
    <w:p w14:paraId="0CE33EA4" w14:textId="04E6DFCA" w:rsidR="007225C7" w:rsidRDefault="007225C7" w:rsidP="00A1106F">
      <w:pPr>
        <w:spacing w:line="360" w:lineRule="auto"/>
        <w:jc w:val="both"/>
        <w:rPr>
          <w:color w:val="212121"/>
          <w:szCs w:val="22"/>
          <w:lang w:val="en" w:eastAsia="es-MX"/>
        </w:rPr>
      </w:pPr>
    </w:p>
    <w:p w14:paraId="21F27F91" w14:textId="70CCAADA" w:rsidR="007225C7" w:rsidRPr="007225C7" w:rsidRDefault="007225C7" w:rsidP="00A1106F">
      <w:pPr>
        <w:spacing w:line="360" w:lineRule="auto"/>
        <w:jc w:val="both"/>
        <w:rPr>
          <w:rFonts w:ascii="Calibri" w:hAnsi="Calibri" w:cs="Calibri"/>
          <w:b/>
          <w:bCs/>
          <w:color w:val="000000"/>
          <w:sz w:val="28"/>
          <w:szCs w:val="28"/>
          <w:lang w:val="es-ES_tradnl" w:eastAsia="es-MX"/>
        </w:rPr>
      </w:pPr>
      <w:proofErr w:type="spellStart"/>
      <w:r w:rsidRPr="007225C7">
        <w:rPr>
          <w:rFonts w:ascii="Calibri" w:hAnsi="Calibri" w:cs="Calibri"/>
          <w:b/>
          <w:bCs/>
          <w:color w:val="000000"/>
          <w:sz w:val="28"/>
          <w:szCs w:val="28"/>
          <w:lang w:val="es-ES_tradnl" w:eastAsia="es-MX"/>
        </w:rPr>
        <w:lastRenderedPageBreak/>
        <w:t>Resumo</w:t>
      </w:r>
      <w:proofErr w:type="spellEnd"/>
    </w:p>
    <w:p w14:paraId="1B9DAEE8" w14:textId="77777777" w:rsidR="007225C7" w:rsidRPr="007225C7" w:rsidRDefault="007225C7" w:rsidP="007225C7">
      <w:pPr>
        <w:spacing w:line="360" w:lineRule="auto"/>
        <w:jc w:val="both"/>
        <w:rPr>
          <w:iCs/>
          <w:szCs w:val="22"/>
          <w:lang w:val="en-US"/>
        </w:rPr>
      </w:pPr>
      <w:r w:rsidRPr="007225C7">
        <w:rPr>
          <w:iCs/>
          <w:szCs w:val="22"/>
          <w:lang w:val="en-US"/>
        </w:rPr>
        <w:t xml:space="preserve">O </w:t>
      </w:r>
      <w:proofErr w:type="spellStart"/>
      <w:r w:rsidRPr="007225C7">
        <w:rPr>
          <w:iCs/>
          <w:szCs w:val="22"/>
          <w:lang w:val="en-US"/>
        </w:rPr>
        <w:t>objetivo</w:t>
      </w:r>
      <w:proofErr w:type="spellEnd"/>
      <w:r w:rsidRPr="007225C7">
        <w:rPr>
          <w:iCs/>
          <w:szCs w:val="22"/>
          <w:lang w:val="en-US"/>
        </w:rPr>
        <w:t xml:space="preserve"> </w:t>
      </w:r>
      <w:proofErr w:type="spellStart"/>
      <w:r w:rsidRPr="007225C7">
        <w:rPr>
          <w:iCs/>
          <w:szCs w:val="22"/>
          <w:lang w:val="en-US"/>
        </w:rPr>
        <w:t>deste</w:t>
      </w:r>
      <w:proofErr w:type="spellEnd"/>
      <w:r w:rsidRPr="007225C7">
        <w:rPr>
          <w:iCs/>
          <w:szCs w:val="22"/>
          <w:lang w:val="en-US"/>
        </w:rPr>
        <w:t xml:space="preserve"> </w:t>
      </w:r>
      <w:proofErr w:type="spellStart"/>
      <w:r w:rsidRPr="007225C7">
        <w:rPr>
          <w:iCs/>
          <w:szCs w:val="22"/>
          <w:lang w:val="en-US"/>
        </w:rPr>
        <w:t>artigo</w:t>
      </w:r>
      <w:proofErr w:type="spellEnd"/>
      <w:r w:rsidRPr="007225C7">
        <w:rPr>
          <w:iCs/>
          <w:szCs w:val="22"/>
          <w:lang w:val="en-US"/>
        </w:rPr>
        <w:t xml:space="preserve"> é </w:t>
      </w:r>
      <w:proofErr w:type="spellStart"/>
      <w:r w:rsidRPr="007225C7">
        <w:rPr>
          <w:iCs/>
          <w:szCs w:val="22"/>
          <w:lang w:val="en-US"/>
        </w:rPr>
        <w:t>mostrar</w:t>
      </w:r>
      <w:proofErr w:type="spellEnd"/>
      <w:r w:rsidRPr="007225C7">
        <w:rPr>
          <w:iCs/>
          <w:szCs w:val="22"/>
          <w:lang w:val="en-US"/>
        </w:rPr>
        <w:t xml:space="preserve"> </w:t>
      </w:r>
      <w:proofErr w:type="spellStart"/>
      <w:r w:rsidRPr="007225C7">
        <w:rPr>
          <w:iCs/>
          <w:szCs w:val="22"/>
          <w:lang w:val="en-US"/>
        </w:rPr>
        <w:t>os</w:t>
      </w:r>
      <w:proofErr w:type="spellEnd"/>
      <w:r w:rsidRPr="007225C7">
        <w:rPr>
          <w:iCs/>
          <w:szCs w:val="22"/>
          <w:lang w:val="en-US"/>
        </w:rPr>
        <w:t xml:space="preserve"> </w:t>
      </w:r>
      <w:proofErr w:type="spellStart"/>
      <w:r w:rsidRPr="007225C7">
        <w:rPr>
          <w:iCs/>
          <w:szCs w:val="22"/>
          <w:lang w:val="en-US"/>
        </w:rPr>
        <w:t>resultados</w:t>
      </w:r>
      <w:proofErr w:type="spellEnd"/>
      <w:r w:rsidRPr="007225C7">
        <w:rPr>
          <w:iCs/>
          <w:szCs w:val="22"/>
          <w:lang w:val="en-US"/>
        </w:rPr>
        <w:t xml:space="preserve"> de </w:t>
      </w:r>
      <w:proofErr w:type="spellStart"/>
      <w:r w:rsidRPr="007225C7">
        <w:rPr>
          <w:iCs/>
          <w:szCs w:val="22"/>
          <w:lang w:val="en-US"/>
        </w:rPr>
        <w:t>como</w:t>
      </w:r>
      <w:proofErr w:type="spellEnd"/>
      <w:r w:rsidRPr="007225C7">
        <w:rPr>
          <w:iCs/>
          <w:szCs w:val="22"/>
          <w:lang w:val="en-US"/>
        </w:rPr>
        <w:t xml:space="preserve"> a </w:t>
      </w:r>
      <w:proofErr w:type="spellStart"/>
      <w:r w:rsidRPr="007225C7">
        <w:rPr>
          <w:iCs/>
          <w:szCs w:val="22"/>
          <w:lang w:val="en-US"/>
        </w:rPr>
        <w:t>empresa</w:t>
      </w:r>
      <w:proofErr w:type="spellEnd"/>
      <w:r w:rsidRPr="007225C7">
        <w:rPr>
          <w:iCs/>
          <w:szCs w:val="22"/>
          <w:lang w:val="en-US"/>
        </w:rPr>
        <w:t xml:space="preserve"> de </w:t>
      </w:r>
      <w:proofErr w:type="spellStart"/>
      <w:r w:rsidRPr="007225C7">
        <w:rPr>
          <w:iCs/>
          <w:szCs w:val="22"/>
          <w:lang w:val="en-US"/>
        </w:rPr>
        <w:t>vendas</w:t>
      </w:r>
      <w:proofErr w:type="spellEnd"/>
      <w:r w:rsidRPr="007225C7">
        <w:rPr>
          <w:iCs/>
          <w:szCs w:val="22"/>
          <w:lang w:val="en-US"/>
        </w:rPr>
        <w:t xml:space="preserve"> </w:t>
      </w:r>
      <w:proofErr w:type="spellStart"/>
      <w:r w:rsidRPr="007225C7">
        <w:rPr>
          <w:iCs/>
          <w:szCs w:val="22"/>
          <w:lang w:val="en-US"/>
        </w:rPr>
        <w:t>Gonac</w:t>
      </w:r>
      <w:proofErr w:type="spellEnd"/>
      <w:r w:rsidRPr="007225C7">
        <w:rPr>
          <w:iCs/>
          <w:szCs w:val="22"/>
          <w:lang w:val="en-US"/>
        </w:rPr>
        <w:t xml:space="preserve"> S. A de CV </w:t>
      </w:r>
      <w:proofErr w:type="spellStart"/>
      <w:r w:rsidRPr="007225C7">
        <w:rPr>
          <w:iCs/>
          <w:szCs w:val="22"/>
          <w:lang w:val="en-US"/>
        </w:rPr>
        <w:t>pode</w:t>
      </w:r>
      <w:proofErr w:type="spellEnd"/>
      <w:r w:rsidRPr="007225C7">
        <w:rPr>
          <w:iCs/>
          <w:szCs w:val="22"/>
          <w:lang w:val="en-US"/>
        </w:rPr>
        <w:t xml:space="preserve"> </w:t>
      </w:r>
      <w:proofErr w:type="spellStart"/>
      <w:r w:rsidRPr="007225C7">
        <w:rPr>
          <w:iCs/>
          <w:szCs w:val="22"/>
          <w:lang w:val="en-US"/>
        </w:rPr>
        <w:t>reduzir</w:t>
      </w:r>
      <w:proofErr w:type="spellEnd"/>
      <w:r w:rsidRPr="007225C7">
        <w:rPr>
          <w:iCs/>
          <w:szCs w:val="22"/>
          <w:lang w:val="en-US"/>
        </w:rPr>
        <w:t xml:space="preserve"> o tempo e </w:t>
      </w:r>
      <w:proofErr w:type="spellStart"/>
      <w:r w:rsidRPr="007225C7">
        <w:rPr>
          <w:iCs/>
          <w:szCs w:val="22"/>
          <w:lang w:val="en-US"/>
        </w:rPr>
        <w:t>os</w:t>
      </w:r>
      <w:proofErr w:type="spellEnd"/>
      <w:r w:rsidRPr="007225C7">
        <w:rPr>
          <w:iCs/>
          <w:szCs w:val="22"/>
          <w:lang w:val="en-US"/>
        </w:rPr>
        <w:t xml:space="preserve"> custos de </w:t>
      </w:r>
      <w:proofErr w:type="spellStart"/>
      <w:r w:rsidRPr="007225C7">
        <w:rPr>
          <w:iCs/>
          <w:szCs w:val="22"/>
          <w:lang w:val="en-US"/>
        </w:rPr>
        <w:t>movimentação</w:t>
      </w:r>
      <w:proofErr w:type="spellEnd"/>
      <w:r w:rsidRPr="007225C7">
        <w:rPr>
          <w:iCs/>
          <w:szCs w:val="22"/>
          <w:lang w:val="en-US"/>
        </w:rPr>
        <w:t xml:space="preserve"> de </w:t>
      </w:r>
      <w:proofErr w:type="spellStart"/>
      <w:r w:rsidRPr="007225C7">
        <w:rPr>
          <w:iCs/>
          <w:szCs w:val="22"/>
          <w:lang w:val="en-US"/>
        </w:rPr>
        <w:t>seus</w:t>
      </w:r>
      <w:proofErr w:type="spellEnd"/>
      <w:r w:rsidRPr="007225C7">
        <w:rPr>
          <w:iCs/>
          <w:szCs w:val="22"/>
          <w:lang w:val="en-US"/>
        </w:rPr>
        <w:t xml:space="preserve"> </w:t>
      </w:r>
      <w:proofErr w:type="spellStart"/>
      <w:r w:rsidRPr="007225C7">
        <w:rPr>
          <w:iCs/>
          <w:szCs w:val="22"/>
          <w:lang w:val="en-US"/>
        </w:rPr>
        <w:t>produtos</w:t>
      </w:r>
      <w:proofErr w:type="spellEnd"/>
      <w:r w:rsidRPr="007225C7">
        <w:rPr>
          <w:iCs/>
          <w:szCs w:val="22"/>
          <w:lang w:val="en-US"/>
        </w:rPr>
        <w:t xml:space="preserve"> </w:t>
      </w:r>
      <w:proofErr w:type="spellStart"/>
      <w:r w:rsidRPr="007225C7">
        <w:rPr>
          <w:iCs/>
          <w:szCs w:val="22"/>
          <w:lang w:val="en-US"/>
        </w:rPr>
        <w:t>através</w:t>
      </w:r>
      <w:proofErr w:type="spellEnd"/>
      <w:r w:rsidRPr="007225C7">
        <w:rPr>
          <w:iCs/>
          <w:szCs w:val="22"/>
          <w:lang w:val="en-US"/>
        </w:rPr>
        <w:t xml:space="preserve"> do </w:t>
      </w:r>
      <w:proofErr w:type="spellStart"/>
      <w:r w:rsidRPr="007225C7">
        <w:rPr>
          <w:iCs/>
          <w:szCs w:val="22"/>
          <w:lang w:val="en-US"/>
        </w:rPr>
        <w:t>uso</w:t>
      </w:r>
      <w:proofErr w:type="spellEnd"/>
      <w:r w:rsidRPr="007225C7">
        <w:rPr>
          <w:iCs/>
          <w:szCs w:val="22"/>
          <w:lang w:val="en-US"/>
        </w:rPr>
        <w:t xml:space="preserve"> de </w:t>
      </w:r>
      <w:proofErr w:type="spellStart"/>
      <w:r w:rsidRPr="007225C7">
        <w:rPr>
          <w:iCs/>
          <w:szCs w:val="22"/>
          <w:lang w:val="en-US"/>
        </w:rPr>
        <w:t>técnicas</w:t>
      </w:r>
      <w:proofErr w:type="spellEnd"/>
      <w:r w:rsidRPr="007225C7">
        <w:rPr>
          <w:iCs/>
          <w:szCs w:val="22"/>
          <w:lang w:val="en-US"/>
        </w:rPr>
        <w:t xml:space="preserve"> de </w:t>
      </w:r>
      <w:proofErr w:type="spellStart"/>
      <w:r w:rsidRPr="007225C7">
        <w:rPr>
          <w:iCs/>
          <w:szCs w:val="22"/>
          <w:lang w:val="en-US"/>
        </w:rPr>
        <w:t>otimização</w:t>
      </w:r>
      <w:proofErr w:type="spellEnd"/>
      <w:r w:rsidRPr="007225C7">
        <w:rPr>
          <w:iCs/>
          <w:szCs w:val="22"/>
          <w:lang w:val="en-US"/>
        </w:rPr>
        <w:t xml:space="preserve"> de rede e </w:t>
      </w:r>
      <w:proofErr w:type="spellStart"/>
      <w:r w:rsidRPr="007225C7">
        <w:rPr>
          <w:iCs/>
          <w:szCs w:val="22"/>
          <w:lang w:val="en-US"/>
        </w:rPr>
        <w:t>modelos</w:t>
      </w:r>
      <w:proofErr w:type="spellEnd"/>
      <w:r w:rsidRPr="007225C7">
        <w:rPr>
          <w:iCs/>
          <w:szCs w:val="22"/>
          <w:lang w:val="en-US"/>
        </w:rPr>
        <w:t xml:space="preserve"> de </w:t>
      </w:r>
      <w:proofErr w:type="spellStart"/>
      <w:r w:rsidRPr="007225C7">
        <w:rPr>
          <w:iCs/>
          <w:szCs w:val="22"/>
          <w:lang w:val="en-US"/>
        </w:rPr>
        <w:t>transporte</w:t>
      </w:r>
      <w:proofErr w:type="spellEnd"/>
      <w:r w:rsidRPr="007225C7">
        <w:rPr>
          <w:iCs/>
          <w:szCs w:val="22"/>
          <w:lang w:val="en-US"/>
        </w:rPr>
        <w:t xml:space="preserve"> </w:t>
      </w:r>
      <w:proofErr w:type="spellStart"/>
      <w:r w:rsidRPr="007225C7">
        <w:rPr>
          <w:iCs/>
          <w:szCs w:val="22"/>
          <w:lang w:val="en-US"/>
        </w:rPr>
        <w:t>chamados</w:t>
      </w:r>
      <w:proofErr w:type="spellEnd"/>
      <w:r w:rsidRPr="007225C7">
        <w:rPr>
          <w:iCs/>
          <w:szCs w:val="22"/>
          <w:lang w:val="en-US"/>
        </w:rPr>
        <w:t xml:space="preserve"> de </w:t>
      </w:r>
      <w:proofErr w:type="spellStart"/>
      <w:r w:rsidRPr="007225C7">
        <w:rPr>
          <w:iCs/>
          <w:szCs w:val="22"/>
          <w:lang w:val="en-US"/>
        </w:rPr>
        <w:t>rota</w:t>
      </w:r>
      <w:proofErr w:type="spellEnd"/>
      <w:r w:rsidRPr="007225C7">
        <w:rPr>
          <w:iCs/>
          <w:szCs w:val="22"/>
          <w:lang w:val="en-US"/>
        </w:rPr>
        <w:t xml:space="preserve">. </w:t>
      </w:r>
      <w:proofErr w:type="spellStart"/>
      <w:r w:rsidRPr="007225C7">
        <w:rPr>
          <w:iCs/>
          <w:szCs w:val="22"/>
          <w:lang w:val="en-US"/>
        </w:rPr>
        <w:t>menor</w:t>
      </w:r>
      <w:proofErr w:type="spellEnd"/>
      <w:r w:rsidRPr="007225C7">
        <w:rPr>
          <w:iCs/>
          <w:szCs w:val="22"/>
          <w:lang w:val="en-US"/>
        </w:rPr>
        <w:t xml:space="preserve">, </w:t>
      </w:r>
      <w:proofErr w:type="spellStart"/>
      <w:r w:rsidRPr="007225C7">
        <w:rPr>
          <w:iCs/>
          <w:szCs w:val="22"/>
          <w:lang w:val="en-US"/>
        </w:rPr>
        <w:t>modelo</w:t>
      </w:r>
      <w:proofErr w:type="spellEnd"/>
      <w:r w:rsidRPr="007225C7">
        <w:rPr>
          <w:iCs/>
          <w:szCs w:val="22"/>
          <w:lang w:val="en-US"/>
        </w:rPr>
        <w:t xml:space="preserve"> de </w:t>
      </w:r>
      <w:proofErr w:type="spellStart"/>
      <w:r w:rsidRPr="007225C7">
        <w:rPr>
          <w:iCs/>
          <w:szCs w:val="22"/>
          <w:lang w:val="en-US"/>
        </w:rPr>
        <w:t>transporte</w:t>
      </w:r>
      <w:proofErr w:type="spellEnd"/>
      <w:r w:rsidRPr="007225C7">
        <w:rPr>
          <w:iCs/>
          <w:szCs w:val="22"/>
          <w:lang w:val="en-US"/>
        </w:rPr>
        <w:t xml:space="preserve"> e </w:t>
      </w:r>
      <w:proofErr w:type="spellStart"/>
      <w:r w:rsidRPr="007225C7">
        <w:rPr>
          <w:iCs/>
          <w:szCs w:val="22"/>
          <w:lang w:val="en-US"/>
        </w:rPr>
        <w:t>árvore</w:t>
      </w:r>
      <w:proofErr w:type="spellEnd"/>
      <w:r w:rsidRPr="007225C7">
        <w:rPr>
          <w:iCs/>
          <w:szCs w:val="22"/>
          <w:lang w:val="en-US"/>
        </w:rPr>
        <w:t xml:space="preserve"> de </w:t>
      </w:r>
      <w:proofErr w:type="spellStart"/>
      <w:r w:rsidRPr="007225C7">
        <w:rPr>
          <w:iCs/>
          <w:szCs w:val="22"/>
          <w:lang w:val="en-US"/>
        </w:rPr>
        <w:t>expansão</w:t>
      </w:r>
      <w:proofErr w:type="spellEnd"/>
      <w:r w:rsidRPr="007225C7">
        <w:rPr>
          <w:iCs/>
          <w:szCs w:val="22"/>
          <w:lang w:val="en-US"/>
        </w:rPr>
        <w:t xml:space="preserve"> </w:t>
      </w:r>
      <w:proofErr w:type="spellStart"/>
      <w:r w:rsidRPr="007225C7">
        <w:rPr>
          <w:iCs/>
          <w:szCs w:val="22"/>
          <w:lang w:val="en-US"/>
        </w:rPr>
        <w:t>mínima</w:t>
      </w:r>
      <w:proofErr w:type="spellEnd"/>
      <w:r w:rsidRPr="007225C7">
        <w:rPr>
          <w:iCs/>
          <w:szCs w:val="22"/>
          <w:lang w:val="en-US"/>
        </w:rPr>
        <w:t xml:space="preserve">. </w:t>
      </w:r>
      <w:proofErr w:type="spellStart"/>
      <w:r w:rsidRPr="007225C7">
        <w:rPr>
          <w:iCs/>
          <w:szCs w:val="22"/>
          <w:lang w:val="en-US"/>
        </w:rPr>
        <w:t>Cada</w:t>
      </w:r>
      <w:proofErr w:type="spellEnd"/>
      <w:r w:rsidRPr="007225C7">
        <w:rPr>
          <w:iCs/>
          <w:szCs w:val="22"/>
          <w:lang w:val="en-US"/>
        </w:rPr>
        <w:t xml:space="preserve"> </w:t>
      </w:r>
      <w:proofErr w:type="spellStart"/>
      <w:r w:rsidRPr="007225C7">
        <w:rPr>
          <w:iCs/>
          <w:szCs w:val="22"/>
          <w:lang w:val="en-US"/>
        </w:rPr>
        <w:t>uma</w:t>
      </w:r>
      <w:proofErr w:type="spellEnd"/>
      <w:r w:rsidRPr="007225C7">
        <w:rPr>
          <w:iCs/>
          <w:szCs w:val="22"/>
          <w:lang w:val="en-US"/>
        </w:rPr>
        <w:t xml:space="preserve"> </w:t>
      </w:r>
      <w:proofErr w:type="spellStart"/>
      <w:r w:rsidRPr="007225C7">
        <w:rPr>
          <w:iCs/>
          <w:szCs w:val="22"/>
          <w:lang w:val="en-US"/>
        </w:rPr>
        <w:t>destas</w:t>
      </w:r>
      <w:proofErr w:type="spellEnd"/>
      <w:r w:rsidRPr="007225C7">
        <w:rPr>
          <w:iCs/>
          <w:szCs w:val="22"/>
          <w:lang w:val="en-US"/>
        </w:rPr>
        <w:t xml:space="preserve"> </w:t>
      </w:r>
      <w:proofErr w:type="spellStart"/>
      <w:r w:rsidRPr="007225C7">
        <w:rPr>
          <w:iCs/>
          <w:szCs w:val="22"/>
          <w:lang w:val="en-US"/>
        </w:rPr>
        <w:t>técnicas</w:t>
      </w:r>
      <w:proofErr w:type="spellEnd"/>
      <w:r w:rsidRPr="007225C7">
        <w:rPr>
          <w:iCs/>
          <w:szCs w:val="22"/>
          <w:lang w:val="en-US"/>
        </w:rPr>
        <w:t xml:space="preserve"> </w:t>
      </w:r>
      <w:proofErr w:type="spellStart"/>
      <w:r w:rsidRPr="007225C7">
        <w:rPr>
          <w:iCs/>
          <w:szCs w:val="22"/>
          <w:lang w:val="en-US"/>
        </w:rPr>
        <w:t>foi</w:t>
      </w:r>
      <w:proofErr w:type="spellEnd"/>
      <w:r w:rsidRPr="007225C7">
        <w:rPr>
          <w:iCs/>
          <w:szCs w:val="22"/>
          <w:lang w:val="en-US"/>
        </w:rPr>
        <w:t xml:space="preserve"> </w:t>
      </w:r>
      <w:proofErr w:type="spellStart"/>
      <w:r w:rsidRPr="007225C7">
        <w:rPr>
          <w:iCs/>
          <w:szCs w:val="22"/>
          <w:lang w:val="en-US"/>
        </w:rPr>
        <w:t>resolvida</w:t>
      </w:r>
      <w:proofErr w:type="spellEnd"/>
      <w:r w:rsidRPr="007225C7">
        <w:rPr>
          <w:iCs/>
          <w:szCs w:val="22"/>
          <w:lang w:val="en-US"/>
        </w:rPr>
        <w:t xml:space="preserve"> </w:t>
      </w:r>
      <w:proofErr w:type="spellStart"/>
      <w:r w:rsidRPr="007225C7">
        <w:rPr>
          <w:iCs/>
          <w:szCs w:val="22"/>
          <w:lang w:val="en-US"/>
        </w:rPr>
        <w:t>matematicamente</w:t>
      </w:r>
      <w:proofErr w:type="spellEnd"/>
      <w:r w:rsidRPr="007225C7">
        <w:rPr>
          <w:iCs/>
          <w:szCs w:val="22"/>
          <w:lang w:val="en-US"/>
        </w:rPr>
        <w:t xml:space="preserve"> e </w:t>
      </w:r>
      <w:proofErr w:type="spellStart"/>
      <w:r w:rsidRPr="007225C7">
        <w:rPr>
          <w:iCs/>
          <w:szCs w:val="22"/>
          <w:lang w:val="en-US"/>
        </w:rPr>
        <w:t>através</w:t>
      </w:r>
      <w:proofErr w:type="spellEnd"/>
      <w:r w:rsidRPr="007225C7">
        <w:rPr>
          <w:iCs/>
          <w:szCs w:val="22"/>
          <w:lang w:val="en-US"/>
        </w:rPr>
        <w:t xml:space="preserve"> do software Win QSB, o que </w:t>
      </w:r>
      <w:proofErr w:type="spellStart"/>
      <w:r w:rsidRPr="007225C7">
        <w:rPr>
          <w:iCs/>
          <w:szCs w:val="22"/>
          <w:lang w:val="en-US"/>
        </w:rPr>
        <w:t>facilitou</w:t>
      </w:r>
      <w:proofErr w:type="spellEnd"/>
      <w:r w:rsidRPr="007225C7">
        <w:rPr>
          <w:iCs/>
          <w:szCs w:val="22"/>
          <w:lang w:val="en-US"/>
        </w:rPr>
        <w:t xml:space="preserve"> o </w:t>
      </w:r>
      <w:proofErr w:type="spellStart"/>
      <w:r w:rsidRPr="007225C7">
        <w:rPr>
          <w:iCs/>
          <w:szCs w:val="22"/>
          <w:lang w:val="en-US"/>
        </w:rPr>
        <w:t>processo</w:t>
      </w:r>
      <w:proofErr w:type="spellEnd"/>
      <w:r w:rsidRPr="007225C7">
        <w:rPr>
          <w:iCs/>
          <w:szCs w:val="22"/>
          <w:lang w:val="en-US"/>
        </w:rPr>
        <w:t xml:space="preserve"> de </w:t>
      </w:r>
      <w:proofErr w:type="spellStart"/>
      <w:r w:rsidRPr="007225C7">
        <w:rPr>
          <w:iCs/>
          <w:szCs w:val="22"/>
          <w:lang w:val="en-US"/>
        </w:rPr>
        <w:t>programação</w:t>
      </w:r>
      <w:proofErr w:type="spellEnd"/>
      <w:r w:rsidRPr="007225C7">
        <w:rPr>
          <w:iCs/>
          <w:szCs w:val="22"/>
          <w:lang w:val="en-US"/>
        </w:rPr>
        <w:t xml:space="preserve"> e </w:t>
      </w:r>
      <w:proofErr w:type="spellStart"/>
      <w:r w:rsidRPr="007225C7">
        <w:rPr>
          <w:iCs/>
          <w:szCs w:val="22"/>
          <w:lang w:val="en-US"/>
        </w:rPr>
        <w:t>atribuição</w:t>
      </w:r>
      <w:proofErr w:type="spellEnd"/>
      <w:r w:rsidRPr="007225C7">
        <w:rPr>
          <w:iCs/>
          <w:szCs w:val="22"/>
          <w:lang w:val="en-US"/>
        </w:rPr>
        <w:t xml:space="preserve"> de </w:t>
      </w:r>
      <w:proofErr w:type="spellStart"/>
      <w:r w:rsidRPr="007225C7">
        <w:rPr>
          <w:iCs/>
          <w:szCs w:val="22"/>
          <w:lang w:val="en-US"/>
        </w:rPr>
        <w:t>rotas</w:t>
      </w:r>
      <w:proofErr w:type="spellEnd"/>
      <w:r w:rsidRPr="007225C7">
        <w:rPr>
          <w:iCs/>
          <w:szCs w:val="22"/>
          <w:lang w:val="en-US"/>
        </w:rPr>
        <w:t xml:space="preserve"> </w:t>
      </w:r>
      <w:proofErr w:type="spellStart"/>
      <w:r w:rsidRPr="007225C7">
        <w:rPr>
          <w:iCs/>
          <w:szCs w:val="22"/>
          <w:lang w:val="en-US"/>
        </w:rPr>
        <w:t>na</w:t>
      </w:r>
      <w:proofErr w:type="spellEnd"/>
      <w:r w:rsidRPr="007225C7">
        <w:rPr>
          <w:iCs/>
          <w:szCs w:val="22"/>
          <w:lang w:val="en-US"/>
        </w:rPr>
        <w:t xml:space="preserve"> </w:t>
      </w:r>
      <w:proofErr w:type="spellStart"/>
      <w:r w:rsidRPr="007225C7">
        <w:rPr>
          <w:iCs/>
          <w:szCs w:val="22"/>
          <w:lang w:val="en-US"/>
        </w:rPr>
        <w:t>área</w:t>
      </w:r>
      <w:proofErr w:type="spellEnd"/>
      <w:r w:rsidRPr="007225C7">
        <w:rPr>
          <w:iCs/>
          <w:szCs w:val="22"/>
          <w:lang w:val="en-US"/>
        </w:rPr>
        <w:t xml:space="preserve"> de </w:t>
      </w:r>
      <w:proofErr w:type="spellStart"/>
      <w:r w:rsidRPr="007225C7">
        <w:rPr>
          <w:iCs/>
          <w:szCs w:val="22"/>
          <w:lang w:val="en-US"/>
        </w:rPr>
        <w:t>logística</w:t>
      </w:r>
      <w:proofErr w:type="spellEnd"/>
      <w:r w:rsidRPr="007225C7">
        <w:rPr>
          <w:iCs/>
          <w:szCs w:val="22"/>
          <w:lang w:val="en-US"/>
        </w:rPr>
        <w:t xml:space="preserve"> da </w:t>
      </w:r>
      <w:proofErr w:type="spellStart"/>
      <w:r w:rsidRPr="007225C7">
        <w:rPr>
          <w:iCs/>
          <w:szCs w:val="22"/>
          <w:lang w:val="en-US"/>
        </w:rPr>
        <w:t>empresa</w:t>
      </w:r>
      <w:proofErr w:type="spellEnd"/>
      <w:r w:rsidRPr="007225C7">
        <w:rPr>
          <w:iCs/>
          <w:szCs w:val="22"/>
          <w:lang w:val="en-US"/>
        </w:rPr>
        <w:t xml:space="preserve"> </w:t>
      </w:r>
      <w:proofErr w:type="spellStart"/>
      <w:r w:rsidRPr="007225C7">
        <w:rPr>
          <w:iCs/>
          <w:szCs w:val="22"/>
          <w:lang w:val="en-US"/>
        </w:rPr>
        <w:t>supracitada</w:t>
      </w:r>
      <w:proofErr w:type="spellEnd"/>
      <w:r w:rsidRPr="007225C7">
        <w:rPr>
          <w:iCs/>
          <w:szCs w:val="22"/>
          <w:lang w:val="en-US"/>
        </w:rPr>
        <w:t xml:space="preserve">. </w:t>
      </w:r>
      <w:proofErr w:type="spellStart"/>
      <w:r w:rsidRPr="007225C7">
        <w:rPr>
          <w:iCs/>
          <w:szCs w:val="22"/>
          <w:lang w:val="en-US"/>
        </w:rPr>
        <w:t>Juntamente</w:t>
      </w:r>
      <w:proofErr w:type="spellEnd"/>
      <w:r w:rsidRPr="007225C7">
        <w:rPr>
          <w:iCs/>
          <w:szCs w:val="22"/>
          <w:lang w:val="en-US"/>
        </w:rPr>
        <w:t xml:space="preserve"> com a </w:t>
      </w:r>
      <w:proofErr w:type="spellStart"/>
      <w:r w:rsidRPr="007225C7">
        <w:rPr>
          <w:iCs/>
          <w:szCs w:val="22"/>
          <w:lang w:val="en-US"/>
        </w:rPr>
        <w:t>aplicação</w:t>
      </w:r>
      <w:proofErr w:type="spellEnd"/>
      <w:r w:rsidRPr="007225C7">
        <w:rPr>
          <w:iCs/>
          <w:szCs w:val="22"/>
          <w:lang w:val="en-US"/>
        </w:rPr>
        <w:t xml:space="preserve"> dessas </w:t>
      </w:r>
      <w:proofErr w:type="spellStart"/>
      <w:r w:rsidRPr="007225C7">
        <w:rPr>
          <w:iCs/>
          <w:szCs w:val="22"/>
          <w:lang w:val="en-US"/>
        </w:rPr>
        <w:t>técnicas</w:t>
      </w:r>
      <w:proofErr w:type="spellEnd"/>
      <w:r w:rsidRPr="007225C7">
        <w:rPr>
          <w:iCs/>
          <w:szCs w:val="22"/>
          <w:lang w:val="en-US"/>
        </w:rPr>
        <w:t xml:space="preserve">, </w:t>
      </w:r>
      <w:proofErr w:type="spellStart"/>
      <w:r w:rsidRPr="007225C7">
        <w:rPr>
          <w:iCs/>
          <w:szCs w:val="22"/>
          <w:lang w:val="en-US"/>
        </w:rPr>
        <w:t>foram</w:t>
      </w:r>
      <w:proofErr w:type="spellEnd"/>
      <w:r w:rsidRPr="007225C7">
        <w:rPr>
          <w:iCs/>
          <w:szCs w:val="22"/>
          <w:lang w:val="en-US"/>
        </w:rPr>
        <w:t xml:space="preserve"> </w:t>
      </w:r>
      <w:proofErr w:type="spellStart"/>
      <w:r w:rsidRPr="007225C7">
        <w:rPr>
          <w:iCs/>
          <w:szCs w:val="22"/>
          <w:lang w:val="en-US"/>
        </w:rPr>
        <w:t>utilizadas</w:t>
      </w:r>
      <w:proofErr w:type="spellEnd"/>
      <w:r w:rsidRPr="007225C7">
        <w:rPr>
          <w:iCs/>
          <w:szCs w:val="22"/>
          <w:lang w:val="en-US"/>
        </w:rPr>
        <w:t xml:space="preserve"> </w:t>
      </w:r>
      <w:proofErr w:type="spellStart"/>
      <w:r w:rsidRPr="007225C7">
        <w:rPr>
          <w:iCs/>
          <w:szCs w:val="22"/>
          <w:lang w:val="en-US"/>
        </w:rPr>
        <w:t>fórmulas</w:t>
      </w:r>
      <w:proofErr w:type="spellEnd"/>
      <w:r w:rsidRPr="007225C7">
        <w:rPr>
          <w:iCs/>
          <w:szCs w:val="22"/>
          <w:lang w:val="en-US"/>
        </w:rPr>
        <w:t xml:space="preserve"> para </w:t>
      </w:r>
      <w:proofErr w:type="spellStart"/>
      <w:r w:rsidRPr="007225C7">
        <w:rPr>
          <w:iCs/>
          <w:szCs w:val="22"/>
          <w:lang w:val="en-US"/>
        </w:rPr>
        <w:t>calcular</w:t>
      </w:r>
      <w:proofErr w:type="spellEnd"/>
      <w:r w:rsidRPr="007225C7">
        <w:rPr>
          <w:iCs/>
          <w:szCs w:val="22"/>
          <w:lang w:val="en-US"/>
        </w:rPr>
        <w:t xml:space="preserve"> o </w:t>
      </w:r>
      <w:proofErr w:type="spellStart"/>
      <w:r w:rsidRPr="007225C7">
        <w:rPr>
          <w:iCs/>
          <w:szCs w:val="22"/>
          <w:lang w:val="en-US"/>
        </w:rPr>
        <w:t>consumo</w:t>
      </w:r>
      <w:proofErr w:type="spellEnd"/>
      <w:r w:rsidRPr="007225C7">
        <w:rPr>
          <w:iCs/>
          <w:szCs w:val="22"/>
          <w:lang w:val="en-US"/>
        </w:rPr>
        <w:t xml:space="preserve"> de </w:t>
      </w:r>
      <w:proofErr w:type="spellStart"/>
      <w:r w:rsidRPr="007225C7">
        <w:rPr>
          <w:iCs/>
          <w:szCs w:val="22"/>
          <w:lang w:val="en-US"/>
        </w:rPr>
        <w:t>combustível</w:t>
      </w:r>
      <w:proofErr w:type="spellEnd"/>
      <w:r w:rsidRPr="007225C7">
        <w:rPr>
          <w:iCs/>
          <w:szCs w:val="22"/>
          <w:lang w:val="en-US"/>
        </w:rPr>
        <w:t xml:space="preserve"> de </w:t>
      </w:r>
      <w:proofErr w:type="spellStart"/>
      <w:r w:rsidRPr="007225C7">
        <w:rPr>
          <w:iCs/>
          <w:szCs w:val="22"/>
          <w:lang w:val="en-US"/>
        </w:rPr>
        <w:t>cada</w:t>
      </w:r>
      <w:proofErr w:type="spellEnd"/>
      <w:r w:rsidRPr="007225C7">
        <w:rPr>
          <w:iCs/>
          <w:szCs w:val="22"/>
          <w:lang w:val="en-US"/>
        </w:rPr>
        <w:t xml:space="preserve"> </w:t>
      </w:r>
      <w:proofErr w:type="spellStart"/>
      <w:r w:rsidRPr="007225C7">
        <w:rPr>
          <w:iCs/>
          <w:szCs w:val="22"/>
          <w:lang w:val="en-US"/>
        </w:rPr>
        <w:t>unidade</w:t>
      </w:r>
      <w:proofErr w:type="spellEnd"/>
      <w:r w:rsidRPr="007225C7">
        <w:rPr>
          <w:iCs/>
          <w:szCs w:val="22"/>
          <w:lang w:val="en-US"/>
        </w:rPr>
        <w:t xml:space="preserve"> da </w:t>
      </w:r>
      <w:proofErr w:type="spellStart"/>
      <w:r w:rsidRPr="007225C7">
        <w:rPr>
          <w:iCs/>
          <w:szCs w:val="22"/>
          <w:lang w:val="en-US"/>
        </w:rPr>
        <w:t>referida</w:t>
      </w:r>
      <w:proofErr w:type="spellEnd"/>
      <w:r w:rsidRPr="007225C7">
        <w:rPr>
          <w:iCs/>
          <w:szCs w:val="22"/>
          <w:lang w:val="en-US"/>
        </w:rPr>
        <w:t xml:space="preserve"> </w:t>
      </w:r>
      <w:proofErr w:type="spellStart"/>
      <w:r w:rsidRPr="007225C7">
        <w:rPr>
          <w:iCs/>
          <w:szCs w:val="22"/>
          <w:lang w:val="en-US"/>
        </w:rPr>
        <w:t>empresa</w:t>
      </w:r>
      <w:proofErr w:type="spellEnd"/>
      <w:r w:rsidRPr="007225C7">
        <w:rPr>
          <w:iCs/>
          <w:szCs w:val="22"/>
          <w:lang w:val="en-US"/>
        </w:rPr>
        <w:t xml:space="preserve">. </w:t>
      </w:r>
      <w:proofErr w:type="spellStart"/>
      <w:r w:rsidRPr="007225C7">
        <w:rPr>
          <w:iCs/>
          <w:szCs w:val="22"/>
          <w:lang w:val="en-US"/>
        </w:rPr>
        <w:t>Estas</w:t>
      </w:r>
      <w:proofErr w:type="spellEnd"/>
      <w:r w:rsidRPr="007225C7">
        <w:rPr>
          <w:iCs/>
          <w:szCs w:val="22"/>
          <w:lang w:val="en-US"/>
        </w:rPr>
        <w:t xml:space="preserve"> </w:t>
      </w:r>
      <w:proofErr w:type="spellStart"/>
      <w:r w:rsidRPr="007225C7">
        <w:rPr>
          <w:iCs/>
          <w:szCs w:val="22"/>
          <w:lang w:val="en-US"/>
        </w:rPr>
        <w:t>técnicas</w:t>
      </w:r>
      <w:proofErr w:type="spellEnd"/>
      <w:r w:rsidRPr="007225C7">
        <w:rPr>
          <w:iCs/>
          <w:szCs w:val="22"/>
          <w:lang w:val="en-US"/>
        </w:rPr>
        <w:t xml:space="preserve"> de </w:t>
      </w:r>
      <w:proofErr w:type="spellStart"/>
      <w:r w:rsidRPr="007225C7">
        <w:rPr>
          <w:iCs/>
          <w:szCs w:val="22"/>
          <w:lang w:val="en-US"/>
        </w:rPr>
        <w:t>otimização</w:t>
      </w:r>
      <w:proofErr w:type="spellEnd"/>
      <w:r w:rsidRPr="007225C7">
        <w:rPr>
          <w:iCs/>
          <w:szCs w:val="22"/>
          <w:lang w:val="en-US"/>
        </w:rPr>
        <w:t xml:space="preserve"> de redes e </w:t>
      </w:r>
      <w:proofErr w:type="spellStart"/>
      <w:r w:rsidRPr="007225C7">
        <w:rPr>
          <w:iCs/>
          <w:szCs w:val="22"/>
          <w:lang w:val="en-US"/>
        </w:rPr>
        <w:t>modelos</w:t>
      </w:r>
      <w:proofErr w:type="spellEnd"/>
      <w:r w:rsidRPr="007225C7">
        <w:rPr>
          <w:iCs/>
          <w:szCs w:val="22"/>
          <w:lang w:val="en-US"/>
        </w:rPr>
        <w:t xml:space="preserve"> de </w:t>
      </w:r>
      <w:proofErr w:type="spellStart"/>
      <w:r w:rsidRPr="007225C7">
        <w:rPr>
          <w:iCs/>
          <w:szCs w:val="22"/>
          <w:lang w:val="en-US"/>
        </w:rPr>
        <w:t>transporte</w:t>
      </w:r>
      <w:proofErr w:type="spellEnd"/>
      <w:r w:rsidRPr="007225C7">
        <w:rPr>
          <w:iCs/>
          <w:szCs w:val="22"/>
          <w:lang w:val="en-US"/>
        </w:rPr>
        <w:t xml:space="preserve"> </w:t>
      </w:r>
      <w:proofErr w:type="spellStart"/>
      <w:r w:rsidRPr="007225C7">
        <w:rPr>
          <w:iCs/>
          <w:szCs w:val="22"/>
          <w:lang w:val="en-US"/>
        </w:rPr>
        <w:t>permitiram</w:t>
      </w:r>
      <w:proofErr w:type="spellEnd"/>
      <w:r w:rsidRPr="007225C7">
        <w:rPr>
          <w:iCs/>
          <w:szCs w:val="22"/>
          <w:lang w:val="en-US"/>
        </w:rPr>
        <w:t xml:space="preserve"> </w:t>
      </w:r>
      <w:proofErr w:type="spellStart"/>
      <w:r w:rsidRPr="007225C7">
        <w:rPr>
          <w:iCs/>
          <w:szCs w:val="22"/>
          <w:lang w:val="en-US"/>
        </w:rPr>
        <w:t>visualizar</w:t>
      </w:r>
      <w:proofErr w:type="spellEnd"/>
      <w:r w:rsidRPr="007225C7">
        <w:rPr>
          <w:iCs/>
          <w:szCs w:val="22"/>
          <w:lang w:val="en-US"/>
        </w:rPr>
        <w:t xml:space="preserve"> as </w:t>
      </w:r>
      <w:proofErr w:type="spellStart"/>
      <w:r w:rsidRPr="007225C7">
        <w:rPr>
          <w:iCs/>
          <w:szCs w:val="22"/>
          <w:lang w:val="en-US"/>
        </w:rPr>
        <w:t>vantagens</w:t>
      </w:r>
      <w:proofErr w:type="spellEnd"/>
      <w:r w:rsidRPr="007225C7">
        <w:rPr>
          <w:iCs/>
          <w:szCs w:val="22"/>
          <w:lang w:val="en-US"/>
        </w:rPr>
        <w:t xml:space="preserve"> e </w:t>
      </w:r>
      <w:proofErr w:type="spellStart"/>
      <w:r w:rsidRPr="007225C7">
        <w:rPr>
          <w:iCs/>
          <w:szCs w:val="22"/>
          <w:lang w:val="en-US"/>
        </w:rPr>
        <w:t>desvantagens</w:t>
      </w:r>
      <w:proofErr w:type="spellEnd"/>
      <w:r w:rsidRPr="007225C7">
        <w:rPr>
          <w:iCs/>
          <w:szCs w:val="22"/>
          <w:lang w:val="en-US"/>
        </w:rPr>
        <w:t xml:space="preserve"> que se </w:t>
      </w:r>
      <w:proofErr w:type="spellStart"/>
      <w:r w:rsidRPr="007225C7">
        <w:rPr>
          <w:iCs/>
          <w:szCs w:val="22"/>
          <w:lang w:val="en-US"/>
        </w:rPr>
        <w:t>tem</w:t>
      </w:r>
      <w:proofErr w:type="spellEnd"/>
      <w:r w:rsidRPr="007225C7">
        <w:rPr>
          <w:iCs/>
          <w:szCs w:val="22"/>
          <w:lang w:val="en-US"/>
        </w:rPr>
        <w:t xml:space="preserve"> </w:t>
      </w:r>
      <w:proofErr w:type="spellStart"/>
      <w:r w:rsidRPr="007225C7">
        <w:rPr>
          <w:iCs/>
          <w:szCs w:val="22"/>
          <w:lang w:val="en-US"/>
        </w:rPr>
        <w:t>ao</w:t>
      </w:r>
      <w:proofErr w:type="spellEnd"/>
      <w:r w:rsidRPr="007225C7">
        <w:rPr>
          <w:iCs/>
          <w:szCs w:val="22"/>
          <w:lang w:val="en-US"/>
        </w:rPr>
        <w:t xml:space="preserve"> </w:t>
      </w:r>
      <w:proofErr w:type="spellStart"/>
      <w:r w:rsidRPr="007225C7">
        <w:rPr>
          <w:iCs/>
          <w:szCs w:val="22"/>
          <w:lang w:val="en-US"/>
        </w:rPr>
        <w:t>programar</w:t>
      </w:r>
      <w:proofErr w:type="spellEnd"/>
      <w:r w:rsidRPr="007225C7">
        <w:rPr>
          <w:iCs/>
          <w:szCs w:val="22"/>
          <w:lang w:val="en-US"/>
        </w:rPr>
        <w:t xml:space="preserve"> as </w:t>
      </w:r>
      <w:proofErr w:type="spellStart"/>
      <w:r w:rsidRPr="007225C7">
        <w:rPr>
          <w:iCs/>
          <w:szCs w:val="22"/>
          <w:lang w:val="en-US"/>
        </w:rPr>
        <w:t>diferentes</w:t>
      </w:r>
      <w:proofErr w:type="spellEnd"/>
      <w:r w:rsidRPr="007225C7">
        <w:rPr>
          <w:iCs/>
          <w:szCs w:val="22"/>
          <w:lang w:val="en-US"/>
        </w:rPr>
        <w:t xml:space="preserve"> </w:t>
      </w:r>
      <w:proofErr w:type="spellStart"/>
      <w:r w:rsidRPr="007225C7">
        <w:rPr>
          <w:iCs/>
          <w:szCs w:val="22"/>
          <w:lang w:val="en-US"/>
        </w:rPr>
        <w:t>rotas</w:t>
      </w:r>
      <w:proofErr w:type="spellEnd"/>
      <w:r w:rsidRPr="007225C7">
        <w:rPr>
          <w:iCs/>
          <w:szCs w:val="22"/>
          <w:lang w:val="en-US"/>
        </w:rPr>
        <w:t xml:space="preserve">. A </w:t>
      </w:r>
      <w:proofErr w:type="spellStart"/>
      <w:r w:rsidRPr="007225C7">
        <w:rPr>
          <w:iCs/>
          <w:szCs w:val="22"/>
          <w:lang w:val="en-US"/>
        </w:rPr>
        <w:t>este</w:t>
      </w:r>
      <w:proofErr w:type="spellEnd"/>
      <w:r w:rsidRPr="007225C7">
        <w:rPr>
          <w:iCs/>
          <w:szCs w:val="22"/>
          <w:lang w:val="en-US"/>
        </w:rPr>
        <w:t xml:space="preserve"> </w:t>
      </w:r>
      <w:proofErr w:type="spellStart"/>
      <w:r w:rsidRPr="007225C7">
        <w:rPr>
          <w:iCs/>
          <w:szCs w:val="22"/>
          <w:lang w:val="en-US"/>
        </w:rPr>
        <w:t>respeito</w:t>
      </w:r>
      <w:proofErr w:type="spellEnd"/>
      <w:r w:rsidRPr="007225C7">
        <w:rPr>
          <w:iCs/>
          <w:szCs w:val="22"/>
          <w:lang w:val="en-US"/>
        </w:rPr>
        <w:t xml:space="preserve">, </w:t>
      </w:r>
      <w:proofErr w:type="spellStart"/>
      <w:r w:rsidRPr="007225C7">
        <w:rPr>
          <w:iCs/>
          <w:szCs w:val="22"/>
          <w:lang w:val="en-US"/>
        </w:rPr>
        <w:t>deve</w:t>
      </w:r>
      <w:proofErr w:type="spellEnd"/>
      <w:r w:rsidRPr="007225C7">
        <w:rPr>
          <w:iCs/>
          <w:szCs w:val="22"/>
          <w:lang w:val="en-US"/>
        </w:rPr>
        <w:t xml:space="preserve">-se </w:t>
      </w:r>
      <w:proofErr w:type="spellStart"/>
      <w:r w:rsidRPr="007225C7">
        <w:rPr>
          <w:iCs/>
          <w:szCs w:val="22"/>
          <w:lang w:val="en-US"/>
        </w:rPr>
        <w:t>antecipar</w:t>
      </w:r>
      <w:proofErr w:type="spellEnd"/>
      <w:r w:rsidRPr="007225C7">
        <w:rPr>
          <w:iCs/>
          <w:szCs w:val="22"/>
          <w:lang w:val="en-US"/>
        </w:rPr>
        <w:t xml:space="preserve"> que </w:t>
      </w:r>
      <w:proofErr w:type="spellStart"/>
      <w:r w:rsidRPr="007225C7">
        <w:rPr>
          <w:iCs/>
          <w:szCs w:val="22"/>
          <w:lang w:val="en-US"/>
        </w:rPr>
        <w:t>cada</w:t>
      </w:r>
      <w:proofErr w:type="spellEnd"/>
      <w:r w:rsidRPr="007225C7">
        <w:rPr>
          <w:iCs/>
          <w:szCs w:val="22"/>
          <w:lang w:val="en-US"/>
        </w:rPr>
        <w:t xml:space="preserve"> um deles é </w:t>
      </w:r>
      <w:proofErr w:type="spellStart"/>
      <w:r w:rsidRPr="007225C7">
        <w:rPr>
          <w:iCs/>
          <w:szCs w:val="22"/>
          <w:lang w:val="en-US"/>
        </w:rPr>
        <w:t>diferente</w:t>
      </w:r>
      <w:proofErr w:type="spellEnd"/>
      <w:r w:rsidRPr="007225C7">
        <w:rPr>
          <w:iCs/>
          <w:szCs w:val="22"/>
          <w:lang w:val="en-US"/>
        </w:rPr>
        <w:t xml:space="preserve">, de modo que as </w:t>
      </w:r>
      <w:proofErr w:type="spellStart"/>
      <w:r w:rsidRPr="007225C7">
        <w:rPr>
          <w:iCs/>
          <w:szCs w:val="22"/>
          <w:lang w:val="en-US"/>
        </w:rPr>
        <w:t>condições</w:t>
      </w:r>
      <w:proofErr w:type="spellEnd"/>
      <w:r w:rsidRPr="007225C7">
        <w:rPr>
          <w:iCs/>
          <w:szCs w:val="22"/>
          <w:lang w:val="en-US"/>
        </w:rPr>
        <w:t xml:space="preserve"> de </w:t>
      </w:r>
      <w:proofErr w:type="spellStart"/>
      <w:r w:rsidRPr="007225C7">
        <w:rPr>
          <w:iCs/>
          <w:szCs w:val="22"/>
          <w:lang w:val="en-US"/>
        </w:rPr>
        <w:t>programação</w:t>
      </w:r>
      <w:proofErr w:type="spellEnd"/>
      <w:r w:rsidRPr="007225C7">
        <w:rPr>
          <w:iCs/>
          <w:szCs w:val="22"/>
          <w:lang w:val="en-US"/>
        </w:rPr>
        <w:t xml:space="preserve"> e </w:t>
      </w:r>
      <w:proofErr w:type="spellStart"/>
      <w:r w:rsidRPr="007225C7">
        <w:rPr>
          <w:iCs/>
          <w:szCs w:val="22"/>
          <w:lang w:val="en-US"/>
        </w:rPr>
        <w:t>atribuição</w:t>
      </w:r>
      <w:proofErr w:type="spellEnd"/>
      <w:r w:rsidRPr="007225C7">
        <w:rPr>
          <w:iCs/>
          <w:szCs w:val="22"/>
          <w:lang w:val="en-US"/>
        </w:rPr>
        <w:t xml:space="preserve"> de </w:t>
      </w:r>
      <w:proofErr w:type="spellStart"/>
      <w:r w:rsidRPr="007225C7">
        <w:rPr>
          <w:iCs/>
          <w:szCs w:val="22"/>
          <w:lang w:val="en-US"/>
        </w:rPr>
        <w:t>rotas</w:t>
      </w:r>
      <w:proofErr w:type="spellEnd"/>
      <w:r w:rsidRPr="007225C7">
        <w:rPr>
          <w:iCs/>
          <w:szCs w:val="22"/>
          <w:lang w:val="en-US"/>
        </w:rPr>
        <w:t xml:space="preserve"> de </w:t>
      </w:r>
      <w:proofErr w:type="spellStart"/>
      <w:r w:rsidRPr="007225C7">
        <w:rPr>
          <w:iCs/>
          <w:szCs w:val="22"/>
          <w:lang w:val="en-US"/>
        </w:rPr>
        <w:t>transporte</w:t>
      </w:r>
      <w:proofErr w:type="spellEnd"/>
      <w:r w:rsidRPr="007225C7">
        <w:rPr>
          <w:iCs/>
          <w:szCs w:val="22"/>
          <w:lang w:val="en-US"/>
        </w:rPr>
        <w:t xml:space="preserve"> </w:t>
      </w:r>
      <w:proofErr w:type="spellStart"/>
      <w:r w:rsidRPr="007225C7">
        <w:rPr>
          <w:iCs/>
          <w:szCs w:val="22"/>
          <w:lang w:val="en-US"/>
        </w:rPr>
        <w:t>variam</w:t>
      </w:r>
      <w:proofErr w:type="spellEnd"/>
      <w:r w:rsidRPr="007225C7">
        <w:rPr>
          <w:iCs/>
          <w:szCs w:val="22"/>
          <w:lang w:val="en-US"/>
        </w:rPr>
        <w:t xml:space="preserve">, </w:t>
      </w:r>
      <w:proofErr w:type="spellStart"/>
      <w:r w:rsidRPr="007225C7">
        <w:rPr>
          <w:iCs/>
          <w:szCs w:val="22"/>
          <w:lang w:val="en-US"/>
        </w:rPr>
        <w:t>uma</w:t>
      </w:r>
      <w:proofErr w:type="spellEnd"/>
      <w:r w:rsidRPr="007225C7">
        <w:rPr>
          <w:iCs/>
          <w:szCs w:val="22"/>
          <w:lang w:val="en-US"/>
        </w:rPr>
        <w:t xml:space="preserve"> </w:t>
      </w:r>
      <w:proofErr w:type="spellStart"/>
      <w:r w:rsidRPr="007225C7">
        <w:rPr>
          <w:iCs/>
          <w:szCs w:val="22"/>
          <w:lang w:val="en-US"/>
        </w:rPr>
        <w:t>vez</w:t>
      </w:r>
      <w:proofErr w:type="spellEnd"/>
      <w:r w:rsidRPr="007225C7">
        <w:rPr>
          <w:iCs/>
          <w:szCs w:val="22"/>
          <w:lang w:val="en-US"/>
        </w:rPr>
        <w:t xml:space="preserve"> que a </w:t>
      </w:r>
      <w:proofErr w:type="spellStart"/>
      <w:r w:rsidRPr="007225C7">
        <w:rPr>
          <w:iCs/>
          <w:szCs w:val="22"/>
          <w:lang w:val="en-US"/>
        </w:rPr>
        <w:t>quantidade</w:t>
      </w:r>
      <w:proofErr w:type="spellEnd"/>
      <w:r w:rsidRPr="007225C7">
        <w:rPr>
          <w:iCs/>
          <w:szCs w:val="22"/>
          <w:lang w:val="en-US"/>
        </w:rPr>
        <w:t xml:space="preserve"> e o volume do </w:t>
      </w:r>
      <w:proofErr w:type="spellStart"/>
      <w:r w:rsidRPr="007225C7">
        <w:rPr>
          <w:iCs/>
          <w:szCs w:val="22"/>
          <w:lang w:val="en-US"/>
        </w:rPr>
        <w:t>produto</w:t>
      </w:r>
      <w:proofErr w:type="spellEnd"/>
      <w:r w:rsidRPr="007225C7">
        <w:rPr>
          <w:iCs/>
          <w:szCs w:val="22"/>
          <w:lang w:val="en-US"/>
        </w:rPr>
        <w:t xml:space="preserve"> </w:t>
      </w:r>
      <w:proofErr w:type="spellStart"/>
      <w:r w:rsidRPr="007225C7">
        <w:rPr>
          <w:iCs/>
          <w:szCs w:val="22"/>
          <w:lang w:val="en-US"/>
        </w:rPr>
        <w:t>solicitado</w:t>
      </w:r>
      <w:proofErr w:type="spellEnd"/>
      <w:r w:rsidRPr="007225C7">
        <w:rPr>
          <w:iCs/>
          <w:szCs w:val="22"/>
          <w:lang w:val="en-US"/>
        </w:rPr>
        <w:t xml:space="preserve"> </w:t>
      </w:r>
      <w:proofErr w:type="spellStart"/>
      <w:r w:rsidRPr="007225C7">
        <w:rPr>
          <w:iCs/>
          <w:szCs w:val="22"/>
          <w:lang w:val="en-US"/>
        </w:rPr>
        <w:t>pelo</w:t>
      </w:r>
      <w:proofErr w:type="spellEnd"/>
      <w:r w:rsidRPr="007225C7">
        <w:rPr>
          <w:iCs/>
          <w:szCs w:val="22"/>
          <w:lang w:val="en-US"/>
        </w:rPr>
        <w:t xml:space="preserve"> </w:t>
      </w:r>
      <w:proofErr w:type="spellStart"/>
      <w:r w:rsidRPr="007225C7">
        <w:rPr>
          <w:iCs/>
          <w:szCs w:val="22"/>
          <w:lang w:val="en-US"/>
        </w:rPr>
        <w:t>cliente</w:t>
      </w:r>
      <w:proofErr w:type="spellEnd"/>
      <w:r w:rsidRPr="007225C7">
        <w:rPr>
          <w:iCs/>
          <w:szCs w:val="22"/>
          <w:lang w:val="en-US"/>
        </w:rPr>
        <w:t xml:space="preserve"> </w:t>
      </w:r>
      <w:proofErr w:type="spellStart"/>
      <w:r w:rsidRPr="007225C7">
        <w:rPr>
          <w:iCs/>
          <w:szCs w:val="22"/>
          <w:lang w:val="en-US"/>
        </w:rPr>
        <w:t>devem</w:t>
      </w:r>
      <w:proofErr w:type="spellEnd"/>
      <w:r w:rsidRPr="007225C7">
        <w:rPr>
          <w:iCs/>
          <w:szCs w:val="22"/>
          <w:lang w:val="en-US"/>
        </w:rPr>
        <w:t xml:space="preserve"> ser </w:t>
      </w:r>
      <w:proofErr w:type="spellStart"/>
      <w:r w:rsidRPr="007225C7">
        <w:rPr>
          <w:iCs/>
          <w:szCs w:val="22"/>
          <w:lang w:val="en-US"/>
        </w:rPr>
        <w:t>levados</w:t>
      </w:r>
      <w:proofErr w:type="spellEnd"/>
      <w:r w:rsidRPr="007225C7">
        <w:rPr>
          <w:iCs/>
          <w:szCs w:val="22"/>
          <w:lang w:val="en-US"/>
        </w:rPr>
        <w:t xml:space="preserve"> </w:t>
      </w:r>
      <w:proofErr w:type="spellStart"/>
      <w:r w:rsidRPr="007225C7">
        <w:rPr>
          <w:iCs/>
          <w:szCs w:val="22"/>
          <w:lang w:val="en-US"/>
        </w:rPr>
        <w:t>em</w:t>
      </w:r>
      <w:proofErr w:type="spellEnd"/>
      <w:r w:rsidRPr="007225C7">
        <w:rPr>
          <w:iCs/>
          <w:szCs w:val="22"/>
          <w:lang w:val="en-US"/>
        </w:rPr>
        <w:t xml:space="preserve"> </w:t>
      </w:r>
      <w:proofErr w:type="spellStart"/>
      <w:r w:rsidRPr="007225C7">
        <w:rPr>
          <w:iCs/>
          <w:szCs w:val="22"/>
          <w:lang w:val="en-US"/>
        </w:rPr>
        <w:t>consideração</w:t>
      </w:r>
      <w:proofErr w:type="spellEnd"/>
      <w:r w:rsidRPr="007225C7">
        <w:rPr>
          <w:iCs/>
          <w:szCs w:val="22"/>
          <w:lang w:val="en-US"/>
        </w:rPr>
        <w:t xml:space="preserve">, </w:t>
      </w:r>
      <w:proofErr w:type="spellStart"/>
      <w:r w:rsidRPr="007225C7">
        <w:rPr>
          <w:iCs/>
          <w:szCs w:val="22"/>
          <w:lang w:val="en-US"/>
        </w:rPr>
        <w:t>assim</w:t>
      </w:r>
      <w:proofErr w:type="spellEnd"/>
      <w:r w:rsidRPr="007225C7">
        <w:rPr>
          <w:iCs/>
          <w:szCs w:val="22"/>
          <w:lang w:val="en-US"/>
        </w:rPr>
        <w:t xml:space="preserve"> </w:t>
      </w:r>
      <w:proofErr w:type="spellStart"/>
      <w:r w:rsidRPr="007225C7">
        <w:rPr>
          <w:iCs/>
          <w:szCs w:val="22"/>
          <w:lang w:val="en-US"/>
        </w:rPr>
        <w:t>como</w:t>
      </w:r>
      <w:proofErr w:type="spellEnd"/>
      <w:r w:rsidRPr="007225C7">
        <w:rPr>
          <w:iCs/>
          <w:szCs w:val="22"/>
          <w:lang w:val="en-US"/>
        </w:rPr>
        <w:t xml:space="preserve"> </w:t>
      </w:r>
      <w:proofErr w:type="spellStart"/>
      <w:r w:rsidRPr="007225C7">
        <w:rPr>
          <w:iCs/>
          <w:szCs w:val="22"/>
          <w:lang w:val="en-US"/>
        </w:rPr>
        <w:t>como</w:t>
      </w:r>
      <w:proofErr w:type="spellEnd"/>
      <w:r w:rsidRPr="007225C7">
        <w:rPr>
          <w:iCs/>
          <w:szCs w:val="22"/>
          <w:lang w:val="en-US"/>
        </w:rPr>
        <w:t xml:space="preserve"> o tempo e a </w:t>
      </w:r>
      <w:proofErr w:type="spellStart"/>
      <w:r w:rsidRPr="007225C7">
        <w:rPr>
          <w:iCs/>
          <w:szCs w:val="22"/>
          <w:lang w:val="en-US"/>
        </w:rPr>
        <w:t>distância</w:t>
      </w:r>
      <w:proofErr w:type="spellEnd"/>
      <w:r w:rsidRPr="007225C7">
        <w:rPr>
          <w:iCs/>
          <w:szCs w:val="22"/>
          <w:lang w:val="en-US"/>
        </w:rPr>
        <w:t xml:space="preserve"> </w:t>
      </w:r>
      <w:proofErr w:type="spellStart"/>
      <w:r w:rsidRPr="007225C7">
        <w:rPr>
          <w:iCs/>
          <w:szCs w:val="22"/>
          <w:lang w:val="en-US"/>
        </w:rPr>
        <w:t>percorrida</w:t>
      </w:r>
      <w:proofErr w:type="spellEnd"/>
      <w:r w:rsidRPr="007225C7">
        <w:rPr>
          <w:iCs/>
          <w:szCs w:val="22"/>
          <w:lang w:val="en-US"/>
        </w:rPr>
        <w:t xml:space="preserve">, </w:t>
      </w:r>
      <w:proofErr w:type="spellStart"/>
      <w:r w:rsidRPr="007225C7">
        <w:rPr>
          <w:iCs/>
          <w:szCs w:val="22"/>
          <w:lang w:val="en-US"/>
        </w:rPr>
        <w:t>porque</w:t>
      </w:r>
      <w:proofErr w:type="spellEnd"/>
      <w:r w:rsidRPr="007225C7">
        <w:rPr>
          <w:iCs/>
          <w:szCs w:val="22"/>
          <w:lang w:val="en-US"/>
        </w:rPr>
        <w:t xml:space="preserve"> dessa forma </w:t>
      </w:r>
      <w:proofErr w:type="spellStart"/>
      <w:r w:rsidRPr="007225C7">
        <w:rPr>
          <w:iCs/>
          <w:szCs w:val="22"/>
          <w:lang w:val="en-US"/>
        </w:rPr>
        <w:t>você</w:t>
      </w:r>
      <w:proofErr w:type="spellEnd"/>
      <w:r w:rsidRPr="007225C7">
        <w:rPr>
          <w:iCs/>
          <w:szCs w:val="22"/>
          <w:lang w:val="en-US"/>
        </w:rPr>
        <w:t xml:space="preserve"> </w:t>
      </w:r>
      <w:proofErr w:type="spellStart"/>
      <w:r w:rsidRPr="007225C7">
        <w:rPr>
          <w:iCs/>
          <w:szCs w:val="22"/>
          <w:lang w:val="en-US"/>
        </w:rPr>
        <w:t>pode</w:t>
      </w:r>
      <w:proofErr w:type="spellEnd"/>
      <w:r w:rsidRPr="007225C7">
        <w:rPr>
          <w:iCs/>
          <w:szCs w:val="22"/>
          <w:lang w:val="en-US"/>
        </w:rPr>
        <w:t xml:space="preserve"> </w:t>
      </w:r>
      <w:proofErr w:type="spellStart"/>
      <w:r w:rsidRPr="007225C7">
        <w:rPr>
          <w:iCs/>
          <w:szCs w:val="22"/>
          <w:lang w:val="en-US"/>
        </w:rPr>
        <w:t>escolher</w:t>
      </w:r>
      <w:proofErr w:type="spellEnd"/>
      <w:r w:rsidRPr="007225C7">
        <w:rPr>
          <w:iCs/>
          <w:szCs w:val="22"/>
          <w:lang w:val="en-US"/>
        </w:rPr>
        <w:t xml:space="preserve"> a </w:t>
      </w:r>
      <w:proofErr w:type="spellStart"/>
      <w:r w:rsidRPr="007225C7">
        <w:rPr>
          <w:iCs/>
          <w:szCs w:val="22"/>
          <w:lang w:val="en-US"/>
        </w:rPr>
        <w:t>unidade</w:t>
      </w:r>
      <w:proofErr w:type="spellEnd"/>
      <w:r w:rsidRPr="007225C7">
        <w:rPr>
          <w:iCs/>
          <w:szCs w:val="22"/>
          <w:lang w:val="en-US"/>
        </w:rPr>
        <w:t xml:space="preserve"> que </w:t>
      </w:r>
      <w:proofErr w:type="spellStart"/>
      <w:r w:rsidRPr="007225C7">
        <w:rPr>
          <w:iCs/>
          <w:szCs w:val="22"/>
          <w:lang w:val="en-US"/>
        </w:rPr>
        <w:t>deve</w:t>
      </w:r>
      <w:proofErr w:type="spellEnd"/>
      <w:r w:rsidRPr="007225C7">
        <w:rPr>
          <w:iCs/>
          <w:szCs w:val="22"/>
          <w:lang w:val="en-US"/>
        </w:rPr>
        <w:t xml:space="preserve"> mover </w:t>
      </w:r>
      <w:proofErr w:type="spellStart"/>
      <w:r w:rsidRPr="007225C7">
        <w:rPr>
          <w:iCs/>
          <w:szCs w:val="22"/>
          <w:lang w:val="en-US"/>
        </w:rPr>
        <w:t>uma</w:t>
      </w:r>
      <w:proofErr w:type="spellEnd"/>
      <w:r w:rsidRPr="007225C7">
        <w:rPr>
          <w:iCs/>
          <w:szCs w:val="22"/>
          <w:lang w:val="en-US"/>
        </w:rPr>
        <w:t xml:space="preserve"> </w:t>
      </w:r>
      <w:proofErr w:type="spellStart"/>
      <w:r w:rsidRPr="007225C7">
        <w:rPr>
          <w:iCs/>
          <w:szCs w:val="22"/>
          <w:lang w:val="en-US"/>
        </w:rPr>
        <w:t>determinada</w:t>
      </w:r>
      <w:proofErr w:type="spellEnd"/>
      <w:r w:rsidRPr="007225C7">
        <w:rPr>
          <w:iCs/>
          <w:szCs w:val="22"/>
          <w:lang w:val="en-US"/>
        </w:rPr>
        <w:t xml:space="preserve"> </w:t>
      </w:r>
      <w:proofErr w:type="spellStart"/>
      <w:r w:rsidRPr="007225C7">
        <w:rPr>
          <w:iCs/>
          <w:szCs w:val="22"/>
          <w:lang w:val="en-US"/>
        </w:rPr>
        <w:t>ordem</w:t>
      </w:r>
      <w:proofErr w:type="spellEnd"/>
      <w:r w:rsidRPr="007225C7">
        <w:rPr>
          <w:iCs/>
          <w:szCs w:val="22"/>
          <w:lang w:val="en-US"/>
        </w:rPr>
        <w:t xml:space="preserve"> para o </w:t>
      </w:r>
      <w:proofErr w:type="spellStart"/>
      <w:r w:rsidRPr="007225C7">
        <w:rPr>
          <w:iCs/>
          <w:szCs w:val="22"/>
          <w:lang w:val="en-US"/>
        </w:rPr>
        <w:t>seu</w:t>
      </w:r>
      <w:proofErr w:type="spellEnd"/>
      <w:r w:rsidRPr="007225C7">
        <w:rPr>
          <w:iCs/>
          <w:szCs w:val="22"/>
          <w:lang w:val="en-US"/>
        </w:rPr>
        <w:t xml:space="preserve"> </w:t>
      </w:r>
      <w:proofErr w:type="spellStart"/>
      <w:r w:rsidRPr="007225C7">
        <w:rPr>
          <w:iCs/>
          <w:szCs w:val="22"/>
          <w:lang w:val="en-US"/>
        </w:rPr>
        <w:t>destino</w:t>
      </w:r>
      <w:proofErr w:type="spellEnd"/>
      <w:r w:rsidRPr="007225C7">
        <w:rPr>
          <w:iCs/>
          <w:szCs w:val="22"/>
          <w:lang w:val="en-US"/>
        </w:rPr>
        <w:t xml:space="preserve">, o que </w:t>
      </w:r>
      <w:proofErr w:type="spellStart"/>
      <w:r w:rsidRPr="007225C7">
        <w:rPr>
          <w:iCs/>
          <w:szCs w:val="22"/>
          <w:lang w:val="en-US"/>
        </w:rPr>
        <w:t>poderia</w:t>
      </w:r>
      <w:proofErr w:type="spellEnd"/>
      <w:r w:rsidRPr="007225C7">
        <w:rPr>
          <w:iCs/>
          <w:szCs w:val="22"/>
          <w:lang w:val="en-US"/>
        </w:rPr>
        <w:t xml:space="preserve"> </w:t>
      </w:r>
      <w:proofErr w:type="spellStart"/>
      <w:r w:rsidRPr="007225C7">
        <w:rPr>
          <w:iCs/>
          <w:szCs w:val="22"/>
          <w:lang w:val="en-US"/>
        </w:rPr>
        <w:t>reduzir</w:t>
      </w:r>
      <w:proofErr w:type="spellEnd"/>
      <w:r w:rsidRPr="007225C7">
        <w:rPr>
          <w:iCs/>
          <w:szCs w:val="22"/>
          <w:lang w:val="en-US"/>
        </w:rPr>
        <w:t xml:space="preserve"> </w:t>
      </w:r>
      <w:proofErr w:type="spellStart"/>
      <w:r w:rsidRPr="007225C7">
        <w:rPr>
          <w:iCs/>
          <w:szCs w:val="22"/>
          <w:lang w:val="en-US"/>
        </w:rPr>
        <w:t>os</w:t>
      </w:r>
      <w:proofErr w:type="spellEnd"/>
      <w:r w:rsidRPr="007225C7">
        <w:rPr>
          <w:iCs/>
          <w:szCs w:val="22"/>
          <w:lang w:val="en-US"/>
        </w:rPr>
        <w:t xml:space="preserve"> custos.</w:t>
      </w:r>
    </w:p>
    <w:p w14:paraId="76C35CC3" w14:textId="3500FA09" w:rsidR="007225C7" w:rsidRDefault="007225C7" w:rsidP="007225C7">
      <w:pPr>
        <w:spacing w:line="360" w:lineRule="auto"/>
        <w:jc w:val="both"/>
        <w:rPr>
          <w:iCs/>
          <w:szCs w:val="22"/>
          <w:lang w:val="en-US"/>
        </w:rPr>
      </w:pPr>
      <w:proofErr w:type="spellStart"/>
      <w:r w:rsidRPr="007225C7">
        <w:rPr>
          <w:rFonts w:ascii="Calibri" w:hAnsi="Calibri" w:cs="Calibri"/>
          <w:b/>
          <w:bCs/>
          <w:color w:val="000000"/>
          <w:sz w:val="28"/>
          <w:szCs w:val="28"/>
          <w:lang w:val="es-ES_tradnl" w:eastAsia="es-MX"/>
        </w:rPr>
        <w:t>Palavras-chave</w:t>
      </w:r>
      <w:proofErr w:type="spellEnd"/>
      <w:r w:rsidRPr="007225C7">
        <w:rPr>
          <w:rFonts w:ascii="Calibri" w:hAnsi="Calibri" w:cs="Calibri"/>
          <w:b/>
          <w:bCs/>
          <w:color w:val="000000"/>
          <w:sz w:val="28"/>
          <w:szCs w:val="28"/>
          <w:lang w:val="es-ES_tradnl" w:eastAsia="es-MX"/>
        </w:rPr>
        <w:t>:</w:t>
      </w:r>
      <w:r w:rsidRPr="007225C7">
        <w:rPr>
          <w:iCs/>
          <w:sz w:val="22"/>
          <w:szCs w:val="22"/>
          <w:lang w:val="en-US"/>
        </w:rPr>
        <w:t xml:space="preserve"> </w:t>
      </w:r>
      <w:proofErr w:type="spellStart"/>
      <w:r w:rsidRPr="007225C7">
        <w:rPr>
          <w:iCs/>
          <w:szCs w:val="22"/>
          <w:lang w:val="en-US"/>
        </w:rPr>
        <w:t>árvore</w:t>
      </w:r>
      <w:proofErr w:type="spellEnd"/>
      <w:r w:rsidRPr="007225C7">
        <w:rPr>
          <w:iCs/>
          <w:szCs w:val="22"/>
          <w:lang w:val="en-US"/>
        </w:rPr>
        <w:t xml:space="preserve"> de </w:t>
      </w:r>
      <w:proofErr w:type="spellStart"/>
      <w:r w:rsidRPr="007225C7">
        <w:rPr>
          <w:iCs/>
          <w:szCs w:val="22"/>
          <w:lang w:val="en-US"/>
        </w:rPr>
        <w:t>expansão</w:t>
      </w:r>
      <w:proofErr w:type="spellEnd"/>
      <w:r w:rsidRPr="007225C7">
        <w:rPr>
          <w:iCs/>
          <w:szCs w:val="22"/>
          <w:lang w:val="en-US"/>
        </w:rPr>
        <w:t xml:space="preserve"> </w:t>
      </w:r>
      <w:proofErr w:type="spellStart"/>
      <w:r w:rsidRPr="007225C7">
        <w:rPr>
          <w:iCs/>
          <w:szCs w:val="22"/>
          <w:lang w:val="en-US"/>
        </w:rPr>
        <w:t>mínima</w:t>
      </w:r>
      <w:proofErr w:type="spellEnd"/>
      <w:r w:rsidRPr="007225C7">
        <w:rPr>
          <w:iCs/>
          <w:szCs w:val="22"/>
          <w:lang w:val="en-US"/>
        </w:rPr>
        <w:t xml:space="preserve">, </w:t>
      </w:r>
      <w:proofErr w:type="spellStart"/>
      <w:r w:rsidRPr="007225C7">
        <w:rPr>
          <w:iCs/>
          <w:szCs w:val="22"/>
          <w:lang w:val="en-US"/>
        </w:rPr>
        <w:t>pesquisa</w:t>
      </w:r>
      <w:proofErr w:type="spellEnd"/>
      <w:r w:rsidRPr="007225C7">
        <w:rPr>
          <w:iCs/>
          <w:szCs w:val="22"/>
          <w:lang w:val="en-US"/>
        </w:rPr>
        <w:t xml:space="preserve"> </w:t>
      </w:r>
      <w:proofErr w:type="spellStart"/>
      <w:r w:rsidRPr="007225C7">
        <w:rPr>
          <w:iCs/>
          <w:szCs w:val="22"/>
          <w:lang w:val="en-US"/>
        </w:rPr>
        <w:t>operacional</w:t>
      </w:r>
      <w:proofErr w:type="spellEnd"/>
      <w:r w:rsidRPr="007225C7">
        <w:rPr>
          <w:iCs/>
          <w:szCs w:val="22"/>
          <w:lang w:val="en-US"/>
        </w:rPr>
        <w:t xml:space="preserve">, </w:t>
      </w:r>
      <w:proofErr w:type="spellStart"/>
      <w:r w:rsidRPr="007225C7">
        <w:rPr>
          <w:iCs/>
          <w:szCs w:val="22"/>
          <w:lang w:val="en-US"/>
        </w:rPr>
        <w:t>logística</w:t>
      </w:r>
      <w:proofErr w:type="spellEnd"/>
      <w:r w:rsidRPr="007225C7">
        <w:rPr>
          <w:iCs/>
          <w:szCs w:val="22"/>
          <w:lang w:val="en-US"/>
        </w:rPr>
        <w:t xml:space="preserve"> e </w:t>
      </w:r>
      <w:proofErr w:type="spellStart"/>
      <w:r w:rsidRPr="007225C7">
        <w:rPr>
          <w:iCs/>
          <w:szCs w:val="22"/>
          <w:lang w:val="en-US"/>
        </w:rPr>
        <w:t>cadeia</w:t>
      </w:r>
      <w:proofErr w:type="spellEnd"/>
      <w:r w:rsidRPr="007225C7">
        <w:rPr>
          <w:iCs/>
          <w:szCs w:val="22"/>
          <w:lang w:val="en-US"/>
        </w:rPr>
        <w:t xml:space="preserve"> de </w:t>
      </w:r>
      <w:proofErr w:type="spellStart"/>
      <w:r w:rsidRPr="007225C7">
        <w:rPr>
          <w:iCs/>
          <w:szCs w:val="22"/>
          <w:lang w:val="en-US"/>
        </w:rPr>
        <w:t>suprimentos</w:t>
      </w:r>
      <w:proofErr w:type="spellEnd"/>
      <w:r w:rsidRPr="007225C7">
        <w:rPr>
          <w:iCs/>
          <w:szCs w:val="22"/>
          <w:lang w:val="en-US"/>
        </w:rPr>
        <w:t xml:space="preserve">, </w:t>
      </w:r>
      <w:proofErr w:type="spellStart"/>
      <w:r w:rsidRPr="007225C7">
        <w:rPr>
          <w:iCs/>
          <w:szCs w:val="22"/>
          <w:lang w:val="en-US"/>
        </w:rPr>
        <w:t>modelo</w:t>
      </w:r>
      <w:proofErr w:type="spellEnd"/>
      <w:r w:rsidRPr="007225C7">
        <w:rPr>
          <w:iCs/>
          <w:szCs w:val="22"/>
          <w:lang w:val="en-US"/>
        </w:rPr>
        <w:t xml:space="preserve"> de </w:t>
      </w:r>
      <w:proofErr w:type="spellStart"/>
      <w:r w:rsidRPr="007225C7">
        <w:rPr>
          <w:iCs/>
          <w:szCs w:val="22"/>
          <w:lang w:val="en-US"/>
        </w:rPr>
        <w:t>transporte</w:t>
      </w:r>
      <w:proofErr w:type="spellEnd"/>
      <w:r w:rsidRPr="007225C7">
        <w:rPr>
          <w:iCs/>
          <w:szCs w:val="22"/>
          <w:lang w:val="en-US"/>
        </w:rPr>
        <w:t xml:space="preserve">, </w:t>
      </w:r>
      <w:proofErr w:type="spellStart"/>
      <w:r w:rsidRPr="007225C7">
        <w:rPr>
          <w:iCs/>
          <w:szCs w:val="22"/>
          <w:lang w:val="en-US"/>
        </w:rPr>
        <w:t>modelos</w:t>
      </w:r>
      <w:proofErr w:type="spellEnd"/>
      <w:r w:rsidRPr="007225C7">
        <w:rPr>
          <w:iCs/>
          <w:szCs w:val="22"/>
          <w:lang w:val="en-US"/>
        </w:rPr>
        <w:t xml:space="preserve"> de rede, </w:t>
      </w:r>
      <w:proofErr w:type="spellStart"/>
      <w:r w:rsidRPr="007225C7">
        <w:rPr>
          <w:iCs/>
          <w:szCs w:val="22"/>
          <w:lang w:val="en-US"/>
        </w:rPr>
        <w:t>rota</w:t>
      </w:r>
      <w:proofErr w:type="spellEnd"/>
      <w:r w:rsidRPr="007225C7">
        <w:rPr>
          <w:iCs/>
          <w:szCs w:val="22"/>
          <w:lang w:val="en-US"/>
        </w:rPr>
        <w:t xml:space="preserve"> </w:t>
      </w:r>
      <w:proofErr w:type="spellStart"/>
      <w:r w:rsidRPr="007225C7">
        <w:rPr>
          <w:iCs/>
          <w:szCs w:val="22"/>
          <w:lang w:val="en-US"/>
        </w:rPr>
        <w:t>mais</w:t>
      </w:r>
      <w:proofErr w:type="spellEnd"/>
      <w:r w:rsidRPr="007225C7">
        <w:rPr>
          <w:iCs/>
          <w:szCs w:val="22"/>
          <w:lang w:val="en-US"/>
        </w:rPr>
        <w:t xml:space="preserve"> </w:t>
      </w:r>
      <w:proofErr w:type="spellStart"/>
      <w:r w:rsidRPr="007225C7">
        <w:rPr>
          <w:iCs/>
          <w:szCs w:val="22"/>
          <w:lang w:val="en-US"/>
        </w:rPr>
        <w:t>curta</w:t>
      </w:r>
      <w:proofErr w:type="spellEnd"/>
      <w:r w:rsidRPr="007225C7">
        <w:rPr>
          <w:iCs/>
          <w:szCs w:val="22"/>
          <w:lang w:val="en-US"/>
        </w:rPr>
        <w:t>, Win QSB.</w:t>
      </w:r>
    </w:p>
    <w:p w14:paraId="1280CFA8" w14:textId="77777777" w:rsidR="007225C7" w:rsidRDefault="007225C7" w:rsidP="007225C7">
      <w:pPr>
        <w:spacing w:before="120" w:after="240"/>
        <w:jc w:val="both"/>
        <w:rPr>
          <w:rFonts w:ascii="Arial" w:hAnsi="Arial" w:cs="Arial"/>
        </w:rPr>
      </w:pPr>
      <w:r w:rsidRPr="004C1977">
        <w:rPr>
          <w:b/>
          <w:color w:val="000000"/>
        </w:rPr>
        <w:t>Fecha Recepción:</w:t>
      </w:r>
      <w:r w:rsidRPr="004C1977">
        <w:rPr>
          <w:color w:val="000000"/>
        </w:rPr>
        <w:t xml:space="preserve"> </w:t>
      </w:r>
      <w:r>
        <w:rPr>
          <w:color w:val="000000"/>
        </w:rPr>
        <w:t>Junio</w:t>
      </w:r>
      <w:r w:rsidRPr="004C1977">
        <w:rPr>
          <w:color w:val="000000"/>
        </w:rPr>
        <w:t xml:space="preserve"> 201</w:t>
      </w:r>
      <w:r>
        <w:rPr>
          <w:color w:val="000000"/>
        </w:rPr>
        <w:t>8</w:t>
      </w:r>
      <w:r w:rsidRPr="004C1977">
        <w:rPr>
          <w:color w:val="000000"/>
        </w:rPr>
        <w:t xml:space="preserve">     </w:t>
      </w:r>
      <w:r w:rsidRPr="004C1977">
        <w:rPr>
          <w:b/>
          <w:color w:val="000000"/>
        </w:rPr>
        <w:t>Fecha Aceptación:</w:t>
      </w:r>
      <w:r w:rsidRPr="004C1977">
        <w:rPr>
          <w:color w:val="000000"/>
        </w:rPr>
        <w:t xml:space="preserve"> </w:t>
      </w:r>
      <w:r>
        <w:rPr>
          <w:color w:val="000000"/>
        </w:rPr>
        <w:t>Octubre</w:t>
      </w:r>
      <w:r w:rsidRPr="004C1977">
        <w:rPr>
          <w:color w:val="000000"/>
        </w:rPr>
        <w:t xml:space="preserve"> 201</w:t>
      </w:r>
      <w:r>
        <w:rPr>
          <w:color w:val="000000"/>
        </w:rPr>
        <w:t>8</w:t>
      </w:r>
      <w:r w:rsidRPr="004C1977">
        <w:rPr>
          <w:color w:val="000000"/>
        </w:rPr>
        <w:br/>
      </w:r>
      <w:r>
        <w:pict w14:anchorId="7F69A235">
          <v:rect id="_x0000_i1026" style="width:446.5pt;height:1.5pt" o:hralign="center" o:hrstd="t" o:hr="t" fillcolor="#a0a0a0" stroked="f"/>
        </w:pict>
      </w:r>
    </w:p>
    <w:p w14:paraId="0184F321" w14:textId="77777777" w:rsidR="007225C7" w:rsidRPr="00F913A1" w:rsidRDefault="007225C7" w:rsidP="007225C7">
      <w:pPr>
        <w:spacing w:line="360" w:lineRule="auto"/>
        <w:jc w:val="both"/>
        <w:rPr>
          <w:iCs/>
          <w:sz w:val="22"/>
          <w:szCs w:val="22"/>
          <w:lang w:val="en-US"/>
        </w:rPr>
      </w:pPr>
    </w:p>
    <w:p w14:paraId="74ABF07B" w14:textId="77777777" w:rsidR="00C21DEC" w:rsidRPr="007225C7" w:rsidRDefault="00061015" w:rsidP="000D6E63">
      <w:pPr>
        <w:pStyle w:val="Ttulo1"/>
        <w:rPr>
          <w:rFonts w:ascii="Calibri" w:hAnsi="Calibri" w:cs="Calibri"/>
          <w:bCs/>
          <w:color w:val="000000"/>
          <w:sz w:val="28"/>
          <w:szCs w:val="28"/>
          <w:lang w:val="es-ES_tradnl" w:eastAsia="es-MX"/>
        </w:rPr>
      </w:pPr>
      <w:r w:rsidRPr="007225C7">
        <w:rPr>
          <w:rFonts w:ascii="Calibri" w:hAnsi="Calibri" w:cs="Calibri"/>
          <w:bCs/>
          <w:color w:val="000000"/>
          <w:sz w:val="28"/>
          <w:szCs w:val="28"/>
          <w:lang w:val="es-ES_tradnl" w:eastAsia="es-MX"/>
        </w:rPr>
        <w:t>I</w:t>
      </w:r>
      <w:r w:rsidR="00F913A1" w:rsidRPr="007225C7">
        <w:rPr>
          <w:rFonts w:ascii="Calibri" w:hAnsi="Calibri" w:cs="Calibri"/>
          <w:bCs/>
          <w:color w:val="000000"/>
          <w:sz w:val="28"/>
          <w:szCs w:val="28"/>
          <w:lang w:val="es-ES_tradnl" w:eastAsia="es-MX"/>
        </w:rPr>
        <w:t>ntroducción</w:t>
      </w:r>
    </w:p>
    <w:p w14:paraId="03358A49" w14:textId="16A8C5AC" w:rsidR="005E2A21" w:rsidRDefault="00E823FD" w:rsidP="00806592">
      <w:pPr>
        <w:spacing w:line="360" w:lineRule="auto"/>
        <w:ind w:firstLine="709"/>
        <w:jc w:val="both"/>
        <w:rPr>
          <w:color w:val="000000"/>
        </w:rPr>
      </w:pPr>
      <w:r w:rsidRPr="00A1106F">
        <w:rPr>
          <w:color w:val="000000"/>
        </w:rPr>
        <w:t>En 2015</w:t>
      </w:r>
      <w:r w:rsidR="00E468B0">
        <w:rPr>
          <w:color w:val="000000"/>
        </w:rPr>
        <w:t>, las</w:t>
      </w:r>
      <w:r w:rsidRPr="00A1106F">
        <w:rPr>
          <w:color w:val="000000"/>
        </w:rPr>
        <w:t xml:space="preserve"> autoridades mexicanas firmaron </w:t>
      </w:r>
      <w:r w:rsidR="002029AD">
        <w:rPr>
          <w:color w:val="000000"/>
        </w:rPr>
        <w:t>en</w:t>
      </w:r>
      <w:r w:rsidRPr="00A1106F">
        <w:rPr>
          <w:color w:val="000000"/>
        </w:rPr>
        <w:t xml:space="preserve"> París </w:t>
      </w:r>
      <w:r w:rsidR="002029AD">
        <w:rPr>
          <w:color w:val="000000"/>
        </w:rPr>
        <w:t xml:space="preserve">un acuerdo cuyo objetivo central se enfocó en que 35 % de la energía consumida </w:t>
      </w:r>
      <w:r w:rsidR="00806592">
        <w:rPr>
          <w:color w:val="000000"/>
        </w:rPr>
        <w:t xml:space="preserve">para el año 2025 </w:t>
      </w:r>
      <w:r w:rsidR="002029AD">
        <w:rPr>
          <w:color w:val="000000"/>
        </w:rPr>
        <w:t>debe</w:t>
      </w:r>
      <w:r w:rsidR="00E468B0">
        <w:rPr>
          <w:color w:val="000000"/>
        </w:rPr>
        <w:t>rá</w:t>
      </w:r>
      <w:r w:rsidR="002029AD">
        <w:rPr>
          <w:color w:val="000000"/>
        </w:rPr>
        <w:t xml:space="preserve"> </w:t>
      </w:r>
      <w:r w:rsidR="00806592" w:rsidRPr="00A1106F">
        <w:t>provenir de fuentes renovables</w:t>
      </w:r>
      <w:r w:rsidR="00806592">
        <w:t xml:space="preserve">, pues de esta manera se </w:t>
      </w:r>
      <w:r w:rsidR="00E468B0">
        <w:t>podrá</w:t>
      </w:r>
      <w:r w:rsidR="00806592">
        <w:t xml:space="preserve"> reducir </w:t>
      </w:r>
      <w:r w:rsidRPr="00A1106F">
        <w:rPr>
          <w:color w:val="000000"/>
        </w:rPr>
        <w:t>la emisión de gases de efecto invernadero</w:t>
      </w:r>
      <w:r w:rsidR="00806592">
        <w:rPr>
          <w:color w:val="000000"/>
        </w:rPr>
        <w:t xml:space="preserve">, el cual es producido principalmente por el sector del trasporte. </w:t>
      </w:r>
      <w:r w:rsidR="005E2A21">
        <w:rPr>
          <w:color w:val="000000"/>
        </w:rPr>
        <w:t>P</w:t>
      </w:r>
      <w:r w:rsidR="00806592">
        <w:rPr>
          <w:color w:val="000000"/>
        </w:rPr>
        <w:t xml:space="preserve">ara conseguir esta meta, </w:t>
      </w:r>
      <w:r w:rsidR="00492458">
        <w:rPr>
          <w:color w:val="000000"/>
        </w:rPr>
        <w:t>por supuesto</w:t>
      </w:r>
      <w:r w:rsidR="005E2A21">
        <w:rPr>
          <w:color w:val="000000"/>
        </w:rPr>
        <w:t xml:space="preserve">, </w:t>
      </w:r>
      <w:r w:rsidR="00806592">
        <w:rPr>
          <w:color w:val="000000"/>
        </w:rPr>
        <w:t>México debe</w:t>
      </w:r>
      <w:r w:rsidR="00E468B0">
        <w:rPr>
          <w:color w:val="000000"/>
        </w:rPr>
        <w:t>rá</w:t>
      </w:r>
      <w:r w:rsidR="00806592">
        <w:rPr>
          <w:color w:val="000000"/>
        </w:rPr>
        <w:t xml:space="preserve"> </w:t>
      </w:r>
      <w:r w:rsidR="005E2A21">
        <w:rPr>
          <w:color w:val="000000"/>
        </w:rPr>
        <w:t>trabajar en la investigación de</w:t>
      </w:r>
      <w:r w:rsidR="00806592">
        <w:rPr>
          <w:color w:val="000000"/>
        </w:rPr>
        <w:t xml:space="preserve"> otras fuentes de energía</w:t>
      </w:r>
      <w:r w:rsidR="00E468B0">
        <w:rPr>
          <w:color w:val="000000"/>
        </w:rPr>
        <w:t>,</w:t>
      </w:r>
      <w:r w:rsidR="00806592">
        <w:rPr>
          <w:color w:val="000000"/>
        </w:rPr>
        <w:t xml:space="preserve"> como las provenientes de</w:t>
      </w:r>
      <w:r w:rsidRPr="00A1106F">
        <w:rPr>
          <w:color w:val="000000"/>
        </w:rPr>
        <w:t xml:space="preserve"> biocombustibles</w:t>
      </w:r>
      <w:r w:rsidR="00806592">
        <w:rPr>
          <w:color w:val="000000"/>
        </w:rPr>
        <w:t xml:space="preserve"> como </w:t>
      </w:r>
      <w:r w:rsidR="00806592" w:rsidRPr="00A1106F">
        <w:t>la higuerilla, el maíz, la caña de azúcar, el trigo, el sorgo y los cítricos</w:t>
      </w:r>
      <w:r w:rsidR="00E468B0">
        <w:t>,</w:t>
      </w:r>
      <w:r w:rsidR="005E2A21">
        <w:t xml:space="preserve"> </w:t>
      </w:r>
      <w:r w:rsidR="00E468B0">
        <w:t>los cuales</w:t>
      </w:r>
      <w:r w:rsidR="005E2A21">
        <w:t xml:space="preserve"> no solo tienen un menor impacto ambiental, sino que </w:t>
      </w:r>
      <w:r w:rsidR="00E468B0">
        <w:t>también</w:t>
      </w:r>
      <w:r w:rsidR="005E2A21">
        <w:t xml:space="preserve"> puede</w:t>
      </w:r>
      <w:r w:rsidR="00492458">
        <w:t>n</w:t>
      </w:r>
      <w:r w:rsidR="005E2A21">
        <w:t xml:space="preserve"> servir para </w:t>
      </w:r>
      <w:r w:rsidR="005E2A21" w:rsidRPr="00A1106F">
        <w:rPr>
          <w:color w:val="000000"/>
        </w:rPr>
        <w:t xml:space="preserve">reducir </w:t>
      </w:r>
      <w:r w:rsidR="005E2A21">
        <w:rPr>
          <w:color w:val="000000"/>
        </w:rPr>
        <w:t>los</w:t>
      </w:r>
      <w:r w:rsidR="005E2A21" w:rsidRPr="00A1106F">
        <w:rPr>
          <w:color w:val="000000"/>
        </w:rPr>
        <w:t xml:space="preserve"> costos </w:t>
      </w:r>
      <w:r w:rsidR="00E468B0">
        <w:rPr>
          <w:color w:val="000000"/>
        </w:rPr>
        <w:t>invertidos en</w:t>
      </w:r>
      <w:r w:rsidR="005E2A21">
        <w:rPr>
          <w:color w:val="000000"/>
        </w:rPr>
        <w:t xml:space="preserve"> </w:t>
      </w:r>
      <w:r w:rsidR="00492458">
        <w:rPr>
          <w:color w:val="000000"/>
        </w:rPr>
        <w:lastRenderedPageBreak/>
        <w:t xml:space="preserve">combustibles fósiles </w:t>
      </w:r>
      <w:r w:rsidR="005E2A21">
        <w:rPr>
          <w:color w:val="000000"/>
        </w:rPr>
        <w:t>para distribuir</w:t>
      </w:r>
      <w:r w:rsidR="005E2A21" w:rsidRPr="00A1106F">
        <w:rPr>
          <w:color w:val="000000"/>
        </w:rPr>
        <w:t xml:space="preserve"> </w:t>
      </w:r>
      <w:r w:rsidR="00E468B0">
        <w:rPr>
          <w:color w:val="000000"/>
        </w:rPr>
        <w:t>los</w:t>
      </w:r>
      <w:r w:rsidR="005E2A21" w:rsidRPr="00A1106F">
        <w:rPr>
          <w:color w:val="000000"/>
        </w:rPr>
        <w:t xml:space="preserve"> productos a nivel local, nacional e internacional.</w:t>
      </w:r>
      <w:r w:rsidR="00463AEF">
        <w:rPr>
          <w:color w:val="000000"/>
        </w:rPr>
        <w:t xml:space="preserve"> </w:t>
      </w:r>
      <w:r w:rsidR="00F57CE5" w:rsidRPr="00F57CE5">
        <w:rPr>
          <w:noProof/>
        </w:rPr>
        <w:t>Boluda Aguilar, M. y López Gómez, A. (2013).</w:t>
      </w:r>
    </w:p>
    <w:p w14:paraId="3806BFB4" w14:textId="3B086854" w:rsidR="00E62CE4" w:rsidRDefault="00492458" w:rsidP="00492458">
      <w:pPr>
        <w:spacing w:line="360" w:lineRule="auto"/>
        <w:ind w:firstLine="709"/>
        <w:jc w:val="both"/>
      </w:pPr>
      <w:r>
        <w:rPr>
          <w:color w:val="000000"/>
        </w:rPr>
        <w:t>En el país, sin embargo, hasta el momento solo existe una empresa certificada (</w:t>
      </w:r>
      <w:r w:rsidRPr="00A1106F">
        <w:rPr>
          <w:color w:val="000000"/>
        </w:rPr>
        <w:t>llamada Fuel Flex</w:t>
      </w:r>
      <w:r>
        <w:rPr>
          <w:color w:val="000000"/>
        </w:rPr>
        <w:t xml:space="preserve">) en la comercialización e investigación de </w:t>
      </w:r>
      <w:r w:rsidR="00E823FD" w:rsidRPr="00A1106F">
        <w:rPr>
          <w:color w:val="000000"/>
        </w:rPr>
        <w:t>nuevos biocombustibles</w:t>
      </w:r>
      <w:r>
        <w:rPr>
          <w:color w:val="000000"/>
        </w:rPr>
        <w:t xml:space="preserve">, mientras que a nivel institucional </w:t>
      </w:r>
      <w:r w:rsidR="00E50EE3">
        <w:rPr>
          <w:color w:val="000000"/>
        </w:rPr>
        <w:t xml:space="preserve">y gubernamental </w:t>
      </w:r>
      <w:r>
        <w:rPr>
          <w:color w:val="000000"/>
        </w:rPr>
        <w:t>e</w:t>
      </w:r>
      <w:r w:rsidR="00E823FD" w:rsidRPr="00A1106F">
        <w:t xml:space="preserve">l </w:t>
      </w:r>
      <w:r>
        <w:t xml:space="preserve">Instituto Politécnico Nacional </w:t>
      </w:r>
      <w:r w:rsidR="00E823FD" w:rsidRPr="00A1106F">
        <w:t>cuenta con el Laboratorio Nacional de Desarrollo y Aseguramiento de l</w:t>
      </w:r>
      <w:r w:rsidR="00926E4E">
        <w:t>a Calidad de Biocombustibles (</w:t>
      </w:r>
      <w:proofErr w:type="spellStart"/>
      <w:r w:rsidR="00926E4E">
        <w:t>L</w:t>
      </w:r>
      <w:r>
        <w:t>andacbio</w:t>
      </w:r>
      <w:proofErr w:type="spellEnd"/>
      <w:r w:rsidR="00E823FD" w:rsidRPr="00A1106F">
        <w:t xml:space="preserve">), </w:t>
      </w:r>
      <w:r>
        <w:t>el cual ofrece</w:t>
      </w:r>
      <w:r w:rsidR="00E823FD" w:rsidRPr="00A1106F">
        <w:t xml:space="preserve"> servicios analíticos y de consultoría especializada, investigación científica, desarrollo tecnológico</w:t>
      </w:r>
      <w:r>
        <w:t xml:space="preserve"> y capacitación de recursos humanos </w:t>
      </w:r>
      <w:r w:rsidR="00E823FD" w:rsidRPr="00A1106F">
        <w:t>para maximizar la productividad y competitividad de la industria nacional bajo los </w:t>
      </w:r>
      <w:r w:rsidR="00E823FD" w:rsidRPr="00492458">
        <w:rPr>
          <w:rStyle w:val="Textoennegrita"/>
          <w:b w:val="0"/>
        </w:rPr>
        <w:t>principios de sustentabilidad</w:t>
      </w:r>
      <w:r w:rsidR="00E823FD" w:rsidRPr="00A1106F">
        <w:t>.</w:t>
      </w:r>
      <w:r w:rsidR="00C640D5">
        <w:t xml:space="preserve"> </w:t>
      </w:r>
      <w:r>
        <w:t>Asimismo, y p</w:t>
      </w:r>
      <w:r w:rsidR="00E823FD" w:rsidRPr="00A1106F">
        <w:t xml:space="preserve">or iniciativa de la </w:t>
      </w:r>
      <w:r>
        <w:t>Secretaría de Energía (</w:t>
      </w:r>
      <w:proofErr w:type="spellStart"/>
      <w:r w:rsidR="00E823FD" w:rsidRPr="00A1106F">
        <w:t>S</w:t>
      </w:r>
      <w:r w:rsidRPr="00A1106F">
        <w:t>ener</w:t>
      </w:r>
      <w:proofErr w:type="spellEnd"/>
      <w:r>
        <w:t>)</w:t>
      </w:r>
      <w:r w:rsidRPr="00A1106F">
        <w:t xml:space="preserve"> </w:t>
      </w:r>
      <w:r w:rsidR="00E823FD" w:rsidRPr="00A1106F">
        <w:t xml:space="preserve">y el </w:t>
      </w:r>
      <w:r>
        <w:t>Consejo Nacional de Ciencia y Tecnología</w:t>
      </w:r>
      <w:r w:rsidRPr="00A1106F">
        <w:t xml:space="preserve"> </w:t>
      </w:r>
      <w:r>
        <w:t>(</w:t>
      </w:r>
      <w:proofErr w:type="spellStart"/>
      <w:r w:rsidR="00E823FD" w:rsidRPr="00A1106F">
        <w:t>C</w:t>
      </w:r>
      <w:r w:rsidRPr="00A1106F">
        <w:t>onacyt</w:t>
      </w:r>
      <w:proofErr w:type="spellEnd"/>
      <w:r>
        <w:t>)</w:t>
      </w:r>
      <w:r w:rsidR="00E823FD" w:rsidRPr="00A1106F">
        <w:t xml:space="preserve"> </w:t>
      </w:r>
      <w:r>
        <w:t xml:space="preserve">ha surgido </w:t>
      </w:r>
      <w:r w:rsidR="00E823FD" w:rsidRPr="00A1106F">
        <w:t>el Centro Mexicano de Innovación en Bioenergía (</w:t>
      </w:r>
      <w:proofErr w:type="spellStart"/>
      <w:r w:rsidR="00E823FD" w:rsidRPr="00A1106F">
        <w:t>C</w:t>
      </w:r>
      <w:r w:rsidRPr="00A1106F">
        <w:t>emie</w:t>
      </w:r>
      <w:proofErr w:type="spellEnd"/>
      <w:r w:rsidR="00E823FD" w:rsidRPr="00A1106F">
        <w:t>-Bio), integrado por cinco clúster</w:t>
      </w:r>
      <w:r w:rsidR="00B3662B">
        <w:t>e</w:t>
      </w:r>
      <w:r w:rsidR="00E823FD" w:rsidRPr="00A1106F">
        <w:t>s</w:t>
      </w:r>
      <w:r w:rsidR="00F913A1">
        <w:t xml:space="preserve"> </w:t>
      </w:r>
      <w:r w:rsidR="00E823FD" w:rsidRPr="00A1106F">
        <w:t xml:space="preserve">dedicados a la investigación, desarrollo e innovación en distintos tipos de biocombustible. </w:t>
      </w:r>
      <w:r w:rsidR="00AC6782" w:rsidRPr="00AC6782">
        <w:rPr>
          <w:noProof/>
        </w:rPr>
        <w:t>Gay y García, C. (2014).</w:t>
      </w:r>
    </w:p>
    <w:p w14:paraId="75F5242C" w14:textId="77777777" w:rsidR="008A51FA" w:rsidRDefault="008A51FA" w:rsidP="00E50EE3">
      <w:pPr>
        <w:spacing w:line="360" w:lineRule="auto"/>
        <w:ind w:firstLine="709"/>
        <w:jc w:val="both"/>
      </w:pPr>
      <w:r>
        <w:t xml:space="preserve">Lo anterior significa </w:t>
      </w:r>
      <w:r w:rsidR="00337EF1">
        <w:t xml:space="preserve">que aún falta invertir mucho para desarrollar fuentes alternas de energía. Mientras tanto, el uso de combustibles fósiles </w:t>
      </w:r>
      <w:r>
        <w:t xml:space="preserve">seguirá siendo uno de los principales ejes para dinamizar la economía del país, de ahí que se deban presentar estrategias para disminuir el impacto ambiental y logístico que implica </w:t>
      </w:r>
      <w:r w:rsidR="00E468B0">
        <w:t>trasladar</w:t>
      </w:r>
      <w:r>
        <w:t xml:space="preserve"> los productos que requiere la sociedad. </w:t>
      </w:r>
    </w:p>
    <w:p w14:paraId="58799D46" w14:textId="77777777" w:rsidR="008A51FA" w:rsidRDefault="008A51FA" w:rsidP="008A51FA">
      <w:pPr>
        <w:spacing w:line="360" w:lineRule="auto"/>
        <w:jc w:val="both"/>
      </w:pPr>
    </w:p>
    <w:p w14:paraId="4C9378D8" w14:textId="77777777" w:rsidR="008A51FA" w:rsidRPr="000D6E63" w:rsidRDefault="008A51FA" w:rsidP="000D6E63">
      <w:pPr>
        <w:pStyle w:val="Ttulo1"/>
      </w:pPr>
      <w:r w:rsidRPr="000D6E63">
        <w:t>El problema</w:t>
      </w:r>
    </w:p>
    <w:p w14:paraId="508FDE52" w14:textId="77777777" w:rsidR="00E50EE3" w:rsidRDefault="008A51FA" w:rsidP="00E50EE3">
      <w:pPr>
        <w:spacing w:line="360" w:lineRule="auto"/>
        <w:ind w:firstLine="709"/>
        <w:jc w:val="both"/>
      </w:pPr>
      <w:r>
        <w:t>L</w:t>
      </w:r>
      <w:r w:rsidRPr="00A1106F">
        <w:t xml:space="preserve">a </w:t>
      </w:r>
      <w:r>
        <w:t>e</w:t>
      </w:r>
      <w:r w:rsidRPr="00A1106F">
        <w:t xml:space="preserve">mpresa Comercializadora </w:t>
      </w:r>
      <w:proofErr w:type="spellStart"/>
      <w:r w:rsidRPr="00A1106F">
        <w:t>Gonac</w:t>
      </w:r>
      <w:proofErr w:type="spellEnd"/>
      <w:r w:rsidRPr="00A1106F">
        <w:t xml:space="preserve"> S.</w:t>
      </w:r>
      <w:r>
        <w:t xml:space="preserve"> </w:t>
      </w:r>
      <w:r w:rsidRPr="00A1106F">
        <w:t>A de C.</w:t>
      </w:r>
      <w:r>
        <w:t xml:space="preserve"> </w:t>
      </w:r>
      <w:r w:rsidRPr="00A1106F">
        <w:t>V.</w:t>
      </w:r>
      <w:r>
        <w:t xml:space="preserve"> </w:t>
      </w:r>
      <w:r w:rsidR="00E50EE3" w:rsidRPr="00A1106F">
        <w:t xml:space="preserve">es una </w:t>
      </w:r>
      <w:r>
        <w:t>compañía</w:t>
      </w:r>
      <w:r w:rsidR="00E50EE3" w:rsidRPr="00A1106F">
        <w:t xml:space="preserve"> moderna </w:t>
      </w:r>
      <w:r w:rsidR="00E50EE3">
        <w:t xml:space="preserve">mexicana </w:t>
      </w:r>
      <w:r w:rsidR="00E50EE3" w:rsidRPr="00A1106F">
        <w:t xml:space="preserve">que </w:t>
      </w:r>
      <w:r w:rsidR="00E50EE3">
        <w:t xml:space="preserve">procura la </w:t>
      </w:r>
      <w:r w:rsidR="00E50EE3" w:rsidRPr="00A1106F">
        <w:t>mejora continua</w:t>
      </w:r>
      <w:r w:rsidR="00E50EE3">
        <w:t xml:space="preserve"> de sus servicios</w:t>
      </w:r>
      <w:r w:rsidR="00E50EE3" w:rsidRPr="00A1106F">
        <w:t>,</w:t>
      </w:r>
      <w:r w:rsidR="00E50EE3">
        <w:t xml:space="preserve"> lo cual se evidencia en el empleo </w:t>
      </w:r>
      <w:r w:rsidR="00E468B0">
        <w:t xml:space="preserve">de </w:t>
      </w:r>
      <w:r w:rsidR="00E50EE3">
        <w:t xml:space="preserve">tecnologías y </w:t>
      </w:r>
      <w:r w:rsidR="00E50EE3" w:rsidRPr="00A1106F">
        <w:t xml:space="preserve">técnicas de ingeniería para simplificar la </w:t>
      </w:r>
      <w:r w:rsidR="00E50EE3">
        <w:t>operatividad de sus actividades, que consisten en la fabricación</w:t>
      </w:r>
      <w:r w:rsidR="00E50EE3" w:rsidRPr="00A1106F">
        <w:t xml:space="preserve"> de botanas y bebidas</w:t>
      </w:r>
      <w:r w:rsidR="00E50EE3">
        <w:t xml:space="preserve"> que son comercializada</w:t>
      </w:r>
      <w:r w:rsidR="00E50EE3" w:rsidRPr="00A1106F">
        <w:t>s en México, Estados Unidos y Centro</w:t>
      </w:r>
      <w:r w:rsidR="00E50EE3">
        <w:t>a</w:t>
      </w:r>
      <w:r w:rsidR="00E50EE3" w:rsidRPr="00A1106F">
        <w:t xml:space="preserve">mérica. </w:t>
      </w:r>
      <w:r w:rsidR="00E50EE3">
        <w:t>Esta tiene dos</w:t>
      </w:r>
      <w:r w:rsidR="00E50EE3" w:rsidRPr="00A1106F">
        <w:t xml:space="preserve"> planta</w:t>
      </w:r>
      <w:r w:rsidR="00E50EE3">
        <w:t>s: una</w:t>
      </w:r>
      <w:r w:rsidR="00E50EE3" w:rsidRPr="00A1106F">
        <w:t xml:space="preserve"> en la </w:t>
      </w:r>
      <w:r w:rsidR="00E50EE3">
        <w:t>ciudad</w:t>
      </w:r>
      <w:r w:rsidR="00E50EE3" w:rsidRPr="00A1106F">
        <w:t xml:space="preserve"> de Huamantla</w:t>
      </w:r>
      <w:r w:rsidR="00E50EE3">
        <w:t>,</w:t>
      </w:r>
      <w:r w:rsidR="00E50EE3" w:rsidRPr="00A1106F">
        <w:t xml:space="preserve"> Tlaxcala</w:t>
      </w:r>
      <w:r w:rsidR="00E50EE3">
        <w:t>,</w:t>
      </w:r>
      <w:r w:rsidR="00E50EE3" w:rsidRPr="00A1106F">
        <w:t xml:space="preserve"> C.</w:t>
      </w:r>
      <w:r w:rsidR="00E50EE3">
        <w:t xml:space="preserve"> </w:t>
      </w:r>
      <w:r w:rsidR="00E50EE3" w:rsidRPr="00A1106F">
        <w:t xml:space="preserve">P. 90500, </w:t>
      </w:r>
      <w:r w:rsidR="00E50EE3">
        <w:t>específicamente</w:t>
      </w:r>
      <w:r w:rsidR="00E50EE3" w:rsidRPr="00A1106F">
        <w:t xml:space="preserve"> en la </w:t>
      </w:r>
      <w:r w:rsidR="00E50EE3">
        <w:t>c</w:t>
      </w:r>
      <w:r w:rsidR="00E50EE3" w:rsidRPr="00A1106F">
        <w:t>alle Feria Nacional</w:t>
      </w:r>
      <w:r w:rsidR="00E50EE3">
        <w:t>,</w:t>
      </w:r>
      <w:r w:rsidR="00E50EE3" w:rsidRPr="00A1106F">
        <w:t xml:space="preserve"> </w:t>
      </w:r>
      <w:r w:rsidR="00E50EE3">
        <w:t>número</w:t>
      </w:r>
      <w:r w:rsidR="00E50EE3" w:rsidRPr="00A1106F">
        <w:t xml:space="preserve"> 7, Cd. Industrial Xicohtencatl </w:t>
      </w:r>
      <w:r>
        <w:t>II</w:t>
      </w:r>
      <w:r w:rsidR="00E50EE3" w:rsidRPr="00A1106F">
        <w:t xml:space="preserve">, y otra planta en la </w:t>
      </w:r>
      <w:r w:rsidR="00E50EE3">
        <w:t>ciudad</w:t>
      </w:r>
      <w:r w:rsidR="00E50EE3" w:rsidRPr="00A1106F">
        <w:t xml:space="preserve"> de Monterrey, ubicada en la </w:t>
      </w:r>
      <w:r w:rsidR="00E50EE3">
        <w:t>c</w:t>
      </w:r>
      <w:r w:rsidR="00E50EE3" w:rsidRPr="00A1106F">
        <w:t>alle Brasil</w:t>
      </w:r>
      <w:r w:rsidR="00E50EE3">
        <w:t>, número</w:t>
      </w:r>
      <w:r w:rsidR="00E50EE3" w:rsidRPr="00A1106F">
        <w:t xml:space="preserve"> 205, en el Parque In</w:t>
      </w:r>
      <w:r w:rsidR="00E50EE3">
        <w:t>dustrial Martel Santa Catarina,</w:t>
      </w:r>
      <w:r w:rsidR="00E50EE3" w:rsidRPr="00A1106F">
        <w:t xml:space="preserve"> Nuevo León C.</w:t>
      </w:r>
      <w:r w:rsidR="00E50EE3">
        <w:t xml:space="preserve"> </w:t>
      </w:r>
      <w:r w:rsidR="00E50EE3" w:rsidRPr="00A1106F">
        <w:t>P.66358.</w:t>
      </w:r>
    </w:p>
    <w:p w14:paraId="3A50C030" w14:textId="77777777" w:rsidR="00E50EE3" w:rsidRDefault="00E50EE3" w:rsidP="00E50EE3">
      <w:pPr>
        <w:spacing w:line="360" w:lineRule="auto"/>
        <w:ind w:firstLine="709"/>
        <w:jc w:val="both"/>
      </w:pPr>
      <w:r w:rsidRPr="00A1106F">
        <w:t xml:space="preserve">La </w:t>
      </w:r>
      <w:r>
        <w:t>compañía</w:t>
      </w:r>
      <w:r w:rsidRPr="00A1106F">
        <w:t xml:space="preserve"> actualmen</w:t>
      </w:r>
      <w:r>
        <w:t>te se encuentra trabajando con seis</w:t>
      </w:r>
      <w:r w:rsidRPr="00A1106F">
        <w:t xml:space="preserve"> diferentes marcas de productos de botanas y bebidas (</w:t>
      </w:r>
      <w:proofErr w:type="spellStart"/>
      <w:r w:rsidRPr="00A1106F">
        <w:t>Kiubo</w:t>
      </w:r>
      <w:proofErr w:type="spellEnd"/>
      <w:r w:rsidRPr="00A1106F">
        <w:t xml:space="preserve">, King Citrus, </w:t>
      </w:r>
      <w:proofErr w:type="spellStart"/>
      <w:r w:rsidRPr="00A1106F">
        <w:t>Chechitos</w:t>
      </w:r>
      <w:proofErr w:type="spellEnd"/>
      <w:r w:rsidRPr="00A1106F">
        <w:t xml:space="preserve">, </w:t>
      </w:r>
      <w:proofErr w:type="spellStart"/>
      <w:r w:rsidRPr="00A1106F">
        <w:t>Chechi</w:t>
      </w:r>
      <w:proofErr w:type="spellEnd"/>
      <w:r w:rsidRPr="00A1106F">
        <w:t xml:space="preserve"> Fresco, </w:t>
      </w:r>
      <w:proofErr w:type="spellStart"/>
      <w:r w:rsidRPr="00A1106F">
        <w:t>Fruti</w:t>
      </w:r>
      <w:proofErr w:type="spellEnd"/>
      <w:r w:rsidRPr="00A1106F">
        <w:t xml:space="preserve"> King y </w:t>
      </w:r>
      <w:proofErr w:type="spellStart"/>
      <w:r>
        <w:t>E</w:t>
      </w:r>
      <w:r w:rsidRPr="00A1106F">
        <w:t>colive</w:t>
      </w:r>
      <w:proofErr w:type="spellEnd"/>
      <w:r w:rsidRPr="00A1106F">
        <w:t xml:space="preserve">) y con más de </w:t>
      </w:r>
      <w:r>
        <w:t>cien</w:t>
      </w:r>
      <w:r w:rsidRPr="00A1106F">
        <w:t xml:space="preserve"> productos en el mercado. </w:t>
      </w:r>
      <w:r>
        <w:t>P</w:t>
      </w:r>
      <w:r w:rsidRPr="00A1106F">
        <w:t>ara garantizar los estándares de calidad</w:t>
      </w:r>
      <w:r>
        <w:t xml:space="preserve">, </w:t>
      </w:r>
      <w:proofErr w:type="spellStart"/>
      <w:r w:rsidRPr="00A1106F">
        <w:t>Gonac</w:t>
      </w:r>
      <w:proofErr w:type="spellEnd"/>
      <w:r>
        <w:t xml:space="preserve"> </w:t>
      </w:r>
      <w:r w:rsidRPr="00A1106F">
        <w:t xml:space="preserve">se basa en el esquema </w:t>
      </w:r>
      <w:r w:rsidRPr="00A1106F">
        <w:lastRenderedPageBreak/>
        <w:t xml:space="preserve">de calidad y mejora continua, </w:t>
      </w:r>
      <w:r>
        <w:t>según</w:t>
      </w:r>
      <w:r w:rsidRPr="00A1106F">
        <w:t xml:space="preserve"> </w:t>
      </w:r>
      <w:r>
        <w:t xml:space="preserve">se establece en </w:t>
      </w:r>
      <w:r w:rsidRPr="00A1106F">
        <w:t>la norma NOM-251-SSA1-2009,</w:t>
      </w:r>
      <w:r>
        <w:t xml:space="preserve"> </w:t>
      </w:r>
      <w:r w:rsidRPr="00A1106F">
        <w:t xml:space="preserve">la cual </w:t>
      </w:r>
      <w:r>
        <w:t>determina las prá</w:t>
      </w:r>
      <w:r w:rsidRPr="00A1106F">
        <w:t xml:space="preserve">cticas de </w:t>
      </w:r>
      <w:r>
        <w:t>h</w:t>
      </w:r>
      <w:r w:rsidRPr="00A1106F">
        <w:t>igiene para el proceso de alimentos, bebidas o suplementos alimenticios.</w:t>
      </w:r>
    </w:p>
    <w:p w14:paraId="46E9C775" w14:textId="77777777" w:rsidR="00862C79" w:rsidRDefault="00862C79" w:rsidP="00862C79">
      <w:pPr>
        <w:pStyle w:val="paragraphstyle3"/>
        <w:spacing w:line="360" w:lineRule="auto"/>
        <w:ind w:firstLine="709"/>
        <w:jc w:val="both"/>
        <w:rPr>
          <w:rFonts w:ascii="Times New Roman" w:hAnsi="Times New Roman" w:cs="Times New Roman"/>
          <w:color w:val="auto"/>
        </w:rPr>
      </w:pPr>
      <w:r w:rsidRPr="00A1106F">
        <w:rPr>
          <w:rFonts w:ascii="Times New Roman" w:hAnsi="Times New Roman" w:cs="Times New Roman"/>
          <w:color w:val="auto"/>
        </w:rPr>
        <w:t xml:space="preserve">El departamento de logística de la empresa </w:t>
      </w:r>
      <w:proofErr w:type="spellStart"/>
      <w:r w:rsidRPr="00A1106F">
        <w:rPr>
          <w:rFonts w:ascii="Times New Roman" w:hAnsi="Times New Roman" w:cs="Times New Roman"/>
          <w:color w:val="auto"/>
        </w:rPr>
        <w:t>Gonac</w:t>
      </w:r>
      <w:proofErr w:type="spellEnd"/>
      <w:r>
        <w:rPr>
          <w:rFonts w:ascii="Times New Roman" w:hAnsi="Times New Roman" w:cs="Times New Roman"/>
          <w:color w:val="auto"/>
        </w:rPr>
        <w:t xml:space="preserve"> </w:t>
      </w:r>
      <w:r w:rsidRPr="00A1106F">
        <w:rPr>
          <w:rFonts w:ascii="Times New Roman" w:hAnsi="Times New Roman" w:cs="Times New Roman"/>
          <w:color w:val="auto"/>
        </w:rPr>
        <w:t>se encarga de desarrollar</w:t>
      </w:r>
      <w:r>
        <w:rPr>
          <w:rFonts w:ascii="Times New Roman" w:hAnsi="Times New Roman" w:cs="Times New Roman"/>
          <w:color w:val="auto"/>
        </w:rPr>
        <w:t>,</w:t>
      </w:r>
      <w:r w:rsidRPr="00E50EE3">
        <w:rPr>
          <w:rFonts w:ascii="Times New Roman" w:hAnsi="Times New Roman" w:cs="Times New Roman"/>
          <w:color w:val="auto"/>
        </w:rPr>
        <w:t xml:space="preserve"> </w:t>
      </w:r>
      <w:r>
        <w:rPr>
          <w:rFonts w:ascii="Times New Roman" w:hAnsi="Times New Roman" w:cs="Times New Roman"/>
          <w:color w:val="auto"/>
        </w:rPr>
        <w:t>m</w:t>
      </w:r>
      <w:r w:rsidRPr="00A1106F">
        <w:rPr>
          <w:rFonts w:ascii="Times New Roman" w:hAnsi="Times New Roman" w:cs="Times New Roman"/>
          <w:color w:val="auto"/>
        </w:rPr>
        <w:t>ediante un programa de embarques</w:t>
      </w:r>
      <w:r>
        <w:rPr>
          <w:rFonts w:ascii="Times New Roman" w:hAnsi="Times New Roman" w:cs="Times New Roman"/>
          <w:color w:val="auto"/>
        </w:rPr>
        <w:t>,</w:t>
      </w:r>
      <w:r w:rsidRPr="00A1106F">
        <w:rPr>
          <w:rFonts w:ascii="Times New Roman" w:hAnsi="Times New Roman" w:cs="Times New Roman"/>
          <w:color w:val="auto"/>
        </w:rPr>
        <w:t xml:space="preserve"> aquellas actividades que están vinculadas con la asignación de rutas y envíos de productos a los destinos requeridos</w:t>
      </w:r>
      <w:r>
        <w:rPr>
          <w:rFonts w:ascii="Times New Roman" w:hAnsi="Times New Roman" w:cs="Times New Roman"/>
          <w:color w:val="auto"/>
        </w:rPr>
        <w:t xml:space="preserve">. En este proceso </w:t>
      </w:r>
      <w:r w:rsidRPr="00A1106F">
        <w:rPr>
          <w:rFonts w:ascii="Times New Roman" w:hAnsi="Times New Roman" w:cs="Times New Roman"/>
          <w:color w:val="auto"/>
        </w:rPr>
        <w:t>se va</w:t>
      </w:r>
      <w:r>
        <w:rPr>
          <w:rFonts w:ascii="Times New Roman" w:hAnsi="Times New Roman" w:cs="Times New Roman"/>
          <w:color w:val="auto"/>
        </w:rPr>
        <w:t>n</w:t>
      </w:r>
      <w:r w:rsidRPr="00A1106F">
        <w:rPr>
          <w:rFonts w:ascii="Times New Roman" w:hAnsi="Times New Roman" w:cs="Times New Roman"/>
          <w:color w:val="auto"/>
        </w:rPr>
        <w:t xml:space="preserve"> monitoreando y rastreando las unidades mediante un sistema satelital GPS llamado </w:t>
      </w:r>
      <w:proofErr w:type="spellStart"/>
      <w:r w:rsidRPr="00A1106F">
        <w:rPr>
          <w:rFonts w:ascii="Times New Roman" w:hAnsi="Times New Roman" w:cs="Times New Roman"/>
          <w:color w:val="auto"/>
        </w:rPr>
        <w:t>Qtracs</w:t>
      </w:r>
      <w:proofErr w:type="spellEnd"/>
      <w:r w:rsidRPr="00A1106F">
        <w:rPr>
          <w:rFonts w:ascii="Times New Roman" w:hAnsi="Times New Roman" w:cs="Times New Roman"/>
          <w:color w:val="auto"/>
        </w:rPr>
        <w:t xml:space="preserve"> </w:t>
      </w:r>
      <w:proofErr w:type="spellStart"/>
      <w:r w:rsidRPr="00A1106F">
        <w:rPr>
          <w:rFonts w:ascii="Times New Roman" w:hAnsi="Times New Roman" w:cs="Times New Roman"/>
          <w:color w:val="auto"/>
        </w:rPr>
        <w:t>Omnitraqs</w:t>
      </w:r>
      <w:proofErr w:type="spellEnd"/>
      <w:r w:rsidRPr="00A1106F">
        <w:rPr>
          <w:rFonts w:ascii="Times New Roman" w:hAnsi="Times New Roman" w:cs="Times New Roman"/>
          <w:color w:val="auto"/>
        </w:rPr>
        <w:t>.</w:t>
      </w:r>
      <w:r>
        <w:rPr>
          <w:rFonts w:ascii="Times New Roman" w:hAnsi="Times New Roman" w:cs="Times New Roman"/>
          <w:color w:val="auto"/>
        </w:rPr>
        <w:t xml:space="preserve"> De esta manera la empresa procura que sus mercancías lleguen a los clientes </w:t>
      </w:r>
      <w:r w:rsidRPr="001C6CBB">
        <w:rPr>
          <w:rFonts w:ascii="Times New Roman" w:hAnsi="Times New Roman" w:cs="Times New Roman"/>
          <w:color w:val="auto"/>
        </w:rPr>
        <w:t>de forma correcta</w:t>
      </w:r>
      <w:r>
        <w:rPr>
          <w:rFonts w:ascii="Times New Roman" w:hAnsi="Times New Roman" w:cs="Times New Roman"/>
          <w:color w:val="auto"/>
        </w:rPr>
        <w:t xml:space="preserve"> </w:t>
      </w:r>
      <w:r w:rsidRPr="001C6CBB">
        <w:rPr>
          <w:rFonts w:ascii="Times New Roman" w:hAnsi="Times New Roman" w:cs="Times New Roman"/>
          <w:color w:val="auto"/>
        </w:rPr>
        <w:t xml:space="preserve">y en </w:t>
      </w:r>
      <w:r>
        <w:rPr>
          <w:rFonts w:ascii="Times New Roman" w:hAnsi="Times New Roman" w:cs="Times New Roman"/>
          <w:color w:val="auto"/>
        </w:rPr>
        <w:t>lapso establecido</w:t>
      </w:r>
      <w:r w:rsidRPr="001C6CBB">
        <w:rPr>
          <w:rFonts w:ascii="Times New Roman" w:hAnsi="Times New Roman" w:cs="Times New Roman"/>
          <w:color w:val="auto"/>
        </w:rPr>
        <w:t>.</w:t>
      </w:r>
    </w:p>
    <w:p w14:paraId="11959B10" w14:textId="77777777" w:rsidR="00862C79" w:rsidRDefault="00862C79" w:rsidP="00862C79">
      <w:pPr>
        <w:pStyle w:val="paragraphstyle3"/>
        <w:spacing w:line="360" w:lineRule="auto"/>
        <w:ind w:firstLine="709"/>
        <w:jc w:val="both"/>
        <w:rPr>
          <w:rFonts w:ascii="Times New Roman" w:hAnsi="Times New Roman" w:cs="Times New Roman"/>
          <w:color w:val="auto"/>
        </w:rPr>
      </w:pPr>
      <w:r>
        <w:rPr>
          <w:rFonts w:ascii="Times New Roman" w:hAnsi="Times New Roman" w:cs="Times New Roman"/>
          <w:color w:val="auto"/>
        </w:rPr>
        <w:t xml:space="preserve">Pese a este control, sin embargo, se ha detectado un problema relacionado con el retardo en la entrega de los pedidos de los clientes, así como </w:t>
      </w:r>
      <w:r w:rsidR="00E468B0">
        <w:rPr>
          <w:rFonts w:ascii="Times New Roman" w:hAnsi="Times New Roman" w:cs="Times New Roman"/>
          <w:color w:val="auto"/>
        </w:rPr>
        <w:t>en</w:t>
      </w:r>
      <w:r>
        <w:rPr>
          <w:rFonts w:ascii="Times New Roman" w:hAnsi="Times New Roman" w:cs="Times New Roman"/>
          <w:color w:val="auto"/>
        </w:rPr>
        <w:t xml:space="preserve"> los costos que implica el traslado de la mercancía hacia sus destinos finales</w:t>
      </w:r>
      <w:r w:rsidR="007C79CE">
        <w:rPr>
          <w:rFonts w:ascii="Times New Roman" w:hAnsi="Times New Roman" w:cs="Times New Roman"/>
          <w:color w:val="auto"/>
        </w:rPr>
        <w:t xml:space="preserve"> (figura 1)</w:t>
      </w:r>
      <w:r>
        <w:rPr>
          <w:rFonts w:ascii="Times New Roman" w:hAnsi="Times New Roman" w:cs="Times New Roman"/>
          <w:color w:val="auto"/>
        </w:rPr>
        <w:t>.</w:t>
      </w:r>
    </w:p>
    <w:p w14:paraId="336A7A32" w14:textId="77777777" w:rsidR="007C79CE" w:rsidRPr="001C6CBB" w:rsidRDefault="007C79CE" w:rsidP="007C79CE">
      <w:pPr>
        <w:pStyle w:val="paragraphstyle3"/>
        <w:spacing w:line="360" w:lineRule="auto"/>
        <w:ind w:firstLine="709"/>
        <w:jc w:val="both"/>
        <w:rPr>
          <w:rFonts w:ascii="Times New Roman" w:hAnsi="Times New Roman" w:cs="Times New Roman"/>
          <w:color w:val="auto"/>
        </w:rPr>
      </w:pPr>
    </w:p>
    <w:p w14:paraId="16DEB1A6" w14:textId="77777777" w:rsidR="007C79CE" w:rsidRPr="007C79CE" w:rsidRDefault="007C79CE" w:rsidP="007C79CE">
      <w:pPr>
        <w:pStyle w:val="Textoindependiente2"/>
        <w:jc w:val="center"/>
        <w:rPr>
          <w:sz w:val="22"/>
          <w:szCs w:val="22"/>
        </w:rPr>
      </w:pPr>
      <w:r w:rsidRPr="007C79CE">
        <w:rPr>
          <w:b/>
          <w:sz w:val="22"/>
          <w:szCs w:val="22"/>
        </w:rPr>
        <w:t>Figura 1.</w:t>
      </w:r>
      <w:r w:rsidRPr="007C79CE">
        <w:rPr>
          <w:sz w:val="22"/>
          <w:szCs w:val="22"/>
        </w:rPr>
        <w:t xml:space="preserve"> Diagrama de causa y efecto</w:t>
      </w:r>
    </w:p>
    <w:p w14:paraId="7851ECD7" w14:textId="77777777" w:rsidR="007C79CE" w:rsidRDefault="007C79CE" w:rsidP="007C79CE">
      <w:pPr>
        <w:pStyle w:val="paragraphstyle3"/>
        <w:spacing w:line="240" w:lineRule="auto"/>
        <w:jc w:val="both"/>
        <w:rPr>
          <w:color w:val="auto"/>
          <w:sz w:val="22"/>
          <w:szCs w:val="22"/>
        </w:rPr>
      </w:pPr>
    </w:p>
    <w:p w14:paraId="79F7F581" w14:textId="77777777" w:rsidR="007C79CE" w:rsidRPr="00767304" w:rsidRDefault="007C79CE" w:rsidP="007C79CE">
      <w:pPr>
        <w:pStyle w:val="paragraphstyle3"/>
        <w:spacing w:line="240" w:lineRule="auto"/>
        <w:jc w:val="center"/>
        <w:rPr>
          <w:color w:val="auto"/>
          <w:sz w:val="22"/>
          <w:szCs w:val="22"/>
        </w:rPr>
      </w:pPr>
      <w:r>
        <w:rPr>
          <w:noProof/>
        </w:rPr>
        <w:drawing>
          <wp:inline distT="0" distB="0" distL="0" distR="0" wp14:anchorId="2A693442" wp14:editId="210681AC">
            <wp:extent cx="4162425" cy="2719619"/>
            <wp:effectExtent l="0" t="0" r="0"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2912" t="22339" r="21758" b="13363"/>
                    <a:stretch/>
                  </pic:blipFill>
                  <pic:spPr bwMode="auto">
                    <a:xfrm>
                      <a:off x="0" y="0"/>
                      <a:ext cx="4181799" cy="2732278"/>
                    </a:xfrm>
                    <a:prstGeom prst="rect">
                      <a:avLst/>
                    </a:prstGeom>
                    <a:ln>
                      <a:noFill/>
                    </a:ln>
                    <a:extLst>
                      <a:ext uri="{53640926-AAD7-44D8-BBD7-CCE9431645EC}">
                        <a14:shadowObscured xmlns:a14="http://schemas.microsoft.com/office/drawing/2010/main"/>
                      </a:ext>
                    </a:extLst>
                  </pic:spPr>
                </pic:pic>
              </a:graphicData>
            </a:graphic>
          </wp:inline>
        </w:drawing>
      </w:r>
    </w:p>
    <w:p w14:paraId="38924A61" w14:textId="77777777" w:rsidR="007C79CE" w:rsidRPr="00767304" w:rsidRDefault="007C79CE" w:rsidP="007C79CE">
      <w:pPr>
        <w:jc w:val="both"/>
        <w:rPr>
          <w:rFonts w:ascii="Arial" w:hAnsi="Arial" w:cs="Arial"/>
          <w:b/>
          <w:sz w:val="22"/>
          <w:szCs w:val="22"/>
        </w:rPr>
      </w:pPr>
    </w:p>
    <w:p w14:paraId="5F3C3019" w14:textId="77777777" w:rsidR="007C79CE" w:rsidRPr="007C79CE" w:rsidRDefault="007C79CE" w:rsidP="007C79CE">
      <w:pPr>
        <w:pStyle w:val="Textoindependiente2"/>
        <w:jc w:val="center"/>
        <w:rPr>
          <w:iCs/>
          <w:sz w:val="22"/>
          <w:lang w:val="es-MX"/>
        </w:rPr>
      </w:pPr>
      <w:r w:rsidRPr="007C79CE">
        <w:rPr>
          <w:iCs/>
          <w:sz w:val="22"/>
          <w:lang w:val="es-MX"/>
        </w:rPr>
        <w:t>Fuente: Elaboración propia</w:t>
      </w:r>
    </w:p>
    <w:p w14:paraId="230E0627" w14:textId="77777777" w:rsidR="007C79CE" w:rsidRDefault="007C79CE" w:rsidP="00862C79">
      <w:pPr>
        <w:spacing w:line="360" w:lineRule="auto"/>
        <w:ind w:firstLine="709"/>
        <w:jc w:val="both"/>
      </w:pPr>
    </w:p>
    <w:p w14:paraId="6C0EBC30" w14:textId="77777777" w:rsidR="00862C79" w:rsidRDefault="00862C79" w:rsidP="00862C79">
      <w:pPr>
        <w:spacing w:line="360" w:lineRule="auto"/>
        <w:ind w:firstLine="709"/>
        <w:jc w:val="both"/>
      </w:pPr>
      <w:r>
        <w:t xml:space="preserve">Por este motivo, el objetivo del </w:t>
      </w:r>
      <w:r w:rsidRPr="00A1106F">
        <w:t xml:space="preserve">presente artículo </w:t>
      </w:r>
      <w:r>
        <w:t xml:space="preserve">es enseñar </w:t>
      </w:r>
      <w:r w:rsidRPr="00A1106F">
        <w:t xml:space="preserve">los resultados </w:t>
      </w:r>
      <w:r>
        <w:t xml:space="preserve">en torno a </w:t>
      </w:r>
      <w:r w:rsidRPr="00A1106F">
        <w:t xml:space="preserve">cómo se pueden </w:t>
      </w:r>
      <w:r>
        <w:t>recortar</w:t>
      </w:r>
      <w:r w:rsidRPr="00A1106F">
        <w:t xml:space="preserve"> los tiempos y costos de </w:t>
      </w:r>
      <w:r>
        <w:t>traslado</w:t>
      </w:r>
      <w:r w:rsidRPr="00A1106F">
        <w:t xml:space="preserve"> </w:t>
      </w:r>
      <w:r>
        <w:t xml:space="preserve">de productos </w:t>
      </w:r>
      <w:r w:rsidRPr="00A1106F">
        <w:t>a través del uso de técnicas de optimización de redes y modelos de transporte</w:t>
      </w:r>
      <w:r>
        <w:t xml:space="preserve"> denominados </w:t>
      </w:r>
      <w:r>
        <w:rPr>
          <w:i/>
        </w:rPr>
        <w:t>r</w:t>
      </w:r>
      <w:r w:rsidRPr="00F913A1">
        <w:rPr>
          <w:i/>
        </w:rPr>
        <w:t>uta más corta</w:t>
      </w:r>
      <w:r w:rsidRPr="00A1106F">
        <w:t xml:space="preserve">, </w:t>
      </w:r>
      <w:r>
        <w:rPr>
          <w:i/>
        </w:rPr>
        <w:t>m</w:t>
      </w:r>
      <w:r w:rsidRPr="00F913A1">
        <w:rPr>
          <w:i/>
        </w:rPr>
        <w:t xml:space="preserve">odelo de </w:t>
      </w:r>
      <w:r>
        <w:rPr>
          <w:i/>
        </w:rPr>
        <w:t>t</w:t>
      </w:r>
      <w:r w:rsidRPr="00F913A1">
        <w:rPr>
          <w:i/>
        </w:rPr>
        <w:t>ransporte</w:t>
      </w:r>
      <w:r>
        <w:t xml:space="preserve"> </w:t>
      </w:r>
      <w:r w:rsidRPr="00A1106F">
        <w:t xml:space="preserve">y </w:t>
      </w:r>
      <w:r>
        <w:rPr>
          <w:i/>
        </w:rPr>
        <w:t>á</w:t>
      </w:r>
      <w:r w:rsidRPr="00F913A1">
        <w:rPr>
          <w:i/>
        </w:rPr>
        <w:t xml:space="preserve">rbol de expansión </w:t>
      </w:r>
      <w:r>
        <w:rPr>
          <w:i/>
        </w:rPr>
        <w:t>m</w:t>
      </w:r>
      <w:r w:rsidRPr="00F913A1">
        <w:rPr>
          <w:i/>
        </w:rPr>
        <w:t>ínima</w:t>
      </w:r>
      <w:r w:rsidRPr="00A1106F">
        <w:t xml:space="preserve">. </w:t>
      </w:r>
    </w:p>
    <w:p w14:paraId="6CE830B4" w14:textId="77777777" w:rsidR="00AD6649" w:rsidRPr="007225C7" w:rsidRDefault="00862C79" w:rsidP="000D6E63">
      <w:pPr>
        <w:pStyle w:val="Ttulo1"/>
        <w:rPr>
          <w:rFonts w:ascii="Calibri" w:hAnsi="Calibri" w:cs="Calibri"/>
          <w:bCs/>
          <w:color w:val="000000"/>
          <w:sz w:val="28"/>
          <w:szCs w:val="28"/>
          <w:lang w:val="es-ES_tradnl" w:eastAsia="es-MX"/>
        </w:rPr>
      </w:pPr>
      <w:r w:rsidRPr="007225C7">
        <w:rPr>
          <w:rFonts w:ascii="Calibri" w:hAnsi="Calibri" w:cs="Calibri"/>
          <w:bCs/>
          <w:color w:val="000000"/>
          <w:sz w:val="28"/>
          <w:szCs w:val="28"/>
          <w:lang w:val="es-ES_tradnl" w:eastAsia="es-MX"/>
        </w:rPr>
        <w:lastRenderedPageBreak/>
        <w:t>M</w:t>
      </w:r>
      <w:r w:rsidR="00E50EE3" w:rsidRPr="007225C7">
        <w:rPr>
          <w:rFonts w:ascii="Calibri" w:hAnsi="Calibri" w:cs="Calibri"/>
          <w:bCs/>
          <w:color w:val="000000"/>
          <w:sz w:val="28"/>
          <w:szCs w:val="28"/>
          <w:lang w:val="es-ES_tradnl" w:eastAsia="es-MX"/>
        </w:rPr>
        <w:t>étodo</w:t>
      </w:r>
    </w:p>
    <w:p w14:paraId="22A16AB8" w14:textId="77777777" w:rsidR="00862C79" w:rsidRDefault="00862C79" w:rsidP="00862C79">
      <w:pPr>
        <w:spacing w:line="360" w:lineRule="auto"/>
        <w:ind w:firstLine="709"/>
        <w:jc w:val="both"/>
      </w:pPr>
      <w:r>
        <w:t>C</w:t>
      </w:r>
      <w:r w:rsidRPr="00A1106F">
        <w:t xml:space="preserve">ada una de las </w:t>
      </w:r>
      <w:r>
        <w:t xml:space="preserve">anteriores </w:t>
      </w:r>
      <w:r w:rsidRPr="00A1106F">
        <w:t xml:space="preserve">técnicas fue resuelta de manera matemática y por medio del </w:t>
      </w:r>
      <w:r w:rsidRPr="00F913A1">
        <w:rPr>
          <w:i/>
        </w:rPr>
        <w:t>software</w:t>
      </w:r>
      <w:r w:rsidRPr="00A1106F">
        <w:t xml:space="preserve"> </w:t>
      </w:r>
      <w:proofErr w:type="spellStart"/>
      <w:r w:rsidRPr="00A1106F">
        <w:t>Win</w:t>
      </w:r>
      <w:proofErr w:type="spellEnd"/>
      <w:r w:rsidRPr="00A1106F">
        <w:t xml:space="preserve"> QSB, </w:t>
      </w:r>
      <w:r>
        <w:t xml:space="preserve">lo cual facilitó </w:t>
      </w:r>
      <w:r w:rsidRPr="00A1106F">
        <w:t xml:space="preserve">el proceso de programación y asignación de rutas en el área de logística en la </w:t>
      </w:r>
      <w:r>
        <w:t>e</w:t>
      </w:r>
      <w:r w:rsidRPr="00A1106F">
        <w:t xml:space="preserve">mpresa Comercializadora </w:t>
      </w:r>
      <w:proofErr w:type="spellStart"/>
      <w:r w:rsidRPr="00A1106F">
        <w:t>Gonac</w:t>
      </w:r>
      <w:proofErr w:type="spellEnd"/>
      <w:r w:rsidRPr="00A1106F">
        <w:t xml:space="preserve"> S.</w:t>
      </w:r>
      <w:r>
        <w:t xml:space="preserve"> </w:t>
      </w:r>
      <w:r w:rsidRPr="00A1106F">
        <w:t>A de C.</w:t>
      </w:r>
      <w:r>
        <w:t xml:space="preserve"> </w:t>
      </w:r>
      <w:r w:rsidRPr="00A1106F">
        <w:t>V.</w:t>
      </w:r>
      <w:r>
        <w:t xml:space="preserve"> </w:t>
      </w:r>
    </w:p>
    <w:p w14:paraId="2587DC1A" w14:textId="77777777" w:rsidR="00862C79" w:rsidRDefault="00862C79" w:rsidP="00862C79">
      <w:pPr>
        <w:spacing w:line="360" w:lineRule="auto"/>
        <w:ind w:firstLine="709"/>
        <w:jc w:val="both"/>
      </w:pPr>
      <w:r w:rsidRPr="00A1106F">
        <w:t xml:space="preserve">Junto con la aplicación de </w:t>
      </w:r>
      <w:r>
        <w:t>estas técnicas se emplearon</w:t>
      </w:r>
      <w:r w:rsidRPr="00A1106F">
        <w:t xml:space="preserve"> fórmula</w:t>
      </w:r>
      <w:r>
        <w:t>s</w:t>
      </w:r>
      <w:r w:rsidRPr="00A1106F">
        <w:t xml:space="preserve"> para calcular el consumo de combustible</w:t>
      </w:r>
      <w:r>
        <w:t xml:space="preserve"> de </w:t>
      </w:r>
      <w:r w:rsidRPr="00A1106F">
        <w:t xml:space="preserve">cada unidad </w:t>
      </w:r>
      <w:r>
        <w:t>de</w:t>
      </w:r>
      <w:r w:rsidRPr="00A1106F">
        <w:t xml:space="preserve"> la </w:t>
      </w:r>
      <w:r>
        <w:t xml:space="preserve">mencionada </w:t>
      </w:r>
      <w:r w:rsidRPr="00A1106F">
        <w:t xml:space="preserve">empresa. </w:t>
      </w:r>
      <w:r>
        <w:t xml:space="preserve">Además, se consideraron </w:t>
      </w:r>
      <w:r w:rsidRPr="00A1106F">
        <w:t xml:space="preserve">las tarifas de peaje o casetas </w:t>
      </w:r>
      <w:r>
        <w:t>de cobro que la Secretarí</w:t>
      </w:r>
      <w:r w:rsidRPr="00A1106F">
        <w:t>a de Comunicaciones y Transportes establece</w:t>
      </w:r>
      <w:r>
        <w:t xml:space="preserve"> en México</w:t>
      </w:r>
      <w:r w:rsidRPr="00A1106F">
        <w:t xml:space="preserve">, </w:t>
      </w:r>
      <w:r>
        <w:t xml:space="preserve">específicamente las del lapso </w:t>
      </w:r>
      <w:r w:rsidRPr="00A1106F">
        <w:t>2013-2014.</w:t>
      </w:r>
      <w:r>
        <w:t xml:space="preserve"> </w:t>
      </w:r>
    </w:p>
    <w:p w14:paraId="6813A151" w14:textId="77777777" w:rsidR="006548B2" w:rsidRPr="007C79CE" w:rsidRDefault="007C79CE" w:rsidP="007C79CE">
      <w:pPr>
        <w:pStyle w:val="paragraphstyle3"/>
        <w:spacing w:line="360" w:lineRule="auto"/>
        <w:ind w:firstLine="709"/>
        <w:jc w:val="both"/>
        <w:rPr>
          <w:rFonts w:ascii="Times New Roman" w:hAnsi="Times New Roman" w:cs="Times New Roman"/>
          <w:color w:val="auto"/>
        </w:rPr>
      </w:pPr>
      <w:r>
        <w:rPr>
          <w:rFonts w:ascii="Times New Roman" w:hAnsi="Times New Roman" w:cs="Times New Roman"/>
          <w:color w:val="auto"/>
          <w:lang w:val="es-ES"/>
        </w:rPr>
        <w:t>Ahora bien,</w:t>
      </w:r>
      <w:r w:rsidRPr="007C79CE">
        <w:rPr>
          <w:rFonts w:ascii="Times New Roman" w:hAnsi="Times New Roman" w:cs="Times New Roman"/>
          <w:color w:val="auto"/>
          <w:lang w:val="es-ES"/>
        </w:rPr>
        <w:t xml:space="preserve"> p</w:t>
      </w:r>
      <w:r w:rsidRPr="007C79CE">
        <w:rPr>
          <w:rFonts w:ascii="Times New Roman" w:hAnsi="Times New Roman" w:cs="Times New Roman"/>
          <w:color w:val="auto"/>
        </w:rPr>
        <w:t xml:space="preserve">ara poder dar solución a la problemática en la empresa y optimizar los costos y </w:t>
      </w:r>
      <w:r>
        <w:rPr>
          <w:rFonts w:ascii="Times New Roman" w:hAnsi="Times New Roman" w:cs="Times New Roman"/>
          <w:color w:val="auto"/>
        </w:rPr>
        <w:t>tiempos de transporte se utilizaron</w:t>
      </w:r>
      <w:r w:rsidRPr="007C79CE">
        <w:rPr>
          <w:rFonts w:ascii="Times New Roman" w:hAnsi="Times New Roman" w:cs="Times New Roman"/>
          <w:color w:val="auto"/>
        </w:rPr>
        <w:t xml:space="preserve"> las siguientes técnicas de la i</w:t>
      </w:r>
      <w:r>
        <w:rPr>
          <w:rFonts w:ascii="Times New Roman" w:hAnsi="Times New Roman" w:cs="Times New Roman"/>
          <w:color w:val="auto"/>
        </w:rPr>
        <w:t>ngeniería industrial enfocadas en</w:t>
      </w:r>
      <w:r w:rsidRPr="007C79CE">
        <w:rPr>
          <w:rFonts w:ascii="Times New Roman" w:hAnsi="Times New Roman" w:cs="Times New Roman"/>
          <w:color w:val="auto"/>
        </w:rPr>
        <w:t xml:space="preserve"> la investigación de operaciones</w:t>
      </w:r>
      <w:r>
        <w:rPr>
          <w:rFonts w:ascii="Times New Roman" w:hAnsi="Times New Roman" w:cs="Times New Roman"/>
          <w:color w:val="auto"/>
        </w:rPr>
        <w:t>,</w:t>
      </w:r>
      <w:r w:rsidRPr="007C79CE">
        <w:rPr>
          <w:rFonts w:ascii="Times New Roman" w:hAnsi="Times New Roman" w:cs="Times New Roman"/>
          <w:color w:val="auto"/>
        </w:rPr>
        <w:t xml:space="preserve"> logística y cadena de suministros</w:t>
      </w:r>
      <w:r>
        <w:rPr>
          <w:rFonts w:ascii="Times New Roman" w:hAnsi="Times New Roman" w:cs="Times New Roman"/>
          <w:color w:val="auto"/>
        </w:rPr>
        <w:t>.</w:t>
      </w:r>
    </w:p>
    <w:p w14:paraId="54209264" w14:textId="77777777" w:rsidR="004518B3" w:rsidRDefault="004518B3" w:rsidP="003E6943">
      <w:pPr>
        <w:pStyle w:val="paragraphstyle3"/>
        <w:spacing w:line="360" w:lineRule="auto"/>
        <w:jc w:val="both"/>
        <w:rPr>
          <w:rFonts w:ascii="Times New Roman" w:hAnsi="Times New Roman" w:cs="Times New Roman"/>
          <w:b/>
          <w:color w:val="auto"/>
        </w:rPr>
      </w:pPr>
    </w:p>
    <w:p w14:paraId="009CEABC" w14:textId="77777777" w:rsidR="0036761B" w:rsidRPr="0036761B" w:rsidRDefault="007F3AAD" w:rsidP="0036761B">
      <w:pPr>
        <w:pStyle w:val="Ttulo2"/>
      </w:pPr>
      <w:r w:rsidRPr="0036761B">
        <w:t>Logística</w:t>
      </w:r>
    </w:p>
    <w:p w14:paraId="1EE5F10F" w14:textId="77777777" w:rsidR="0040351A" w:rsidRDefault="0036761B" w:rsidP="0036761B">
      <w:pPr>
        <w:pStyle w:val="paragraphstyle3"/>
        <w:spacing w:line="360" w:lineRule="auto"/>
        <w:ind w:firstLine="709"/>
        <w:jc w:val="both"/>
        <w:rPr>
          <w:rFonts w:ascii="Times New Roman" w:hAnsi="Times New Roman" w:cs="Times New Roman"/>
          <w:color w:val="000000" w:themeColor="text1"/>
        </w:rPr>
      </w:pPr>
      <w:r>
        <w:rPr>
          <w:rFonts w:ascii="Times New Roman" w:hAnsi="Times New Roman" w:cs="Times New Roman"/>
          <w:color w:val="auto"/>
        </w:rPr>
        <w:t>Son t</w:t>
      </w:r>
      <w:r w:rsidR="00152057" w:rsidRPr="003B36BB">
        <w:rPr>
          <w:rFonts w:ascii="Times New Roman" w:hAnsi="Times New Roman" w:cs="Times New Roman"/>
          <w:color w:val="auto"/>
        </w:rPr>
        <w:t>areas necesarias para planificar, implementar y controlar el flujo físico de materiales, productos terminados e</w:t>
      </w:r>
      <w:r w:rsidR="00152057" w:rsidRPr="0036761B">
        <w:rPr>
          <w:rFonts w:ascii="Times New Roman" w:hAnsi="Times New Roman" w:cs="Times New Roman"/>
          <w:color w:val="auto"/>
        </w:rPr>
        <w:t xml:space="preserve"> información relacionada desde los puntos de origen hasta los de consumo para satisfacer las necesidades del cliente de manera rentable.</w:t>
      </w:r>
      <w:r w:rsidRPr="0036761B">
        <w:rPr>
          <w:rFonts w:ascii="Times New Roman" w:hAnsi="Times New Roman" w:cs="Times New Roman"/>
          <w:color w:val="auto"/>
        </w:rPr>
        <w:t xml:space="preserve"> En palabras de Ballou (2004), “e</w:t>
      </w:r>
      <w:r w:rsidRPr="0036761B">
        <w:rPr>
          <w:rFonts w:ascii="Times New Roman" w:hAnsi="Times New Roman" w:cs="Times New Roman"/>
          <w:bCs/>
          <w:iCs/>
          <w:color w:val="auto"/>
        </w:rPr>
        <w:t>s el proceso de administrar estratégicamente el flujo y almacenamiento eficiente de las materias primas, de las existencias en el proceso y de los bienes terminados del punto de origen al de consumo</w:t>
      </w:r>
      <w:r w:rsidR="009A46A1">
        <w:rPr>
          <w:rFonts w:ascii="Times New Roman" w:hAnsi="Times New Roman" w:cs="Times New Roman"/>
          <w:bCs/>
          <w:iCs/>
          <w:color w:val="auto"/>
        </w:rPr>
        <w:t>”</w:t>
      </w:r>
      <w:r w:rsidRPr="0036761B">
        <w:rPr>
          <w:rFonts w:ascii="Times New Roman" w:hAnsi="Times New Roman" w:cs="Times New Roman"/>
          <w:bCs/>
          <w:iCs/>
          <w:color w:val="auto"/>
        </w:rPr>
        <w:t xml:space="preserve"> (</w:t>
      </w:r>
      <w:r w:rsidR="00152057" w:rsidRPr="0036761B">
        <w:rPr>
          <w:rFonts w:ascii="Times New Roman" w:hAnsi="Times New Roman" w:cs="Times New Roman"/>
          <w:color w:val="000000" w:themeColor="text1"/>
        </w:rPr>
        <w:t>p. 7)</w:t>
      </w:r>
      <w:r>
        <w:rPr>
          <w:rFonts w:ascii="Times New Roman" w:hAnsi="Times New Roman" w:cs="Times New Roman"/>
          <w:color w:val="000000" w:themeColor="text1"/>
        </w:rPr>
        <w:t>.</w:t>
      </w:r>
    </w:p>
    <w:p w14:paraId="765DA038" w14:textId="77777777" w:rsidR="0040351A" w:rsidRPr="0040351A" w:rsidRDefault="0040351A" w:rsidP="0040351A">
      <w:pPr>
        <w:autoSpaceDE w:val="0"/>
        <w:autoSpaceDN w:val="0"/>
        <w:adjustRightInd w:val="0"/>
        <w:spacing w:line="360" w:lineRule="auto"/>
        <w:jc w:val="both"/>
        <w:rPr>
          <w:bCs/>
          <w:iCs/>
        </w:rPr>
      </w:pPr>
    </w:p>
    <w:p w14:paraId="00D86C89" w14:textId="77777777" w:rsidR="0036761B" w:rsidRDefault="00152057" w:rsidP="0036761B">
      <w:pPr>
        <w:pStyle w:val="Ttulo2"/>
      </w:pPr>
      <w:r w:rsidRPr="003B36BB">
        <w:t xml:space="preserve">Investigación de </w:t>
      </w:r>
      <w:r w:rsidR="0036761B">
        <w:t>o</w:t>
      </w:r>
      <w:r w:rsidR="007F3AAD" w:rsidRPr="003B36BB">
        <w:t>peraciones</w:t>
      </w:r>
    </w:p>
    <w:p w14:paraId="09C87A19" w14:textId="77777777" w:rsidR="00F644E1" w:rsidRPr="007F3AAD" w:rsidRDefault="0036761B" w:rsidP="0036761B">
      <w:pPr>
        <w:spacing w:line="360" w:lineRule="auto"/>
        <w:ind w:firstLine="709"/>
        <w:jc w:val="both"/>
        <w:rPr>
          <w:b/>
        </w:rPr>
      </w:pPr>
      <w:r>
        <w:rPr>
          <w:color w:val="333333"/>
        </w:rPr>
        <w:t xml:space="preserve">Según </w:t>
      </w:r>
      <w:proofErr w:type="spellStart"/>
      <w:r w:rsidRPr="003B36BB">
        <w:t>Prawda</w:t>
      </w:r>
      <w:proofErr w:type="spellEnd"/>
      <w:r w:rsidRPr="003B36BB">
        <w:rPr>
          <w:color w:val="333333"/>
        </w:rPr>
        <w:t xml:space="preserve"> </w:t>
      </w:r>
      <w:r>
        <w:rPr>
          <w:color w:val="333333"/>
        </w:rPr>
        <w:t xml:space="preserve">(2004), </w:t>
      </w:r>
      <w:r w:rsidR="00152057" w:rsidRPr="003B36BB">
        <w:rPr>
          <w:color w:val="333333"/>
        </w:rPr>
        <w:t>“</w:t>
      </w:r>
      <w:r>
        <w:rPr>
          <w:color w:val="333333"/>
        </w:rPr>
        <w:t>l</w:t>
      </w:r>
      <w:r w:rsidR="00152057" w:rsidRPr="003B36BB">
        <w:t>a investigación de operaciones es una aplicación de la</w:t>
      </w:r>
      <w:r w:rsidR="00F913A1">
        <w:t xml:space="preserve"> </w:t>
      </w:r>
      <w:r w:rsidR="00152057" w:rsidRPr="003B36BB">
        <w:t>metodología científica que a través de modelos matemáticos busca representar de forma real un problema y dar solución al mismo” (p.</w:t>
      </w:r>
      <w:r>
        <w:t xml:space="preserve"> </w:t>
      </w:r>
      <w:r w:rsidR="00152057" w:rsidRPr="003B36BB">
        <w:t>936), lo cual permite hacer un análisis detallado para la toma de decisiones</w:t>
      </w:r>
      <w:r w:rsidR="00F913A1">
        <w:t xml:space="preserve"> </w:t>
      </w:r>
      <w:r w:rsidR="00152057" w:rsidRPr="003B36BB">
        <w:t>en cualquier organización u empresa.</w:t>
      </w:r>
    </w:p>
    <w:p w14:paraId="6B00B8A5" w14:textId="77777777" w:rsidR="00516B6C" w:rsidRPr="0036761B" w:rsidRDefault="00516B6C" w:rsidP="003E6943">
      <w:pPr>
        <w:pStyle w:val="paragraphstyle3"/>
        <w:spacing w:line="360" w:lineRule="auto"/>
        <w:rPr>
          <w:rFonts w:ascii="Times New Roman" w:hAnsi="Times New Roman" w:cs="Times New Roman"/>
          <w:b/>
          <w:color w:val="auto"/>
          <w:lang w:val="es-ES"/>
        </w:rPr>
      </w:pPr>
    </w:p>
    <w:p w14:paraId="15B873B0" w14:textId="77777777" w:rsidR="0036761B" w:rsidRDefault="00F644E1" w:rsidP="0036761B">
      <w:pPr>
        <w:pStyle w:val="Ttulo2"/>
      </w:pPr>
      <w:r w:rsidRPr="003B36BB">
        <w:t>Modelos de redes</w:t>
      </w:r>
    </w:p>
    <w:p w14:paraId="603AEBCC" w14:textId="77777777" w:rsidR="00F644E1" w:rsidRDefault="00F644E1" w:rsidP="0036761B">
      <w:pPr>
        <w:pStyle w:val="paragraphstyle3"/>
        <w:spacing w:line="360" w:lineRule="auto"/>
        <w:ind w:firstLine="709"/>
        <w:jc w:val="both"/>
        <w:rPr>
          <w:rFonts w:ascii="Times New Roman" w:hAnsi="Times New Roman" w:cs="Times New Roman"/>
          <w:color w:val="auto"/>
          <w:lang w:eastAsia="es-ES"/>
        </w:rPr>
      </w:pPr>
      <w:r w:rsidRPr="003B36BB">
        <w:rPr>
          <w:rFonts w:ascii="Times New Roman" w:hAnsi="Times New Roman" w:cs="Times New Roman"/>
          <w:color w:val="auto"/>
          <w:lang w:eastAsia="es-ES"/>
        </w:rPr>
        <w:t>Un modelo es</w:t>
      </w:r>
      <w:r w:rsidRPr="003B36BB">
        <w:rPr>
          <w:rFonts w:ascii="Times New Roman" w:hAnsi="Times New Roman" w:cs="Times New Roman"/>
          <w:color w:val="auto"/>
        </w:rPr>
        <w:t xml:space="preserve"> una representación o abstracción de una situación u objeto real que muestra las relaciones (directas o indirectas)</w:t>
      </w:r>
      <w:r w:rsidR="00E468B0">
        <w:rPr>
          <w:rFonts w:ascii="Times New Roman" w:hAnsi="Times New Roman" w:cs="Times New Roman"/>
          <w:color w:val="auto"/>
        </w:rPr>
        <w:t>, así como</w:t>
      </w:r>
      <w:r w:rsidRPr="003B36BB">
        <w:rPr>
          <w:rFonts w:ascii="Times New Roman" w:hAnsi="Times New Roman" w:cs="Times New Roman"/>
          <w:color w:val="auto"/>
        </w:rPr>
        <w:t xml:space="preserve"> las interrelaciones de la acción y la reacción en términos de causa y efecto.</w:t>
      </w:r>
      <w:r w:rsidR="0036761B">
        <w:rPr>
          <w:rFonts w:ascii="Times New Roman" w:hAnsi="Times New Roman" w:cs="Times New Roman"/>
          <w:color w:val="auto"/>
        </w:rPr>
        <w:t xml:space="preserve"> Al respecto, </w:t>
      </w:r>
      <w:r w:rsidR="0036761B" w:rsidRPr="003B36BB">
        <w:rPr>
          <w:rFonts w:ascii="Times New Roman" w:hAnsi="Times New Roman" w:cs="Times New Roman"/>
          <w:bCs/>
          <w:color w:val="auto"/>
          <w:lang w:eastAsia="es-ES"/>
        </w:rPr>
        <w:t xml:space="preserve">Taha </w:t>
      </w:r>
      <w:r w:rsidR="0036761B">
        <w:rPr>
          <w:rFonts w:ascii="Times New Roman" w:hAnsi="Times New Roman" w:cs="Times New Roman"/>
          <w:bCs/>
          <w:color w:val="auto"/>
          <w:lang w:eastAsia="es-ES"/>
        </w:rPr>
        <w:t>(</w:t>
      </w:r>
      <w:r w:rsidR="0036761B" w:rsidRPr="003B36BB">
        <w:rPr>
          <w:rFonts w:ascii="Times New Roman" w:hAnsi="Times New Roman" w:cs="Times New Roman"/>
          <w:bCs/>
          <w:color w:val="auto"/>
          <w:lang w:eastAsia="es-ES"/>
        </w:rPr>
        <w:t>2004</w:t>
      </w:r>
      <w:r w:rsidR="0036761B">
        <w:rPr>
          <w:rFonts w:ascii="Times New Roman" w:hAnsi="Times New Roman" w:cs="Times New Roman"/>
          <w:bCs/>
          <w:color w:val="auto"/>
          <w:lang w:eastAsia="es-ES"/>
        </w:rPr>
        <w:t>)</w:t>
      </w:r>
      <w:r w:rsidR="0036761B" w:rsidRPr="003B36BB">
        <w:rPr>
          <w:rFonts w:ascii="Times New Roman" w:hAnsi="Times New Roman" w:cs="Times New Roman"/>
          <w:color w:val="auto"/>
          <w:lang w:eastAsia="es-ES"/>
        </w:rPr>
        <w:t xml:space="preserve"> </w:t>
      </w:r>
      <w:r w:rsidR="0036761B">
        <w:rPr>
          <w:rFonts w:ascii="Times New Roman" w:hAnsi="Times New Roman" w:cs="Times New Roman"/>
          <w:color w:val="auto"/>
          <w:lang w:eastAsia="es-ES"/>
        </w:rPr>
        <w:t xml:space="preserve">considera que </w:t>
      </w:r>
      <w:r w:rsidRPr="003B36BB">
        <w:rPr>
          <w:rFonts w:ascii="Times New Roman" w:hAnsi="Times New Roman" w:cs="Times New Roman"/>
          <w:color w:val="auto"/>
          <w:lang w:eastAsia="es-ES"/>
        </w:rPr>
        <w:t>“</w:t>
      </w:r>
      <w:r w:rsidR="0036761B">
        <w:rPr>
          <w:rFonts w:ascii="Times New Roman" w:hAnsi="Times New Roman" w:cs="Times New Roman"/>
          <w:color w:val="auto"/>
          <w:lang w:eastAsia="es-ES"/>
        </w:rPr>
        <w:t>l</w:t>
      </w:r>
      <w:r w:rsidRPr="003B36BB">
        <w:rPr>
          <w:rFonts w:ascii="Times New Roman" w:hAnsi="Times New Roman" w:cs="Times New Roman"/>
          <w:color w:val="auto"/>
          <w:lang w:eastAsia="es-ES"/>
        </w:rPr>
        <w:t xml:space="preserve">a modelación de redes permite la </w:t>
      </w:r>
      <w:r w:rsidRPr="003B36BB">
        <w:rPr>
          <w:rFonts w:ascii="Times New Roman" w:hAnsi="Times New Roman" w:cs="Times New Roman"/>
          <w:color w:val="auto"/>
          <w:lang w:eastAsia="es-ES"/>
        </w:rPr>
        <w:lastRenderedPageBreak/>
        <w:t>resolución de múltiples problemas de programación matemática mediante la implementación de algoritmos especiales creados para tal fin, conocidos como </w:t>
      </w:r>
      <w:r w:rsidR="0036761B">
        <w:rPr>
          <w:rFonts w:ascii="Times New Roman" w:hAnsi="Times New Roman" w:cs="Times New Roman"/>
          <w:color w:val="auto"/>
          <w:lang w:eastAsia="es-ES"/>
        </w:rPr>
        <w:t>a</w:t>
      </w:r>
      <w:r w:rsidRPr="003B36BB">
        <w:rPr>
          <w:rFonts w:ascii="Times New Roman" w:hAnsi="Times New Roman" w:cs="Times New Roman"/>
          <w:bCs/>
          <w:color w:val="auto"/>
          <w:lang w:eastAsia="es-ES"/>
        </w:rPr>
        <w:t>lgoritmos</w:t>
      </w:r>
      <w:r w:rsidR="00F913A1">
        <w:rPr>
          <w:rFonts w:ascii="Times New Roman" w:hAnsi="Times New Roman" w:cs="Times New Roman"/>
          <w:bCs/>
          <w:color w:val="auto"/>
          <w:lang w:eastAsia="es-ES"/>
        </w:rPr>
        <w:t xml:space="preserve"> </w:t>
      </w:r>
      <w:r w:rsidRPr="003B36BB">
        <w:rPr>
          <w:rFonts w:ascii="Times New Roman" w:hAnsi="Times New Roman" w:cs="Times New Roman"/>
          <w:bCs/>
          <w:color w:val="auto"/>
          <w:lang w:eastAsia="es-ES"/>
        </w:rPr>
        <w:t>de optimización de redes” (p.</w:t>
      </w:r>
      <w:r w:rsidR="0036761B">
        <w:rPr>
          <w:rFonts w:ascii="Times New Roman" w:hAnsi="Times New Roman" w:cs="Times New Roman"/>
          <w:bCs/>
          <w:color w:val="auto"/>
          <w:lang w:eastAsia="es-ES"/>
        </w:rPr>
        <w:t xml:space="preserve"> </w:t>
      </w:r>
      <w:r w:rsidRPr="003B36BB">
        <w:rPr>
          <w:rFonts w:ascii="Times New Roman" w:hAnsi="Times New Roman" w:cs="Times New Roman"/>
          <w:bCs/>
          <w:color w:val="auto"/>
          <w:lang w:eastAsia="es-ES"/>
        </w:rPr>
        <w:t>213)</w:t>
      </w:r>
      <w:r w:rsidRPr="003B36BB">
        <w:rPr>
          <w:rFonts w:ascii="Times New Roman" w:hAnsi="Times New Roman" w:cs="Times New Roman"/>
          <w:color w:val="auto"/>
          <w:lang w:eastAsia="es-ES"/>
        </w:rPr>
        <w:t xml:space="preserve">. </w:t>
      </w:r>
      <w:r w:rsidR="0036761B">
        <w:rPr>
          <w:rFonts w:ascii="Times New Roman" w:hAnsi="Times New Roman" w:cs="Times New Roman"/>
          <w:color w:val="auto"/>
          <w:lang w:eastAsia="es-ES"/>
        </w:rPr>
        <w:t xml:space="preserve">Algunos </w:t>
      </w:r>
      <w:r w:rsidRPr="003B36BB">
        <w:rPr>
          <w:rFonts w:ascii="Times New Roman" w:hAnsi="Times New Roman" w:cs="Times New Roman"/>
          <w:color w:val="auto"/>
          <w:lang w:eastAsia="es-ES"/>
        </w:rPr>
        <w:t xml:space="preserve">de los problemas resueltos </w:t>
      </w:r>
      <w:r w:rsidR="0036761B">
        <w:rPr>
          <w:rFonts w:ascii="Times New Roman" w:hAnsi="Times New Roman" w:cs="Times New Roman"/>
          <w:color w:val="auto"/>
          <w:lang w:eastAsia="es-ES"/>
        </w:rPr>
        <w:t xml:space="preserve">de manera más habitual </w:t>
      </w:r>
      <w:r w:rsidRPr="003B36BB">
        <w:rPr>
          <w:rFonts w:ascii="Times New Roman" w:hAnsi="Times New Roman" w:cs="Times New Roman"/>
          <w:color w:val="auto"/>
          <w:lang w:eastAsia="es-ES"/>
        </w:rPr>
        <w:t xml:space="preserve">mediante la modelación de redes </w:t>
      </w:r>
      <w:r w:rsidR="0036761B">
        <w:rPr>
          <w:rFonts w:ascii="Times New Roman" w:hAnsi="Times New Roman" w:cs="Times New Roman"/>
          <w:color w:val="auto"/>
          <w:lang w:eastAsia="es-ES"/>
        </w:rPr>
        <w:t>se vinculan con</w:t>
      </w:r>
      <w:r w:rsidR="00F913A1">
        <w:rPr>
          <w:rFonts w:ascii="Times New Roman" w:hAnsi="Times New Roman" w:cs="Times New Roman"/>
          <w:color w:val="auto"/>
          <w:lang w:eastAsia="es-ES"/>
        </w:rPr>
        <w:t xml:space="preserve"> </w:t>
      </w:r>
      <w:r w:rsidRPr="003B36BB">
        <w:rPr>
          <w:rFonts w:ascii="Times New Roman" w:hAnsi="Times New Roman" w:cs="Times New Roman"/>
          <w:color w:val="auto"/>
          <w:lang w:eastAsia="es-ES"/>
        </w:rPr>
        <w:t xml:space="preserve">el modelo de transporte, la ruta más corta, </w:t>
      </w:r>
      <w:r w:rsidR="0036761B">
        <w:rPr>
          <w:rFonts w:ascii="Times New Roman" w:hAnsi="Times New Roman" w:cs="Times New Roman"/>
          <w:color w:val="auto"/>
          <w:lang w:eastAsia="es-ES"/>
        </w:rPr>
        <w:t xml:space="preserve">el </w:t>
      </w:r>
      <w:r w:rsidRPr="003B36BB">
        <w:rPr>
          <w:rFonts w:ascii="Times New Roman" w:hAnsi="Times New Roman" w:cs="Times New Roman"/>
          <w:color w:val="auto"/>
          <w:lang w:eastAsia="es-ES"/>
        </w:rPr>
        <w:t>modelo de costo mínimo</w:t>
      </w:r>
      <w:r w:rsidR="0036761B">
        <w:rPr>
          <w:rFonts w:ascii="Times New Roman" w:hAnsi="Times New Roman" w:cs="Times New Roman"/>
          <w:color w:val="auto"/>
          <w:lang w:eastAsia="es-ES"/>
        </w:rPr>
        <w:t>, entre otros</w:t>
      </w:r>
      <w:r w:rsidRPr="003B36BB">
        <w:rPr>
          <w:rFonts w:ascii="Times New Roman" w:hAnsi="Times New Roman" w:cs="Times New Roman"/>
          <w:color w:val="auto"/>
          <w:lang w:eastAsia="es-ES"/>
        </w:rPr>
        <w:t xml:space="preserve">. Una red es la unión de dos o más puntos llamados </w:t>
      </w:r>
      <w:r w:rsidRPr="0036761B">
        <w:rPr>
          <w:rFonts w:ascii="Times New Roman" w:hAnsi="Times New Roman" w:cs="Times New Roman"/>
          <w:i/>
          <w:color w:val="auto"/>
          <w:lang w:eastAsia="es-ES"/>
        </w:rPr>
        <w:t>nodos</w:t>
      </w:r>
      <w:r w:rsidR="0036761B">
        <w:rPr>
          <w:rFonts w:ascii="Times New Roman" w:hAnsi="Times New Roman" w:cs="Times New Roman"/>
          <w:color w:val="auto"/>
          <w:lang w:eastAsia="es-ES"/>
        </w:rPr>
        <w:t>, los cuales se encuentran</w:t>
      </w:r>
      <w:r w:rsidRPr="003B36BB">
        <w:rPr>
          <w:rFonts w:ascii="Times New Roman" w:hAnsi="Times New Roman" w:cs="Times New Roman"/>
          <w:color w:val="auto"/>
          <w:lang w:eastAsia="es-ES"/>
        </w:rPr>
        <w:t xml:space="preserve"> ligados por líneas </w:t>
      </w:r>
      <w:r w:rsidR="00E468B0">
        <w:rPr>
          <w:rFonts w:ascii="Times New Roman" w:hAnsi="Times New Roman" w:cs="Times New Roman"/>
          <w:color w:val="auto"/>
          <w:lang w:eastAsia="es-ES"/>
        </w:rPr>
        <w:t>denominadas</w:t>
      </w:r>
      <w:r w:rsidRPr="003B36BB">
        <w:rPr>
          <w:rFonts w:ascii="Times New Roman" w:hAnsi="Times New Roman" w:cs="Times New Roman"/>
          <w:color w:val="auto"/>
          <w:lang w:eastAsia="es-ES"/>
        </w:rPr>
        <w:t xml:space="preserve"> </w:t>
      </w:r>
      <w:r w:rsidRPr="0036761B">
        <w:rPr>
          <w:rFonts w:ascii="Times New Roman" w:hAnsi="Times New Roman" w:cs="Times New Roman"/>
          <w:i/>
          <w:color w:val="auto"/>
          <w:lang w:eastAsia="es-ES"/>
        </w:rPr>
        <w:t>arcos</w:t>
      </w:r>
      <w:r w:rsidRPr="003B36BB">
        <w:rPr>
          <w:rFonts w:ascii="Times New Roman" w:hAnsi="Times New Roman" w:cs="Times New Roman"/>
          <w:color w:val="auto"/>
          <w:lang w:eastAsia="es-ES"/>
        </w:rPr>
        <w:t>.</w:t>
      </w:r>
    </w:p>
    <w:p w14:paraId="4F74C82D" w14:textId="77777777" w:rsidR="007F3AAD" w:rsidRPr="003B36BB" w:rsidRDefault="007F3AAD" w:rsidP="003E6943">
      <w:pPr>
        <w:pStyle w:val="paragraphstyle3"/>
        <w:spacing w:line="360" w:lineRule="auto"/>
        <w:jc w:val="both"/>
        <w:rPr>
          <w:rFonts w:ascii="Times New Roman" w:hAnsi="Times New Roman" w:cs="Times New Roman"/>
          <w:color w:val="auto"/>
          <w:lang w:eastAsia="es-ES"/>
        </w:rPr>
      </w:pPr>
    </w:p>
    <w:p w14:paraId="4E3042BC" w14:textId="77777777" w:rsidR="009B2B9F" w:rsidRDefault="00F644E1" w:rsidP="009B2B9F">
      <w:pPr>
        <w:pStyle w:val="Ttulo2"/>
      </w:pPr>
      <w:r w:rsidRPr="00675547">
        <w:t>Optimización de redes</w:t>
      </w:r>
    </w:p>
    <w:p w14:paraId="2C7CFEB7" w14:textId="77777777" w:rsidR="007F3AAD" w:rsidRPr="007F3AAD" w:rsidRDefault="00F644E1" w:rsidP="009B2B9F">
      <w:pPr>
        <w:pStyle w:val="paragraphstyle3"/>
        <w:spacing w:line="360" w:lineRule="auto"/>
        <w:ind w:firstLine="709"/>
        <w:jc w:val="both"/>
        <w:rPr>
          <w:rFonts w:ascii="Times New Roman" w:hAnsi="Times New Roman" w:cs="Times New Roman"/>
          <w:b/>
          <w:color w:val="auto"/>
          <w:lang w:eastAsia="es-ES"/>
        </w:rPr>
      </w:pPr>
      <w:r w:rsidRPr="00675547">
        <w:rPr>
          <w:rFonts w:ascii="Times New Roman" w:hAnsi="Times New Roman" w:cs="Times New Roman"/>
          <w:color w:val="auto"/>
          <w:lang w:eastAsia="es-ES"/>
        </w:rPr>
        <w:t>Este concepto</w:t>
      </w:r>
      <w:r w:rsidR="00F913A1">
        <w:rPr>
          <w:rFonts w:ascii="Times New Roman" w:hAnsi="Times New Roman" w:cs="Times New Roman"/>
          <w:color w:val="auto"/>
          <w:lang w:eastAsia="es-ES"/>
        </w:rPr>
        <w:t xml:space="preserve"> </w:t>
      </w:r>
      <w:r w:rsidRPr="00675547">
        <w:rPr>
          <w:rFonts w:ascii="Times New Roman" w:hAnsi="Times New Roman" w:cs="Times New Roman"/>
          <w:color w:val="auto"/>
          <w:lang w:eastAsia="es-ES"/>
        </w:rPr>
        <w:t xml:space="preserve">busca a través de modelos matemáticos </w:t>
      </w:r>
      <w:r w:rsidR="009B2B9F" w:rsidRPr="00675547">
        <w:rPr>
          <w:rFonts w:ascii="Times New Roman" w:hAnsi="Times New Roman" w:cs="Times New Roman"/>
          <w:color w:val="auto"/>
          <w:lang w:eastAsia="es-ES"/>
        </w:rPr>
        <w:t>determinísticos</w:t>
      </w:r>
      <w:r w:rsidRPr="00675547">
        <w:rPr>
          <w:rFonts w:ascii="Times New Roman" w:hAnsi="Times New Roman" w:cs="Times New Roman"/>
          <w:color w:val="auto"/>
          <w:lang w:eastAsia="es-ES"/>
        </w:rPr>
        <w:t xml:space="preserve"> disminuir el tiempo y </w:t>
      </w:r>
      <w:r w:rsidR="00E468B0">
        <w:rPr>
          <w:rFonts w:ascii="Times New Roman" w:hAnsi="Times New Roman" w:cs="Times New Roman"/>
          <w:color w:val="auto"/>
          <w:lang w:eastAsia="es-ES"/>
        </w:rPr>
        <w:t xml:space="preserve">la </w:t>
      </w:r>
      <w:r w:rsidRPr="00675547">
        <w:rPr>
          <w:rFonts w:ascii="Times New Roman" w:hAnsi="Times New Roman" w:cs="Times New Roman"/>
          <w:color w:val="auto"/>
          <w:lang w:eastAsia="es-ES"/>
        </w:rPr>
        <w:t>d</w:t>
      </w:r>
      <w:r w:rsidR="009B2B9F">
        <w:rPr>
          <w:rFonts w:ascii="Times New Roman" w:hAnsi="Times New Roman" w:cs="Times New Roman"/>
          <w:color w:val="auto"/>
          <w:lang w:eastAsia="es-ES"/>
        </w:rPr>
        <w:t>istancia entre dos o más puntos. Este</w:t>
      </w:r>
      <w:r w:rsidRPr="00675547">
        <w:rPr>
          <w:rFonts w:ascii="Times New Roman" w:hAnsi="Times New Roman" w:cs="Times New Roman"/>
          <w:color w:val="auto"/>
          <w:lang w:eastAsia="es-ES"/>
        </w:rPr>
        <w:t xml:space="preserve"> surge </w:t>
      </w:r>
      <w:r w:rsidR="009B2B9F">
        <w:rPr>
          <w:rFonts w:ascii="Times New Roman" w:hAnsi="Times New Roman" w:cs="Times New Roman"/>
          <w:color w:val="auto"/>
          <w:lang w:eastAsia="es-ES"/>
        </w:rPr>
        <w:t xml:space="preserve">con el propósito de </w:t>
      </w:r>
      <w:r w:rsidRPr="00675547">
        <w:rPr>
          <w:rFonts w:ascii="Times New Roman" w:hAnsi="Times New Roman" w:cs="Times New Roman"/>
          <w:color w:val="auto"/>
          <w:lang w:eastAsia="es-ES"/>
        </w:rPr>
        <w:t xml:space="preserve">optimizar las redes de transporte y </w:t>
      </w:r>
      <w:r w:rsidR="00E468B0">
        <w:rPr>
          <w:rFonts w:ascii="Times New Roman" w:hAnsi="Times New Roman" w:cs="Times New Roman"/>
          <w:color w:val="auto"/>
          <w:lang w:eastAsia="es-ES"/>
        </w:rPr>
        <w:t xml:space="preserve">la </w:t>
      </w:r>
      <w:r w:rsidRPr="00675547">
        <w:rPr>
          <w:rFonts w:ascii="Times New Roman" w:hAnsi="Times New Roman" w:cs="Times New Roman"/>
          <w:color w:val="auto"/>
          <w:lang w:eastAsia="es-ES"/>
        </w:rPr>
        <w:t xml:space="preserve">energía eléctrica para el suministro de </w:t>
      </w:r>
      <w:r w:rsidR="009B2B9F">
        <w:rPr>
          <w:rFonts w:ascii="Times New Roman" w:hAnsi="Times New Roman" w:cs="Times New Roman"/>
          <w:color w:val="auto"/>
          <w:lang w:eastAsia="es-ES"/>
        </w:rPr>
        <w:t>combustible</w:t>
      </w:r>
      <w:r w:rsidRPr="00675547">
        <w:rPr>
          <w:rFonts w:ascii="Times New Roman" w:hAnsi="Times New Roman" w:cs="Times New Roman"/>
          <w:color w:val="auto"/>
          <w:lang w:eastAsia="es-ES"/>
        </w:rPr>
        <w:t>.</w:t>
      </w:r>
    </w:p>
    <w:p w14:paraId="524472D8" w14:textId="77777777" w:rsidR="00973159" w:rsidRDefault="00973159" w:rsidP="007F3AAD">
      <w:pPr>
        <w:pStyle w:val="paragraphstyle3"/>
        <w:spacing w:line="360" w:lineRule="auto"/>
        <w:jc w:val="both"/>
        <w:rPr>
          <w:rFonts w:ascii="Times New Roman" w:hAnsi="Times New Roman" w:cs="Times New Roman"/>
          <w:b/>
          <w:color w:val="auto"/>
        </w:rPr>
      </w:pPr>
    </w:p>
    <w:p w14:paraId="26F6A36F" w14:textId="77777777" w:rsidR="009B2B9F" w:rsidRDefault="007D7FBA" w:rsidP="007F3AAD">
      <w:pPr>
        <w:pStyle w:val="paragraphstyle3"/>
        <w:spacing w:line="360" w:lineRule="auto"/>
        <w:jc w:val="both"/>
        <w:rPr>
          <w:rFonts w:ascii="Times New Roman" w:hAnsi="Times New Roman" w:cs="Times New Roman"/>
          <w:b/>
          <w:color w:val="auto"/>
        </w:rPr>
      </w:pPr>
      <w:r w:rsidRPr="00675547">
        <w:rPr>
          <w:rFonts w:ascii="Times New Roman" w:hAnsi="Times New Roman" w:cs="Times New Roman"/>
          <w:b/>
          <w:color w:val="auto"/>
        </w:rPr>
        <w:t>Optimización de rutas</w:t>
      </w:r>
      <w:r w:rsidR="007F3AAD">
        <w:rPr>
          <w:rFonts w:ascii="Times New Roman" w:hAnsi="Times New Roman" w:cs="Times New Roman"/>
          <w:b/>
          <w:color w:val="auto"/>
        </w:rPr>
        <w:t xml:space="preserve"> </w:t>
      </w:r>
    </w:p>
    <w:p w14:paraId="5EE8A06E" w14:textId="77777777" w:rsidR="009B2B9F" w:rsidRDefault="009B2B9F" w:rsidP="007F3AAD">
      <w:pPr>
        <w:pStyle w:val="paragraphstyle3"/>
        <w:spacing w:line="360" w:lineRule="auto"/>
        <w:jc w:val="both"/>
        <w:rPr>
          <w:rFonts w:ascii="Times New Roman" w:hAnsi="Times New Roman" w:cs="Times New Roman"/>
          <w:color w:val="auto"/>
        </w:rPr>
      </w:pPr>
      <w:r>
        <w:rPr>
          <w:rFonts w:ascii="Times New Roman" w:hAnsi="Times New Roman" w:cs="Times New Roman"/>
          <w:color w:val="auto"/>
        </w:rPr>
        <w:t>Sobre este concepto</w:t>
      </w:r>
      <w:r w:rsidR="00E468B0">
        <w:rPr>
          <w:rFonts w:ascii="Times New Roman" w:hAnsi="Times New Roman" w:cs="Times New Roman"/>
          <w:color w:val="auto"/>
        </w:rPr>
        <w:t>,</w:t>
      </w:r>
      <w:r>
        <w:rPr>
          <w:rFonts w:ascii="Times New Roman" w:hAnsi="Times New Roman" w:cs="Times New Roman"/>
          <w:color w:val="auto"/>
        </w:rPr>
        <w:t xml:space="preserve"> </w:t>
      </w:r>
      <w:r w:rsidRPr="007F3AAD">
        <w:rPr>
          <w:rFonts w:ascii="Times New Roman" w:hAnsi="Times New Roman" w:cs="Times New Roman"/>
          <w:color w:val="auto"/>
        </w:rPr>
        <w:t xml:space="preserve">Castellanos Ramírez </w:t>
      </w:r>
      <w:r>
        <w:rPr>
          <w:rFonts w:ascii="Times New Roman" w:hAnsi="Times New Roman" w:cs="Times New Roman"/>
          <w:color w:val="auto"/>
        </w:rPr>
        <w:t xml:space="preserve"> (2009) explica lo siguiente:</w:t>
      </w:r>
    </w:p>
    <w:p w14:paraId="1D5F8443" w14:textId="77777777" w:rsidR="00C60954" w:rsidRDefault="009B2B9F" w:rsidP="009B2B9F">
      <w:pPr>
        <w:pStyle w:val="paragraphstyle3"/>
        <w:spacing w:line="360" w:lineRule="auto"/>
        <w:ind w:left="1418"/>
        <w:jc w:val="both"/>
        <w:rPr>
          <w:rFonts w:ascii="Times New Roman" w:hAnsi="Times New Roman" w:cs="Times New Roman"/>
          <w:color w:val="auto"/>
        </w:rPr>
      </w:pPr>
      <w:r>
        <w:rPr>
          <w:rFonts w:ascii="Times New Roman" w:hAnsi="Times New Roman" w:cs="Times New Roman"/>
          <w:color w:val="auto"/>
        </w:rPr>
        <w:t>P</w:t>
      </w:r>
      <w:r w:rsidR="007D7FBA" w:rsidRPr="007F3AAD">
        <w:rPr>
          <w:rFonts w:ascii="Times New Roman" w:hAnsi="Times New Roman" w:cs="Times New Roman"/>
          <w:color w:val="auto"/>
        </w:rPr>
        <w:t>odría entenderse por optimización de rutas todas aquellas acciones que contribuyan a la mejora de la función de distribución, bien sea en términos de nivel de servicio, mejora de la calidad, reducción de costes</w:t>
      </w:r>
      <w:r>
        <w:rPr>
          <w:rFonts w:ascii="Times New Roman" w:hAnsi="Times New Roman" w:cs="Times New Roman"/>
          <w:color w:val="auto"/>
        </w:rPr>
        <w:t xml:space="preserve">. </w:t>
      </w:r>
      <w:r w:rsidR="007D7FBA" w:rsidRPr="009B2B9F">
        <w:rPr>
          <w:rFonts w:ascii="Times New Roman" w:hAnsi="Times New Roman" w:cs="Times New Roman"/>
          <w:color w:val="auto"/>
        </w:rPr>
        <w:t xml:space="preserve">La </w:t>
      </w:r>
      <w:r w:rsidR="007D7FBA" w:rsidRPr="009B2B9F">
        <w:rPr>
          <w:rFonts w:ascii="Times New Roman" w:hAnsi="Times New Roman" w:cs="Times New Roman"/>
          <w:bCs/>
          <w:color w:val="auto"/>
        </w:rPr>
        <w:t>optimización de rutas</w:t>
      </w:r>
      <w:r w:rsidR="007D7FBA" w:rsidRPr="009B2B9F">
        <w:rPr>
          <w:rFonts w:ascii="Times New Roman" w:hAnsi="Times New Roman" w:cs="Times New Roman"/>
          <w:b/>
          <w:bCs/>
          <w:color w:val="auto"/>
        </w:rPr>
        <w:t xml:space="preserve"> </w:t>
      </w:r>
      <w:r w:rsidR="007D7FBA" w:rsidRPr="009B2B9F">
        <w:rPr>
          <w:rFonts w:ascii="Times New Roman" w:hAnsi="Times New Roman" w:cs="Times New Roman"/>
          <w:color w:val="auto"/>
        </w:rPr>
        <w:t xml:space="preserve">es un concepto que </w:t>
      </w:r>
      <w:r w:rsidR="007D7FBA" w:rsidRPr="009B2B9F">
        <w:rPr>
          <w:rFonts w:ascii="Times New Roman" w:hAnsi="Times New Roman" w:cs="Times New Roman"/>
          <w:bCs/>
          <w:color w:val="auto"/>
        </w:rPr>
        <w:t xml:space="preserve">toca necesariamente los tres niveles </w:t>
      </w:r>
      <w:r w:rsidR="007D7FBA" w:rsidRPr="009B2B9F">
        <w:rPr>
          <w:rFonts w:ascii="Times New Roman" w:hAnsi="Times New Roman" w:cs="Times New Roman"/>
          <w:color w:val="auto"/>
        </w:rPr>
        <w:t xml:space="preserve">de decisión, si bien, habitualmente adquiere mayor importancia </w:t>
      </w:r>
      <w:r w:rsidR="007D7FBA" w:rsidRPr="009B2B9F">
        <w:rPr>
          <w:rFonts w:ascii="Times New Roman" w:hAnsi="Times New Roman" w:cs="Times New Roman"/>
          <w:bCs/>
          <w:color w:val="auto"/>
        </w:rPr>
        <w:t>en las decisiones de carácter más táctico y operacional</w:t>
      </w:r>
      <w:r w:rsidR="007D7FBA" w:rsidRPr="009B2B9F">
        <w:rPr>
          <w:rFonts w:ascii="Times New Roman" w:hAnsi="Times New Roman" w:cs="Times New Roman"/>
          <w:color w:val="auto"/>
        </w:rPr>
        <w:t xml:space="preserve">, esto es, en el momento de optimizar modelos ya existentes o adaptarlos ante la necesidad de incorporar nuevos productos o </w:t>
      </w:r>
      <w:r>
        <w:rPr>
          <w:rFonts w:ascii="Times New Roman" w:hAnsi="Times New Roman" w:cs="Times New Roman"/>
          <w:color w:val="auto"/>
        </w:rPr>
        <w:t>c</w:t>
      </w:r>
      <w:r w:rsidR="007D7FBA" w:rsidRPr="009B2B9F">
        <w:rPr>
          <w:rFonts w:ascii="Times New Roman" w:hAnsi="Times New Roman" w:cs="Times New Roman"/>
          <w:color w:val="auto"/>
        </w:rPr>
        <w:t>lientes en los flujos de distribución ya implantados (p.</w:t>
      </w:r>
      <w:r>
        <w:rPr>
          <w:rFonts w:ascii="Times New Roman" w:hAnsi="Times New Roman" w:cs="Times New Roman"/>
          <w:color w:val="auto"/>
        </w:rPr>
        <w:t xml:space="preserve"> </w:t>
      </w:r>
      <w:r w:rsidR="007D7FBA" w:rsidRPr="009B2B9F">
        <w:rPr>
          <w:rFonts w:ascii="Times New Roman" w:hAnsi="Times New Roman" w:cs="Times New Roman"/>
          <w:color w:val="auto"/>
        </w:rPr>
        <w:t>260).</w:t>
      </w:r>
    </w:p>
    <w:p w14:paraId="7461D22F" w14:textId="77777777" w:rsidR="009B2B9F" w:rsidRPr="009B2B9F" w:rsidRDefault="009B2B9F" w:rsidP="009B2B9F">
      <w:pPr>
        <w:pStyle w:val="paragraphstyle3"/>
        <w:spacing w:line="360" w:lineRule="auto"/>
        <w:ind w:left="1418"/>
        <w:jc w:val="both"/>
        <w:rPr>
          <w:rFonts w:ascii="Times New Roman" w:hAnsi="Times New Roman" w:cs="Times New Roman"/>
          <w:color w:val="auto"/>
        </w:rPr>
      </w:pPr>
    </w:p>
    <w:p w14:paraId="67C938BA" w14:textId="77777777" w:rsidR="009B2B9F" w:rsidRDefault="007D7FBA" w:rsidP="009B2B9F">
      <w:pPr>
        <w:pStyle w:val="Ttulo2"/>
      </w:pPr>
      <w:r w:rsidRPr="00675547">
        <w:t xml:space="preserve">La </w:t>
      </w:r>
      <w:r w:rsidR="009B2B9F" w:rsidRPr="00675547">
        <w:t>ruta más corta</w:t>
      </w:r>
    </w:p>
    <w:p w14:paraId="2D9227E4" w14:textId="77777777" w:rsidR="00152057" w:rsidRPr="009116D9" w:rsidRDefault="009B2B9F" w:rsidP="009B2B9F">
      <w:pPr>
        <w:pStyle w:val="NormalWeb"/>
        <w:spacing w:line="360" w:lineRule="auto"/>
        <w:ind w:firstLine="709"/>
        <w:jc w:val="both"/>
      </w:pPr>
      <w:r>
        <w:t xml:space="preserve">El objetivo de este </w:t>
      </w:r>
      <w:r w:rsidR="007D7FBA" w:rsidRPr="00675547">
        <w:t xml:space="preserve">método es simplificar y acortar distancias </w:t>
      </w:r>
      <w:r>
        <w:t xml:space="preserve">para reducir </w:t>
      </w:r>
      <w:r w:rsidR="007D7FBA" w:rsidRPr="00675547">
        <w:t>los tiempos y los costos (Taha, 2004)</w:t>
      </w:r>
      <w:r>
        <w:t xml:space="preserve">. A través de este se </w:t>
      </w:r>
      <w:r w:rsidR="007D7FBA" w:rsidRPr="00675547">
        <w:t>representa</w:t>
      </w:r>
      <w:r w:rsidR="00F913A1">
        <w:t xml:space="preserve"> </w:t>
      </w:r>
      <w:r>
        <w:t>de forma real el problema, así como</w:t>
      </w:r>
      <w:r w:rsidR="007D7FBA" w:rsidRPr="00675547">
        <w:t xml:space="preserve"> su solución de manera </w:t>
      </w:r>
      <w:r w:rsidRPr="00675547">
        <w:t>gráfica</w:t>
      </w:r>
      <w:r w:rsidR="007D7FBA" w:rsidRPr="00675547">
        <w:t xml:space="preserve">, </w:t>
      </w:r>
      <w:r>
        <w:t xml:space="preserve">lo cual permite ampliar </w:t>
      </w:r>
      <w:r w:rsidR="007D7FBA" w:rsidRPr="00675547">
        <w:t xml:space="preserve">el panorama para tomar decisiones en cuanto al reparto de </w:t>
      </w:r>
      <w:r w:rsidR="007D7FBA" w:rsidRPr="00675547">
        <w:lastRenderedPageBreak/>
        <w:t>los productos de la empresa.</w:t>
      </w:r>
      <w:r>
        <w:t xml:space="preserve"> L</w:t>
      </w:r>
      <w:r w:rsidR="007D7FBA" w:rsidRPr="00675547">
        <w:t>a ruta más corta</w:t>
      </w:r>
      <w:r>
        <w:t>, en otras palabras, procura</w:t>
      </w:r>
      <w:r w:rsidR="007D7FBA" w:rsidRPr="00675547">
        <w:t xml:space="preserve"> minimiza</w:t>
      </w:r>
      <w:r>
        <w:t>r</w:t>
      </w:r>
      <w:r w:rsidR="007D7FBA" w:rsidRPr="00675547">
        <w:t xml:space="preserve"> la distancia recorrida, </w:t>
      </w:r>
      <w:r>
        <w:t xml:space="preserve">así como </w:t>
      </w:r>
      <w:r w:rsidR="007D7FBA" w:rsidRPr="00675547">
        <w:t xml:space="preserve">el costo </w:t>
      </w:r>
      <w:r>
        <w:t>y el tiempo invertido en</w:t>
      </w:r>
      <w:r w:rsidR="007D7FBA" w:rsidRPr="00675547">
        <w:t xml:space="preserve"> una secuencia de actividades.</w:t>
      </w:r>
    </w:p>
    <w:p w14:paraId="5B111404" w14:textId="77777777" w:rsidR="009B2B9F" w:rsidRDefault="00A92A57" w:rsidP="002F7FCD">
      <w:pPr>
        <w:pStyle w:val="paragraphstyle3"/>
        <w:spacing w:line="360" w:lineRule="auto"/>
        <w:rPr>
          <w:rFonts w:ascii="Times New Roman" w:hAnsi="Times New Roman" w:cs="Times New Roman"/>
          <w:color w:val="auto"/>
        </w:rPr>
      </w:pPr>
      <w:r w:rsidRPr="00120466">
        <w:rPr>
          <w:rFonts w:ascii="Times New Roman" w:hAnsi="Times New Roman" w:cs="Times New Roman"/>
          <w:b/>
          <w:color w:val="auto"/>
        </w:rPr>
        <w:t>Método del árbol de extensión mínima</w:t>
      </w:r>
      <w:r w:rsidR="007F3AAD" w:rsidRPr="00120466">
        <w:rPr>
          <w:rFonts w:ascii="Times New Roman" w:hAnsi="Times New Roman" w:cs="Times New Roman"/>
          <w:color w:val="auto"/>
        </w:rPr>
        <w:t xml:space="preserve"> </w:t>
      </w:r>
    </w:p>
    <w:p w14:paraId="3939D484" w14:textId="77777777" w:rsidR="00973159" w:rsidRDefault="009B2B9F" w:rsidP="00A74E4A">
      <w:pPr>
        <w:pStyle w:val="paragraphstyle3"/>
        <w:spacing w:line="360" w:lineRule="auto"/>
        <w:ind w:firstLine="709"/>
        <w:jc w:val="both"/>
        <w:rPr>
          <w:rFonts w:ascii="Times New Roman" w:hAnsi="Times New Roman" w:cs="Times New Roman"/>
          <w:color w:val="auto"/>
        </w:rPr>
      </w:pPr>
      <w:r>
        <w:rPr>
          <w:rFonts w:ascii="Times New Roman" w:hAnsi="Times New Roman" w:cs="Times New Roman"/>
          <w:color w:val="auto"/>
        </w:rPr>
        <w:t xml:space="preserve">Para </w:t>
      </w:r>
      <w:r w:rsidRPr="00120466">
        <w:rPr>
          <w:rFonts w:ascii="Times New Roman" w:hAnsi="Times New Roman" w:cs="Times New Roman"/>
          <w:color w:val="auto"/>
        </w:rPr>
        <w:t xml:space="preserve">Hillier </w:t>
      </w:r>
      <w:r>
        <w:rPr>
          <w:rFonts w:ascii="Times New Roman" w:hAnsi="Times New Roman" w:cs="Times New Roman"/>
          <w:color w:val="auto"/>
        </w:rPr>
        <w:t>(</w:t>
      </w:r>
      <w:r w:rsidRPr="00120466">
        <w:rPr>
          <w:rFonts w:ascii="Times New Roman" w:hAnsi="Times New Roman" w:cs="Times New Roman"/>
          <w:color w:val="auto"/>
        </w:rPr>
        <w:t>2006</w:t>
      </w:r>
      <w:r>
        <w:rPr>
          <w:rFonts w:ascii="Times New Roman" w:hAnsi="Times New Roman" w:cs="Times New Roman"/>
          <w:color w:val="auto"/>
        </w:rPr>
        <w:t>)</w:t>
      </w:r>
      <w:r w:rsidRPr="00120466">
        <w:rPr>
          <w:rFonts w:ascii="Times New Roman" w:hAnsi="Times New Roman" w:cs="Times New Roman"/>
          <w:color w:val="auto"/>
        </w:rPr>
        <w:t xml:space="preserve"> </w:t>
      </w:r>
      <w:r w:rsidR="00A92A57" w:rsidRPr="00120466">
        <w:rPr>
          <w:rFonts w:ascii="Times New Roman" w:hAnsi="Times New Roman" w:cs="Times New Roman"/>
          <w:color w:val="auto"/>
        </w:rPr>
        <w:t>“</w:t>
      </w:r>
      <w:r>
        <w:rPr>
          <w:rFonts w:ascii="Times New Roman" w:hAnsi="Times New Roman" w:cs="Times New Roman"/>
          <w:color w:val="auto"/>
        </w:rPr>
        <w:t>e</w:t>
      </w:r>
      <w:r w:rsidR="00A92A57" w:rsidRPr="00120466">
        <w:rPr>
          <w:rFonts w:ascii="Times New Roman" w:hAnsi="Times New Roman" w:cs="Times New Roman"/>
          <w:color w:val="auto"/>
        </w:rPr>
        <w:t>l método del árbol de extensión o expansión mínima consiste en encontrar las conexiones más eficientes o más cortas</w:t>
      </w:r>
      <w:r w:rsidR="00F913A1">
        <w:rPr>
          <w:rFonts w:ascii="Times New Roman" w:hAnsi="Times New Roman" w:cs="Times New Roman"/>
          <w:color w:val="auto"/>
        </w:rPr>
        <w:t xml:space="preserve"> </w:t>
      </w:r>
      <w:r w:rsidR="00A92A57" w:rsidRPr="00120466">
        <w:rPr>
          <w:rFonts w:ascii="Times New Roman" w:hAnsi="Times New Roman" w:cs="Times New Roman"/>
          <w:color w:val="auto"/>
        </w:rPr>
        <w:t>entre todos los nodos de una red” (p.</w:t>
      </w:r>
      <w:r>
        <w:rPr>
          <w:rFonts w:ascii="Times New Roman" w:hAnsi="Times New Roman" w:cs="Times New Roman"/>
          <w:color w:val="auto"/>
        </w:rPr>
        <w:t xml:space="preserve"> </w:t>
      </w:r>
      <w:r w:rsidR="00A92A57" w:rsidRPr="00120466">
        <w:rPr>
          <w:rFonts w:ascii="Times New Roman" w:hAnsi="Times New Roman" w:cs="Times New Roman"/>
          <w:color w:val="auto"/>
        </w:rPr>
        <w:t>318). Es decir</w:t>
      </w:r>
      <w:r>
        <w:rPr>
          <w:rFonts w:ascii="Times New Roman" w:hAnsi="Times New Roman" w:cs="Times New Roman"/>
          <w:color w:val="auto"/>
        </w:rPr>
        <w:t>,</w:t>
      </w:r>
      <w:r w:rsidR="00A92A57" w:rsidRPr="00120466">
        <w:rPr>
          <w:rFonts w:ascii="Times New Roman" w:hAnsi="Times New Roman" w:cs="Times New Roman"/>
          <w:color w:val="auto"/>
        </w:rPr>
        <w:t xml:space="preserve"> conecta todos los puntos de una red de manera que la distancia y el tiempo </w:t>
      </w:r>
      <w:r w:rsidR="00E468B0">
        <w:rPr>
          <w:rFonts w:ascii="Times New Roman" w:hAnsi="Times New Roman" w:cs="Times New Roman"/>
          <w:color w:val="auto"/>
        </w:rPr>
        <w:t>disminuyan</w:t>
      </w:r>
      <w:r w:rsidR="00A92A57" w:rsidRPr="00120466">
        <w:rPr>
          <w:rFonts w:ascii="Times New Roman" w:hAnsi="Times New Roman" w:cs="Times New Roman"/>
          <w:color w:val="auto"/>
        </w:rPr>
        <w:t xml:space="preserve">, </w:t>
      </w:r>
      <w:r>
        <w:rPr>
          <w:rFonts w:ascii="Times New Roman" w:hAnsi="Times New Roman" w:cs="Times New Roman"/>
          <w:color w:val="auto"/>
        </w:rPr>
        <w:t xml:space="preserve">lo cual </w:t>
      </w:r>
      <w:r w:rsidR="00E468B0">
        <w:rPr>
          <w:rFonts w:ascii="Times New Roman" w:hAnsi="Times New Roman" w:cs="Times New Roman"/>
          <w:color w:val="auto"/>
        </w:rPr>
        <w:t>recorta</w:t>
      </w:r>
      <w:r>
        <w:rPr>
          <w:rFonts w:ascii="Times New Roman" w:hAnsi="Times New Roman" w:cs="Times New Roman"/>
          <w:color w:val="auto"/>
        </w:rPr>
        <w:t xml:space="preserve"> </w:t>
      </w:r>
      <w:r w:rsidR="00A92A57" w:rsidRPr="00120466">
        <w:rPr>
          <w:rFonts w:ascii="Times New Roman" w:hAnsi="Times New Roman" w:cs="Times New Roman"/>
          <w:color w:val="auto"/>
        </w:rPr>
        <w:t xml:space="preserve">los costos. </w:t>
      </w:r>
      <w:r w:rsidR="00A74E4A">
        <w:rPr>
          <w:rFonts w:ascii="Times New Roman" w:hAnsi="Times New Roman" w:cs="Times New Roman"/>
          <w:color w:val="auto"/>
        </w:rPr>
        <w:t xml:space="preserve">En </w:t>
      </w:r>
      <w:r w:rsidR="00A92A57" w:rsidRPr="00120466">
        <w:rPr>
          <w:rFonts w:ascii="Times New Roman" w:hAnsi="Times New Roman" w:cs="Times New Roman"/>
          <w:color w:val="auto"/>
        </w:rPr>
        <w:t>este modelo de optimización de redes no existen ciclos.</w:t>
      </w:r>
      <w:r w:rsidR="00A74E4A">
        <w:rPr>
          <w:rFonts w:ascii="Times New Roman" w:hAnsi="Times New Roman" w:cs="Times New Roman"/>
          <w:color w:val="auto"/>
        </w:rPr>
        <w:t xml:space="preserve"> </w:t>
      </w:r>
      <w:r w:rsidR="00A92A57" w:rsidRPr="00120466">
        <w:rPr>
          <w:rFonts w:ascii="Times New Roman" w:hAnsi="Times New Roman" w:cs="Times New Roman"/>
          <w:color w:val="auto"/>
          <w:lang w:val="es-ES"/>
        </w:rPr>
        <w:t>El árbol de expansión mínima</w:t>
      </w:r>
      <w:r w:rsidR="00A74E4A">
        <w:rPr>
          <w:rFonts w:ascii="Times New Roman" w:hAnsi="Times New Roman" w:cs="Times New Roman"/>
          <w:color w:val="auto"/>
          <w:lang w:val="es-ES"/>
        </w:rPr>
        <w:t>, por ende,</w:t>
      </w:r>
      <w:r w:rsidR="00A92A57" w:rsidRPr="00120466">
        <w:rPr>
          <w:rFonts w:ascii="Times New Roman" w:hAnsi="Times New Roman" w:cs="Times New Roman"/>
          <w:color w:val="auto"/>
          <w:lang w:val="es-ES"/>
        </w:rPr>
        <w:t xml:space="preserve"> es un modelo que consiste en enlazar todos los nodos de la red de forma directa o indirecta </w:t>
      </w:r>
      <w:r w:rsidR="00A74E4A">
        <w:rPr>
          <w:rFonts w:ascii="Times New Roman" w:hAnsi="Times New Roman" w:cs="Times New Roman"/>
          <w:color w:val="auto"/>
          <w:lang w:val="es-ES"/>
        </w:rPr>
        <w:t xml:space="preserve">para que </w:t>
      </w:r>
      <w:r w:rsidR="00A92A57" w:rsidRPr="00120466">
        <w:rPr>
          <w:rFonts w:ascii="Times New Roman" w:hAnsi="Times New Roman" w:cs="Times New Roman"/>
          <w:color w:val="auto"/>
          <w:lang w:val="es-ES"/>
        </w:rPr>
        <w:t>la longitud total de los arcos o ramales sea mínima.</w:t>
      </w:r>
    </w:p>
    <w:p w14:paraId="7A9A977A" w14:textId="77777777" w:rsidR="009116D9" w:rsidRPr="009116D9" w:rsidRDefault="009116D9" w:rsidP="002F7FCD">
      <w:pPr>
        <w:pStyle w:val="paragraphstyle3"/>
        <w:spacing w:line="360" w:lineRule="auto"/>
        <w:jc w:val="both"/>
        <w:rPr>
          <w:rFonts w:ascii="Times New Roman" w:hAnsi="Times New Roman" w:cs="Times New Roman"/>
          <w:color w:val="auto"/>
        </w:rPr>
      </w:pPr>
    </w:p>
    <w:p w14:paraId="17B2271F" w14:textId="77777777" w:rsidR="00A74E4A" w:rsidRDefault="00A96CA3" w:rsidP="00A74E4A">
      <w:pPr>
        <w:pStyle w:val="Ttulo2"/>
      </w:pPr>
      <w:r w:rsidRPr="00120466">
        <w:t xml:space="preserve">Modelo de </w:t>
      </w:r>
      <w:r w:rsidR="00A74E4A">
        <w:t>t</w:t>
      </w:r>
      <w:r w:rsidRPr="00120466">
        <w:t>ransporte</w:t>
      </w:r>
    </w:p>
    <w:p w14:paraId="28939738" w14:textId="77777777" w:rsidR="00A96CA3" w:rsidRPr="002F7FCD" w:rsidRDefault="00A96CA3" w:rsidP="00A74E4A">
      <w:pPr>
        <w:pStyle w:val="paragraphstyle3"/>
        <w:spacing w:line="360" w:lineRule="auto"/>
        <w:ind w:firstLine="644"/>
        <w:jc w:val="both"/>
        <w:rPr>
          <w:rFonts w:ascii="Times New Roman" w:hAnsi="Times New Roman" w:cs="Times New Roman"/>
          <w:color w:val="auto"/>
        </w:rPr>
      </w:pPr>
      <w:r w:rsidRPr="002F7FCD">
        <w:rPr>
          <w:rFonts w:ascii="Times New Roman" w:hAnsi="Times New Roman" w:cs="Times New Roman"/>
          <w:color w:val="auto"/>
        </w:rPr>
        <w:t>El modelo de transporte busca determinar un plan de transporte de una mercancía de varias fuentes a varios destinos. Los datos del modelo son</w:t>
      </w:r>
      <w:r w:rsidR="00A74E4A">
        <w:rPr>
          <w:rFonts w:ascii="Times New Roman" w:hAnsi="Times New Roman" w:cs="Times New Roman"/>
          <w:color w:val="auto"/>
        </w:rPr>
        <w:t xml:space="preserve"> los siguientes</w:t>
      </w:r>
      <w:r w:rsidRPr="002F7FCD">
        <w:rPr>
          <w:rFonts w:ascii="Times New Roman" w:hAnsi="Times New Roman" w:cs="Times New Roman"/>
          <w:color w:val="auto"/>
        </w:rPr>
        <w:t>:</w:t>
      </w:r>
    </w:p>
    <w:p w14:paraId="411D19B5" w14:textId="77777777" w:rsidR="00A74E4A" w:rsidRDefault="00A96CA3" w:rsidP="00A74E4A">
      <w:pPr>
        <w:pStyle w:val="Prrafodelista"/>
        <w:numPr>
          <w:ilvl w:val="0"/>
          <w:numId w:val="28"/>
        </w:numPr>
        <w:tabs>
          <w:tab w:val="num" w:pos="1004"/>
        </w:tabs>
        <w:spacing w:before="100" w:beforeAutospacing="1" w:after="100" w:afterAutospacing="1" w:line="360" w:lineRule="auto"/>
        <w:jc w:val="both"/>
        <w:rPr>
          <w:lang w:eastAsia="es-MX"/>
        </w:rPr>
      </w:pPr>
      <w:r w:rsidRPr="00120466">
        <w:rPr>
          <w:lang w:eastAsia="es-MX"/>
        </w:rPr>
        <w:t>Nivel de oferta en cada fuente y la cantidad de demanda en cada destino.</w:t>
      </w:r>
    </w:p>
    <w:p w14:paraId="147010D8" w14:textId="77777777" w:rsidR="00A96CA3" w:rsidRPr="00120466" w:rsidRDefault="00A96CA3" w:rsidP="00A74E4A">
      <w:pPr>
        <w:pStyle w:val="Prrafodelista"/>
        <w:numPr>
          <w:ilvl w:val="0"/>
          <w:numId w:val="28"/>
        </w:numPr>
        <w:tabs>
          <w:tab w:val="num" w:pos="1004"/>
        </w:tabs>
        <w:spacing w:before="100" w:beforeAutospacing="1" w:after="100" w:afterAutospacing="1" w:line="360" w:lineRule="auto"/>
        <w:jc w:val="both"/>
        <w:rPr>
          <w:lang w:eastAsia="es-MX"/>
        </w:rPr>
      </w:pPr>
      <w:r w:rsidRPr="00120466">
        <w:rPr>
          <w:lang w:eastAsia="es-MX"/>
        </w:rPr>
        <w:t>El costo de transporte unitario de la mercancía a cada destino.</w:t>
      </w:r>
    </w:p>
    <w:p w14:paraId="2A42EB03" w14:textId="77777777" w:rsidR="00A74E4A" w:rsidRDefault="00A74E4A" w:rsidP="00A74E4A">
      <w:pPr>
        <w:tabs>
          <w:tab w:val="num" w:pos="709"/>
        </w:tabs>
        <w:spacing w:before="100" w:beforeAutospacing="1" w:after="100" w:afterAutospacing="1" w:line="360" w:lineRule="auto"/>
        <w:jc w:val="both"/>
        <w:rPr>
          <w:lang w:eastAsia="es-MX"/>
        </w:rPr>
      </w:pPr>
      <w:r>
        <w:rPr>
          <w:lang w:eastAsia="es-MX"/>
        </w:rPr>
        <w:tab/>
      </w:r>
      <w:r w:rsidR="00A96CA3" w:rsidRPr="00120466">
        <w:rPr>
          <w:lang w:eastAsia="es-MX"/>
        </w:rPr>
        <w:t>Como solo hay una mercancía</w:t>
      </w:r>
      <w:r>
        <w:rPr>
          <w:lang w:eastAsia="es-MX"/>
        </w:rPr>
        <w:t>,</w:t>
      </w:r>
      <w:r w:rsidR="00A96CA3" w:rsidRPr="00120466">
        <w:rPr>
          <w:lang w:eastAsia="es-MX"/>
        </w:rPr>
        <w:t xml:space="preserve"> un destino puede recibir su demanda de una o más fuentes. El objetivo del modelo es determinar la cantidad que se enviará de cada fuente a cada destino</w:t>
      </w:r>
      <w:r>
        <w:rPr>
          <w:lang w:eastAsia="es-MX"/>
        </w:rPr>
        <w:t xml:space="preserve"> para disminuir </w:t>
      </w:r>
      <w:r w:rsidR="00A96CA3" w:rsidRPr="00120466">
        <w:rPr>
          <w:lang w:eastAsia="es-MX"/>
        </w:rPr>
        <w:t>el costo del transporte total (Castellanos Ramírez, 2009).</w:t>
      </w:r>
    </w:p>
    <w:p w14:paraId="643EA2F0" w14:textId="77777777" w:rsidR="009116D9" w:rsidRDefault="00A74E4A" w:rsidP="00A74E4A">
      <w:pPr>
        <w:tabs>
          <w:tab w:val="num" w:pos="709"/>
        </w:tabs>
        <w:spacing w:before="100" w:beforeAutospacing="1" w:after="100" w:afterAutospacing="1" w:line="360" w:lineRule="auto"/>
        <w:jc w:val="both"/>
        <w:rPr>
          <w:lang w:eastAsia="es-MX"/>
        </w:rPr>
      </w:pPr>
      <w:r>
        <w:rPr>
          <w:lang w:eastAsia="es-MX"/>
        </w:rPr>
        <w:tab/>
        <w:t xml:space="preserve">Este modelo parte de la premisa de que </w:t>
      </w:r>
      <w:r w:rsidR="00A96CA3" w:rsidRPr="00120466">
        <w:rPr>
          <w:lang w:eastAsia="es-MX"/>
        </w:rPr>
        <w:t xml:space="preserve">el costo del transporte en una ruta es directamente proporcional al número de unidades transportadas. </w:t>
      </w:r>
      <w:r>
        <w:rPr>
          <w:lang w:eastAsia="es-MX"/>
        </w:rPr>
        <w:t>En este sentido, l</w:t>
      </w:r>
      <w:r w:rsidR="00A96CA3" w:rsidRPr="00120466">
        <w:rPr>
          <w:lang w:eastAsia="es-MX"/>
        </w:rPr>
        <w:t xml:space="preserve">a definición de </w:t>
      </w:r>
      <w:r w:rsidR="00A96CA3" w:rsidRPr="00A74E4A">
        <w:rPr>
          <w:i/>
          <w:lang w:eastAsia="es-MX"/>
        </w:rPr>
        <w:t>unidad de transporte</w:t>
      </w:r>
      <w:r w:rsidR="00A96CA3" w:rsidRPr="00120466">
        <w:rPr>
          <w:lang w:eastAsia="es-MX"/>
        </w:rPr>
        <w:t xml:space="preserve"> </w:t>
      </w:r>
      <w:r>
        <w:rPr>
          <w:lang w:eastAsia="es-MX"/>
        </w:rPr>
        <w:t>varía</w:t>
      </w:r>
      <w:r w:rsidR="00A96CA3" w:rsidRPr="00120466">
        <w:rPr>
          <w:lang w:eastAsia="es-MX"/>
        </w:rPr>
        <w:t xml:space="preserve"> dependiendo </w:t>
      </w:r>
      <w:r w:rsidR="00A96CA3" w:rsidRPr="00E468B0">
        <w:rPr>
          <w:lang w:eastAsia="es-MX"/>
        </w:rPr>
        <w:t>de la mercancía</w:t>
      </w:r>
      <w:r w:rsidR="00A96CA3" w:rsidRPr="00120466">
        <w:rPr>
          <w:lang w:eastAsia="es-MX"/>
        </w:rPr>
        <w:t xml:space="preserve"> </w:t>
      </w:r>
      <w:r>
        <w:rPr>
          <w:lang w:eastAsia="es-MX"/>
        </w:rPr>
        <w:t>trasladada, de ahí que haya</w:t>
      </w:r>
      <w:r w:rsidR="00A96CA3" w:rsidRPr="00120466">
        <w:t xml:space="preserve"> </w:t>
      </w:r>
      <w:r w:rsidR="00A96CA3" w:rsidRPr="00120466">
        <w:rPr>
          <w:i/>
          <w:iCs/>
        </w:rPr>
        <w:t xml:space="preserve">m </w:t>
      </w:r>
      <w:r w:rsidR="00A96CA3" w:rsidRPr="00120466">
        <w:t xml:space="preserve">fuentes y </w:t>
      </w:r>
      <w:r w:rsidR="00A96CA3" w:rsidRPr="00120466">
        <w:rPr>
          <w:i/>
          <w:iCs/>
        </w:rPr>
        <w:t xml:space="preserve">n </w:t>
      </w:r>
      <w:r w:rsidR="00A96CA3" w:rsidRPr="00120466">
        <w:t xml:space="preserve">destinos, </w:t>
      </w:r>
      <w:r>
        <w:t xml:space="preserve">los cuales son </w:t>
      </w:r>
      <w:r w:rsidR="00A96CA3" w:rsidRPr="00120466">
        <w:t xml:space="preserve">representados por </w:t>
      </w:r>
      <w:r w:rsidR="00A96CA3" w:rsidRPr="00E468B0">
        <w:t xml:space="preserve">un </w:t>
      </w:r>
      <w:r w:rsidR="00A96CA3" w:rsidRPr="00E468B0">
        <w:rPr>
          <w:bCs/>
        </w:rPr>
        <w:t>nodo</w:t>
      </w:r>
      <w:r w:rsidR="00A96CA3" w:rsidRPr="00E468B0">
        <w:t xml:space="preserve">. Los </w:t>
      </w:r>
      <w:r w:rsidR="00A96CA3" w:rsidRPr="00E468B0">
        <w:rPr>
          <w:bCs/>
        </w:rPr>
        <w:t>arcos</w:t>
      </w:r>
      <w:r w:rsidR="00A96CA3" w:rsidRPr="00E468B0">
        <w:rPr>
          <w:b/>
          <w:bCs/>
        </w:rPr>
        <w:t xml:space="preserve"> </w:t>
      </w:r>
      <w:r w:rsidRPr="00E468B0">
        <w:t>constituyen</w:t>
      </w:r>
      <w:r w:rsidR="00A96CA3" w:rsidRPr="00120466">
        <w:t xml:space="preserve"> las rutas que enlazan las fuentes y los destinos. El arco (</w:t>
      </w:r>
      <w:r w:rsidR="00A96CA3" w:rsidRPr="00120466">
        <w:rPr>
          <w:i/>
          <w:iCs/>
        </w:rPr>
        <w:t>i, j</w:t>
      </w:r>
      <w:r w:rsidR="00A96CA3" w:rsidRPr="00120466">
        <w:t xml:space="preserve">) que une a la fuente </w:t>
      </w:r>
      <w:r w:rsidR="00A96CA3" w:rsidRPr="00120466">
        <w:rPr>
          <w:i/>
          <w:iCs/>
        </w:rPr>
        <w:t xml:space="preserve">i </w:t>
      </w:r>
      <w:r w:rsidR="00A96CA3" w:rsidRPr="00120466">
        <w:t xml:space="preserve">con el destino </w:t>
      </w:r>
      <w:r w:rsidR="00A96CA3" w:rsidRPr="00120466">
        <w:rPr>
          <w:i/>
          <w:iCs/>
        </w:rPr>
        <w:t xml:space="preserve">j </w:t>
      </w:r>
      <w:r>
        <w:t>contiene</w:t>
      </w:r>
      <w:r w:rsidR="00A96CA3" w:rsidRPr="00120466">
        <w:t xml:space="preserve"> dos clases de información: el costo de transporte </w:t>
      </w:r>
      <w:proofErr w:type="spellStart"/>
      <w:r w:rsidR="00A96CA3" w:rsidRPr="00120466">
        <w:rPr>
          <w:i/>
          <w:iCs/>
        </w:rPr>
        <w:t>cij</w:t>
      </w:r>
      <w:proofErr w:type="spellEnd"/>
      <w:r w:rsidR="00A96CA3" w:rsidRPr="00120466">
        <w:rPr>
          <w:i/>
          <w:iCs/>
        </w:rPr>
        <w:t xml:space="preserve"> </w:t>
      </w:r>
      <w:r w:rsidR="00A96CA3" w:rsidRPr="00120466">
        <w:t xml:space="preserve">por unidad y la cantidad transportada </w:t>
      </w:r>
      <w:proofErr w:type="spellStart"/>
      <w:r w:rsidR="00A96CA3" w:rsidRPr="00120466">
        <w:rPr>
          <w:i/>
          <w:iCs/>
        </w:rPr>
        <w:t>xij</w:t>
      </w:r>
      <w:proofErr w:type="spellEnd"/>
      <w:r w:rsidR="00A96CA3" w:rsidRPr="00120466">
        <w:t xml:space="preserve">. La cantidad de oferta en la fuente </w:t>
      </w:r>
      <w:r w:rsidR="00A96CA3" w:rsidRPr="00120466">
        <w:rPr>
          <w:i/>
          <w:iCs/>
        </w:rPr>
        <w:t xml:space="preserve">i </w:t>
      </w:r>
      <w:r w:rsidR="00A96CA3" w:rsidRPr="00120466">
        <w:t xml:space="preserve">es </w:t>
      </w:r>
      <w:proofErr w:type="spellStart"/>
      <w:r w:rsidR="00A96CA3" w:rsidRPr="00120466">
        <w:rPr>
          <w:i/>
          <w:iCs/>
        </w:rPr>
        <w:t>ai</w:t>
      </w:r>
      <w:proofErr w:type="spellEnd"/>
      <w:r w:rsidR="00A96CA3" w:rsidRPr="00120466">
        <w:rPr>
          <w:i/>
          <w:iCs/>
        </w:rPr>
        <w:t xml:space="preserve"> </w:t>
      </w:r>
      <w:r w:rsidR="00A96CA3" w:rsidRPr="00120466">
        <w:t xml:space="preserve">y la cantidad de demanda en el destino </w:t>
      </w:r>
      <w:r w:rsidR="00A96CA3" w:rsidRPr="00120466">
        <w:rPr>
          <w:i/>
          <w:iCs/>
        </w:rPr>
        <w:t xml:space="preserve">j </w:t>
      </w:r>
      <w:r w:rsidR="00A96CA3" w:rsidRPr="00120466">
        <w:t xml:space="preserve">es </w:t>
      </w:r>
      <w:proofErr w:type="spellStart"/>
      <w:r w:rsidR="00A96CA3" w:rsidRPr="00120466">
        <w:rPr>
          <w:i/>
          <w:iCs/>
        </w:rPr>
        <w:t>bj</w:t>
      </w:r>
      <w:proofErr w:type="spellEnd"/>
      <w:r w:rsidR="00A96CA3" w:rsidRPr="00120466">
        <w:t xml:space="preserve">. El objetivo del modelo es determinar las incógnitas </w:t>
      </w:r>
      <w:proofErr w:type="spellStart"/>
      <w:r w:rsidR="00A96CA3" w:rsidRPr="00120466">
        <w:rPr>
          <w:i/>
          <w:iCs/>
        </w:rPr>
        <w:t>xij</w:t>
      </w:r>
      <w:proofErr w:type="spellEnd"/>
      <w:r w:rsidR="00A96CA3" w:rsidRPr="00120466">
        <w:rPr>
          <w:i/>
          <w:iCs/>
        </w:rPr>
        <w:t xml:space="preserve"> </w:t>
      </w:r>
      <w:r>
        <w:lastRenderedPageBreak/>
        <w:t>para reducir</w:t>
      </w:r>
      <w:r w:rsidR="00A96CA3" w:rsidRPr="00120466">
        <w:t xml:space="preserve"> el costo total de transporte</w:t>
      </w:r>
      <w:r>
        <w:t xml:space="preserve"> y satisfacer, al mismo tiempo, </w:t>
      </w:r>
      <w:r w:rsidR="00A96CA3" w:rsidRPr="00120466">
        <w:t>las restricciones de oferta y demanda.</w:t>
      </w:r>
    </w:p>
    <w:p w14:paraId="51FDAAA7" w14:textId="77777777" w:rsidR="00A74E4A" w:rsidRDefault="00337EF1" w:rsidP="00A74E4A">
      <w:pPr>
        <w:pStyle w:val="Ttulo2"/>
        <w:spacing w:after="120"/>
      </w:pPr>
      <w:r>
        <w:t>P</w:t>
      </w:r>
      <w:r w:rsidR="00CE7794" w:rsidRPr="003E04D5">
        <w:t xml:space="preserve">rograma </w:t>
      </w:r>
      <w:proofErr w:type="spellStart"/>
      <w:r w:rsidR="00CE7794" w:rsidRPr="003E04D5">
        <w:t>W</w:t>
      </w:r>
      <w:r w:rsidRPr="003E04D5">
        <w:t>in</w:t>
      </w:r>
      <w:proofErr w:type="spellEnd"/>
      <w:r w:rsidR="00CE7794" w:rsidRPr="003E04D5">
        <w:t xml:space="preserve"> QSB</w:t>
      </w:r>
    </w:p>
    <w:p w14:paraId="0B889DDD" w14:textId="77777777" w:rsidR="00733604" w:rsidRDefault="00A74E4A" w:rsidP="00A74E4A">
      <w:pPr>
        <w:tabs>
          <w:tab w:val="num" w:pos="709"/>
        </w:tabs>
        <w:spacing w:after="120" w:line="360" w:lineRule="auto"/>
        <w:jc w:val="both"/>
        <w:rPr>
          <w:bCs/>
        </w:rPr>
      </w:pPr>
      <w:r>
        <w:rPr>
          <w:rFonts w:eastAsiaTheme="minorHAnsi"/>
          <w:bCs/>
          <w:lang w:eastAsia="en-US"/>
        </w:rPr>
        <w:tab/>
      </w:r>
      <w:r w:rsidR="00CE7794" w:rsidRPr="003E04D5">
        <w:rPr>
          <w:rFonts w:eastAsiaTheme="minorHAnsi"/>
          <w:bCs/>
          <w:lang w:eastAsia="en-US"/>
        </w:rPr>
        <w:t>WinQSB</w:t>
      </w:r>
      <w:r w:rsidR="00CE7794" w:rsidRPr="003E04D5">
        <w:rPr>
          <w:rFonts w:eastAsiaTheme="minorHAnsi"/>
          <w:b/>
          <w:bCs/>
          <w:lang w:eastAsia="en-US"/>
        </w:rPr>
        <w:t xml:space="preserve"> </w:t>
      </w:r>
      <w:r w:rsidR="00CE7794" w:rsidRPr="003E04D5">
        <w:rPr>
          <w:rFonts w:eastAsiaTheme="minorHAnsi"/>
          <w:lang w:eastAsia="en-US"/>
        </w:rPr>
        <w:t>es un sistema interactivo que ayuda a la toma de decisiones</w:t>
      </w:r>
      <w:r>
        <w:rPr>
          <w:rFonts w:eastAsiaTheme="minorHAnsi"/>
          <w:lang w:eastAsia="en-US"/>
        </w:rPr>
        <w:t>. Este</w:t>
      </w:r>
      <w:r w:rsidR="00F913A1">
        <w:rPr>
          <w:rFonts w:eastAsiaTheme="minorHAnsi"/>
          <w:lang w:eastAsia="en-US"/>
        </w:rPr>
        <w:t xml:space="preserve"> </w:t>
      </w:r>
      <w:r w:rsidR="00CE7794" w:rsidRPr="003E04D5">
        <w:rPr>
          <w:rFonts w:eastAsiaTheme="minorHAnsi"/>
          <w:lang w:eastAsia="en-US"/>
        </w:rPr>
        <w:t xml:space="preserve">contiene herramientas muy útiles para resolver distintos tipos de problemas en el campo de la investigación operativa. El sistema está formado por </w:t>
      </w:r>
      <w:r w:rsidR="00E468B0">
        <w:rPr>
          <w:rFonts w:eastAsiaTheme="minorHAnsi"/>
          <w:lang w:eastAsia="en-US"/>
        </w:rPr>
        <w:t>múltiples</w:t>
      </w:r>
      <w:r>
        <w:rPr>
          <w:rFonts w:eastAsiaTheme="minorHAnsi"/>
          <w:lang w:eastAsia="en-US"/>
        </w:rPr>
        <w:t xml:space="preserve"> módulos</w:t>
      </w:r>
      <w:r w:rsidR="00CE7794" w:rsidRPr="003E04D5">
        <w:rPr>
          <w:rFonts w:eastAsiaTheme="minorHAnsi"/>
          <w:lang w:eastAsia="en-US"/>
        </w:rPr>
        <w:t xml:space="preserve"> </w:t>
      </w:r>
      <w:r>
        <w:rPr>
          <w:rFonts w:eastAsiaTheme="minorHAnsi"/>
          <w:lang w:eastAsia="en-US"/>
        </w:rPr>
        <w:t>(</w:t>
      </w:r>
      <w:r w:rsidR="00CE7794" w:rsidRPr="003E04D5">
        <w:rPr>
          <w:rFonts w:eastAsiaTheme="minorHAnsi"/>
          <w:lang w:eastAsia="en-US"/>
        </w:rPr>
        <w:t>uno para cada tipo de modelo o problema</w:t>
      </w:r>
      <w:r>
        <w:rPr>
          <w:rFonts w:eastAsiaTheme="minorHAnsi"/>
          <w:lang w:eastAsia="en-US"/>
        </w:rPr>
        <w:t>)</w:t>
      </w:r>
      <w:r w:rsidR="00CE7794" w:rsidRPr="003E04D5">
        <w:rPr>
          <w:rFonts w:eastAsiaTheme="minorHAnsi"/>
          <w:lang w:eastAsia="en-US"/>
        </w:rPr>
        <w:t xml:space="preserve">. </w:t>
      </w:r>
      <w:r w:rsidR="00CE7794" w:rsidRPr="003E04D5">
        <w:t xml:space="preserve">Es un </w:t>
      </w:r>
      <w:r w:rsidR="00CE7794" w:rsidRPr="00A74E4A">
        <w:rPr>
          <w:i/>
        </w:rPr>
        <w:t>software</w:t>
      </w:r>
      <w:r w:rsidR="00CE7794" w:rsidRPr="003E04D5">
        <w:t xml:space="preserve"> que </w:t>
      </w:r>
      <w:r w:rsidR="00CE7794" w:rsidRPr="003E04D5">
        <w:rPr>
          <w:bCs/>
        </w:rPr>
        <w:t xml:space="preserve">permite definir los problemas de planificación </w:t>
      </w:r>
      <w:r>
        <w:rPr>
          <w:bCs/>
        </w:rPr>
        <w:t>en tres grupos</w:t>
      </w:r>
      <w:r w:rsidR="00CE7794" w:rsidRPr="003E04D5">
        <w:rPr>
          <w:bCs/>
        </w:rPr>
        <w:t>: modelo simple, modelo de transporte y</w:t>
      </w:r>
      <w:r>
        <w:rPr>
          <w:bCs/>
        </w:rPr>
        <w:t xml:space="preserve"> modelos de programación lineal, por lo que es útil para </w:t>
      </w:r>
      <w:r w:rsidR="00CE7794" w:rsidRPr="003E04D5">
        <w:rPr>
          <w:bCs/>
        </w:rPr>
        <w:t xml:space="preserve">especificar la disponibilidad de horas extras, demoras en la entrega de pedidos, subcontratación, pérdida de ventas, </w:t>
      </w:r>
      <w:r w:rsidR="00733604">
        <w:rPr>
          <w:bCs/>
        </w:rPr>
        <w:t>así como</w:t>
      </w:r>
      <w:r w:rsidR="00CE7794" w:rsidRPr="003E04D5">
        <w:rPr>
          <w:bCs/>
        </w:rPr>
        <w:t xml:space="preserve"> contratos y despidos de recursos.</w:t>
      </w:r>
    </w:p>
    <w:p w14:paraId="131CEEEB" w14:textId="77777777" w:rsidR="002F7FCD" w:rsidRDefault="00733604" w:rsidP="00A74E4A">
      <w:pPr>
        <w:tabs>
          <w:tab w:val="num" w:pos="709"/>
        </w:tabs>
        <w:spacing w:after="120" w:line="360" w:lineRule="auto"/>
        <w:jc w:val="both"/>
      </w:pPr>
      <w:r>
        <w:rPr>
          <w:bCs/>
        </w:rPr>
        <w:tab/>
      </w:r>
      <w:r w:rsidR="00726503">
        <w:rPr>
          <w:bCs/>
        </w:rPr>
        <w:t>Explicado lo anterior, a</w:t>
      </w:r>
      <w:r>
        <w:rPr>
          <w:bCs/>
        </w:rPr>
        <w:t xml:space="preserve"> continuación se presentan l</w:t>
      </w:r>
      <w:r w:rsidR="00BB2291" w:rsidRPr="003E04D5">
        <w:t xml:space="preserve">as </w:t>
      </w:r>
      <w:r>
        <w:t>fó</w:t>
      </w:r>
      <w:r w:rsidR="00BB2291" w:rsidRPr="003E04D5">
        <w:t xml:space="preserve">rmulas </w:t>
      </w:r>
      <w:r>
        <w:t xml:space="preserve">usadas para calcular </w:t>
      </w:r>
      <w:r w:rsidR="00BB2291" w:rsidRPr="003E04D5">
        <w:t xml:space="preserve">el consumo de combustible de cada una de las rutas asignadas por la empresa, </w:t>
      </w:r>
      <w:r>
        <w:t xml:space="preserve">para lo cual se consideró </w:t>
      </w:r>
      <w:r w:rsidR="00BB2291" w:rsidRPr="003E04D5">
        <w:t>el rendimiento de cada tipo de unidad de transporte, los kilómetros de distancia entre cada destino y el costo unitario</w:t>
      </w:r>
      <w:r w:rsidR="00F913A1">
        <w:t xml:space="preserve"> </w:t>
      </w:r>
      <w:r>
        <w:t>del combustible:</w:t>
      </w:r>
    </w:p>
    <w:p w14:paraId="580679B9" w14:textId="77777777" w:rsidR="00733604" w:rsidRPr="00733604" w:rsidRDefault="00733604" w:rsidP="00A74E4A">
      <w:pPr>
        <w:tabs>
          <w:tab w:val="num" w:pos="709"/>
        </w:tabs>
        <w:spacing w:after="120" w:line="360" w:lineRule="auto"/>
        <w:jc w:val="both"/>
      </w:pPr>
      <w:r>
        <w:tab/>
      </w:r>
      <w:r w:rsidRPr="00733604">
        <w:t>Ecuación 1</w:t>
      </w:r>
    </w:p>
    <w:p w14:paraId="0B788B92" w14:textId="77777777" w:rsidR="00FC76D2" w:rsidRPr="00733604" w:rsidRDefault="00FC76D2" w:rsidP="00FC76D2">
      <w:pPr>
        <w:pStyle w:val="paragraphstyle3"/>
        <w:rPr>
          <w:rFonts w:ascii="Times New Roman" w:hAnsi="Times New Roman" w:cs="Times New Roman"/>
          <w:color w:val="auto"/>
          <w:sz w:val="20"/>
          <w:szCs w:val="20"/>
        </w:rPr>
      </w:pPr>
      <m:oMathPara>
        <m:oMath>
          <m:r>
            <w:rPr>
              <w:rFonts w:ascii="Cambria Math" w:hAnsi="Cambria Math" w:cs="Times New Roman"/>
              <w:color w:val="auto"/>
              <w:sz w:val="20"/>
              <w:szCs w:val="20"/>
            </w:rPr>
            <m:t>consumo de combustible en litros =</m:t>
          </m:r>
          <m:f>
            <m:fPr>
              <m:ctrlPr>
                <w:rPr>
                  <w:rFonts w:ascii="Cambria Math" w:hAnsi="Cambria Math" w:cs="Times New Roman"/>
                  <w:i/>
                  <w:color w:val="auto"/>
                  <w:sz w:val="20"/>
                  <w:szCs w:val="20"/>
                </w:rPr>
              </m:ctrlPr>
            </m:fPr>
            <m:num>
              <m:r>
                <w:rPr>
                  <w:rFonts w:ascii="Cambria Math" w:hAnsi="Cambria Math" w:cs="Times New Roman"/>
                  <w:color w:val="auto"/>
                  <w:sz w:val="20"/>
                  <w:szCs w:val="20"/>
                </w:rPr>
                <m:t>km</m:t>
              </m:r>
            </m:num>
            <m:den>
              <m:r>
                <w:rPr>
                  <w:rFonts w:ascii="Cambria Math" w:hAnsi="Cambria Math" w:cs="Times New Roman"/>
                  <w:color w:val="auto"/>
                  <w:sz w:val="20"/>
                  <w:szCs w:val="20"/>
                </w:rPr>
                <m:t xml:space="preserve">rendimiento de la unidad </m:t>
              </m:r>
            </m:den>
          </m:f>
        </m:oMath>
      </m:oMathPara>
    </w:p>
    <w:p w14:paraId="2A8F1FF4" w14:textId="77777777" w:rsidR="00FC76D2" w:rsidRPr="00733604" w:rsidRDefault="00FC76D2" w:rsidP="001E62A4">
      <w:pPr>
        <w:pStyle w:val="paragraphstyle3"/>
        <w:ind w:left="360"/>
        <w:jc w:val="center"/>
        <w:rPr>
          <w:color w:val="auto"/>
        </w:rPr>
      </w:pPr>
    </w:p>
    <w:p w14:paraId="4FC9AB28" w14:textId="77777777" w:rsidR="00733604" w:rsidRPr="00733604" w:rsidRDefault="00733604" w:rsidP="00733604">
      <w:pPr>
        <w:tabs>
          <w:tab w:val="num" w:pos="709"/>
        </w:tabs>
        <w:spacing w:after="120" w:line="360" w:lineRule="auto"/>
        <w:jc w:val="both"/>
      </w:pPr>
      <w:r>
        <w:tab/>
      </w:r>
      <w:r w:rsidRPr="00733604">
        <w:t>Ecuaci</w:t>
      </w:r>
      <w:r>
        <w:t>ón 2</w:t>
      </w:r>
    </w:p>
    <w:p w14:paraId="06B7FD5E" w14:textId="77777777" w:rsidR="00FC76D2" w:rsidRDefault="00FC76D2" w:rsidP="001E62A4">
      <w:pPr>
        <w:pStyle w:val="Textoindependiente2"/>
        <w:jc w:val="center"/>
        <w:rPr>
          <w:rFonts w:ascii="Arial" w:hAnsi="Arial" w:cs="Arial"/>
          <w:sz w:val="18"/>
        </w:rPr>
      </w:pPr>
    </w:p>
    <w:p w14:paraId="5B7FBED6" w14:textId="77777777" w:rsidR="00FC76D2" w:rsidRPr="00733604" w:rsidRDefault="00FC76D2" w:rsidP="00FC76D2">
      <w:pPr>
        <w:pStyle w:val="paragraphstyle3"/>
        <w:ind w:left="360"/>
        <w:rPr>
          <w:rFonts w:ascii="Times New Roman" w:hAnsi="Times New Roman" w:cs="Times New Roman"/>
          <w:color w:val="auto"/>
          <w:sz w:val="20"/>
          <w:szCs w:val="20"/>
        </w:rPr>
      </w:pPr>
      <m:oMathPara>
        <m:oMath>
          <m:r>
            <w:rPr>
              <w:rFonts w:ascii="Cambria Math" w:hAnsi="Cambria Math" w:cs="Times New Roman"/>
              <w:color w:val="auto"/>
              <w:sz w:val="20"/>
              <w:szCs w:val="20"/>
            </w:rPr>
            <m:t>costos de consumo de combustible =</m:t>
          </m:r>
          <m:f>
            <m:fPr>
              <m:ctrlPr>
                <w:rPr>
                  <w:rFonts w:ascii="Cambria Math" w:hAnsi="Cambria Math" w:cs="Times New Roman"/>
                  <w:i/>
                  <w:color w:val="auto"/>
                  <w:sz w:val="20"/>
                  <w:szCs w:val="20"/>
                </w:rPr>
              </m:ctrlPr>
            </m:fPr>
            <m:num>
              <m:r>
                <w:rPr>
                  <w:rFonts w:ascii="Cambria Math" w:hAnsi="Cambria Math" w:cs="Times New Roman"/>
                  <w:color w:val="auto"/>
                  <w:sz w:val="20"/>
                  <w:szCs w:val="20"/>
                </w:rPr>
                <m:t>km</m:t>
              </m:r>
            </m:num>
            <m:den>
              <m:r>
                <w:rPr>
                  <w:rFonts w:ascii="Cambria Math" w:hAnsi="Cambria Math" w:cs="Times New Roman"/>
                  <w:color w:val="auto"/>
                  <w:sz w:val="20"/>
                  <w:szCs w:val="20"/>
                </w:rPr>
                <m:t xml:space="preserve">rendimiento de la unidad </m:t>
              </m:r>
            </m:den>
          </m:f>
          <m:r>
            <w:rPr>
              <w:rFonts w:ascii="Cambria Math" w:hAnsi="Cambria Math" w:cs="Times New Roman"/>
              <w:color w:val="auto"/>
              <w:sz w:val="20"/>
              <w:szCs w:val="20"/>
            </w:rPr>
            <m:t>( costo unitario del combustible)</m:t>
          </m:r>
        </m:oMath>
      </m:oMathPara>
    </w:p>
    <w:p w14:paraId="4EC900B7" w14:textId="77777777" w:rsidR="00FC76D2" w:rsidRPr="00733604" w:rsidRDefault="00FC76D2" w:rsidP="00FC76D2">
      <w:pPr>
        <w:pStyle w:val="paragraphstyle3"/>
        <w:ind w:left="360"/>
        <w:rPr>
          <w:rFonts w:ascii="Times New Roman" w:hAnsi="Times New Roman" w:cs="Times New Roman"/>
          <w:color w:val="auto"/>
          <w:sz w:val="20"/>
          <w:szCs w:val="20"/>
        </w:rPr>
      </w:pPr>
    </w:p>
    <w:p w14:paraId="102D58AE" w14:textId="77777777" w:rsidR="003A34D1" w:rsidRDefault="003A34D1" w:rsidP="001E62A4">
      <w:pPr>
        <w:pStyle w:val="Textoindependiente2"/>
        <w:jc w:val="center"/>
        <w:rPr>
          <w:rFonts w:ascii="Arial" w:hAnsi="Arial" w:cs="Arial"/>
          <w:sz w:val="18"/>
        </w:rPr>
      </w:pPr>
    </w:p>
    <w:p w14:paraId="36AFC9C7" w14:textId="77777777" w:rsidR="00733604" w:rsidRDefault="00733604" w:rsidP="001E62A4">
      <w:pPr>
        <w:pStyle w:val="Textoindependiente2"/>
        <w:jc w:val="center"/>
        <w:rPr>
          <w:rFonts w:ascii="Arial" w:hAnsi="Arial" w:cs="Arial"/>
          <w:sz w:val="18"/>
        </w:rPr>
      </w:pPr>
    </w:p>
    <w:p w14:paraId="10DCA479" w14:textId="77777777" w:rsidR="00733604" w:rsidRDefault="00726503" w:rsidP="00726503">
      <w:pPr>
        <w:pStyle w:val="Textoindependiente2"/>
        <w:spacing w:line="360" w:lineRule="auto"/>
        <w:ind w:firstLine="709"/>
        <w:jc w:val="both"/>
        <w:rPr>
          <w:rFonts w:ascii="Arial" w:hAnsi="Arial" w:cs="Arial"/>
          <w:sz w:val="18"/>
        </w:rPr>
      </w:pPr>
      <w:r>
        <w:rPr>
          <w:sz w:val="24"/>
        </w:rPr>
        <w:t xml:space="preserve">En la </w:t>
      </w:r>
      <w:r w:rsidR="00733604" w:rsidRPr="00B222AA">
        <w:rPr>
          <w:sz w:val="24"/>
        </w:rPr>
        <w:t>tabla1</w:t>
      </w:r>
      <w:r>
        <w:rPr>
          <w:sz w:val="24"/>
        </w:rPr>
        <w:t xml:space="preserve"> se muestran los rendimientos de las unidades de transporte </w:t>
      </w:r>
      <w:r w:rsidR="00733604" w:rsidRPr="00B222AA">
        <w:rPr>
          <w:sz w:val="24"/>
        </w:rPr>
        <w:t>estableci</w:t>
      </w:r>
      <w:r>
        <w:rPr>
          <w:sz w:val="24"/>
        </w:rPr>
        <w:t xml:space="preserve">dos y calculados por la empresa, para lo cual se </w:t>
      </w:r>
      <w:r w:rsidR="00E468B0">
        <w:rPr>
          <w:sz w:val="24"/>
        </w:rPr>
        <w:t>tomó en cuenta</w:t>
      </w:r>
      <w:r w:rsidR="00733604" w:rsidRPr="00B222AA">
        <w:rPr>
          <w:sz w:val="24"/>
        </w:rPr>
        <w:t xml:space="preserve"> si el vehículo necesita</w:t>
      </w:r>
      <w:r>
        <w:rPr>
          <w:sz w:val="24"/>
        </w:rPr>
        <w:t>ba</w:t>
      </w:r>
      <w:r w:rsidR="00733604" w:rsidRPr="00B222AA">
        <w:rPr>
          <w:sz w:val="24"/>
        </w:rPr>
        <w:t xml:space="preserve"> ajuste o </w:t>
      </w:r>
      <w:r>
        <w:rPr>
          <w:sz w:val="24"/>
        </w:rPr>
        <w:t>tenía</w:t>
      </w:r>
      <w:r w:rsidR="00733604" w:rsidRPr="00B222AA">
        <w:rPr>
          <w:sz w:val="24"/>
        </w:rPr>
        <w:t xml:space="preserve"> algún problema con el consumo excesivo de combustible.</w:t>
      </w:r>
    </w:p>
    <w:p w14:paraId="7B9E6CE0" w14:textId="281BAD49" w:rsidR="009116D9" w:rsidRDefault="009116D9" w:rsidP="001E62A4">
      <w:pPr>
        <w:pStyle w:val="Textoindependiente2"/>
        <w:jc w:val="center"/>
        <w:rPr>
          <w:sz w:val="22"/>
          <w:szCs w:val="22"/>
        </w:rPr>
      </w:pPr>
    </w:p>
    <w:p w14:paraId="48D3A4DB" w14:textId="7A684F81" w:rsidR="0036510D" w:rsidRDefault="0036510D" w:rsidP="001E62A4">
      <w:pPr>
        <w:pStyle w:val="Textoindependiente2"/>
        <w:jc w:val="center"/>
        <w:rPr>
          <w:sz w:val="22"/>
          <w:szCs w:val="22"/>
        </w:rPr>
      </w:pPr>
    </w:p>
    <w:p w14:paraId="0EBF01ED" w14:textId="50B99087" w:rsidR="0036510D" w:rsidRDefault="0036510D" w:rsidP="001E62A4">
      <w:pPr>
        <w:pStyle w:val="Textoindependiente2"/>
        <w:jc w:val="center"/>
        <w:rPr>
          <w:sz w:val="22"/>
          <w:szCs w:val="22"/>
        </w:rPr>
      </w:pPr>
    </w:p>
    <w:p w14:paraId="0CF00F9A" w14:textId="77777777" w:rsidR="0036510D" w:rsidRPr="00733604" w:rsidRDefault="0036510D" w:rsidP="001E62A4">
      <w:pPr>
        <w:pStyle w:val="Textoindependiente2"/>
        <w:jc w:val="center"/>
        <w:rPr>
          <w:sz w:val="22"/>
          <w:szCs w:val="22"/>
        </w:rPr>
      </w:pPr>
    </w:p>
    <w:p w14:paraId="07C3D30D" w14:textId="77777777" w:rsidR="00726B5F" w:rsidRPr="00733604" w:rsidRDefault="00733604" w:rsidP="00733604">
      <w:pPr>
        <w:pStyle w:val="Textoindependiente2"/>
        <w:jc w:val="center"/>
        <w:rPr>
          <w:sz w:val="22"/>
          <w:szCs w:val="22"/>
        </w:rPr>
      </w:pPr>
      <w:r w:rsidRPr="00733604">
        <w:rPr>
          <w:b/>
          <w:sz w:val="22"/>
          <w:szCs w:val="22"/>
        </w:rPr>
        <w:lastRenderedPageBreak/>
        <w:t>Tabla 1.</w:t>
      </w:r>
      <w:r w:rsidRPr="00733604">
        <w:rPr>
          <w:sz w:val="22"/>
          <w:szCs w:val="22"/>
        </w:rPr>
        <w:t xml:space="preserve"> Rendimientos de las unidades</w:t>
      </w:r>
    </w:p>
    <w:p w14:paraId="7E844EFE" w14:textId="77777777" w:rsidR="00726B5F" w:rsidRPr="00733604" w:rsidRDefault="00726B5F" w:rsidP="00726B5F">
      <w:pPr>
        <w:pStyle w:val="paragraphstyle3"/>
        <w:rPr>
          <w:rFonts w:ascii="Times New Roman" w:hAnsi="Times New Roman" w:cs="Times New Roman"/>
          <w:b/>
          <w:color w:val="auto"/>
          <w:sz w:val="22"/>
          <w:szCs w:val="22"/>
        </w:rPr>
      </w:pPr>
    </w:p>
    <w:tbl>
      <w:tblPr>
        <w:tblStyle w:val="Tablaconcuadrcula"/>
        <w:tblW w:w="0" w:type="auto"/>
        <w:jc w:val="center"/>
        <w:tblLook w:val="04A0" w:firstRow="1" w:lastRow="0" w:firstColumn="1" w:lastColumn="0" w:noHBand="0" w:noVBand="1"/>
      </w:tblPr>
      <w:tblGrid>
        <w:gridCol w:w="1668"/>
        <w:gridCol w:w="1426"/>
      </w:tblGrid>
      <w:tr w:rsidR="00726503" w:rsidRPr="00733604" w14:paraId="7F48DA33" w14:textId="77777777" w:rsidTr="00726503">
        <w:trPr>
          <w:jc w:val="center"/>
        </w:trPr>
        <w:tc>
          <w:tcPr>
            <w:tcW w:w="1668" w:type="dxa"/>
          </w:tcPr>
          <w:p w14:paraId="34D76C19" w14:textId="77777777" w:rsidR="00726503" w:rsidRPr="00733604" w:rsidRDefault="00726503" w:rsidP="00733604">
            <w:pPr>
              <w:pStyle w:val="paragraphstyle3"/>
              <w:jc w:val="center"/>
              <w:rPr>
                <w:rFonts w:ascii="Times New Roman" w:hAnsi="Times New Roman" w:cs="Times New Roman"/>
                <w:b/>
                <w:color w:val="auto"/>
                <w:sz w:val="22"/>
                <w:szCs w:val="22"/>
              </w:rPr>
            </w:pPr>
            <w:r w:rsidRPr="00733604">
              <w:rPr>
                <w:rFonts w:ascii="Times New Roman" w:hAnsi="Times New Roman" w:cs="Times New Roman"/>
                <w:b/>
                <w:color w:val="auto"/>
                <w:sz w:val="22"/>
                <w:szCs w:val="22"/>
              </w:rPr>
              <w:t>Tipo de unidad</w:t>
            </w:r>
          </w:p>
        </w:tc>
        <w:tc>
          <w:tcPr>
            <w:tcW w:w="1426" w:type="dxa"/>
          </w:tcPr>
          <w:p w14:paraId="475ABE71" w14:textId="77777777" w:rsidR="00726503" w:rsidRPr="00733604" w:rsidRDefault="00726503" w:rsidP="00733604">
            <w:pPr>
              <w:pStyle w:val="paragraphstyle3"/>
              <w:jc w:val="center"/>
              <w:rPr>
                <w:rFonts w:ascii="Times New Roman" w:hAnsi="Times New Roman" w:cs="Times New Roman"/>
                <w:b/>
                <w:color w:val="auto"/>
                <w:sz w:val="22"/>
                <w:szCs w:val="22"/>
              </w:rPr>
            </w:pPr>
            <w:r w:rsidRPr="00733604">
              <w:rPr>
                <w:rFonts w:ascii="Times New Roman" w:hAnsi="Times New Roman" w:cs="Times New Roman"/>
                <w:b/>
                <w:color w:val="auto"/>
                <w:sz w:val="22"/>
                <w:szCs w:val="22"/>
              </w:rPr>
              <w:t>Rendimiento</w:t>
            </w:r>
          </w:p>
        </w:tc>
      </w:tr>
      <w:tr w:rsidR="00726503" w:rsidRPr="00733604" w14:paraId="5C2D948A" w14:textId="77777777" w:rsidTr="00726503">
        <w:trPr>
          <w:jc w:val="center"/>
        </w:trPr>
        <w:tc>
          <w:tcPr>
            <w:tcW w:w="1668" w:type="dxa"/>
          </w:tcPr>
          <w:p w14:paraId="28E7DEF9" w14:textId="77777777" w:rsidR="00726503" w:rsidRPr="00733604" w:rsidRDefault="00726503" w:rsidP="00733604">
            <w:pPr>
              <w:pStyle w:val="paragraphstyle3"/>
              <w:jc w:val="center"/>
              <w:rPr>
                <w:rFonts w:ascii="Times New Roman" w:hAnsi="Times New Roman" w:cs="Times New Roman"/>
                <w:color w:val="auto"/>
                <w:sz w:val="22"/>
                <w:szCs w:val="22"/>
              </w:rPr>
            </w:pPr>
            <w:r w:rsidRPr="00733604">
              <w:rPr>
                <w:rFonts w:ascii="Times New Roman" w:hAnsi="Times New Roman" w:cs="Times New Roman"/>
                <w:color w:val="auto"/>
                <w:sz w:val="22"/>
                <w:szCs w:val="22"/>
              </w:rPr>
              <w:t>Camioneta</w:t>
            </w:r>
          </w:p>
        </w:tc>
        <w:tc>
          <w:tcPr>
            <w:tcW w:w="1426" w:type="dxa"/>
          </w:tcPr>
          <w:p w14:paraId="6261C774" w14:textId="77777777" w:rsidR="00726503" w:rsidRPr="00733604" w:rsidRDefault="00726503" w:rsidP="00733604">
            <w:pPr>
              <w:pStyle w:val="paragraphstyle3"/>
              <w:jc w:val="center"/>
              <w:rPr>
                <w:rFonts w:ascii="Times New Roman" w:hAnsi="Times New Roman" w:cs="Times New Roman"/>
                <w:color w:val="auto"/>
                <w:sz w:val="22"/>
                <w:szCs w:val="22"/>
              </w:rPr>
            </w:pPr>
            <w:r w:rsidRPr="00733604">
              <w:rPr>
                <w:rFonts w:ascii="Times New Roman" w:hAnsi="Times New Roman" w:cs="Times New Roman"/>
                <w:color w:val="auto"/>
                <w:sz w:val="22"/>
                <w:szCs w:val="22"/>
              </w:rPr>
              <w:t>5.8</w:t>
            </w:r>
          </w:p>
        </w:tc>
      </w:tr>
      <w:tr w:rsidR="00726503" w:rsidRPr="00733604" w14:paraId="0E5AAB35" w14:textId="77777777" w:rsidTr="00726503">
        <w:trPr>
          <w:jc w:val="center"/>
        </w:trPr>
        <w:tc>
          <w:tcPr>
            <w:tcW w:w="1668" w:type="dxa"/>
          </w:tcPr>
          <w:p w14:paraId="5BA86572" w14:textId="77777777" w:rsidR="00726503" w:rsidRPr="00733604" w:rsidRDefault="00726503" w:rsidP="00733604">
            <w:pPr>
              <w:pStyle w:val="paragraphstyle3"/>
              <w:jc w:val="center"/>
              <w:rPr>
                <w:rFonts w:ascii="Times New Roman" w:hAnsi="Times New Roman" w:cs="Times New Roman"/>
                <w:color w:val="auto"/>
                <w:sz w:val="22"/>
                <w:szCs w:val="22"/>
              </w:rPr>
            </w:pPr>
            <w:r w:rsidRPr="00733604">
              <w:rPr>
                <w:rFonts w:ascii="Times New Roman" w:hAnsi="Times New Roman" w:cs="Times New Roman"/>
                <w:color w:val="auto"/>
                <w:sz w:val="22"/>
                <w:szCs w:val="22"/>
              </w:rPr>
              <w:t>Torton</w:t>
            </w:r>
          </w:p>
        </w:tc>
        <w:tc>
          <w:tcPr>
            <w:tcW w:w="1426" w:type="dxa"/>
          </w:tcPr>
          <w:p w14:paraId="6648B528" w14:textId="77777777" w:rsidR="00726503" w:rsidRPr="00733604" w:rsidRDefault="00726503" w:rsidP="00733604">
            <w:pPr>
              <w:pStyle w:val="paragraphstyle3"/>
              <w:jc w:val="center"/>
              <w:rPr>
                <w:rFonts w:ascii="Times New Roman" w:hAnsi="Times New Roman" w:cs="Times New Roman"/>
                <w:color w:val="auto"/>
                <w:sz w:val="22"/>
                <w:szCs w:val="22"/>
              </w:rPr>
            </w:pPr>
            <w:r w:rsidRPr="00733604">
              <w:rPr>
                <w:rFonts w:ascii="Times New Roman" w:hAnsi="Times New Roman" w:cs="Times New Roman"/>
                <w:color w:val="auto"/>
                <w:sz w:val="22"/>
                <w:szCs w:val="22"/>
              </w:rPr>
              <w:t>3.3</w:t>
            </w:r>
          </w:p>
        </w:tc>
      </w:tr>
      <w:tr w:rsidR="00726503" w:rsidRPr="00733604" w14:paraId="540402B7" w14:textId="77777777" w:rsidTr="00726503">
        <w:trPr>
          <w:jc w:val="center"/>
        </w:trPr>
        <w:tc>
          <w:tcPr>
            <w:tcW w:w="1668" w:type="dxa"/>
          </w:tcPr>
          <w:p w14:paraId="4766C467" w14:textId="77777777" w:rsidR="00726503" w:rsidRPr="00733604" w:rsidRDefault="00726503" w:rsidP="00733604">
            <w:pPr>
              <w:pStyle w:val="paragraphstyle3"/>
              <w:jc w:val="center"/>
              <w:rPr>
                <w:rFonts w:ascii="Times New Roman" w:hAnsi="Times New Roman" w:cs="Times New Roman"/>
                <w:color w:val="auto"/>
                <w:sz w:val="22"/>
                <w:szCs w:val="22"/>
              </w:rPr>
            </w:pPr>
            <w:r w:rsidRPr="00733604">
              <w:rPr>
                <w:rFonts w:ascii="Times New Roman" w:hAnsi="Times New Roman" w:cs="Times New Roman"/>
                <w:color w:val="auto"/>
                <w:sz w:val="22"/>
                <w:szCs w:val="22"/>
              </w:rPr>
              <w:t>Rabón</w:t>
            </w:r>
          </w:p>
        </w:tc>
        <w:tc>
          <w:tcPr>
            <w:tcW w:w="1426" w:type="dxa"/>
          </w:tcPr>
          <w:p w14:paraId="4C898D71" w14:textId="77777777" w:rsidR="00726503" w:rsidRPr="00733604" w:rsidRDefault="00726503" w:rsidP="00733604">
            <w:pPr>
              <w:pStyle w:val="paragraphstyle3"/>
              <w:jc w:val="center"/>
              <w:rPr>
                <w:rFonts w:ascii="Times New Roman" w:hAnsi="Times New Roman" w:cs="Times New Roman"/>
                <w:color w:val="auto"/>
                <w:sz w:val="22"/>
                <w:szCs w:val="22"/>
              </w:rPr>
            </w:pPr>
            <w:r w:rsidRPr="00733604">
              <w:rPr>
                <w:rFonts w:ascii="Times New Roman" w:hAnsi="Times New Roman" w:cs="Times New Roman"/>
                <w:color w:val="auto"/>
                <w:sz w:val="22"/>
                <w:szCs w:val="22"/>
              </w:rPr>
              <w:t>4.2</w:t>
            </w:r>
          </w:p>
        </w:tc>
      </w:tr>
      <w:tr w:rsidR="00726503" w:rsidRPr="00733604" w14:paraId="7EEED748" w14:textId="77777777" w:rsidTr="00726503">
        <w:trPr>
          <w:jc w:val="center"/>
        </w:trPr>
        <w:tc>
          <w:tcPr>
            <w:tcW w:w="1668" w:type="dxa"/>
          </w:tcPr>
          <w:p w14:paraId="38E8F814" w14:textId="77777777" w:rsidR="00726503" w:rsidRPr="00733604" w:rsidRDefault="00726503" w:rsidP="00312B75">
            <w:pPr>
              <w:pStyle w:val="paragraphstyle3"/>
              <w:jc w:val="center"/>
              <w:rPr>
                <w:rFonts w:ascii="Times New Roman" w:hAnsi="Times New Roman" w:cs="Times New Roman"/>
                <w:color w:val="auto"/>
                <w:sz w:val="22"/>
                <w:szCs w:val="22"/>
              </w:rPr>
            </w:pPr>
            <w:r w:rsidRPr="00733604">
              <w:rPr>
                <w:rFonts w:ascii="Times New Roman" w:hAnsi="Times New Roman" w:cs="Times New Roman"/>
                <w:color w:val="auto"/>
                <w:sz w:val="22"/>
                <w:szCs w:val="22"/>
              </w:rPr>
              <w:t>Tráiler</w:t>
            </w:r>
          </w:p>
        </w:tc>
        <w:tc>
          <w:tcPr>
            <w:tcW w:w="1426" w:type="dxa"/>
          </w:tcPr>
          <w:p w14:paraId="5C81E9AF" w14:textId="77777777" w:rsidR="00726503" w:rsidRPr="00733604" w:rsidRDefault="00726503" w:rsidP="00312B75">
            <w:pPr>
              <w:pStyle w:val="paragraphstyle3"/>
              <w:jc w:val="center"/>
              <w:rPr>
                <w:rFonts w:ascii="Times New Roman" w:hAnsi="Times New Roman" w:cs="Times New Roman"/>
                <w:color w:val="auto"/>
                <w:sz w:val="22"/>
                <w:szCs w:val="22"/>
              </w:rPr>
            </w:pPr>
            <w:r w:rsidRPr="00733604">
              <w:rPr>
                <w:rFonts w:ascii="Times New Roman" w:hAnsi="Times New Roman" w:cs="Times New Roman"/>
                <w:color w:val="auto"/>
                <w:sz w:val="22"/>
                <w:szCs w:val="22"/>
              </w:rPr>
              <w:t>2.7</w:t>
            </w:r>
          </w:p>
        </w:tc>
      </w:tr>
      <w:tr w:rsidR="00726503" w:rsidRPr="00733604" w14:paraId="171E78F4" w14:textId="77777777" w:rsidTr="00726503">
        <w:trPr>
          <w:jc w:val="center"/>
        </w:trPr>
        <w:tc>
          <w:tcPr>
            <w:tcW w:w="1668" w:type="dxa"/>
          </w:tcPr>
          <w:p w14:paraId="2BC5D6E6" w14:textId="77777777" w:rsidR="00726503" w:rsidRPr="00733604" w:rsidRDefault="00726503" w:rsidP="00312B75">
            <w:pPr>
              <w:pStyle w:val="paragraphstyle3"/>
              <w:jc w:val="center"/>
              <w:rPr>
                <w:rFonts w:ascii="Times New Roman" w:hAnsi="Times New Roman" w:cs="Times New Roman"/>
                <w:color w:val="auto"/>
                <w:sz w:val="22"/>
                <w:szCs w:val="22"/>
              </w:rPr>
            </w:pPr>
            <w:r w:rsidRPr="00733604">
              <w:rPr>
                <w:rFonts w:ascii="Times New Roman" w:hAnsi="Times New Roman" w:cs="Times New Roman"/>
                <w:color w:val="auto"/>
                <w:sz w:val="22"/>
                <w:szCs w:val="22"/>
              </w:rPr>
              <w:t>Full</w:t>
            </w:r>
          </w:p>
        </w:tc>
        <w:tc>
          <w:tcPr>
            <w:tcW w:w="1426" w:type="dxa"/>
          </w:tcPr>
          <w:p w14:paraId="5FD20534" w14:textId="77777777" w:rsidR="00726503" w:rsidRPr="00733604" w:rsidRDefault="00726503" w:rsidP="00312B75">
            <w:pPr>
              <w:pStyle w:val="paragraphstyle3"/>
              <w:jc w:val="center"/>
              <w:rPr>
                <w:rFonts w:ascii="Times New Roman" w:hAnsi="Times New Roman" w:cs="Times New Roman"/>
                <w:color w:val="auto"/>
                <w:sz w:val="22"/>
                <w:szCs w:val="22"/>
              </w:rPr>
            </w:pPr>
            <w:r w:rsidRPr="00733604">
              <w:rPr>
                <w:rFonts w:ascii="Times New Roman" w:hAnsi="Times New Roman" w:cs="Times New Roman"/>
                <w:color w:val="auto"/>
                <w:sz w:val="22"/>
                <w:szCs w:val="22"/>
              </w:rPr>
              <w:t>2.2</w:t>
            </w:r>
          </w:p>
        </w:tc>
      </w:tr>
      <w:tr w:rsidR="00726503" w:rsidRPr="00733604" w14:paraId="70B218F8" w14:textId="77777777" w:rsidTr="00726503">
        <w:trPr>
          <w:jc w:val="center"/>
        </w:trPr>
        <w:tc>
          <w:tcPr>
            <w:tcW w:w="1668" w:type="dxa"/>
          </w:tcPr>
          <w:p w14:paraId="0712F30C" w14:textId="77777777" w:rsidR="00726503" w:rsidRPr="00733604" w:rsidRDefault="00726503" w:rsidP="00312B75">
            <w:pPr>
              <w:pStyle w:val="paragraphstyle3"/>
              <w:jc w:val="center"/>
              <w:rPr>
                <w:rFonts w:ascii="Times New Roman" w:hAnsi="Times New Roman" w:cs="Times New Roman"/>
                <w:color w:val="auto"/>
                <w:sz w:val="22"/>
                <w:szCs w:val="22"/>
              </w:rPr>
            </w:pPr>
            <w:proofErr w:type="spellStart"/>
            <w:r w:rsidRPr="00733604">
              <w:rPr>
                <w:rFonts w:ascii="Times New Roman" w:hAnsi="Times New Roman" w:cs="Times New Roman"/>
                <w:color w:val="auto"/>
                <w:sz w:val="22"/>
                <w:szCs w:val="22"/>
              </w:rPr>
              <w:t>Palmex</w:t>
            </w:r>
            <w:proofErr w:type="spellEnd"/>
          </w:p>
        </w:tc>
        <w:tc>
          <w:tcPr>
            <w:tcW w:w="1426" w:type="dxa"/>
          </w:tcPr>
          <w:p w14:paraId="7D02D4FE" w14:textId="77777777" w:rsidR="00726503" w:rsidRPr="00733604" w:rsidRDefault="00726503" w:rsidP="00312B75">
            <w:pPr>
              <w:pStyle w:val="paragraphstyle3"/>
              <w:jc w:val="center"/>
              <w:rPr>
                <w:rFonts w:ascii="Times New Roman" w:hAnsi="Times New Roman" w:cs="Times New Roman"/>
                <w:color w:val="auto"/>
                <w:sz w:val="22"/>
                <w:szCs w:val="22"/>
              </w:rPr>
            </w:pPr>
            <w:r w:rsidRPr="00733604">
              <w:rPr>
                <w:rFonts w:ascii="Times New Roman" w:hAnsi="Times New Roman" w:cs="Times New Roman"/>
                <w:color w:val="auto"/>
                <w:sz w:val="22"/>
                <w:szCs w:val="22"/>
              </w:rPr>
              <w:t>10</w:t>
            </w:r>
          </w:p>
        </w:tc>
      </w:tr>
    </w:tbl>
    <w:p w14:paraId="7B74D64E" w14:textId="77777777" w:rsidR="00726B5F" w:rsidRPr="00733604" w:rsidRDefault="00726B5F" w:rsidP="00726B5F">
      <w:pPr>
        <w:pStyle w:val="Textoindependiente2"/>
        <w:jc w:val="both"/>
        <w:rPr>
          <w:sz w:val="22"/>
          <w:szCs w:val="22"/>
        </w:rPr>
      </w:pPr>
    </w:p>
    <w:p w14:paraId="4C4E640C" w14:textId="77777777" w:rsidR="00F92B70" w:rsidRPr="00733604" w:rsidRDefault="003B6684" w:rsidP="00733604">
      <w:pPr>
        <w:pStyle w:val="Textoindependiente2"/>
        <w:jc w:val="center"/>
        <w:rPr>
          <w:sz w:val="22"/>
          <w:szCs w:val="22"/>
        </w:rPr>
      </w:pPr>
      <w:r w:rsidRPr="00733604">
        <w:rPr>
          <w:sz w:val="22"/>
          <w:szCs w:val="22"/>
        </w:rPr>
        <w:t>Fuen</w:t>
      </w:r>
      <w:r w:rsidR="00733604">
        <w:rPr>
          <w:sz w:val="22"/>
          <w:szCs w:val="22"/>
        </w:rPr>
        <w:t>te:</w:t>
      </w:r>
      <w:r w:rsidR="00A977EC" w:rsidRPr="00733604">
        <w:rPr>
          <w:sz w:val="22"/>
          <w:szCs w:val="22"/>
        </w:rPr>
        <w:t xml:space="preserve"> </w:t>
      </w:r>
      <w:r w:rsidRPr="00733604">
        <w:rPr>
          <w:sz w:val="22"/>
          <w:szCs w:val="22"/>
        </w:rPr>
        <w:t xml:space="preserve">Comercializadora </w:t>
      </w:r>
      <w:proofErr w:type="spellStart"/>
      <w:r w:rsidRPr="00733604">
        <w:rPr>
          <w:sz w:val="22"/>
          <w:szCs w:val="22"/>
        </w:rPr>
        <w:t>Gonac</w:t>
      </w:r>
      <w:proofErr w:type="spellEnd"/>
      <w:r w:rsidRPr="00733604">
        <w:rPr>
          <w:sz w:val="22"/>
          <w:szCs w:val="22"/>
        </w:rPr>
        <w:t xml:space="preserve"> </w:t>
      </w:r>
      <w:r w:rsidR="00733604">
        <w:rPr>
          <w:sz w:val="22"/>
          <w:szCs w:val="22"/>
        </w:rPr>
        <w:t>(</w:t>
      </w:r>
      <w:r w:rsidRPr="00733604">
        <w:rPr>
          <w:sz w:val="22"/>
          <w:szCs w:val="22"/>
        </w:rPr>
        <w:t>2012</w:t>
      </w:r>
      <w:r w:rsidR="00733604">
        <w:rPr>
          <w:sz w:val="22"/>
          <w:szCs w:val="22"/>
        </w:rPr>
        <w:t>)</w:t>
      </w:r>
    </w:p>
    <w:p w14:paraId="766107FB" w14:textId="77777777" w:rsidR="003A34D1" w:rsidRPr="00733604" w:rsidRDefault="003A34D1" w:rsidP="00F92B70">
      <w:pPr>
        <w:pStyle w:val="Textoindependiente2"/>
        <w:rPr>
          <w:sz w:val="22"/>
          <w:szCs w:val="22"/>
        </w:rPr>
      </w:pPr>
    </w:p>
    <w:p w14:paraId="037C3068" w14:textId="77777777" w:rsidR="002F7FCD" w:rsidRDefault="002F7FCD" w:rsidP="00F92B70">
      <w:pPr>
        <w:pStyle w:val="Textoindependiente2"/>
        <w:rPr>
          <w:rFonts w:ascii="Arial" w:hAnsi="Arial" w:cs="Arial"/>
          <w:sz w:val="22"/>
          <w:szCs w:val="22"/>
        </w:rPr>
      </w:pPr>
    </w:p>
    <w:p w14:paraId="4E59C1F3" w14:textId="77777777" w:rsidR="00A07C71" w:rsidRDefault="00726503" w:rsidP="00733604">
      <w:pPr>
        <w:pStyle w:val="Textoindependiente2"/>
        <w:spacing w:line="360" w:lineRule="auto"/>
        <w:ind w:firstLine="709"/>
        <w:jc w:val="both"/>
        <w:rPr>
          <w:sz w:val="24"/>
        </w:rPr>
      </w:pPr>
      <w:r>
        <w:rPr>
          <w:sz w:val="24"/>
        </w:rPr>
        <w:t>P</w:t>
      </w:r>
      <w:r w:rsidR="00A07C71" w:rsidRPr="009116D9">
        <w:rPr>
          <w:sz w:val="24"/>
        </w:rPr>
        <w:t xml:space="preserve">ara obtener el rendimiento de las unidades se </w:t>
      </w:r>
      <w:r w:rsidR="00733604">
        <w:rPr>
          <w:sz w:val="24"/>
        </w:rPr>
        <w:t>empleó la</w:t>
      </w:r>
      <w:r w:rsidR="00586B7D" w:rsidRPr="009116D9">
        <w:rPr>
          <w:sz w:val="24"/>
        </w:rPr>
        <w:t xml:space="preserve"> siguiente </w:t>
      </w:r>
      <w:r w:rsidR="00733604">
        <w:rPr>
          <w:sz w:val="24"/>
        </w:rPr>
        <w:t>fórmula</w:t>
      </w:r>
      <w:r w:rsidR="00586B7D" w:rsidRPr="009116D9">
        <w:rPr>
          <w:sz w:val="24"/>
        </w:rPr>
        <w:t>:</w:t>
      </w:r>
    </w:p>
    <w:p w14:paraId="64725BA5" w14:textId="77777777" w:rsidR="00733604" w:rsidRPr="009116D9" w:rsidRDefault="00733604" w:rsidP="00733604">
      <w:pPr>
        <w:pStyle w:val="Textoindependiente2"/>
        <w:spacing w:line="360" w:lineRule="auto"/>
        <w:ind w:firstLine="709"/>
        <w:jc w:val="both"/>
        <w:rPr>
          <w:sz w:val="24"/>
        </w:rPr>
      </w:pPr>
    </w:p>
    <w:p w14:paraId="1232B704" w14:textId="77777777" w:rsidR="00586B7D" w:rsidRPr="00733604" w:rsidRDefault="00733604" w:rsidP="00733604">
      <w:pPr>
        <w:pStyle w:val="Textoindependiente2"/>
        <w:ind w:firstLine="709"/>
        <w:rPr>
          <w:sz w:val="24"/>
        </w:rPr>
      </w:pPr>
      <w:r w:rsidRPr="00733604">
        <w:rPr>
          <w:sz w:val="24"/>
        </w:rPr>
        <w:t>Ecuación 3</w:t>
      </w:r>
    </w:p>
    <w:p w14:paraId="3EA3C169" w14:textId="77777777" w:rsidR="00586B7D" w:rsidRPr="00733604" w:rsidRDefault="0036510D" w:rsidP="00586B7D">
      <w:pPr>
        <w:pStyle w:val="paragraphstyle3"/>
        <w:rPr>
          <w:rFonts w:ascii="Times New Roman" w:hAnsi="Times New Roman" w:cs="Times New Roman"/>
          <w:color w:val="auto"/>
          <w:sz w:val="20"/>
          <w:szCs w:val="20"/>
        </w:rPr>
      </w:pPr>
      <m:oMathPara>
        <m:oMath>
          <m:f>
            <m:fPr>
              <m:ctrlPr>
                <w:rPr>
                  <w:rFonts w:ascii="Cambria Math" w:hAnsi="Cambria Math" w:cs="Times New Roman"/>
                  <w:i/>
                  <w:color w:val="auto"/>
                  <w:sz w:val="20"/>
                  <w:szCs w:val="20"/>
                </w:rPr>
              </m:ctrlPr>
            </m:fPr>
            <m:num>
              <m:r>
                <w:rPr>
                  <w:rFonts w:ascii="Cambria Math" w:hAnsi="Cambria Math" w:cs="Times New Roman"/>
                  <w:color w:val="auto"/>
                  <w:sz w:val="20"/>
                  <w:szCs w:val="20"/>
                </w:rPr>
                <m:t xml:space="preserve">km recorridos B- km recorridos A </m:t>
              </m:r>
            </m:num>
            <m:den>
              <m:r>
                <w:rPr>
                  <w:rFonts w:ascii="Cambria Math" w:hAnsi="Cambria Math" w:cs="Times New Roman"/>
                  <w:color w:val="auto"/>
                  <w:sz w:val="20"/>
                  <w:szCs w:val="20"/>
                </w:rPr>
                <m:t>litros B</m:t>
              </m:r>
            </m:den>
          </m:f>
          <m:r>
            <w:rPr>
              <w:rFonts w:ascii="Cambria Math" w:hAnsi="Cambria Math" w:cs="Times New Roman"/>
              <w:color w:val="auto"/>
              <w:sz w:val="20"/>
              <w:szCs w:val="20"/>
            </w:rPr>
            <m:t>=rendimiento</m:t>
          </m:r>
        </m:oMath>
      </m:oMathPara>
    </w:p>
    <w:p w14:paraId="2B3FB263" w14:textId="77777777" w:rsidR="00586B7D" w:rsidRPr="00733604" w:rsidRDefault="00586B7D" w:rsidP="00F92B70">
      <w:pPr>
        <w:pStyle w:val="Textoindependiente2"/>
        <w:rPr>
          <w:szCs w:val="20"/>
        </w:rPr>
      </w:pPr>
    </w:p>
    <w:p w14:paraId="45AB4041" w14:textId="77777777" w:rsidR="006D382A" w:rsidRDefault="006D382A" w:rsidP="006D382A">
      <w:pPr>
        <w:pStyle w:val="Textoindependiente2"/>
        <w:jc w:val="center"/>
        <w:rPr>
          <w:rFonts w:ascii="Arial" w:hAnsi="Arial" w:cs="Arial"/>
          <w:sz w:val="18"/>
        </w:rPr>
      </w:pPr>
    </w:p>
    <w:p w14:paraId="55CCD19B" w14:textId="77777777" w:rsidR="009116D9" w:rsidRDefault="009116D9" w:rsidP="006D382A">
      <w:pPr>
        <w:pStyle w:val="Textoindependiente2"/>
        <w:jc w:val="center"/>
        <w:rPr>
          <w:rFonts w:ascii="Arial" w:hAnsi="Arial" w:cs="Arial"/>
          <w:sz w:val="18"/>
        </w:rPr>
      </w:pPr>
    </w:p>
    <w:p w14:paraId="2D9218E7" w14:textId="77777777" w:rsidR="00733604" w:rsidRDefault="00586B7D" w:rsidP="00733604">
      <w:pPr>
        <w:pStyle w:val="Textoindependiente2"/>
        <w:spacing w:line="360" w:lineRule="auto"/>
        <w:ind w:firstLine="709"/>
        <w:jc w:val="both"/>
        <w:rPr>
          <w:sz w:val="24"/>
        </w:rPr>
      </w:pPr>
      <w:r w:rsidRPr="00B222AA">
        <w:rPr>
          <w:sz w:val="24"/>
        </w:rPr>
        <w:t>Es decir</w:t>
      </w:r>
      <w:r w:rsidR="00733604">
        <w:rPr>
          <w:sz w:val="24"/>
        </w:rPr>
        <w:t>,</w:t>
      </w:r>
      <w:r w:rsidRPr="00B222AA">
        <w:rPr>
          <w:sz w:val="24"/>
        </w:rPr>
        <w:t xml:space="preserve"> </w:t>
      </w:r>
      <w:r w:rsidR="00726503" w:rsidRPr="00B222AA">
        <w:rPr>
          <w:sz w:val="24"/>
        </w:rPr>
        <w:t xml:space="preserve">el rendimiento del vehículo </w:t>
      </w:r>
      <w:r w:rsidR="00726503">
        <w:rPr>
          <w:sz w:val="24"/>
        </w:rPr>
        <w:t xml:space="preserve">es igual a </w:t>
      </w:r>
      <w:r w:rsidRPr="00B222AA">
        <w:rPr>
          <w:sz w:val="24"/>
        </w:rPr>
        <w:t xml:space="preserve">los kilómetros </w:t>
      </w:r>
      <w:r w:rsidR="00733604">
        <w:rPr>
          <w:sz w:val="24"/>
        </w:rPr>
        <w:t>recorridos</w:t>
      </w:r>
      <w:r w:rsidRPr="00B222AA">
        <w:rPr>
          <w:sz w:val="24"/>
        </w:rPr>
        <w:t xml:space="preserve"> la última vez </w:t>
      </w:r>
      <w:r w:rsidR="00733604">
        <w:rPr>
          <w:sz w:val="24"/>
        </w:rPr>
        <w:t xml:space="preserve">por </w:t>
      </w:r>
      <w:r w:rsidRPr="00B222AA">
        <w:rPr>
          <w:sz w:val="24"/>
        </w:rPr>
        <w:t>la unidad menos los kilómetros recorridos anteriormente</w:t>
      </w:r>
      <w:r w:rsidR="007B066B" w:rsidRPr="00B222AA">
        <w:rPr>
          <w:sz w:val="24"/>
        </w:rPr>
        <w:t xml:space="preserve">, </w:t>
      </w:r>
      <w:r w:rsidR="00CA774F">
        <w:rPr>
          <w:sz w:val="24"/>
        </w:rPr>
        <w:t xml:space="preserve">y este resultado luego es dividido </w:t>
      </w:r>
      <w:r w:rsidR="007B066B" w:rsidRPr="00B222AA">
        <w:rPr>
          <w:sz w:val="24"/>
        </w:rPr>
        <w:t>entre los litros de combustible que carg</w:t>
      </w:r>
      <w:r w:rsidR="00733604">
        <w:rPr>
          <w:sz w:val="24"/>
        </w:rPr>
        <w:t>ó</w:t>
      </w:r>
      <w:r w:rsidR="007B066B" w:rsidRPr="00B222AA">
        <w:rPr>
          <w:sz w:val="24"/>
        </w:rPr>
        <w:t xml:space="preserve"> la última vez la unidad.</w:t>
      </w:r>
    </w:p>
    <w:p w14:paraId="58D2177B" w14:textId="77777777" w:rsidR="008E46AF" w:rsidRDefault="00726503" w:rsidP="008F18D0">
      <w:pPr>
        <w:pStyle w:val="Textoindependiente2"/>
        <w:spacing w:line="360" w:lineRule="auto"/>
        <w:ind w:firstLine="709"/>
        <w:jc w:val="both"/>
        <w:rPr>
          <w:sz w:val="24"/>
        </w:rPr>
      </w:pPr>
      <w:r>
        <w:rPr>
          <w:sz w:val="24"/>
        </w:rPr>
        <w:t>Ahora bien, l</w:t>
      </w:r>
      <w:r w:rsidR="00B222AA" w:rsidRPr="00B222AA">
        <w:rPr>
          <w:sz w:val="24"/>
        </w:rPr>
        <w:t>a</w:t>
      </w:r>
      <w:r w:rsidR="00D64544" w:rsidRPr="00B222AA">
        <w:rPr>
          <w:sz w:val="24"/>
        </w:rPr>
        <w:t xml:space="preserve"> importancia de </w:t>
      </w:r>
      <w:r>
        <w:rPr>
          <w:sz w:val="24"/>
        </w:rPr>
        <w:t>aplicar</w:t>
      </w:r>
      <w:r w:rsidR="00D64544" w:rsidRPr="00B222AA">
        <w:rPr>
          <w:sz w:val="24"/>
        </w:rPr>
        <w:t xml:space="preserve"> los modelos de redes y </w:t>
      </w:r>
      <w:r>
        <w:rPr>
          <w:sz w:val="24"/>
        </w:rPr>
        <w:t xml:space="preserve">los </w:t>
      </w:r>
      <w:r w:rsidR="00D64544" w:rsidRPr="00B222AA">
        <w:rPr>
          <w:sz w:val="24"/>
        </w:rPr>
        <w:t xml:space="preserve">modelos de transportes </w:t>
      </w:r>
      <w:r>
        <w:rPr>
          <w:sz w:val="24"/>
        </w:rPr>
        <w:t>en la programación</w:t>
      </w:r>
      <w:r w:rsidR="00D64544" w:rsidRPr="00B222AA">
        <w:rPr>
          <w:sz w:val="24"/>
        </w:rPr>
        <w:t xml:space="preserve"> </w:t>
      </w:r>
      <w:r>
        <w:rPr>
          <w:sz w:val="24"/>
        </w:rPr>
        <w:t xml:space="preserve">de </w:t>
      </w:r>
      <w:r w:rsidR="00D64544" w:rsidRPr="00B222AA">
        <w:rPr>
          <w:sz w:val="24"/>
        </w:rPr>
        <w:t xml:space="preserve">rutas </w:t>
      </w:r>
      <w:r>
        <w:rPr>
          <w:sz w:val="24"/>
        </w:rPr>
        <w:t>para</w:t>
      </w:r>
      <w:r w:rsidR="00D64544" w:rsidRPr="00B222AA">
        <w:rPr>
          <w:sz w:val="24"/>
        </w:rPr>
        <w:t xml:space="preserve"> </w:t>
      </w:r>
      <w:r>
        <w:rPr>
          <w:sz w:val="24"/>
        </w:rPr>
        <w:t xml:space="preserve">distribuir </w:t>
      </w:r>
      <w:r w:rsidR="00D64544" w:rsidRPr="00B222AA">
        <w:rPr>
          <w:sz w:val="24"/>
        </w:rPr>
        <w:t xml:space="preserve">productos </w:t>
      </w:r>
      <w:r>
        <w:rPr>
          <w:sz w:val="24"/>
        </w:rPr>
        <w:t>de</w:t>
      </w:r>
      <w:r w:rsidR="00D64544" w:rsidRPr="00B222AA">
        <w:rPr>
          <w:sz w:val="24"/>
        </w:rPr>
        <w:t xml:space="preserve"> la empresa </w:t>
      </w:r>
      <w:proofErr w:type="spellStart"/>
      <w:r w:rsidR="00D64544" w:rsidRPr="00B222AA">
        <w:rPr>
          <w:sz w:val="24"/>
        </w:rPr>
        <w:t>Gonac</w:t>
      </w:r>
      <w:proofErr w:type="spellEnd"/>
      <w:r w:rsidR="00D64544" w:rsidRPr="00B222AA">
        <w:rPr>
          <w:sz w:val="24"/>
        </w:rPr>
        <w:t xml:space="preserve"> radica en que </w:t>
      </w:r>
      <w:r>
        <w:rPr>
          <w:sz w:val="24"/>
        </w:rPr>
        <w:t xml:space="preserve">se intenta </w:t>
      </w:r>
      <w:r w:rsidR="008F18D0">
        <w:rPr>
          <w:sz w:val="24"/>
        </w:rPr>
        <w:t xml:space="preserve">no solo </w:t>
      </w:r>
      <w:r>
        <w:rPr>
          <w:sz w:val="24"/>
        </w:rPr>
        <w:t>disminuir los costos que implica el uso diario de una flotilla conformada por más de 200 unidades</w:t>
      </w:r>
      <w:r w:rsidR="008F18D0">
        <w:rPr>
          <w:sz w:val="24"/>
        </w:rPr>
        <w:t xml:space="preserve">, sino también reducir el tiempo invertido en la </w:t>
      </w:r>
      <w:r w:rsidR="00D64544" w:rsidRPr="00B222AA">
        <w:rPr>
          <w:sz w:val="24"/>
        </w:rPr>
        <w:t xml:space="preserve">entrega de sus productos o </w:t>
      </w:r>
      <w:r w:rsidR="008F18D0">
        <w:rPr>
          <w:sz w:val="24"/>
        </w:rPr>
        <w:t>servicios. Para ello, e</w:t>
      </w:r>
      <w:r w:rsidR="00D005A9" w:rsidRPr="00B222AA">
        <w:rPr>
          <w:sz w:val="24"/>
        </w:rPr>
        <w:t>ste</w:t>
      </w:r>
      <w:r w:rsidR="00D64544" w:rsidRPr="00B222AA">
        <w:rPr>
          <w:sz w:val="24"/>
        </w:rPr>
        <w:t xml:space="preserve"> tipo de modelos </w:t>
      </w:r>
      <w:r w:rsidR="008F18D0">
        <w:rPr>
          <w:sz w:val="24"/>
        </w:rPr>
        <w:t xml:space="preserve">se basa en </w:t>
      </w:r>
      <w:r w:rsidR="00D64544" w:rsidRPr="00B222AA">
        <w:rPr>
          <w:sz w:val="24"/>
        </w:rPr>
        <w:t xml:space="preserve">algoritmos matemáticos que ayudan </w:t>
      </w:r>
      <w:r w:rsidR="008F18D0">
        <w:rPr>
          <w:sz w:val="24"/>
        </w:rPr>
        <w:t xml:space="preserve">a </w:t>
      </w:r>
      <w:r w:rsidR="00D64544" w:rsidRPr="00B222AA">
        <w:rPr>
          <w:sz w:val="24"/>
        </w:rPr>
        <w:t>tomar decisiones objetivas en cuanto a logística y cadena de suministro,</w:t>
      </w:r>
      <w:r w:rsidR="00F913A1">
        <w:rPr>
          <w:sz w:val="24"/>
        </w:rPr>
        <w:t xml:space="preserve"> </w:t>
      </w:r>
      <w:r w:rsidR="00D64544" w:rsidRPr="00B222AA">
        <w:rPr>
          <w:sz w:val="24"/>
        </w:rPr>
        <w:t xml:space="preserve">todo ello </w:t>
      </w:r>
      <w:r w:rsidR="008F18D0">
        <w:rPr>
          <w:sz w:val="24"/>
        </w:rPr>
        <w:t>expresado en</w:t>
      </w:r>
      <w:r w:rsidR="00D64544" w:rsidRPr="00B222AA">
        <w:rPr>
          <w:sz w:val="24"/>
        </w:rPr>
        <w:t xml:space="preserve"> números que reflejan costo, tiempos y </w:t>
      </w:r>
      <w:r w:rsidR="00D005A9" w:rsidRPr="00B222AA">
        <w:rPr>
          <w:sz w:val="24"/>
        </w:rPr>
        <w:t xml:space="preserve">distancias. </w:t>
      </w:r>
    </w:p>
    <w:p w14:paraId="0EDBA10E" w14:textId="77777777" w:rsidR="008F18D0" w:rsidRDefault="00312B75" w:rsidP="008F18D0">
      <w:pPr>
        <w:pStyle w:val="Textoindependiente2"/>
        <w:spacing w:line="360" w:lineRule="auto"/>
        <w:ind w:firstLine="709"/>
        <w:jc w:val="both"/>
        <w:rPr>
          <w:sz w:val="24"/>
        </w:rPr>
      </w:pPr>
      <w:r>
        <w:rPr>
          <w:sz w:val="24"/>
        </w:rPr>
        <w:t>Sin embargo,</w:t>
      </w:r>
      <w:r w:rsidR="008F18D0">
        <w:rPr>
          <w:sz w:val="24"/>
        </w:rPr>
        <w:t xml:space="preserve"> </w:t>
      </w:r>
      <w:r>
        <w:rPr>
          <w:sz w:val="24"/>
        </w:rPr>
        <w:t xml:space="preserve">también </w:t>
      </w:r>
      <w:r w:rsidR="008F18D0">
        <w:rPr>
          <w:sz w:val="24"/>
        </w:rPr>
        <w:t xml:space="preserve">vale destacar que dicho modelo no considera algunos </w:t>
      </w:r>
      <w:r w:rsidR="00D64544" w:rsidRPr="00B222AA">
        <w:rPr>
          <w:sz w:val="24"/>
        </w:rPr>
        <w:t>factores</w:t>
      </w:r>
      <w:r w:rsidR="008F18D0">
        <w:rPr>
          <w:sz w:val="24"/>
        </w:rPr>
        <w:t>,</w:t>
      </w:r>
      <w:r w:rsidR="00D64544" w:rsidRPr="00B222AA">
        <w:rPr>
          <w:sz w:val="24"/>
        </w:rPr>
        <w:t xml:space="preserve"> como son el tráfico, </w:t>
      </w:r>
      <w:r w:rsidR="008F18D0">
        <w:rPr>
          <w:sz w:val="24"/>
        </w:rPr>
        <w:t>el clima</w:t>
      </w:r>
      <w:r w:rsidR="00D64544" w:rsidRPr="00B222AA">
        <w:rPr>
          <w:sz w:val="24"/>
        </w:rPr>
        <w:t xml:space="preserve">, las condiciones de caminos y carreteras, </w:t>
      </w:r>
      <w:r w:rsidR="008F18D0">
        <w:rPr>
          <w:sz w:val="24"/>
        </w:rPr>
        <w:t xml:space="preserve">el funcionamiento </w:t>
      </w:r>
      <w:r w:rsidR="00D64544" w:rsidRPr="00B222AA">
        <w:rPr>
          <w:sz w:val="24"/>
        </w:rPr>
        <w:t xml:space="preserve">de las unidades, el volumen y </w:t>
      </w:r>
      <w:r w:rsidR="008F18D0">
        <w:rPr>
          <w:sz w:val="24"/>
        </w:rPr>
        <w:t xml:space="preserve">la </w:t>
      </w:r>
      <w:r w:rsidR="00D64544" w:rsidRPr="00B222AA">
        <w:rPr>
          <w:sz w:val="24"/>
        </w:rPr>
        <w:t xml:space="preserve">capacidad de carga de cada camión, las ventas y pronósticos de ventas, </w:t>
      </w:r>
      <w:r w:rsidR="008F18D0">
        <w:rPr>
          <w:sz w:val="24"/>
        </w:rPr>
        <w:t xml:space="preserve">la </w:t>
      </w:r>
      <w:r w:rsidR="00D64544" w:rsidRPr="00B222AA">
        <w:rPr>
          <w:sz w:val="24"/>
        </w:rPr>
        <w:t>generación de pedidos,</w:t>
      </w:r>
      <w:r w:rsidR="00F913A1">
        <w:rPr>
          <w:sz w:val="24"/>
        </w:rPr>
        <w:t xml:space="preserve"> </w:t>
      </w:r>
      <w:r w:rsidR="00D64544" w:rsidRPr="00B222AA">
        <w:rPr>
          <w:sz w:val="24"/>
        </w:rPr>
        <w:t>el tiempo en que las unidades están inactivas, las tarifas de casetas de peaje, los indicadores de medición de transporte, el monitoreo</w:t>
      </w:r>
      <w:r w:rsidR="00F913A1">
        <w:rPr>
          <w:sz w:val="24"/>
        </w:rPr>
        <w:t xml:space="preserve"> </w:t>
      </w:r>
      <w:r w:rsidR="00D64544" w:rsidRPr="00B222AA">
        <w:rPr>
          <w:sz w:val="24"/>
        </w:rPr>
        <w:t>y rastreo de las unidades, así como la variabilidad</w:t>
      </w:r>
      <w:r w:rsidR="00F913A1">
        <w:rPr>
          <w:sz w:val="24"/>
        </w:rPr>
        <w:t xml:space="preserve"> </w:t>
      </w:r>
      <w:r w:rsidR="00D64544" w:rsidRPr="00B222AA">
        <w:rPr>
          <w:sz w:val="24"/>
        </w:rPr>
        <w:t xml:space="preserve">de los </w:t>
      </w:r>
      <w:r w:rsidR="00D64544" w:rsidRPr="00B222AA">
        <w:rPr>
          <w:sz w:val="24"/>
        </w:rPr>
        <w:lastRenderedPageBreak/>
        <w:t xml:space="preserve">diferentes destinos para la creación de rutas, </w:t>
      </w:r>
      <w:r w:rsidR="00CA774F">
        <w:rPr>
          <w:sz w:val="24"/>
        </w:rPr>
        <w:t xml:space="preserve">las </w:t>
      </w:r>
      <w:r w:rsidR="00D64544" w:rsidRPr="00B222AA">
        <w:rPr>
          <w:sz w:val="24"/>
        </w:rPr>
        <w:t xml:space="preserve">fechas de entrega del producto, </w:t>
      </w:r>
      <w:r w:rsidR="00CA774F">
        <w:rPr>
          <w:sz w:val="24"/>
        </w:rPr>
        <w:t xml:space="preserve">los </w:t>
      </w:r>
      <w:r w:rsidR="00D64544" w:rsidRPr="00B222AA">
        <w:rPr>
          <w:sz w:val="24"/>
        </w:rPr>
        <w:t xml:space="preserve">accidentes viales, </w:t>
      </w:r>
      <w:r w:rsidR="00CA774F">
        <w:rPr>
          <w:sz w:val="24"/>
        </w:rPr>
        <w:t xml:space="preserve">el </w:t>
      </w:r>
      <w:r w:rsidR="00D64544" w:rsidRPr="00B222AA">
        <w:rPr>
          <w:sz w:val="24"/>
        </w:rPr>
        <w:t>tiempo d</w:t>
      </w:r>
      <w:r w:rsidR="008F18D0">
        <w:rPr>
          <w:sz w:val="24"/>
        </w:rPr>
        <w:t xml:space="preserve">e carga y </w:t>
      </w:r>
      <w:r w:rsidR="00CA774F">
        <w:rPr>
          <w:sz w:val="24"/>
        </w:rPr>
        <w:t>la descarga del producto, o la</w:t>
      </w:r>
      <w:r w:rsidR="00D64544" w:rsidRPr="00B222AA">
        <w:rPr>
          <w:sz w:val="24"/>
        </w:rPr>
        <w:t xml:space="preserve"> zona geográfica y económica del país.</w:t>
      </w:r>
    </w:p>
    <w:p w14:paraId="1ABE419F" w14:textId="1AF5E50B" w:rsidR="005C323E" w:rsidRPr="00312B75" w:rsidRDefault="00E72EDD" w:rsidP="00312B75">
      <w:pPr>
        <w:pStyle w:val="Textoindependiente2"/>
        <w:spacing w:line="360" w:lineRule="auto"/>
        <w:ind w:firstLine="709"/>
        <w:jc w:val="both"/>
        <w:rPr>
          <w:sz w:val="24"/>
        </w:rPr>
      </w:pPr>
      <w:r>
        <w:rPr>
          <w:sz w:val="24"/>
        </w:rPr>
        <w:t xml:space="preserve"> </w:t>
      </w:r>
    </w:p>
    <w:p w14:paraId="5AD3C686" w14:textId="77777777" w:rsidR="003A34D1" w:rsidRPr="007225C7" w:rsidRDefault="00061015" w:rsidP="000D6E63">
      <w:pPr>
        <w:pStyle w:val="Ttulo1"/>
        <w:rPr>
          <w:rFonts w:ascii="Calibri" w:hAnsi="Calibri" w:cs="Calibri"/>
          <w:bCs/>
          <w:color w:val="000000"/>
          <w:sz w:val="28"/>
          <w:szCs w:val="28"/>
          <w:lang w:val="es-ES_tradnl" w:eastAsia="es-MX"/>
        </w:rPr>
      </w:pPr>
      <w:r w:rsidRPr="007225C7">
        <w:rPr>
          <w:rFonts w:ascii="Calibri" w:hAnsi="Calibri" w:cs="Calibri"/>
          <w:bCs/>
          <w:color w:val="000000"/>
          <w:sz w:val="28"/>
          <w:szCs w:val="28"/>
          <w:lang w:val="es-ES_tradnl" w:eastAsia="es-MX"/>
        </w:rPr>
        <w:t>R</w:t>
      </w:r>
      <w:r w:rsidR="00312B75" w:rsidRPr="007225C7">
        <w:rPr>
          <w:rFonts w:ascii="Calibri" w:hAnsi="Calibri" w:cs="Calibri"/>
          <w:bCs/>
          <w:color w:val="000000"/>
          <w:sz w:val="28"/>
          <w:szCs w:val="28"/>
          <w:lang w:val="es-ES_tradnl" w:eastAsia="es-MX"/>
        </w:rPr>
        <w:t>esultados</w:t>
      </w:r>
    </w:p>
    <w:p w14:paraId="0973F5EC" w14:textId="77777777" w:rsidR="00644FB3" w:rsidRPr="00AC7030" w:rsidRDefault="00644FB3" w:rsidP="00312B75">
      <w:pPr>
        <w:pStyle w:val="Ttulo2"/>
      </w:pPr>
      <w:r w:rsidRPr="00AC7030">
        <w:t>Aplicación del</w:t>
      </w:r>
      <w:r w:rsidR="00F913A1" w:rsidRPr="00AC7030">
        <w:t xml:space="preserve"> </w:t>
      </w:r>
      <w:r w:rsidR="00312B75" w:rsidRPr="00AC7030">
        <w:t>modelo de la ruta más corta</w:t>
      </w:r>
    </w:p>
    <w:p w14:paraId="40AE2026" w14:textId="77777777" w:rsidR="00305271" w:rsidRDefault="00644FB3" w:rsidP="00AC7030">
      <w:pPr>
        <w:autoSpaceDE w:val="0"/>
        <w:autoSpaceDN w:val="0"/>
        <w:adjustRightInd w:val="0"/>
        <w:spacing w:line="360" w:lineRule="auto"/>
        <w:ind w:firstLine="709"/>
        <w:jc w:val="both"/>
      </w:pPr>
      <w:r w:rsidRPr="00AC7030">
        <w:t xml:space="preserve">Para este </w:t>
      </w:r>
      <w:r w:rsidR="00AC7030">
        <w:t>m</w:t>
      </w:r>
      <w:r w:rsidRPr="00AC7030">
        <w:t xml:space="preserve">odelo se consideró la ruta </w:t>
      </w:r>
      <w:r w:rsidR="00AC7030" w:rsidRPr="00AC7030">
        <w:t>Huamantla-Monterrey</w:t>
      </w:r>
      <w:r w:rsidR="00AC7030">
        <w:t xml:space="preserve">, de modo que la siguiente red </w:t>
      </w:r>
      <w:r w:rsidR="00493741" w:rsidRPr="00AC7030">
        <w:t>muestra las conexiones y kilómetros que existen entre un destino y otro</w:t>
      </w:r>
      <w:r w:rsidR="007C79CE">
        <w:t xml:space="preserve"> (figura 2)</w:t>
      </w:r>
      <w:r w:rsidR="00AC7030">
        <w:t>:</w:t>
      </w:r>
    </w:p>
    <w:p w14:paraId="73141B3B" w14:textId="77777777" w:rsidR="00AC7030" w:rsidRDefault="00AC7030" w:rsidP="00AC7030">
      <w:pPr>
        <w:autoSpaceDE w:val="0"/>
        <w:autoSpaceDN w:val="0"/>
        <w:adjustRightInd w:val="0"/>
        <w:spacing w:line="360" w:lineRule="auto"/>
        <w:ind w:firstLine="709"/>
        <w:jc w:val="both"/>
      </w:pPr>
    </w:p>
    <w:p w14:paraId="6565A6EF" w14:textId="77777777" w:rsidR="00AC7030" w:rsidRPr="00AC7030" w:rsidRDefault="00AC7030" w:rsidP="00AC7030">
      <w:pPr>
        <w:pStyle w:val="Textoindependiente2"/>
        <w:jc w:val="center"/>
        <w:rPr>
          <w:b/>
          <w:sz w:val="22"/>
          <w:szCs w:val="22"/>
        </w:rPr>
      </w:pPr>
      <w:r w:rsidRPr="00AC7030">
        <w:rPr>
          <w:b/>
          <w:sz w:val="22"/>
          <w:szCs w:val="22"/>
        </w:rPr>
        <w:t xml:space="preserve">Figura 2. </w:t>
      </w:r>
      <w:r w:rsidRPr="00AC7030">
        <w:rPr>
          <w:sz w:val="22"/>
          <w:szCs w:val="22"/>
        </w:rPr>
        <w:t>Red de la ruta Huamantla-Monterrey</w:t>
      </w:r>
      <w:r w:rsidRPr="00AC7030">
        <w:rPr>
          <w:b/>
          <w:sz w:val="22"/>
          <w:szCs w:val="22"/>
        </w:rPr>
        <w:t xml:space="preserve"> </w:t>
      </w:r>
    </w:p>
    <w:p w14:paraId="07C20C73" w14:textId="77777777" w:rsidR="002102AB" w:rsidRPr="00AC7030" w:rsidRDefault="002102AB" w:rsidP="003A34D1">
      <w:pPr>
        <w:pStyle w:val="paragraphstyle3"/>
        <w:spacing w:line="360" w:lineRule="auto"/>
        <w:jc w:val="both"/>
        <w:rPr>
          <w:rFonts w:ascii="Times New Roman" w:hAnsi="Times New Roman" w:cs="Times New Roman"/>
          <w:color w:val="auto"/>
          <w:sz w:val="22"/>
          <w:szCs w:val="22"/>
          <w:lang w:val="es-ES"/>
        </w:rPr>
      </w:pPr>
    </w:p>
    <w:p w14:paraId="3A64414A" w14:textId="77777777" w:rsidR="00114186" w:rsidRDefault="00AC7030" w:rsidP="00CD3CD8">
      <w:pPr>
        <w:autoSpaceDE w:val="0"/>
        <w:autoSpaceDN w:val="0"/>
        <w:adjustRightInd w:val="0"/>
        <w:jc w:val="both"/>
        <w:rPr>
          <w:rFonts w:ascii="Arial" w:hAnsi="Arial" w:cs="Arial"/>
          <w:sz w:val="22"/>
          <w:szCs w:val="22"/>
          <w:u w:val="single"/>
          <w:lang w:val="es-MX" w:eastAsia="es-MX"/>
        </w:rPr>
      </w:pPr>
      <w:r>
        <w:rPr>
          <w:noProof/>
          <w:color w:val="202020"/>
          <w:u w:val="single"/>
          <w:lang w:val="es-MX" w:eastAsia="es-MX"/>
        </w:rPr>
        <w:drawing>
          <wp:anchor distT="0" distB="0" distL="114300" distR="114300" simplePos="0" relativeHeight="251666432" behindDoc="1" locked="0" layoutInCell="1" allowOverlap="1" wp14:anchorId="11A97815" wp14:editId="2D7073E1">
            <wp:simplePos x="0" y="0"/>
            <wp:positionH relativeFrom="page">
              <wp:posOffset>2186609</wp:posOffset>
            </wp:positionH>
            <wp:positionV relativeFrom="paragraph">
              <wp:posOffset>34235</wp:posOffset>
            </wp:positionV>
            <wp:extent cx="3570135" cy="2380090"/>
            <wp:effectExtent l="0" t="0" r="0" b="1270"/>
            <wp:wrapNone/>
            <wp:docPr id="1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srcRect t="12097" r="31772" b="13352"/>
                    <a:stretch>
                      <a:fillRect/>
                    </a:stretch>
                  </pic:blipFill>
                  <pic:spPr bwMode="auto">
                    <a:xfrm>
                      <a:off x="0" y="0"/>
                      <a:ext cx="3573825" cy="23825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3297F7D" w14:textId="77777777" w:rsidR="00493741" w:rsidRDefault="00493741" w:rsidP="00CD3CD8">
      <w:pPr>
        <w:autoSpaceDE w:val="0"/>
        <w:autoSpaceDN w:val="0"/>
        <w:adjustRightInd w:val="0"/>
        <w:jc w:val="both"/>
        <w:rPr>
          <w:rFonts w:ascii="Arial" w:hAnsi="Arial" w:cs="Arial"/>
          <w:b/>
          <w:szCs w:val="22"/>
        </w:rPr>
      </w:pPr>
    </w:p>
    <w:p w14:paraId="5A0C9C73" w14:textId="77777777" w:rsidR="00493741" w:rsidRDefault="00493741" w:rsidP="00CD3CD8">
      <w:pPr>
        <w:autoSpaceDE w:val="0"/>
        <w:autoSpaceDN w:val="0"/>
        <w:adjustRightInd w:val="0"/>
        <w:jc w:val="both"/>
        <w:rPr>
          <w:rFonts w:ascii="Arial" w:hAnsi="Arial" w:cs="Arial"/>
          <w:b/>
          <w:szCs w:val="22"/>
        </w:rPr>
      </w:pPr>
    </w:p>
    <w:p w14:paraId="30DAD0E7" w14:textId="77777777" w:rsidR="005E7CC3" w:rsidRDefault="005E7CC3" w:rsidP="00CD3CD8">
      <w:pPr>
        <w:autoSpaceDE w:val="0"/>
        <w:autoSpaceDN w:val="0"/>
        <w:adjustRightInd w:val="0"/>
        <w:jc w:val="both"/>
        <w:rPr>
          <w:rFonts w:ascii="Arial" w:hAnsi="Arial" w:cs="Arial"/>
          <w:b/>
          <w:szCs w:val="22"/>
        </w:rPr>
      </w:pPr>
    </w:p>
    <w:p w14:paraId="558D01B0" w14:textId="77777777" w:rsidR="005E7CC3" w:rsidRDefault="005E7CC3" w:rsidP="00CD3CD8">
      <w:pPr>
        <w:autoSpaceDE w:val="0"/>
        <w:autoSpaceDN w:val="0"/>
        <w:adjustRightInd w:val="0"/>
        <w:jc w:val="both"/>
        <w:rPr>
          <w:rFonts w:ascii="Arial" w:hAnsi="Arial" w:cs="Arial"/>
          <w:b/>
          <w:szCs w:val="22"/>
        </w:rPr>
      </w:pPr>
    </w:p>
    <w:p w14:paraId="1D8699A0" w14:textId="77777777" w:rsidR="00493741" w:rsidRDefault="00493741" w:rsidP="00CD3CD8">
      <w:pPr>
        <w:autoSpaceDE w:val="0"/>
        <w:autoSpaceDN w:val="0"/>
        <w:adjustRightInd w:val="0"/>
        <w:jc w:val="both"/>
        <w:rPr>
          <w:rFonts w:ascii="Arial" w:hAnsi="Arial" w:cs="Arial"/>
          <w:b/>
          <w:szCs w:val="22"/>
        </w:rPr>
      </w:pPr>
    </w:p>
    <w:p w14:paraId="4FC05D0D" w14:textId="77777777" w:rsidR="00493741" w:rsidRDefault="00493741" w:rsidP="00CD3CD8">
      <w:pPr>
        <w:autoSpaceDE w:val="0"/>
        <w:autoSpaceDN w:val="0"/>
        <w:adjustRightInd w:val="0"/>
        <w:jc w:val="both"/>
        <w:rPr>
          <w:rFonts w:ascii="Arial" w:hAnsi="Arial" w:cs="Arial"/>
          <w:b/>
          <w:szCs w:val="22"/>
        </w:rPr>
      </w:pPr>
    </w:p>
    <w:p w14:paraId="21BE91F8" w14:textId="77777777" w:rsidR="00493741" w:rsidRDefault="00493741" w:rsidP="00CD3CD8">
      <w:pPr>
        <w:autoSpaceDE w:val="0"/>
        <w:autoSpaceDN w:val="0"/>
        <w:adjustRightInd w:val="0"/>
        <w:jc w:val="both"/>
        <w:rPr>
          <w:rFonts w:ascii="Arial" w:hAnsi="Arial" w:cs="Arial"/>
          <w:b/>
          <w:szCs w:val="22"/>
        </w:rPr>
      </w:pPr>
    </w:p>
    <w:p w14:paraId="26F28D32" w14:textId="77777777" w:rsidR="00493741" w:rsidRDefault="00493741" w:rsidP="00CD3CD8">
      <w:pPr>
        <w:autoSpaceDE w:val="0"/>
        <w:autoSpaceDN w:val="0"/>
        <w:adjustRightInd w:val="0"/>
        <w:jc w:val="both"/>
        <w:rPr>
          <w:rFonts w:ascii="Arial" w:hAnsi="Arial" w:cs="Arial"/>
          <w:b/>
          <w:szCs w:val="22"/>
        </w:rPr>
      </w:pPr>
    </w:p>
    <w:p w14:paraId="421F702F" w14:textId="77777777" w:rsidR="00493741" w:rsidRDefault="00493741" w:rsidP="00CD3CD8">
      <w:pPr>
        <w:autoSpaceDE w:val="0"/>
        <w:autoSpaceDN w:val="0"/>
        <w:adjustRightInd w:val="0"/>
        <w:jc w:val="both"/>
        <w:rPr>
          <w:rFonts w:ascii="Arial" w:hAnsi="Arial" w:cs="Arial"/>
          <w:b/>
          <w:szCs w:val="22"/>
        </w:rPr>
      </w:pPr>
    </w:p>
    <w:p w14:paraId="4B1F9DAE" w14:textId="77777777" w:rsidR="005C323E" w:rsidRDefault="005C323E" w:rsidP="00CD3CD8">
      <w:pPr>
        <w:autoSpaceDE w:val="0"/>
        <w:autoSpaceDN w:val="0"/>
        <w:adjustRightInd w:val="0"/>
        <w:jc w:val="both"/>
        <w:rPr>
          <w:rFonts w:ascii="Arial" w:hAnsi="Arial" w:cs="Arial"/>
          <w:b/>
          <w:szCs w:val="22"/>
        </w:rPr>
      </w:pPr>
    </w:p>
    <w:p w14:paraId="16F0F78D" w14:textId="77777777" w:rsidR="00493741" w:rsidRDefault="00493741" w:rsidP="00CD3CD8">
      <w:pPr>
        <w:autoSpaceDE w:val="0"/>
        <w:autoSpaceDN w:val="0"/>
        <w:adjustRightInd w:val="0"/>
        <w:jc w:val="both"/>
        <w:rPr>
          <w:rFonts w:ascii="Arial" w:hAnsi="Arial" w:cs="Arial"/>
          <w:b/>
          <w:szCs w:val="22"/>
        </w:rPr>
      </w:pPr>
    </w:p>
    <w:p w14:paraId="35559FCF" w14:textId="77777777" w:rsidR="00493741" w:rsidRDefault="00493741" w:rsidP="00CD3CD8">
      <w:pPr>
        <w:autoSpaceDE w:val="0"/>
        <w:autoSpaceDN w:val="0"/>
        <w:adjustRightInd w:val="0"/>
        <w:jc w:val="both"/>
        <w:rPr>
          <w:rFonts w:ascii="Arial" w:hAnsi="Arial" w:cs="Arial"/>
          <w:b/>
          <w:szCs w:val="22"/>
        </w:rPr>
      </w:pPr>
    </w:p>
    <w:p w14:paraId="30E09BE5" w14:textId="77777777" w:rsidR="001B00FE" w:rsidRDefault="001B00FE" w:rsidP="001B00FE">
      <w:pPr>
        <w:pStyle w:val="Textoindependiente2"/>
        <w:jc w:val="center"/>
        <w:rPr>
          <w:rFonts w:ascii="Arial" w:hAnsi="Arial" w:cs="Arial"/>
          <w:b/>
          <w:sz w:val="18"/>
        </w:rPr>
      </w:pPr>
    </w:p>
    <w:p w14:paraId="33C975E9" w14:textId="77777777" w:rsidR="00493741" w:rsidRPr="00AC7030" w:rsidRDefault="00AC7030" w:rsidP="00493741">
      <w:pPr>
        <w:pStyle w:val="Textoindependiente2"/>
        <w:jc w:val="center"/>
        <w:rPr>
          <w:i/>
          <w:iCs/>
          <w:sz w:val="22"/>
          <w:szCs w:val="22"/>
          <w:lang w:val="es-MX"/>
        </w:rPr>
      </w:pPr>
      <w:r w:rsidRPr="00AC7030">
        <w:rPr>
          <w:sz w:val="22"/>
          <w:szCs w:val="22"/>
        </w:rPr>
        <w:t xml:space="preserve">Fuente: Elaboración propia </w:t>
      </w:r>
    </w:p>
    <w:p w14:paraId="52BD3DB1" w14:textId="77777777" w:rsidR="001B00FE" w:rsidRDefault="001B00FE" w:rsidP="00493741">
      <w:pPr>
        <w:pStyle w:val="paragraphstyle3"/>
        <w:spacing w:line="240" w:lineRule="auto"/>
        <w:jc w:val="both"/>
        <w:rPr>
          <w:color w:val="202020"/>
          <w:sz w:val="22"/>
          <w:szCs w:val="22"/>
        </w:rPr>
      </w:pPr>
    </w:p>
    <w:p w14:paraId="40F4852B" w14:textId="77777777" w:rsidR="00493741" w:rsidRPr="00AC7030" w:rsidRDefault="00493741" w:rsidP="00AC7030">
      <w:pPr>
        <w:pStyle w:val="paragraphstyle3"/>
        <w:spacing w:line="360" w:lineRule="auto"/>
        <w:ind w:firstLine="709"/>
        <w:jc w:val="both"/>
        <w:rPr>
          <w:rFonts w:ascii="Times New Roman" w:hAnsi="Times New Roman" w:cs="Times New Roman"/>
          <w:color w:val="auto"/>
        </w:rPr>
      </w:pPr>
      <w:r w:rsidRPr="00305271">
        <w:rPr>
          <w:rFonts w:ascii="Times New Roman" w:hAnsi="Times New Roman" w:cs="Times New Roman"/>
          <w:color w:val="202020"/>
        </w:rPr>
        <w:t xml:space="preserve">La siguiente red </w:t>
      </w:r>
      <w:r w:rsidR="00CA774F">
        <w:rPr>
          <w:rFonts w:ascii="Times New Roman" w:hAnsi="Times New Roman" w:cs="Times New Roman"/>
          <w:color w:val="202020"/>
        </w:rPr>
        <w:t xml:space="preserve">(figura 3) </w:t>
      </w:r>
      <w:r w:rsidRPr="00305271">
        <w:rPr>
          <w:rFonts w:ascii="Times New Roman" w:hAnsi="Times New Roman" w:cs="Times New Roman"/>
          <w:color w:val="202020"/>
        </w:rPr>
        <w:t xml:space="preserve">representa el recorrido que </w:t>
      </w:r>
      <w:r w:rsidR="00CA774F">
        <w:rPr>
          <w:rFonts w:ascii="Times New Roman" w:hAnsi="Times New Roman" w:cs="Times New Roman"/>
          <w:color w:val="202020"/>
        </w:rPr>
        <w:t>debería de</w:t>
      </w:r>
      <w:r w:rsidRPr="00305271">
        <w:rPr>
          <w:rFonts w:ascii="Times New Roman" w:hAnsi="Times New Roman" w:cs="Times New Roman"/>
          <w:color w:val="202020"/>
        </w:rPr>
        <w:t xml:space="preserve"> </w:t>
      </w:r>
      <w:r w:rsidR="00CA774F">
        <w:rPr>
          <w:rFonts w:ascii="Times New Roman" w:hAnsi="Times New Roman" w:cs="Times New Roman"/>
          <w:color w:val="202020"/>
        </w:rPr>
        <w:t xml:space="preserve">realizar </w:t>
      </w:r>
      <w:r w:rsidRPr="00305271">
        <w:rPr>
          <w:rFonts w:ascii="Times New Roman" w:hAnsi="Times New Roman" w:cs="Times New Roman"/>
          <w:color w:val="202020"/>
        </w:rPr>
        <w:t xml:space="preserve">la unidad de transporte asignada </w:t>
      </w:r>
      <w:r w:rsidR="00AC7030">
        <w:rPr>
          <w:rFonts w:ascii="Times New Roman" w:hAnsi="Times New Roman" w:cs="Times New Roman"/>
          <w:color w:val="202020"/>
        </w:rPr>
        <w:t>en</w:t>
      </w:r>
      <w:r w:rsidRPr="00305271">
        <w:rPr>
          <w:rFonts w:ascii="Times New Roman" w:hAnsi="Times New Roman" w:cs="Times New Roman"/>
          <w:color w:val="202020"/>
        </w:rPr>
        <w:t xml:space="preserve"> la ruta</w:t>
      </w:r>
      <w:r w:rsidR="00F913A1">
        <w:rPr>
          <w:rFonts w:ascii="Times New Roman" w:hAnsi="Times New Roman" w:cs="Times New Roman"/>
          <w:color w:val="202020"/>
        </w:rPr>
        <w:t xml:space="preserve"> </w:t>
      </w:r>
      <w:r w:rsidRPr="00305271">
        <w:rPr>
          <w:rFonts w:ascii="Times New Roman" w:hAnsi="Times New Roman" w:cs="Times New Roman"/>
          <w:color w:val="202020"/>
        </w:rPr>
        <w:t xml:space="preserve">Huamantla-Monterrey, la cual es establecida por la empresa y considerada como base para </w:t>
      </w:r>
      <w:r w:rsidR="00AC7030">
        <w:rPr>
          <w:rFonts w:ascii="Times New Roman" w:hAnsi="Times New Roman" w:cs="Times New Roman"/>
          <w:color w:val="202020"/>
        </w:rPr>
        <w:t>fijar</w:t>
      </w:r>
      <w:r w:rsidRPr="00305271">
        <w:rPr>
          <w:rFonts w:ascii="Times New Roman" w:hAnsi="Times New Roman" w:cs="Times New Roman"/>
          <w:color w:val="202020"/>
        </w:rPr>
        <w:t xml:space="preserve"> dicho método.</w:t>
      </w:r>
    </w:p>
    <w:p w14:paraId="7FA5A29A" w14:textId="709331A7" w:rsidR="00AC7030" w:rsidRDefault="00AC7030" w:rsidP="00AC7030">
      <w:pPr>
        <w:pStyle w:val="paragraphstyle3"/>
        <w:spacing w:line="360" w:lineRule="auto"/>
        <w:jc w:val="center"/>
        <w:rPr>
          <w:b/>
          <w:color w:val="auto"/>
          <w:sz w:val="18"/>
        </w:rPr>
      </w:pPr>
    </w:p>
    <w:p w14:paraId="59E4C209" w14:textId="37F4C28A" w:rsidR="0036510D" w:rsidRDefault="0036510D" w:rsidP="00AC7030">
      <w:pPr>
        <w:pStyle w:val="paragraphstyle3"/>
        <w:spacing w:line="360" w:lineRule="auto"/>
        <w:jc w:val="center"/>
        <w:rPr>
          <w:b/>
          <w:color w:val="auto"/>
          <w:sz w:val="18"/>
        </w:rPr>
      </w:pPr>
    </w:p>
    <w:p w14:paraId="43D7F7DB" w14:textId="4F4C7096" w:rsidR="0036510D" w:rsidRDefault="0036510D" w:rsidP="00AC7030">
      <w:pPr>
        <w:pStyle w:val="paragraphstyle3"/>
        <w:spacing w:line="360" w:lineRule="auto"/>
        <w:jc w:val="center"/>
        <w:rPr>
          <w:b/>
          <w:color w:val="auto"/>
          <w:sz w:val="18"/>
        </w:rPr>
      </w:pPr>
    </w:p>
    <w:p w14:paraId="42881723" w14:textId="79EC8216" w:rsidR="0036510D" w:rsidRDefault="0036510D" w:rsidP="00AC7030">
      <w:pPr>
        <w:pStyle w:val="paragraphstyle3"/>
        <w:spacing w:line="360" w:lineRule="auto"/>
        <w:jc w:val="center"/>
        <w:rPr>
          <w:b/>
          <w:color w:val="auto"/>
          <w:sz w:val="18"/>
        </w:rPr>
      </w:pPr>
    </w:p>
    <w:p w14:paraId="0147872C" w14:textId="30195C28" w:rsidR="0036510D" w:rsidRDefault="0036510D" w:rsidP="00AC7030">
      <w:pPr>
        <w:pStyle w:val="paragraphstyle3"/>
        <w:spacing w:line="360" w:lineRule="auto"/>
        <w:jc w:val="center"/>
        <w:rPr>
          <w:b/>
          <w:color w:val="auto"/>
          <w:sz w:val="18"/>
        </w:rPr>
      </w:pPr>
    </w:p>
    <w:p w14:paraId="57F134B6" w14:textId="5B8008B6" w:rsidR="0036510D" w:rsidRDefault="0036510D" w:rsidP="00AC7030">
      <w:pPr>
        <w:pStyle w:val="paragraphstyle3"/>
        <w:spacing w:line="360" w:lineRule="auto"/>
        <w:jc w:val="center"/>
        <w:rPr>
          <w:b/>
          <w:color w:val="auto"/>
          <w:sz w:val="18"/>
        </w:rPr>
      </w:pPr>
    </w:p>
    <w:p w14:paraId="59DB2780" w14:textId="47873D3B" w:rsidR="0036510D" w:rsidRDefault="0036510D" w:rsidP="00AC7030">
      <w:pPr>
        <w:pStyle w:val="paragraphstyle3"/>
        <w:spacing w:line="360" w:lineRule="auto"/>
        <w:jc w:val="center"/>
        <w:rPr>
          <w:b/>
          <w:color w:val="auto"/>
          <w:sz w:val="18"/>
        </w:rPr>
      </w:pPr>
    </w:p>
    <w:p w14:paraId="2A44D135" w14:textId="77777777" w:rsidR="0036510D" w:rsidRDefault="0036510D" w:rsidP="00AC7030">
      <w:pPr>
        <w:pStyle w:val="paragraphstyle3"/>
        <w:spacing w:line="360" w:lineRule="auto"/>
        <w:jc w:val="center"/>
        <w:rPr>
          <w:b/>
          <w:color w:val="auto"/>
          <w:sz w:val="18"/>
        </w:rPr>
      </w:pPr>
    </w:p>
    <w:p w14:paraId="105BE1F0" w14:textId="77777777" w:rsidR="00493741" w:rsidRPr="00AC7030" w:rsidRDefault="00AC7030" w:rsidP="00AC7030">
      <w:pPr>
        <w:pStyle w:val="paragraphstyle3"/>
        <w:spacing w:line="360" w:lineRule="auto"/>
        <w:jc w:val="center"/>
        <w:rPr>
          <w:rFonts w:ascii="Times New Roman" w:hAnsi="Times New Roman" w:cs="Times New Roman"/>
          <w:color w:val="auto"/>
          <w:sz w:val="22"/>
          <w:szCs w:val="22"/>
        </w:rPr>
      </w:pPr>
      <w:r w:rsidRPr="00873617">
        <w:rPr>
          <w:rFonts w:ascii="Times New Roman" w:hAnsi="Times New Roman" w:cs="Times New Roman"/>
          <w:b/>
          <w:color w:val="auto"/>
          <w:sz w:val="22"/>
          <w:szCs w:val="22"/>
        </w:rPr>
        <w:lastRenderedPageBreak/>
        <w:t>Figura 3.</w:t>
      </w:r>
      <w:r w:rsidRPr="00AC7030">
        <w:rPr>
          <w:rFonts w:ascii="Times New Roman" w:hAnsi="Times New Roman" w:cs="Times New Roman"/>
          <w:color w:val="auto"/>
          <w:sz w:val="22"/>
          <w:szCs w:val="22"/>
        </w:rPr>
        <w:t xml:space="preserve"> Red de la ruta Huamantla-Monterrey asignada por la empresa</w:t>
      </w:r>
    </w:p>
    <w:p w14:paraId="2FF76E8F" w14:textId="77777777" w:rsidR="00950979" w:rsidRDefault="00950979" w:rsidP="00AC7030">
      <w:pPr>
        <w:pStyle w:val="paragraphstyle3"/>
        <w:spacing w:line="360" w:lineRule="auto"/>
        <w:jc w:val="center"/>
        <w:rPr>
          <w:color w:val="202020"/>
        </w:rPr>
      </w:pPr>
      <w:r>
        <w:rPr>
          <w:noProof/>
        </w:rPr>
        <w:drawing>
          <wp:inline distT="0" distB="0" distL="0" distR="0" wp14:anchorId="4E1A45B2" wp14:editId="60F09807">
            <wp:extent cx="3498574" cy="2391680"/>
            <wp:effectExtent l="0" t="0" r="6985"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8061" t="41456" r="31885" b="9842"/>
                    <a:stretch/>
                  </pic:blipFill>
                  <pic:spPr bwMode="auto">
                    <a:xfrm>
                      <a:off x="0" y="0"/>
                      <a:ext cx="3498757" cy="2391805"/>
                    </a:xfrm>
                    <a:prstGeom prst="rect">
                      <a:avLst/>
                    </a:prstGeom>
                    <a:ln>
                      <a:noFill/>
                    </a:ln>
                    <a:extLst>
                      <a:ext uri="{53640926-AAD7-44D8-BBD7-CCE9431645EC}">
                        <a14:shadowObscured xmlns:a14="http://schemas.microsoft.com/office/drawing/2010/main"/>
                      </a:ext>
                    </a:extLst>
                  </pic:spPr>
                </pic:pic>
              </a:graphicData>
            </a:graphic>
          </wp:inline>
        </w:drawing>
      </w:r>
    </w:p>
    <w:p w14:paraId="42592A88" w14:textId="77777777" w:rsidR="000F18BA" w:rsidRDefault="000F18BA" w:rsidP="00D216D1">
      <w:pPr>
        <w:pStyle w:val="Textoindependiente2"/>
        <w:rPr>
          <w:rFonts w:ascii="Arial" w:hAnsi="Arial" w:cs="Arial"/>
          <w:b/>
          <w:sz w:val="18"/>
        </w:rPr>
      </w:pPr>
    </w:p>
    <w:p w14:paraId="71C1814A" w14:textId="77777777" w:rsidR="00AC7030" w:rsidRPr="00AC7030" w:rsidRDefault="00AC7030" w:rsidP="00AC7030">
      <w:pPr>
        <w:pStyle w:val="Textoindependiente2"/>
        <w:jc w:val="center"/>
        <w:rPr>
          <w:i/>
          <w:iCs/>
          <w:sz w:val="22"/>
          <w:szCs w:val="22"/>
          <w:lang w:val="es-MX"/>
        </w:rPr>
      </w:pPr>
      <w:r w:rsidRPr="00AC7030">
        <w:rPr>
          <w:sz w:val="22"/>
          <w:szCs w:val="22"/>
        </w:rPr>
        <w:t xml:space="preserve">Fuente: Elaboración propia </w:t>
      </w:r>
    </w:p>
    <w:p w14:paraId="2789E494" w14:textId="77777777" w:rsidR="00020131" w:rsidRDefault="00020131" w:rsidP="00D122F6">
      <w:pPr>
        <w:pStyle w:val="Textoindependiente2"/>
        <w:rPr>
          <w:rFonts w:ascii="Arial" w:hAnsi="Arial" w:cs="Arial"/>
          <w:b/>
          <w:sz w:val="18"/>
        </w:rPr>
      </w:pPr>
    </w:p>
    <w:p w14:paraId="7012BC6F" w14:textId="77777777" w:rsidR="00020131" w:rsidRPr="00AC7030" w:rsidRDefault="00020131" w:rsidP="000F18BA">
      <w:pPr>
        <w:pStyle w:val="Textoindependiente2"/>
        <w:jc w:val="center"/>
        <w:rPr>
          <w:b/>
          <w:sz w:val="22"/>
          <w:szCs w:val="22"/>
        </w:rPr>
      </w:pPr>
    </w:p>
    <w:p w14:paraId="19D3D0C8" w14:textId="77777777" w:rsidR="00114186" w:rsidRPr="00AC7030" w:rsidRDefault="00114186" w:rsidP="000F18BA">
      <w:pPr>
        <w:pStyle w:val="Textoindependiente2"/>
        <w:jc w:val="center"/>
        <w:rPr>
          <w:b/>
          <w:sz w:val="22"/>
          <w:szCs w:val="22"/>
        </w:rPr>
      </w:pPr>
    </w:p>
    <w:p w14:paraId="6DFD5634" w14:textId="77777777" w:rsidR="00873617" w:rsidRPr="00020131" w:rsidRDefault="007C79CE" w:rsidP="00873617">
      <w:pPr>
        <w:pStyle w:val="paragraphstyle3"/>
        <w:spacing w:line="360" w:lineRule="auto"/>
        <w:ind w:firstLine="709"/>
        <w:jc w:val="both"/>
        <w:rPr>
          <w:rFonts w:ascii="Times New Roman" w:hAnsi="Times New Roman" w:cs="Times New Roman"/>
          <w:color w:val="auto"/>
        </w:rPr>
      </w:pPr>
      <w:r>
        <w:rPr>
          <w:rFonts w:ascii="Times New Roman" w:hAnsi="Times New Roman" w:cs="Times New Roman"/>
          <w:color w:val="auto"/>
        </w:rPr>
        <w:t>En l</w:t>
      </w:r>
      <w:r w:rsidR="00873617" w:rsidRPr="00020131">
        <w:rPr>
          <w:rFonts w:ascii="Times New Roman" w:hAnsi="Times New Roman" w:cs="Times New Roman"/>
          <w:color w:val="auto"/>
        </w:rPr>
        <w:t>a tabla 2</w:t>
      </w:r>
      <w:r w:rsidR="00873617">
        <w:rPr>
          <w:rFonts w:ascii="Times New Roman" w:hAnsi="Times New Roman" w:cs="Times New Roman"/>
          <w:color w:val="auto"/>
        </w:rPr>
        <w:t xml:space="preserve"> </w:t>
      </w:r>
      <w:r>
        <w:rPr>
          <w:rFonts w:ascii="Times New Roman" w:hAnsi="Times New Roman" w:cs="Times New Roman"/>
          <w:color w:val="auto"/>
        </w:rPr>
        <w:t xml:space="preserve">se </w:t>
      </w:r>
      <w:r w:rsidR="00873617">
        <w:rPr>
          <w:rFonts w:ascii="Times New Roman" w:hAnsi="Times New Roman" w:cs="Times New Roman"/>
          <w:color w:val="auto"/>
        </w:rPr>
        <w:t>enseña</w:t>
      </w:r>
      <w:r>
        <w:rPr>
          <w:rFonts w:ascii="Times New Roman" w:hAnsi="Times New Roman" w:cs="Times New Roman"/>
          <w:color w:val="auto"/>
        </w:rPr>
        <w:t>n</w:t>
      </w:r>
      <w:r w:rsidR="00873617" w:rsidRPr="00020131">
        <w:rPr>
          <w:rFonts w:ascii="Times New Roman" w:hAnsi="Times New Roman" w:cs="Times New Roman"/>
          <w:color w:val="auto"/>
        </w:rPr>
        <w:t xml:space="preserve"> los destinos o poblaciones por </w:t>
      </w:r>
      <w:r w:rsidR="00873617">
        <w:rPr>
          <w:rFonts w:ascii="Times New Roman" w:hAnsi="Times New Roman" w:cs="Times New Roman"/>
          <w:color w:val="auto"/>
        </w:rPr>
        <w:t xml:space="preserve">donde </w:t>
      </w:r>
      <w:r w:rsidR="00873617" w:rsidRPr="00020131">
        <w:rPr>
          <w:rFonts w:ascii="Times New Roman" w:hAnsi="Times New Roman" w:cs="Times New Roman"/>
          <w:color w:val="auto"/>
        </w:rPr>
        <w:t xml:space="preserve">se </w:t>
      </w:r>
      <w:r w:rsidR="00873617">
        <w:rPr>
          <w:rFonts w:ascii="Times New Roman" w:hAnsi="Times New Roman" w:cs="Times New Roman"/>
          <w:color w:val="auto"/>
        </w:rPr>
        <w:t xml:space="preserve">debe </w:t>
      </w:r>
      <w:r w:rsidR="00873617" w:rsidRPr="00020131">
        <w:rPr>
          <w:rFonts w:ascii="Times New Roman" w:hAnsi="Times New Roman" w:cs="Times New Roman"/>
          <w:color w:val="auto"/>
        </w:rPr>
        <w:t>pasar para llegar al destino final</w:t>
      </w:r>
      <w:r w:rsidR="00873617">
        <w:rPr>
          <w:rFonts w:ascii="Times New Roman" w:hAnsi="Times New Roman" w:cs="Times New Roman"/>
          <w:color w:val="auto"/>
        </w:rPr>
        <w:t xml:space="preserve"> (</w:t>
      </w:r>
      <w:r w:rsidR="00873617" w:rsidRPr="00020131">
        <w:rPr>
          <w:rFonts w:ascii="Times New Roman" w:hAnsi="Times New Roman" w:cs="Times New Roman"/>
          <w:color w:val="auto"/>
        </w:rPr>
        <w:t xml:space="preserve">planta </w:t>
      </w:r>
      <w:r w:rsidR="00873617">
        <w:rPr>
          <w:rFonts w:ascii="Times New Roman" w:hAnsi="Times New Roman" w:cs="Times New Roman"/>
          <w:color w:val="auto"/>
        </w:rPr>
        <w:t xml:space="preserve">de </w:t>
      </w:r>
      <w:r w:rsidR="00873617" w:rsidRPr="00020131">
        <w:rPr>
          <w:rFonts w:ascii="Times New Roman" w:hAnsi="Times New Roman" w:cs="Times New Roman"/>
          <w:color w:val="auto"/>
        </w:rPr>
        <w:t>Monterrey</w:t>
      </w:r>
      <w:r w:rsidR="00873617">
        <w:rPr>
          <w:rFonts w:ascii="Times New Roman" w:hAnsi="Times New Roman" w:cs="Times New Roman"/>
          <w:color w:val="auto"/>
        </w:rPr>
        <w:t>)</w:t>
      </w:r>
      <w:r w:rsidR="00873617" w:rsidRPr="00020131">
        <w:rPr>
          <w:rFonts w:ascii="Times New Roman" w:hAnsi="Times New Roman" w:cs="Times New Roman"/>
          <w:color w:val="auto"/>
        </w:rPr>
        <w:t xml:space="preserve">, </w:t>
      </w:r>
      <w:r w:rsidR="00873617">
        <w:rPr>
          <w:rFonts w:ascii="Times New Roman" w:hAnsi="Times New Roman" w:cs="Times New Roman"/>
          <w:color w:val="auto"/>
        </w:rPr>
        <w:t xml:space="preserve">así como </w:t>
      </w:r>
      <w:r w:rsidR="00873617" w:rsidRPr="00020131">
        <w:rPr>
          <w:rFonts w:ascii="Times New Roman" w:hAnsi="Times New Roman" w:cs="Times New Roman"/>
          <w:color w:val="auto"/>
        </w:rPr>
        <w:t>las distancias existentes entre un destino y otro para poder definir a través de la red la ruta más viable.</w:t>
      </w:r>
    </w:p>
    <w:p w14:paraId="2AE10905" w14:textId="77777777" w:rsidR="00114186" w:rsidRPr="00873617" w:rsidRDefault="00114186" w:rsidP="000F18BA">
      <w:pPr>
        <w:pStyle w:val="Textoindependiente2"/>
        <w:jc w:val="center"/>
        <w:rPr>
          <w:b/>
          <w:sz w:val="22"/>
          <w:szCs w:val="22"/>
          <w:lang w:val="es-MX"/>
        </w:rPr>
      </w:pPr>
    </w:p>
    <w:p w14:paraId="1623CFAC" w14:textId="77777777" w:rsidR="00114186" w:rsidRPr="00AC7030" w:rsidRDefault="00114186" w:rsidP="000F18BA">
      <w:pPr>
        <w:pStyle w:val="Textoindependiente2"/>
        <w:jc w:val="center"/>
        <w:rPr>
          <w:b/>
          <w:sz w:val="22"/>
          <w:szCs w:val="22"/>
        </w:rPr>
      </w:pPr>
    </w:p>
    <w:p w14:paraId="76E2BE91" w14:textId="77777777" w:rsidR="00AC7030" w:rsidRPr="00AC7030" w:rsidRDefault="00AC7030" w:rsidP="00AC7030">
      <w:pPr>
        <w:pStyle w:val="Textoindependiente2"/>
        <w:jc w:val="center"/>
        <w:rPr>
          <w:sz w:val="22"/>
          <w:szCs w:val="22"/>
        </w:rPr>
      </w:pPr>
      <w:r w:rsidRPr="00AC7030">
        <w:rPr>
          <w:b/>
          <w:sz w:val="22"/>
          <w:szCs w:val="22"/>
        </w:rPr>
        <w:t xml:space="preserve">Tabla 2. </w:t>
      </w:r>
      <w:r>
        <w:rPr>
          <w:sz w:val="22"/>
          <w:szCs w:val="22"/>
        </w:rPr>
        <w:t>Muestra los destinos y kilometrajes de la r</w:t>
      </w:r>
      <w:r w:rsidRPr="00AC7030">
        <w:rPr>
          <w:sz w:val="22"/>
          <w:szCs w:val="22"/>
        </w:rPr>
        <w:t xml:space="preserve">uta Huamantla-Monterrey </w:t>
      </w:r>
    </w:p>
    <w:p w14:paraId="73B5ACA5" w14:textId="77777777" w:rsidR="005E7CE6" w:rsidRPr="00AC7030" w:rsidRDefault="005E7CE6" w:rsidP="005E7CE6">
      <w:pPr>
        <w:pStyle w:val="paragraphstyle3"/>
        <w:jc w:val="center"/>
        <w:rPr>
          <w:rFonts w:ascii="Times New Roman" w:hAnsi="Times New Roman" w:cs="Times New Roman"/>
          <w:b/>
          <w:color w:val="auto"/>
          <w:sz w:val="22"/>
          <w:szCs w:val="22"/>
        </w:rPr>
      </w:pPr>
    </w:p>
    <w:tbl>
      <w:tblPr>
        <w:tblStyle w:val="Tablaconcuadrcula"/>
        <w:tblpPr w:leftFromText="141" w:rightFromText="141" w:vertAnchor="text" w:horzAnchor="margin" w:tblpXSpec="center" w:tblpY="-2"/>
        <w:tblW w:w="0" w:type="auto"/>
        <w:tblLook w:val="04A0" w:firstRow="1" w:lastRow="0" w:firstColumn="1" w:lastColumn="0" w:noHBand="0" w:noVBand="1"/>
      </w:tblPr>
      <w:tblGrid>
        <w:gridCol w:w="2092"/>
        <w:gridCol w:w="2092"/>
        <w:gridCol w:w="1294"/>
      </w:tblGrid>
      <w:tr w:rsidR="00480799" w:rsidRPr="00AC7030" w14:paraId="50E0E1DA" w14:textId="77777777" w:rsidTr="00AC7030">
        <w:tc>
          <w:tcPr>
            <w:tcW w:w="2092" w:type="dxa"/>
          </w:tcPr>
          <w:p w14:paraId="1BAD2C68" w14:textId="77777777" w:rsidR="00480799" w:rsidRPr="00AC7030" w:rsidRDefault="00480799" w:rsidP="00480799">
            <w:pPr>
              <w:pStyle w:val="paragraphstyle3"/>
              <w:jc w:val="center"/>
              <w:rPr>
                <w:rFonts w:ascii="Times New Roman" w:hAnsi="Times New Roman" w:cs="Times New Roman"/>
                <w:b/>
                <w:color w:val="auto"/>
                <w:sz w:val="22"/>
                <w:szCs w:val="22"/>
              </w:rPr>
            </w:pPr>
            <w:r w:rsidRPr="00AC7030">
              <w:rPr>
                <w:rFonts w:ascii="Times New Roman" w:hAnsi="Times New Roman" w:cs="Times New Roman"/>
                <w:b/>
                <w:color w:val="auto"/>
                <w:sz w:val="22"/>
                <w:szCs w:val="22"/>
              </w:rPr>
              <w:t xml:space="preserve">Desde </w:t>
            </w:r>
          </w:p>
        </w:tc>
        <w:tc>
          <w:tcPr>
            <w:tcW w:w="2092" w:type="dxa"/>
          </w:tcPr>
          <w:p w14:paraId="5D8D4C00" w14:textId="77777777" w:rsidR="00480799" w:rsidRPr="00AC7030" w:rsidRDefault="00480799" w:rsidP="00480799">
            <w:pPr>
              <w:pStyle w:val="paragraphstyle3"/>
              <w:jc w:val="center"/>
              <w:rPr>
                <w:rFonts w:ascii="Times New Roman" w:hAnsi="Times New Roman" w:cs="Times New Roman"/>
                <w:b/>
                <w:color w:val="auto"/>
                <w:sz w:val="22"/>
                <w:szCs w:val="22"/>
              </w:rPr>
            </w:pPr>
            <w:r w:rsidRPr="00AC7030">
              <w:rPr>
                <w:rFonts w:ascii="Times New Roman" w:hAnsi="Times New Roman" w:cs="Times New Roman"/>
                <w:b/>
                <w:color w:val="auto"/>
                <w:sz w:val="22"/>
                <w:szCs w:val="22"/>
              </w:rPr>
              <w:t>Hacia</w:t>
            </w:r>
          </w:p>
        </w:tc>
        <w:tc>
          <w:tcPr>
            <w:tcW w:w="1294" w:type="dxa"/>
          </w:tcPr>
          <w:p w14:paraId="10A97B03" w14:textId="77777777" w:rsidR="00480799" w:rsidRPr="00AC7030" w:rsidRDefault="00AC7030" w:rsidP="00480799">
            <w:pPr>
              <w:pStyle w:val="paragraphstyle3"/>
              <w:jc w:val="center"/>
              <w:rPr>
                <w:rFonts w:ascii="Times New Roman" w:hAnsi="Times New Roman" w:cs="Times New Roman"/>
                <w:b/>
                <w:color w:val="auto"/>
                <w:sz w:val="22"/>
                <w:szCs w:val="22"/>
              </w:rPr>
            </w:pPr>
            <w:r>
              <w:rPr>
                <w:rFonts w:ascii="Times New Roman" w:hAnsi="Times New Roman" w:cs="Times New Roman"/>
                <w:b/>
                <w:color w:val="auto"/>
                <w:sz w:val="22"/>
                <w:szCs w:val="22"/>
              </w:rPr>
              <w:t>km</w:t>
            </w:r>
          </w:p>
        </w:tc>
      </w:tr>
      <w:tr w:rsidR="00480799" w:rsidRPr="00AC7030" w14:paraId="6F79F997" w14:textId="77777777" w:rsidTr="00AC7030">
        <w:tc>
          <w:tcPr>
            <w:tcW w:w="2092" w:type="dxa"/>
          </w:tcPr>
          <w:p w14:paraId="5E455823" w14:textId="77777777" w:rsidR="00480799" w:rsidRPr="00AC7030" w:rsidRDefault="00480799" w:rsidP="00480799">
            <w:pPr>
              <w:pStyle w:val="paragraphstyle3"/>
              <w:jc w:val="center"/>
              <w:rPr>
                <w:rFonts w:ascii="Times New Roman" w:hAnsi="Times New Roman" w:cs="Times New Roman"/>
                <w:color w:val="auto"/>
                <w:sz w:val="22"/>
                <w:szCs w:val="22"/>
              </w:rPr>
            </w:pPr>
            <w:r w:rsidRPr="00AC7030">
              <w:rPr>
                <w:rFonts w:ascii="Times New Roman" w:hAnsi="Times New Roman" w:cs="Times New Roman"/>
                <w:color w:val="auto"/>
                <w:sz w:val="22"/>
                <w:szCs w:val="22"/>
              </w:rPr>
              <w:t>Huamantla</w:t>
            </w:r>
          </w:p>
        </w:tc>
        <w:tc>
          <w:tcPr>
            <w:tcW w:w="2092" w:type="dxa"/>
          </w:tcPr>
          <w:p w14:paraId="25531ECB" w14:textId="77777777" w:rsidR="00480799" w:rsidRPr="00AC7030" w:rsidRDefault="00480799" w:rsidP="00480799">
            <w:pPr>
              <w:pStyle w:val="paragraphstyle3"/>
              <w:jc w:val="center"/>
              <w:rPr>
                <w:rFonts w:ascii="Times New Roman" w:hAnsi="Times New Roman" w:cs="Times New Roman"/>
                <w:color w:val="auto"/>
                <w:sz w:val="22"/>
                <w:szCs w:val="22"/>
              </w:rPr>
            </w:pPr>
            <w:r w:rsidRPr="00AC7030">
              <w:rPr>
                <w:rFonts w:ascii="Times New Roman" w:hAnsi="Times New Roman" w:cs="Times New Roman"/>
                <w:color w:val="auto"/>
                <w:sz w:val="22"/>
                <w:szCs w:val="22"/>
              </w:rPr>
              <w:t>Tula de Allende</w:t>
            </w:r>
          </w:p>
        </w:tc>
        <w:tc>
          <w:tcPr>
            <w:tcW w:w="1294" w:type="dxa"/>
          </w:tcPr>
          <w:p w14:paraId="00D110B1" w14:textId="77777777" w:rsidR="00480799" w:rsidRPr="00AC7030" w:rsidRDefault="00480799" w:rsidP="00480799">
            <w:pPr>
              <w:pStyle w:val="paragraphstyle3"/>
              <w:jc w:val="center"/>
              <w:rPr>
                <w:rFonts w:ascii="Times New Roman" w:hAnsi="Times New Roman" w:cs="Times New Roman"/>
                <w:color w:val="auto"/>
                <w:sz w:val="22"/>
                <w:szCs w:val="22"/>
              </w:rPr>
            </w:pPr>
            <w:r w:rsidRPr="00AC7030">
              <w:rPr>
                <w:rFonts w:ascii="Times New Roman" w:hAnsi="Times New Roman" w:cs="Times New Roman"/>
                <w:color w:val="auto"/>
                <w:sz w:val="22"/>
                <w:szCs w:val="22"/>
              </w:rPr>
              <w:t>195 km</w:t>
            </w:r>
          </w:p>
        </w:tc>
      </w:tr>
      <w:tr w:rsidR="00480799" w:rsidRPr="00AC7030" w14:paraId="3FEB569F" w14:textId="77777777" w:rsidTr="00AC7030">
        <w:tc>
          <w:tcPr>
            <w:tcW w:w="2092" w:type="dxa"/>
          </w:tcPr>
          <w:p w14:paraId="356904E7" w14:textId="77777777" w:rsidR="00480799" w:rsidRPr="00AC7030" w:rsidRDefault="00480799" w:rsidP="00480799">
            <w:pPr>
              <w:pStyle w:val="paragraphstyle3"/>
              <w:jc w:val="center"/>
              <w:rPr>
                <w:rFonts w:ascii="Times New Roman" w:hAnsi="Times New Roman" w:cs="Times New Roman"/>
                <w:color w:val="auto"/>
                <w:sz w:val="22"/>
                <w:szCs w:val="22"/>
              </w:rPr>
            </w:pPr>
            <w:r w:rsidRPr="00AC7030">
              <w:rPr>
                <w:rFonts w:ascii="Times New Roman" w:hAnsi="Times New Roman" w:cs="Times New Roman"/>
                <w:color w:val="auto"/>
                <w:sz w:val="22"/>
                <w:szCs w:val="22"/>
              </w:rPr>
              <w:t xml:space="preserve">Tula de Allende </w:t>
            </w:r>
          </w:p>
        </w:tc>
        <w:tc>
          <w:tcPr>
            <w:tcW w:w="2092" w:type="dxa"/>
          </w:tcPr>
          <w:p w14:paraId="18EDD847" w14:textId="77777777" w:rsidR="00480799" w:rsidRPr="00AC7030" w:rsidRDefault="00480799" w:rsidP="00480799">
            <w:pPr>
              <w:pStyle w:val="paragraphstyle3"/>
              <w:jc w:val="center"/>
              <w:rPr>
                <w:rFonts w:ascii="Times New Roman" w:hAnsi="Times New Roman" w:cs="Times New Roman"/>
                <w:color w:val="auto"/>
                <w:sz w:val="22"/>
                <w:szCs w:val="22"/>
              </w:rPr>
            </w:pPr>
            <w:r w:rsidRPr="00AC7030">
              <w:rPr>
                <w:rFonts w:ascii="Times New Roman" w:hAnsi="Times New Roman" w:cs="Times New Roman"/>
                <w:color w:val="auto"/>
                <w:sz w:val="22"/>
                <w:szCs w:val="22"/>
              </w:rPr>
              <w:t>Pedro Escobedo</w:t>
            </w:r>
          </w:p>
        </w:tc>
        <w:tc>
          <w:tcPr>
            <w:tcW w:w="1294" w:type="dxa"/>
          </w:tcPr>
          <w:p w14:paraId="778EE4C5" w14:textId="77777777" w:rsidR="00480799" w:rsidRPr="00AC7030" w:rsidRDefault="00480799" w:rsidP="00480799">
            <w:pPr>
              <w:pStyle w:val="paragraphstyle3"/>
              <w:jc w:val="center"/>
              <w:rPr>
                <w:rFonts w:ascii="Times New Roman" w:hAnsi="Times New Roman" w:cs="Times New Roman"/>
                <w:color w:val="auto"/>
                <w:sz w:val="22"/>
                <w:szCs w:val="22"/>
              </w:rPr>
            </w:pPr>
            <w:r w:rsidRPr="00AC7030">
              <w:rPr>
                <w:rFonts w:ascii="Times New Roman" w:hAnsi="Times New Roman" w:cs="Times New Roman"/>
                <w:color w:val="auto"/>
                <w:sz w:val="22"/>
                <w:szCs w:val="22"/>
              </w:rPr>
              <w:t>114 km</w:t>
            </w:r>
          </w:p>
        </w:tc>
      </w:tr>
      <w:tr w:rsidR="00480799" w:rsidRPr="00AC7030" w14:paraId="009FD63E" w14:textId="77777777" w:rsidTr="00AC7030">
        <w:tc>
          <w:tcPr>
            <w:tcW w:w="2092" w:type="dxa"/>
          </w:tcPr>
          <w:p w14:paraId="4266F1BF" w14:textId="77777777" w:rsidR="00480799" w:rsidRPr="00AC7030" w:rsidRDefault="00480799" w:rsidP="00480799">
            <w:pPr>
              <w:pStyle w:val="paragraphstyle3"/>
              <w:jc w:val="center"/>
              <w:rPr>
                <w:rFonts w:ascii="Times New Roman" w:hAnsi="Times New Roman" w:cs="Times New Roman"/>
                <w:color w:val="auto"/>
                <w:sz w:val="22"/>
                <w:szCs w:val="22"/>
              </w:rPr>
            </w:pPr>
            <w:r w:rsidRPr="00AC7030">
              <w:rPr>
                <w:rFonts w:ascii="Times New Roman" w:hAnsi="Times New Roman" w:cs="Times New Roman"/>
                <w:color w:val="auto"/>
                <w:sz w:val="22"/>
                <w:szCs w:val="22"/>
              </w:rPr>
              <w:t>Pedro Escobedo</w:t>
            </w:r>
          </w:p>
        </w:tc>
        <w:tc>
          <w:tcPr>
            <w:tcW w:w="2092" w:type="dxa"/>
          </w:tcPr>
          <w:p w14:paraId="0254FA04" w14:textId="77777777" w:rsidR="00480799" w:rsidRPr="00AC7030" w:rsidRDefault="00480799" w:rsidP="00480799">
            <w:pPr>
              <w:pStyle w:val="paragraphstyle3"/>
              <w:jc w:val="center"/>
              <w:rPr>
                <w:rFonts w:ascii="Times New Roman" w:hAnsi="Times New Roman" w:cs="Times New Roman"/>
                <w:color w:val="auto"/>
                <w:sz w:val="22"/>
                <w:szCs w:val="22"/>
              </w:rPr>
            </w:pPr>
            <w:r w:rsidRPr="00AC7030">
              <w:rPr>
                <w:rFonts w:ascii="Times New Roman" w:hAnsi="Times New Roman" w:cs="Times New Roman"/>
                <w:color w:val="auto"/>
                <w:sz w:val="22"/>
                <w:szCs w:val="22"/>
              </w:rPr>
              <w:t>Santa María del Rio</w:t>
            </w:r>
          </w:p>
        </w:tc>
        <w:tc>
          <w:tcPr>
            <w:tcW w:w="1294" w:type="dxa"/>
          </w:tcPr>
          <w:p w14:paraId="110825D3" w14:textId="77777777" w:rsidR="00480799" w:rsidRPr="00AC7030" w:rsidRDefault="00480799" w:rsidP="00480799">
            <w:pPr>
              <w:pStyle w:val="paragraphstyle3"/>
              <w:jc w:val="center"/>
              <w:rPr>
                <w:rFonts w:ascii="Times New Roman" w:hAnsi="Times New Roman" w:cs="Times New Roman"/>
                <w:color w:val="auto"/>
                <w:sz w:val="22"/>
                <w:szCs w:val="22"/>
              </w:rPr>
            </w:pPr>
            <w:r w:rsidRPr="00AC7030">
              <w:rPr>
                <w:rFonts w:ascii="Times New Roman" w:hAnsi="Times New Roman" w:cs="Times New Roman"/>
                <w:color w:val="auto"/>
                <w:sz w:val="22"/>
                <w:szCs w:val="22"/>
              </w:rPr>
              <w:t>178 km</w:t>
            </w:r>
          </w:p>
        </w:tc>
      </w:tr>
      <w:tr w:rsidR="00480799" w:rsidRPr="00AC7030" w14:paraId="0758D519" w14:textId="77777777" w:rsidTr="00AC7030">
        <w:tc>
          <w:tcPr>
            <w:tcW w:w="2092" w:type="dxa"/>
          </w:tcPr>
          <w:p w14:paraId="0EEAB0B0" w14:textId="77777777" w:rsidR="00480799" w:rsidRPr="00AC7030" w:rsidRDefault="00AC7030" w:rsidP="00480799">
            <w:pPr>
              <w:pStyle w:val="paragraphstyle3"/>
              <w:jc w:val="center"/>
              <w:rPr>
                <w:rFonts w:ascii="Times New Roman" w:hAnsi="Times New Roman" w:cs="Times New Roman"/>
                <w:color w:val="auto"/>
                <w:sz w:val="22"/>
                <w:szCs w:val="22"/>
              </w:rPr>
            </w:pPr>
            <w:r>
              <w:rPr>
                <w:rFonts w:ascii="Times New Roman" w:hAnsi="Times New Roman" w:cs="Times New Roman"/>
                <w:color w:val="auto"/>
                <w:sz w:val="22"/>
                <w:szCs w:val="22"/>
              </w:rPr>
              <w:t>Santa María del Rí</w:t>
            </w:r>
            <w:r w:rsidR="00480799" w:rsidRPr="00AC7030">
              <w:rPr>
                <w:rFonts w:ascii="Times New Roman" w:hAnsi="Times New Roman" w:cs="Times New Roman"/>
                <w:color w:val="auto"/>
                <w:sz w:val="22"/>
                <w:szCs w:val="22"/>
              </w:rPr>
              <w:t>o</w:t>
            </w:r>
          </w:p>
        </w:tc>
        <w:tc>
          <w:tcPr>
            <w:tcW w:w="2092" w:type="dxa"/>
          </w:tcPr>
          <w:p w14:paraId="5C891133" w14:textId="77777777" w:rsidR="00480799" w:rsidRPr="00AC7030" w:rsidRDefault="00480799" w:rsidP="00480799">
            <w:pPr>
              <w:pStyle w:val="paragraphstyle3"/>
              <w:jc w:val="center"/>
              <w:rPr>
                <w:rFonts w:ascii="Times New Roman" w:hAnsi="Times New Roman" w:cs="Times New Roman"/>
                <w:color w:val="auto"/>
                <w:sz w:val="22"/>
                <w:szCs w:val="22"/>
              </w:rPr>
            </w:pPr>
            <w:r w:rsidRPr="00AC7030">
              <w:rPr>
                <w:rFonts w:ascii="Times New Roman" w:hAnsi="Times New Roman" w:cs="Times New Roman"/>
                <w:color w:val="auto"/>
                <w:sz w:val="22"/>
                <w:szCs w:val="22"/>
              </w:rPr>
              <w:t>Matehuala</w:t>
            </w:r>
          </w:p>
        </w:tc>
        <w:tc>
          <w:tcPr>
            <w:tcW w:w="1294" w:type="dxa"/>
          </w:tcPr>
          <w:p w14:paraId="1165BEE3" w14:textId="77777777" w:rsidR="00480799" w:rsidRPr="00AC7030" w:rsidRDefault="00480799" w:rsidP="00480799">
            <w:pPr>
              <w:pStyle w:val="paragraphstyle3"/>
              <w:jc w:val="center"/>
              <w:rPr>
                <w:rFonts w:ascii="Times New Roman" w:hAnsi="Times New Roman" w:cs="Times New Roman"/>
                <w:color w:val="auto"/>
                <w:sz w:val="22"/>
                <w:szCs w:val="22"/>
              </w:rPr>
            </w:pPr>
            <w:r w:rsidRPr="00AC7030">
              <w:rPr>
                <w:rFonts w:ascii="Times New Roman" w:hAnsi="Times New Roman" w:cs="Times New Roman"/>
                <w:color w:val="auto"/>
                <w:sz w:val="22"/>
                <w:szCs w:val="22"/>
              </w:rPr>
              <w:t>229 km</w:t>
            </w:r>
          </w:p>
        </w:tc>
      </w:tr>
      <w:tr w:rsidR="00480799" w:rsidRPr="00AC7030" w14:paraId="22FD0C37" w14:textId="77777777" w:rsidTr="00AC7030">
        <w:tc>
          <w:tcPr>
            <w:tcW w:w="2092" w:type="dxa"/>
          </w:tcPr>
          <w:p w14:paraId="75F3D042" w14:textId="77777777" w:rsidR="00480799" w:rsidRPr="00AC7030" w:rsidRDefault="00480799" w:rsidP="00480799">
            <w:pPr>
              <w:pStyle w:val="paragraphstyle3"/>
              <w:jc w:val="center"/>
              <w:rPr>
                <w:rFonts w:ascii="Times New Roman" w:hAnsi="Times New Roman" w:cs="Times New Roman"/>
                <w:color w:val="auto"/>
                <w:sz w:val="22"/>
                <w:szCs w:val="22"/>
              </w:rPr>
            </w:pPr>
            <w:r w:rsidRPr="00AC7030">
              <w:rPr>
                <w:rFonts w:ascii="Times New Roman" w:hAnsi="Times New Roman" w:cs="Times New Roman"/>
                <w:color w:val="auto"/>
                <w:sz w:val="22"/>
                <w:szCs w:val="22"/>
              </w:rPr>
              <w:t>Matehuala</w:t>
            </w:r>
          </w:p>
        </w:tc>
        <w:tc>
          <w:tcPr>
            <w:tcW w:w="2092" w:type="dxa"/>
          </w:tcPr>
          <w:p w14:paraId="25896C50" w14:textId="77777777" w:rsidR="00480799" w:rsidRPr="00AC7030" w:rsidRDefault="00480799" w:rsidP="00480799">
            <w:pPr>
              <w:pStyle w:val="paragraphstyle3"/>
              <w:jc w:val="center"/>
              <w:rPr>
                <w:rFonts w:ascii="Times New Roman" w:hAnsi="Times New Roman" w:cs="Times New Roman"/>
                <w:color w:val="auto"/>
                <w:sz w:val="22"/>
                <w:szCs w:val="22"/>
              </w:rPr>
            </w:pPr>
            <w:r w:rsidRPr="00AC7030">
              <w:rPr>
                <w:rFonts w:ascii="Times New Roman" w:hAnsi="Times New Roman" w:cs="Times New Roman"/>
                <w:color w:val="auto"/>
                <w:sz w:val="22"/>
                <w:szCs w:val="22"/>
              </w:rPr>
              <w:t>Arteaga</w:t>
            </w:r>
          </w:p>
        </w:tc>
        <w:tc>
          <w:tcPr>
            <w:tcW w:w="1294" w:type="dxa"/>
          </w:tcPr>
          <w:p w14:paraId="240D081D" w14:textId="77777777" w:rsidR="00480799" w:rsidRPr="00AC7030" w:rsidRDefault="00480799" w:rsidP="00480799">
            <w:pPr>
              <w:pStyle w:val="paragraphstyle3"/>
              <w:jc w:val="center"/>
              <w:rPr>
                <w:rFonts w:ascii="Times New Roman" w:hAnsi="Times New Roman" w:cs="Times New Roman"/>
                <w:color w:val="auto"/>
                <w:sz w:val="22"/>
                <w:szCs w:val="22"/>
              </w:rPr>
            </w:pPr>
            <w:r w:rsidRPr="00AC7030">
              <w:rPr>
                <w:rFonts w:ascii="Times New Roman" w:hAnsi="Times New Roman" w:cs="Times New Roman"/>
                <w:color w:val="auto"/>
                <w:sz w:val="22"/>
                <w:szCs w:val="22"/>
              </w:rPr>
              <w:t>241 km</w:t>
            </w:r>
          </w:p>
        </w:tc>
      </w:tr>
      <w:tr w:rsidR="00480799" w:rsidRPr="00AC7030" w14:paraId="1DD47656" w14:textId="77777777" w:rsidTr="00AC7030">
        <w:tc>
          <w:tcPr>
            <w:tcW w:w="2092" w:type="dxa"/>
          </w:tcPr>
          <w:p w14:paraId="60CA5EFD" w14:textId="77777777" w:rsidR="00480799" w:rsidRPr="00AC7030" w:rsidRDefault="00480799" w:rsidP="00480799">
            <w:pPr>
              <w:pStyle w:val="paragraphstyle3"/>
              <w:jc w:val="center"/>
              <w:rPr>
                <w:rFonts w:ascii="Times New Roman" w:hAnsi="Times New Roman" w:cs="Times New Roman"/>
                <w:color w:val="auto"/>
                <w:sz w:val="22"/>
                <w:szCs w:val="22"/>
              </w:rPr>
            </w:pPr>
            <w:r w:rsidRPr="00AC7030">
              <w:rPr>
                <w:rFonts w:ascii="Times New Roman" w:hAnsi="Times New Roman" w:cs="Times New Roman"/>
                <w:color w:val="auto"/>
                <w:sz w:val="22"/>
                <w:szCs w:val="22"/>
              </w:rPr>
              <w:t xml:space="preserve">Arteaga </w:t>
            </w:r>
          </w:p>
        </w:tc>
        <w:tc>
          <w:tcPr>
            <w:tcW w:w="2092" w:type="dxa"/>
          </w:tcPr>
          <w:p w14:paraId="4EAAF4EA" w14:textId="77777777" w:rsidR="00480799" w:rsidRPr="00AC7030" w:rsidRDefault="00480799" w:rsidP="00480799">
            <w:pPr>
              <w:pStyle w:val="paragraphstyle3"/>
              <w:jc w:val="center"/>
              <w:rPr>
                <w:rFonts w:ascii="Times New Roman" w:hAnsi="Times New Roman" w:cs="Times New Roman"/>
                <w:color w:val="auto"/>
                <w:sz w:val="22"/>
                <w:szCs w:val="22"/>
              </w:rPr>
            </w:pPr>
            <w:r w:rsidRPr="00AC7030">
              <w:rPr>
                <w:rFonts w:ascii="Times New Roman" w:hAnsi="Times New Roman" w:cs="Times New Roman"/>
                <w:color w:val="auto"/>
                <w:sz w:val="22"/>
                <w:szCs w:val="22"/>
              </w:rPr>
              <w:t>Santa Catarina NL.</w:t>
            </w:r>
          </w:p>
        </w:tc>
        <w:tc>
          <w:tcPr>
            <w:tcW w:w="1294" w:type="dxa"/>
          </w:tcPr>
          <w:p w14:paraId="0F828928" w14:textId="77777777" w:rsidR="00480799" w:rsidRPr="00AC7030" w:rsidRDefault="00480799" w:rsidP="00480799">
            <w:pPr>
              <w:pStyle w:val="paragraphstyle3"/>
              <w:jc w:val="center"/>
              <w:rPr>
                <w:rFonts w:ascii="Times New Roman" w:hAnsi="Times New Roman" w:cs="Times New Roman"/>
                <w:color w:val="auto"/>
                <w:sz w:val="22"/>
                <w:szCs w:val="22"/>
              </w:rPr>
            </w:pPr>
            <w:r w:rsidRPr="00AC7030">
              <w:rPr>
                <w:rFonts w:ascii="Times New Roman" w:hAnsi="Times New Roman" w:cs="Times New Roman"/>
                <w:color w:val="auto"/>
                <w:sz w:val="22"/>
                <w:szCs w:val="22"/>
              </w:rPr>
              <w:t>70 km</w:t>
            </w:r>
          </w:p>
        </w:tc>
      </w:tr>
      <w:tr w:rsidR="00873617" w:rsidRPr="00AC7030" w14:paraId="79444CD0" w14:textId="77777777" w:rsidTr="008A51FA">
        <w:tc>
          <w:tcPr>
            <w:tcW w:w="4184" w:type="dxa"/>
            <w:gridSpan w:val="2"/>
          </w:tcPr>
          <w:p w14:paraId="7ACC7A8F" w14:textId="77777777" w:rsidR="00873617" w:rsidRPr="00AC7030" w:rsidRDefault="00873617" w:rsidP="00873617">
            <w:pPr>
              <w:pStyle w:val="paragraphstyle3"/>
              <w:jc w:val="right"/>
              <w:rPr>
                <w:rFonts w:ascii="Times New Roman" w:hAnsi="Times New Roman" w:cs="Times New Roman"/>
                <w:color w:val="auto"/>
                <w:sz w:val="22"/>
                <w:szCs w:val="22"/>
              </w:rPr>
            </w:pPr>
            <w:r>
              <w:rPr>
                <w:rFonts w:ascii="Times New Roman" w:hAnsi="Times New Roman" w:cs="Times New Roman"/>
                <w:color w:val="auto"/>
                <w:sz w:val="22"/>
                <w:szCs w:val="22"/>
              </w:rPr>
              <w:t>Total</w:t>
            </w:r>
          </w:p>
        </w:tc>
        <w:tc>
          <w:tcPr>
            <w:tcW w:w="1294" w:type="dxa"/>
          </w:tcPr>
          <w:p w14:paraId="1186BE6E" w14:textId="77777777" w:rsidR="00873617" w:rsidRPr="00AC7030" w:rsidRDefault="00873617" w:rsidP="00480799">
            <w:pPr>
              <w:pStyle w:val="paragraphstyle3"/>
              <w:jc w:val="center"/>
              <w:rPr>
                <w:rFonts w:ascii="Times New Roman" w:hAnsi="Times New Roman" w:cs="Times New Roman"/>
                <w:color w:val="auto"/>
                <w:sz w:val="22"/>
                <w:szCs w:val="22"/>
              </w:rPr>
            </w:pPr>
            <w:r w:rsidRPr="00AC7030">
              <w:rPr>
                <w:rFonts w:ascii="Times New Roman" w:hAnsi="Times New Roman" w:cs="Times New Roman"/>
                <w:b/>
                <w:color w:val="auto"/>
                <w:sz w:val="22"/>
                <w:szCs w:val="22"/>
              </w:rPr>
              <w:t>1027 km</w:t>
            </w:r>
          </w:p>
        </w:tc>
      </w:tr>
    </w:tbl>
    <w:p w14:paraId="4C43B302" w14:textId="77777777" w:rsidR="005E7CE6" w:rsidRPr="00AC7030" w:rsidRDefault="005E7CE6" w:rsidP="005E7CE6">
      <w:pPr>
        <w:pStyle w:val="paragraphstyle3"/>
        <w:jc w:val="center"/>
        <w:rPr>
          <w:rFonts w:ascii="Times New Roman" w:hAnsi="Times New Roman" w:cs="Times New Roman"/>
          <w:b/>
          <w:color w:val="auto"/>
          <w:sz w:val="22"/>
          <w:szCs w:val="22"/>
        </w:rPr>
      </w:pPr>
    </w:p>
    <w:p w14:paraId="5C373FD9" w14:textId="77777777" w:rsidR="005E7CE6" w:rsidRPr="00AC7030" w:rsidRDefault="005E7CE6" w:rsidP="005E7CE6">
      <w:pPr>
        <w:pStyle w:val="paragraphstyle3"/>
        <w:rPr>
          <w:rFonts w:ascii="Times New Roman" w:hAnsi="Times New Roman" w:cs="Times New Roman"/>
          <w:b/>
          <w:color w:val="auto"/>
          <w:sz w:val="22"/>
          <w:szCs w:val="22"/>
        </w:rPr>
      </w:pPr>
    </w:p>
    <w:p w14:paraId="4E9945CB" w14:textId="77777777" w:rsidR="00950979" w:rsidRPr="00AC7030" w:rsidRDefault="00950979" w:rsidP="00CD3CD8">
      <w:pPr>
        <w:autoSpaceDE w:val="0"/>
        <w:autoSpaceDN w:val="0"/>
        <w:adjustRightInd w:val="0"/>
        <w:jc w:val="both"/>
        <w:rPr>
          <w:b/>
          <w:sz w:val="22"/>
          <w:szCs w:val="22"/>
        </w:rPr>
      </w:pPr>
    </w:p>
    <w:p w14:paraId="69174E0B" w14:textId="77777777" w:rsidR="00480799" w:rsidRPr="00AC7030" w:rsidRDefault="00480799" w:rsidP="005E7CE6">
      <w:pPr>
        <w:pStyle w:val="Textoindependiente2"/>
        <w:jc w:val="center"/>
        <w:rPr>
          <w:b/>
          <w:sz w:val="22"/>
          <w:szCs w:val="22"/>
        </w:rPr>
      </w:pPr>
    </w:p>
    <w:p w14:paraId="3E19D8E8" w14:textId="77777777" w:rsidR="00480799" w:rsidRPr="00AC7030" w:rsidRDefault="00480799" w:rsidP="005E7CE6">
      <w:pPr>
        <w:pStyle w:val="Textoindependiente2"/>
        <w:jc w:val="center"/>
        <w:rPr>
          <w:b/>
          <w:sz w:val="22"/>
          <w:szCs w:val="22"/>
        </w:rPr>
      </w:pPr>
    </w:p>
    <w:p w14:paraId="00A31F1E" w14:textId="77777777" w:rsidR="00480799" w:rsidRPr="00AC7030" w:rsidRDefault="00480799" w:rsidP="005E7CE6">
      <w:pPr>
        <w:pStyle w:val="Textoindependiente2"/>
        <w:jc w:val="center"/>
        <w:rPr>
          <w:b/>
          <w:sz w:val="22"/>
          <w:szCs w:val="22"/>
        </w:rPr>
      </w:pPr>
    </w:p>
    <w:p w14:paraId="0CED656B" w14:textId="77777777" w:rsidR="00480799" w:rsidRPr="00AC7030" w:rsidRDefault="00480799" w:rsidP="005E7CE6">
      <w:pPr>
        <w:pStyle w:val="Textoindependiente2"/>
        <w:jc w:val="center"/>
        <w:rPr>
          <w:b/>
          <w:sz w:val="22"/>
          <w:szCs w:val="22"/>
        </w:rPr>
      </w:pPr>
    </w:p>
    <w:p w14:paraId="0A587119" w14:textId="77777777" w:rsidR="00480799" w:rsidRPr="00AC7030" w:rsidRDefault="00480799" w:rsidP="005E7CE6">
      <w:pPr>
        <w:pStyle w:val="Textoindependiente2"/>
        <w:jc w:val="center"/>
        <w:rPr>
          <w:b/>
          <w:sz w:val="22"/>
          <w:szCs w:val="22"/>
        </w:rPr>
      </w:pPr>
    </w:p>
    <w:p w14:paraId="7DF78609" w14:textId="77777777" w:rsidR="00480799" w:rsidRPr="00AC7030" w:rsidRDefault="00480799" w:rsidP="005E7CE6">
      <w:pPr>
        <w:pStyle w:val="Textoindependiente2"/>
        <w:jc w:val="center"/>
        <w:rPr>
          <w:b/>
          <w:sz w:val="22"/>
          <w:szCs w:val="22"/>
        </w:rPr>
      </w:pPr>
    </w:p>
    <w:p w14:paraId="1BDE0770" w14:textId="77777777" w:rsidR="005E7CE6" w:rsidRPr="00873617" w:rsidRDefault="00AC7030" w:rsidP="005E7CE6">
      <w:pPr>
        <w:pStyle w:val="Textoindependiente2"/>
        <w:jc w:val="center"/>
        <w:rPr>
          <w:sz w:val="22"/>
          <w:szCs w:val="22"/>
        </w:rPr>
      </w:pPr>
      <w:r w:rsidRPr="00873617">
        <w:rPr>
          <w:sz w:val="22"/>
          <w:szCs w:val="22"/>
        </w:rPr>
        <w:t>Fuente:</w:t>
      </w:r>
      <w:r w:rsidR="00E15A50" w:rsidRPr="00873617">
        <w:rPr>
          <w:sz w:val="22"/>
          <w:szCs w:val="22"/>
        </w:rPr>
        <w:t xml:space="preserve"> Comercializadora </w:t>
      </w:r>
      <w:proofErr w:type="spellStart"/>
      <w:r w:rsidR="00E15A50" w:rsidRPr="00873617">
        <w:rPr>
          <w:sz w:val="22"/>
          <w:szCs w:val="22"/>
        </w:rPr>
        <w:t>Gonac</w:t>
      </w:r>
      <w:proofErr w:type="spellEnd"/>
      <w:r w:rsidR="00E15A50" w:rsidRPr="00873617">
        <w:rPr>
          <w:sz w:val="22"/>
          <w:szCs w:val="22"/>
        </w:rPr>
        <w:t xml:space="preserve"> </w:t>
      </w:r>
      <w:r w:rsidRPr="00873617">
        <w:rPr>
          <w:sz w:val="22"/>
          <w:szCs w:val="22"/>
        </w:rPr>
        <w:t>(2012)</w:t>
      </w:r>
    </w:p>
    <w:p w14:paraId="2FD00ECF" w14:textId="2D1AB0C0" w:rsidR="00114186" w:rsidRDefault="00114186" w:rsidP="00E77E42">
      <w:pPr>
        <w:pStyle w:val="paragraphstyle3"/>
        <w:spacing w:line="360" w:lineRule="auto"/>
        <w:jc w:val="both"/>
        <w:rPr>
          <w:rFonts w:ascii="Times New Roman" w:hAnsi="Times New Roman" w:cs="Times New Roman"/>
          <w:color w:val="auto"/>
        </w:rPr>
      </w:pPr>
    </w:p>
    <w:p w14:paraId="73FB8F10" w14:textId="14AC4670" w:rsidR="0036510D" w:rsidRDefault="0036510D" w:rsidP="00E77E42">
      <w:pPr>
        <w:pStyle w:val="paragraphstyle3"/>
        <w:spacing w:line="360" w:lineRule="auto"/>
        <w:jc w:val="both"/>
        <w:rPr>
          <w:rFonts w:ascii="Times New Roman" w:hAnsi="Times New Roman" w:cs="Times New Roman"/>
          <w:color w:val="auto"/>
        </w:rPr>
      </w:pPr>
    </w:p>
    <w:p w14:paraId="3016E046" w14:textId="78A6AFFF" w:rsidR="0036510D" w:rsidRDefault="0036510D" w:rsidP="00E77E42">
      <w:pPr>
        <w:pStyle w:val="paragraphstyle3"/>
        <w:spacing w:line="360" w:lineRule="auto"/>
        <w:jc w:val="both"/>
        <w:rPr>
          <w:rFonts w:ascii="Times New Roman" w:hAnsi="Times New Roman" w:cs="Times New Roman"/>
          <w:color w:val="auto"/>
        </w:rPr>
      </w:pPr>
    </w:p>
    <w:p w14:paraId="7A943426" w14:textId="77777777" w:rsidR="0036510D" w:rsidRDefault="0036510D" w:rsidP="00E77E42">
      <w:pPr>
        <w:pStyle w:val="paragraphstyle3"/>
        <w:spacing w:line="360" w:lineRule="auto"/>
        <w:jc w:val="both"/>
        <w:rPr>
          <w:rFonts w:ascii="Times New Roman" w:hAnsi="Times New Roman" w:cs="Times New Roman"/>
          <w:color w:val="auto"/>
        </w:rPr>
      </w:pPr>
    </w:p>
    <w:p w14:paraId="5BD4DABD" w14:textId="77777777" w:rsidR="00873617" w:rsidRPr="00873617" w:rsidRDefault="00873617" w:rsidP="00873617">
      <w:pPr>
        <w:pStyle w:val="Textoindependiente2"/>
        <w:jc w:val="center"/>
        <w:rPr>
          <w:sz w:val="22"/>
          <w:szCs w:val="22"/>
        </w:rPr>
      </w:pPr>
      <w:r w:rsidRPr="00873617">
        <w:rPr>
          <w:b/>
          <w:sz w:val="22"/>
          <w:szCs w:val="22"/>
        </w:rPr>
        <w:lastRenderedPageBreak/>
        <w:t>Figura 4.</w:t>
      </w:r>
      <w:r w:rsidRPr="00873617">
        <w:rPr>
          <w:sz w:val="22"/>
          <w:szCs w:val="22"/>
        </w:rPr>
        <w:t xml:space="preserve"> Mapa de la Ruta Huamantla-Monterrey </w:t>
      </w:r>
    </w:p>
    <w:p w14:paraId="0FD85FB4" w14:textId="77777777" w:rsidR="00873617" w:rsidRPr="00873617" w:rsidRDefault="00873617" w:rsidP="00E77E42">
      <w:pPr>
        <w:pStyle w:val="paragraphstyle3"/>
        <w:spacing w:line="360" w:lineRule="auto"/>
        <w:jc w:val="both"/>
        <w:rPr>
          <w:rFonts w:ascii="Times New Roman" w:hAnsi="Times New Roman" w:cs="Times New Roman"/>
          <w:color w:val="auto"/>
          <w:lang w:val="es-ES"/>
        </w:rPr>
      </w:pPr>
    </w:p>
    <w:p w14:paraId="7ADC2419" w14:textId="77777777" w:rsidR="003E5B97" w:rsidRPr="005E7CE6" w:rsidRDefault="003E5B97" w:rsidP="003E5B97">
      <w:pPr>
        <w:pStyle w:val="paragraphstyle3"/>
        <w:spacing w:line="240" w:lineRule="auto"/>
        <w:jc w:val="center"/>
        <w:rPr>
          <w:color w:val="auto"/>
          <w:sz w:val="22"/>
          <w:szCs w:val="22"/>
        </w:rPr>
      </w:pPr>
      <w:r>
        <w:rPr>
          <w:noProof/>
        </w:rPr>
        <w:drawing>
          <wp:inline distT="0" distB="0" distL="0" distR="0" wp14:anchorId="090520A2" wp14:editId="24C1A365">
            <wp:extent cx="2781300" cy="305371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9666" t="19869" r="56133" b="13200"/>
                    <a:stretch/>
                  </pic:blipFill>
                  <pic:spPr bwMode="auto">
                    <a:xfrm>
                      <a:off x="0" y="0"/>
                      <a:ext cx="2791967" cy="3065427"/>
                    </a:xfrm>
                    <a:prstGeom prst="rect">
                      <a:avLst/>
                    </a:prstGeom>
                    <a:ln>
                      <a:noFill/>
                    </a:ln>
                    <a:extLst>
                      <a:ext uri="{53640926-AAD7-44D8-BBD7-CCE9431645EC}">
                        <a14:shadowObscured xmlns:a14="http://schemas.microsoft.com/office/drawing/2010/main"/>
                      </a:ext>
                    </a:extLst>
                  </pic:spPr>
                </pic:pic>
              </a:graphicData>
            </a:graphic>
          </wp:inline>
        </w:drawing>
      </w:r>
    </w:p>
    <w:p w14:paraId="6A61DD9F" w14:textId="77777777" w:rsidR="00B5402C" w:rsidRDefault="00873617" w:rsidP="00B5402C">
      <w:pPr>
        <w:pStyle w:val="Textoindependiente2"/>
        <w:jc w:val="center"/>
        <w:rPr>
          <w:rFonts w:ascii="Arial" w:hAnsi="Arial" w:cs="Arial"/>
          <w:b/>
          <w:sz w:val="18"/>
        </w:rPr>
      </w:pPr>
      <w:r w:rsidRPr="00AC7030">
        <w:rPr>
          <w:sz w:val="22"/>
          <w:szCs w:val="22"/>
        </w:rPr>
        <w:t>Fuente: Elaboración propia</w:t>
      </w:r>
    </w:p>
    <w:p w14:paraId="4780176B" w14:textId="77777777" w:rsidR="00AC7030" w:rsidRDefault="00AC7030" w:rsidP="006550CC">
      <w:pPr>
        <w:pStyle w:val="Textoindependiente2"/>
        <w:spacing w:line="360" w:lineRule="auto"/>
        <w:jc w:val="both"/>
        <w:rPr>
          <w:sz w:val="24"/>
        </w:rPr>
      </w:pPr>
    </w:p>
    <w:p w14:paraId="180F4AFA" w14:textId="77777777" w:rsidR="00950979" w:rsidRDefault="00873617" w:rsidP="00873617">
      <w:pPr>
        <w:pStyle w:val="Textoindependiente2"/>
        <w:spacing w:line="360" w:lineRule="auto"/>
        <w:ind w:firstLine="709"/>
        <w:jc w:val="both"/>
        <w:rPr>
          <w:sz w:val="24"/>
        </w:rPr>
      </w:pPr>
      <w:r>
        <w:rPr>
          <w:sz w:val="24"/>
        </w:rPr>
        <w:t xml:space="preserve">La siguiente </w:t>
      </w:r>
      <w:r w:rsidR="00860AEE" w:rsidRPr="00045995">
        <w:rPr>
          <w:sz w:val="24"/>
        </w:rPr>
        <w:t xml:space="preserve">red </w:t>
      </w:r>
      <w:r w:rsidR="007C79CE">
        <w:rPr>
          <w:sz w:val="24"/>
        </w:rPr>
        <w:t xml:space="preserve">(figura 5) </w:t>
      </w:r>
      <w:r w:rsidR="00860AEE" w:rsidRPr="00045995">
        <w:rPr>
          <w:sz w:val="24"/>
        </w:rPr>
        <w:t>muestra el recorrido en kilómetros</w:t>
      </w:r>
      <w:r>
        <w:rPr>
          <w:sz w:val="24"/>
        </w:rPr>
        <w:t>, así como la</w:t>
      </w:r>
      <w:r w:rsidR="00860AEE" w:rsidRPr="00045995">
        <w:rPr>
          <w:sz w:val="24"/>
        </w:rPr>
        <w:t xml:space="preserve"> optimización de las distancias </w:t>
      </w:r>
      <w:r>
        <w:rPr>
          <w:sz w:val="24"/>
        </w:rPr>
        <w:t xml:space="preserve">entre Huamantla y </w:t>
      </w:r>
      <w:r w:rsidRPr="00045995">
        <w:rPr>
          <w:sz w:val="24"/>
        </w:rPr>
        <w:t>Monterrey</w:t>
      </w:r>
      <w:r>
        <w:rPr>
          <w:sz w:val="24"/>
        </w:rPr>
        <w:t xml:space="preserve"> a través</w:t>
      </w:r>
      <w:r w:rsidR="00860AEE" w:rsidRPr="00045995">
        <w:rPr>
          <w:sz w:val="24"/>
        </w:rPr>
        <w:t xml:space="preserve"> </w:t>
      </w:r>
      <w:r>
        <w:rPr>
          <w:sz w:val="24"/>
        </w:rPr>
        <w:t xml:space="preserve">del método </w:t>
      </w:r>
      <w:r w:rsidR="0003709B">
        <w:rPr>
          <w:sz w:val="24"/>
        </w:rPr>
        <w:t xml:space="preserve">de </w:t>
      </w:r>
      <w:r w:rsidR="00860AEE" w:rsidRPr="00045995">
        <w:rPr>
          <w:sz w:val="24"/>
        </w:rPr>
        <w:t>la ruta más corta.</w:t>
      </w:r>
    </w:p>
    <w:p w14:paraId="1DBC09E7" w14:textId="77777777" w:rsidR="00FA72A6" w:rsidRDefault="00FA72A6" w:rsidP="00873617">
      <w:pPr>
        <w:pStyle w:val="Textoindependiente2"/>
        <w:spacing w:line="360" w:lineRule="auto"/>
        <w:ind w:firstLine="709"/>
        <w:jc w:val="both"/>
        <w:rPr>
          <w:sz w:val="24"/>
        </w:rPr>
      </w:pPr>
    </w:p>
    <w:p w14:paraId="51D4956B" w14:textId="77777777" w:rsidR="00873617" w:rsidRPr="00873617" w:rsidRDefault="00873617" w:rsidP="00873617">
      <w:pPr>
        <w:pStyle w:val="Textoindependiente2"/>
        <w:spacing w:line="360" w:lineRule="auto"/>
        <w:jc w:val="center"/>
        <w:rPr>
          <w:sz w:val="22"/>
          <w:szCs w:val="22"/>
        </w:rPr>
      </w:pPr>
      <w:r w:rsidRPr="00873617">
        <w:rPr>
          <w:b/>
          <w:sz w:val="22"/>
          <w:szCs w:val="22"/>
        </w:rPr>
        <w:t>Figura 5.</w:t>
      </w:r>
      <w:r w:rsidRPr="00873617">
        <w:rPr>
          <w:sz w:val="22"/>
          <w:szCs w:val="22"/>
        </w:rPr>
        <w:t xml:space="preserve"> Red propuesta por el método la ruta más corta</w:t>
      </w:r>
    </w:p>
    <w:p w14:paraId="6375140B" w14:textId="77777777" w:rsidR="00950979" w:rsidRDefault="00860AEE" w:rsidP="00F20423">
      <w:pPr>
        <w:autoSpaceDE w:val="0"/>
        <w:autoSpaceDN w:val="0"/>
        <w:adjustRightInd w:val="0"/>
        <w:jc w:val="center"/>
        <w:rPr>
          <w:rFonts w:ascii="Arial" w:hAnsi="Arial" w:cs="Arial"/>
          <w:b/>
          <w:szCs w:val="22"/>
        </w:rPr>
      </w:pPr>
      <w:r>
        <w:rPr>
          <w:noProof/>
          <w:lang w:val="es-MX" w:eastAsia="es-MX"/>
        </w:rPr>
        <w:drawing>
          <wp:inline distT="0" distB="0" distL="0" distR="0" wp14:anchorId="33A62A8A" wp14:editId="08BAC99A">
            <wp:extent cx="3514476" cy="2419315"/>
            <wp:effectExtent l="0" t="0" r="0"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6702" t="23143" r="33356" b="27953"/>
                    <a:stretch/>
                  </pic:blipFill>
                  <pic:spPr bwMode="auto">
                    <a:xfrm>
                      <a:off x="0" y="0"/>
                      <a:ext cx="3522012" cy="2424502"/>
                    </a:xfrm>
                    <a:prstGeom prst="rect">
                      <a:avLst/>
                    </a:prstGeom>
                    <a:ln>
                      <a:noFill/>
                    </a:ln>
                    <a:extLst>
                      <a:ext uri="{53640926-AAD7-44D8-BBD7-CCE9431645EC}">
                        <a14:shadowObscured xmlns:a14="http://schemas.microsoft.com/office/drawing/2010/main"/>
                      </a:ext>
                    </a:extLst>
                  </pic:spPr>
                </pic:pic>
              </a:graphicData>
            </a:graphic>
          </wp:inline>
        </w:drawing>
      </w:r>
    </w:p>
    <w:p w14:paraId="1D8ED299" w14:textId="77777777" w:rsidR="00873617" w:rsidRDefault="00873617" w:rsidP="00873617">
      <w:pPr>
        <w:pStyle w:val="Textoindependiente2"/>
        <w:jc w:val="center"/>
        <w:rPr>
          <w:rFonts w:ascii="Arial" w:hAnsi="Arial" w:cs="Arial"/>
          <w:b/>
          <w:sz w:val="18"/>
        </w:rPr>
      </w:pPr>
      <w:r w:rsidRPr="00AC7030">
        <w:rPr>
          <w:sz w:val="22"/>
          <w:szCs w:val="22"/>
        </w:rPr>
        <w:t>Fuente: Elaboración propia</w:t>
      </w:r>
    </w:p>
    <w:p w14:paraId="0B3200F1" w14:textId="77777777" w:rsidR="00950979" w:rsidRDefault="00950979" w:rsidP="00CD3CD8">
      <w:pPr>
        <w:autoSpaceDE w:val="0"/>
        <w:autoSpaceDN w:val="0"/>
        <w:adjustRightInd w:val="0"/>
        <w:jc w:val="both"/>
        <w:rPr>
          <w:rFonts w:ascii="Arial" w:hAnsi="Arial" w:cs="Arial"/>
          <w:b/>
          <w:szCs w:val="22"/>
        </w:rPr>
      </w:pPr>
    </w:p>
    <w:p w14:paraId="185ACA5C" w14:textId="77777777" w:rsidR="00924182" w:rsidRDefault="00873617" w:rsidP="00873617">
      <w:pPr>
        <w:pStyle w:val="paragraphstyle3"/>
        <w:spacing w:line="360" w:lineRule="auto"/>
        <w:ind w:firstLine="709"/>
        <w:jc w:val="both"/>
        <w:rPr>
          <w:rFonts w:ascii="Times New Roman" w:hAnsi="Times New Roman" w:cs="Times New Roman"/>
          <w:color w:val="auto"/>
        </w:rPr>
      </w:pPr>
      <w:r>
        <w:rPr>
          <w:rFonts w:ascii="Times New Roman" w:hAnsi="Times New Roman" w:cs="Times New Roman"/>
          <w:color w:val="auto"/>
        </w:rPr>
        <w:t>A continuación</w:t>
      </w:r>
      <w:r w:rsidR="007C79CE">
        <w:rPr>
          <w:rFonts w:ascii="Times New Roman" w:hAnsi="Times New Roman" w:cs="Times New Roman"/>
          <w:color w:val="auto"/>
        </w:rPr>
        <w:t xml:space="preserve"> (figura 6)</w:t>
      </w:r>
      <w:r>
        <w:rPr>
          <w:rFonts w:ascii="Times New Roman" w:hAnsi="Times New Roman" w:cs="Times New Roman"/>
          <w:color w:val="auto"/>
        </w:rPr>
        <w:t xml:space="preserve">, y con ayuda </w:t>
      </w:r>
      <w:r w:rsidR="00924182" w:rsidRPr="000D6F08">
        <w:rPr>
          <w:rFonts w:ascii="Times New Roman" w:hAnsi="Times New Roman" w:cs="Times New Roman"/>
          <w:color w:val="auto"/>
        </w:rPr>
        <w:t xml:space="preserve">del programa </w:t>
      </w:r>
      <w:proofErr w:type="spellStart"/>
      <w:r w:rsidR="00924182" w:rsidRPr="000D6F08">
        <w:rPr>
          <w:rFonts w:ascii="Times New Roman" w:hAnsi="Times New Roman" w:cs="Times New Roman"/>
          <w:color w:val="auto"/>
        </w:rPr>
        <w:t>W</w:t>
      </w:r>
      <w:r w:rsidRPr="000D6F08">
        <w:rPr>
          <w:rFonts w:ascii="Times New Roman" w:hAnsi="Times New Roman" w:cs="Times New Roman"/>
          <w:color w:val="auto"/>
        </w:rPr>
        <w:t>in</w:t>
      </w:r>
      <w:proofErr w:type="spellEnd"/>
      <w:r w:rsidRPr="000D6F08">
        <w:rPr>
          <w:rFonts w:ascii="Times New Roman" w:hAnsi="Times New Roman" w:cs="Times New Roman"/>
          <w:color w:val="auto"/>
        </w:rPr>
        <w:t xml:space="preserve"> </w:t>
      </w:r>
      <w:r w:rsidR="00924182" w:rsidRPr="000D6F08">
        <w:rPr>
          <w:rFonts w:ascii="Times New Roman" w:hAnsi="Times New Roman" w:cs="Times New Roman"/>
          <w:color w:val="auto"/>
        </w:rPr>
        <w:t>QSB</w:t>
      </w:r>
      <w:r>
        <w:rPr>
          <w:rFonts w:ascii="Times New Roman" w:hAnsi="Times New Roman" w:cs="Times New Roman"/>
          <w:color w:val="auto"/>
        </w:rPr>
        <w:t>, se presenta</w:t>
      </w:r>
      <w:r w:rsidR="00924182" w:rsidRPr="000D6F08">
        <w:rPr>
          <w:rFonts w:ascii="Times New Roman" w:hAnsi="Times New Roman" w:cs="Times New Roman"/>
          <w:color w:val="auto"/>
        </w:rPr>
        <w:t xml:space="preserve"> </w:t>
      </w:r>
      <w:r>
        <w:rPr>
          <w:rFonts w:ascii="Times New Roman" w:hAnsi="Times New Roman" w:cs="Times New Roman"/>
          <w:color w:val="auto"/>
        </w:rPr>
        <w:t>la resolución d</w:t>
      </w:r>
      <w:r w:rsidR="00924182" w:rsidRPr="000D6F08">
        <w:rPr>
          <w:rFonts w:ascii="Times New Roman" w:hAnsi="Times New Roman" w:cs="Times New Roman"/>
          <w:color w:val="auto"/>
        </w:rPr>
        <w:t>el</w:t>
      </w:r>
      <w:r w:rsidR="00F913A1">
        <w:rPr>
          <w:rFonts w:ascii="Times New Roman" w:hAnsi="Times New Roman" w:cs="Times New Roman"/>
          <w:color w:val="auto"/>
        </w:rPr>
        <w:t xml:space="preserve"> </w:t>
      </w:r>
      <w:r w:rsidR="00924182" w:rsidRPr="000D6F08">
        <w:rPr>
          <w:rFonts w:ascii="Times New Roman" w:hAnsi="Times New Roman" w:cs="Times New Roman"/>
          <w:color w:val="auto"/>
        </w:rPr>
        <w:t xml:space="preserve">algoritmo de la ruta Huamantla-Monterrey, </w:t>
      </w:r>
      <w:r>
        <w:rPr>
          <w:rFonts w:ascii="Times New Roman" w:hAnsi="Times New Roman" w:cs="Times New Roman"/>
          <w:color w:val="auto"/>
        </w:rPr>
        <w:t xml:space="preserve">mediante el cual se consigue un resultado igual </w:t>
      </w:r>
      <w:r w:rsidR="00924182" w:rsidRPr="000D6F08">
        <w:rPr>
          <w:rFonts w:ascii="Times New Roman" w:hAnsi="Times New Roman" w:cs="Times New Roman"/>
          <w:color w:val="auto"/>
        </w:rPr>
        <w:t>al anterior.</w:t>
      </w:r>
    </w:p>
    <w:p w14:paraId="6E11F6B9" w14:textId="77777777" w:rsidR="00873617" w:rsidRPr="000D6F08" w:rsidRDefault="00873617" w:rsidP="00873617">
      <w:pPr>
        <w:pStyle w:val="paragraphstyle3"/>
        <w:spacing w:line="360" w:lineRule="auto"/>
        <w:ind w:firstLine="709"/>
        <w:jc w:val="both"/>
        <w:rPr>
          <w:rFonts w:ascii="Times New Roman" w:hAnsi="Times New Roman" w:cs="Times New Roman"/>
          <w:color w:val="auto"/>
        </w:rPr>
      </w:pPr>
    </w:p>
    <w:p w14:paraId="4233061A" w14:textId="77777777" w:rsidR="00873617" w:rsidRPr="00873617" w:rsidRDefault="00873617" w:rsidP="00873617">
      <w:pPr>
        <w:pStyle w:val="Textoindependiente2"/>
        <w:jc w:val="center"/>
        <w:rPr>
          <w:sz w:val="22"/>
          <w:szCs w:val="22"/>
        </w:rPr>
      </w:pPr>
      <w:r w:rsidRPr="00873617">
        <w:rPr>
          <w:b/>
          <w:sz w:val="22"/>
          <w:szCs w:val="22"/>
        </w:rPr>
        <w:t xml:space="preserve">Figura 6. </w:t>
      </w:r>
      <w:r w:rsidRPr="00873617">
        <w:rPr>
          <w:sz w:val="22"/>
          <w:szCs w:val="22"/>
        </w:rPr>
        <w:t xml:space="preserve">Solución del algoritmo de la ruta más corta entre Huamantla-Monterrey con el </w:t>
      </w:r>
      <w:proofErr w:type="spellStart"/>
      <w:r w:rsidRPr="00873617">
        <w:rPr>
          <w:sz w:val="22"/>
          <w:szCs w:val="22"/>
        </w:rPr>
        <w:t>Win</w:t>
      </w:r>
      <w:proofErr w:type="spellEnd"/>
      <w:r w:rsidRPr="00873617">
        <w:rPr>
          <w:sz w:val="22"/>
          <w:szCs w:val="22"/>
        </w:rPr>
        <w:t xml:space="preserve"> QSB </w:t>
      </w:r>
    </w:p>
    <w:p w14:paraId="3A7DE6B1" w14:textId="77777777" w:rsidR="00860644" w:rsidRPr="00873617" w:rsidRDefault="00860644" w:rsidP="00F20423">
      <w:pPr>
        <w:pStyle w:val="paragraphstyle3"/>
        <w:spacing w:line="360" w:lineRule="auto"/>
        <w:jc w:val="both"/>
        <w:rPr>
          <w:color w:val="auto"/>
          <w:lang w:val="es-ES"/>
        </w:rPr>
      </w:pPr>
    </w:p>
    <w:p w14:paraId="0B07E693" w14:textId="77777777" w:rsidR="00860644" w:rsidRDefault="00924182" w:rsidP="00F20423">
      <w:pPr>
        <w:pStyle w:val="paragraphstyle3"/>
        <w:spacing w:line="240" w:lineRule="auto"/>
        <w:jc w:val="center"/>
        <w:rPr>
          <w:color w:val="auto"/>
        </w:rPr>
      </w:pPr>
      <w:r>
        <w:rPr>
          <w:noProof/>
        </w:rPr>
        <w:drawing>
          <wp:inline distT="0" distB="0" distL="0" distR="0" wp14:anchorId="00D4C7C8" wp14:editId="7E00E4EC">
            <wp:extent cx="4568757" cy="2464904"/>
            <wp:effectExtent l="0" t="0" r="381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5215" t="36362" r="26348" b="17159"/>
                    <a:stretch/>
                  </pic:blipFill>
                  <pic:spPr bwMode="auto">
                    <a:xfrm>
                      <a:off x="0" y="0"/>
                      <a:ext cx="4596772" cy="2480019"/>
                    </a:xfrm>
                    <a:prstGeom prst="rect">
                      <a:avLst/>
                    </a:prstGeom>
                    <a:ln>
                      <a:noFill/>
                    </a:ln>
                    <a:extLst>
                      <a:ext uri="{53640926-AAD7-44D8-BBD7-CCE9431645EC}">
                        <a14:shadowObscured xmlns:a14="http://schemas.microsoft.com/office/drawing/2010/main"/>
                      </a:ext>
                    </a:extLst>
                  </pic:spPr>
                </pic:pic>
              </a:graphicData>
            </a:graphic>
          </wp:inline>
        </w:drawing>
      </w:r>
    </w:p>
    <w:p w14:paraId="492559D0" w14:textId="77777777" w:rsidR="00873617" w:rsidRDefault="00873617" w:rsidP="00873617">
      <w:pPr>
        <w:pStyle w:val="Textoindependiente2"/>
        <w:jc w:val="center"/>
        <w:rPr>
          <w:rFonts w:ascii="Arial" w:hAnsi="Arial" w:cs="Arial"/>
          <w:b/>
          <w:sz w:val="18"/>
        </w:rPr>
      </w:pPr>
      <w:r w:rsidRPr="00AC7030">
        <w:rPr>
          <w:sz w:val="22"/>
          <w:szCs w:val="22"/>
        </w:rPr>
        <w:t>Fuente: Elaboración propia</w:t>
      </w:r>
    </w:p>
    <w:p w14:paraId="38F3542F" w14:textId="77777777" w:rsidR="00860644" w:rsidRDefault="00860644" w:rsidP="00860644">
      <w:pPr>
        <w:pStyle w:val="paragraphstyle3"/>
        <w:spacing w:line="240" w:lineRule="auto"/>
        <w:jc w:val="both"/>
        <w:rPr>
          <w:color w:val="auto"/>
        </w:rPr>
      </w:pPr>
    </w:p>
    <w:p w14:paraId="69F15DD2" w14:textId="77777777" w:rsidR="00860644" w:rsidRDefault="00860644" w:rsidP="00860644">
      <w:pPr>
        <w:pStyle w:val="paragraphstyle3"/>
        <w:spacing w:line="240" w:lineRule="auto"/>
        <w:jc w:val="both"/>
        <w:rPr>
          <w:color w:val="auto"/>
        </w:rPr>
      </w:pPr>
    </w:p>
    <w:p w14:paraId="6BA93DD1" w14:textId="77777777" w:rsidR="00830F90" w:rsidRPr="0036510D" w:rsidRDefault="00FA72A6" w:rsidP="00C54149">
      <w:pPr>
        <w:pStyle w:val="paragraphstyle3"/>
        <w:spacing w:line="240" w:lineRule="auto"/>
        <w:jc w:val="center"/>
        <w:rPr>
          <w:rFonts w:ascii="Times New Roman" w:hAnsi="Times New Roman" w:cs="Times New Roman"/>
          <w:color w:val="auto"/>
        </w:rPr>
      </w:pPr>
      <w:r w:rsidRPr="0036510D">
        <w:rPr>
          <w:rFonts w:ascii="Times New Roman" w:hAnsi="Times New Roman" w:cs="Times New Roman"/>
          <w:b/>
          <w:noProof/>
          <w:color w:val="auto"/>
        </w:rPr>
        <mc:AlternateContent>
          <mc:Choice Requires="wps">
            <w:drawing>
              <wp:anchor distT="0" distB="0" distL="114300" distR="114300" simplePos="0" relativeHeight="251677696" behindDoc="0" locked="0" layoutInCell="1" allowOverlap="1" wp14:anchorId="035B2474" wp14:editId="5A9238C0">
                <wp:simplePos x="0" y="0"/>
                <wp:positionH relativeFrom="column">
                  <wp:posOffset>3739515</wp:posOffset>
                </wp:positionH>
                <wp:positionV relativeFrom="paragraph">
                  <wp:posOffset>79044</wp:posOffset>
                </wp:positionV>
                <wp:extent cx="257175" cy="9525"/>
                <wp:effectExtent l="0" t="57150" r="28575" b="85725"/>
                <wp:wrapNone/>
                <wp:docPr id="13" name="Conector recto de flecha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37439F" id="_x0000_t32" coordsize="21600,21600" o:spt="32" o:oned="t" path="m,l21600,21600e" filled="f">
                <v:path arrowok="t" fillok="f" o:connecttype="none"/>
                <o:lock v:ext="edit" shapetype="t"/>
              </v:shapetype>
              <v:shape id="Conector recto de flecha 13" o:spid="_x0000_s1026" type="#_x0000_t32" style="position:absolute;margin-left:294.45pt;margin-top:6.2pt;width:20.25pt;height:.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">
                <v:stroke endarrow="block"/>
              </v:shape>
            </w:pict>
          </mc:Fallback>
        </mc:AlternateContent>
      </w:r>
      <w:r w:rsidRPr="0036510D">
        <w:rPr>
          <w:rFonts w:ascii="Times New Roman" w:hAnsi="Times New Roman" w:cs="Times New Roman"/>
          <w:noProof/>
          <w:color w:val="auto"/>
        </w:rPr>
        <mc:AlternateContent>
          <mc:Choice Requires="wps">
            <w:drawing>
              <wp:anchor distT="0" distB="0" distL="114300" distR="114300" simplePos="0" relativeHeight="251675648" behindDoc="0" locked="0" layoutInCell="1" allowOverlap="1" wp14:anchorId="369809F3" wp14:editId="01C26DD9">
                <wp:simplePos x="0" y="0"/>
                <wp:positionH relativeFrom="page">
                  <wp:posOffset>4162425</wp:posOffset>
                </wp:positionH>
                <wp:positionV relativeFrom="paragraph">
                  <wp:posOffset>77139</wp:posOffset>
                </wp:positionV>
                <wp:extent cx="257175" cy="9525"/>
                <wp:effectExtent l="0" t="57150" r="28575" b="85725"/>
                <wp:wrapNone/>
                <wp:docPr id="15" name="Conector recto de flech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7E0B83" id="Conector recto de flecha 15" o:spid="_x0000_s1026" type="#_x0000_t32" style="position:absolute;margin-left:327.75pt;margin-top:6.05pt;width:20.25pt;height:.7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">
                <v:stroke endarrow="block"/>
                <w10:wrap anchorx="page"/>
              </v:shape>
            </w:pict>
          </mc:Fallback>
        </mc:AlternateContent>
      </w:r>
      <w:r w:rsidRPr="0036510D">
        <w:rPr>
          <w:rFonts w:ascii="Times New Roman" w:hAnsi="Times New Roman" w:cs="Times New Roman"/>
          <w:b/>
          <w:noProof/>
          <w:color w:val="auto"/>
        </w:rPr>
        <mc:AlternateContent>
          <mc:Choice Requires="wps">
            <w:drawing>
              <wp:anchor distT="0" distB="0" distL="114300" distR="114300" simplePos="0" relativeHeight="251676672" behindDoc="0" locked="0" layoutInCell="1" allowOverlap="1" wp14:anchorId="1AFCC4A6" wp14:editId="6E10CB3A">
                <wp:simplePos x="0" y="0"/>
                <wp:positionH relativeFrom="column">
                  <wp:posOffset>2805430</wp:posOffset>
                </wp:positionH>
                <wp:positionV relativeFrom="paragraph">
                  <wp:posOffset>79679</wp:posOffset>
                </wp:positionV>
                <wp:extent cx="257175" cy="9525"/>
                <wp:effectExtent l="0" t="57150" r="28575" b="85725"/>
                <wp:wrapNone/>
                <wp:docPr id="14" name="Conector recto de flecha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DE3135" id="Conector recto de flecha 14" o:spid="_x0000_s1026" type="#_x0000_t32" style="position:absolute;margin-left:220.9pt;margin-top:6.25pt;width:20.25pt;height:.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">
                <v:stroke endarrow="block"/>
              </v:shape>
            </w:pict>
          </mc:Fallback>
        </mc:AlternateContent>
      </w:r>
      <w:r w:rsidR="00830F90" w:rsidRPr="0036510D">
        <w:rPr>
          <w:rFonts w:ascii="Times New Roman" w:hAnsi="Times New Roman" w:cs="Times New Roman"/>
          <w:color w:val="auto"/>
        </w:rPr>
        <w:t>Resultado</w:t>
      </w:r>
      <w:r w:rsidR="00F913A1" w:rsidRPr="0036510D">
        <w:rPr>
          <w:rFonts w:ascii="Times New Roman" w:hAnsi="Times New Roman" w:cs="Times New Roman"/>
          <w:color w:val="auto"/>
        </w:rPr>
        <w:t xml:space="preserve"> </w:t>
      </w:r>
      <w:r w:rsidR="00830F90" w:rsidRPr="0036510D">
        <w:rPr>
          <w:rFonts w:ascii="Times New Roman" w:hAnsi="Times New Roman" w:cs="Times New Roman"/>
          <w:color w:val="auto"/>
        </w:rPr>
        <w:t>7</w:t>
      </w:r>
      <w:r w:rsidR="00F913A1" w:rsidRPr="0036510D">
        <w:rPr>
          <w:rFonts w:ascii="Times New Roman" w:hAnsi="Times New Roman" w:cs="Times New Roman"/>
          <w:color w:val="auto"/>
        </w:rPr>
        <w:t xml:space="preserve"> </w:t>
      </w:r>
      <w:r w:rsidRPr="0036510D">
        <w:rPr>
          <w:rFonts w:ascii="Times New Roman" w:hAnsi="Times New Roman" w:cs="Times New Roman"/>
          <w:color w:val="auto"/>
        </w:rPr>
        <w:t xml:space="preserve">       </w:t>
      </w:r>
      <w:r w:rsidR="00830F90" w:rsidRPr="0036510D">
        <w:rPr>
          <w:rFonts w:ascii="Times New Roman" w:hAnsi="Times New Roman" w:cs="Times New Roman"/>
          <w:color w:val="auto"/>
        </w:rPr>
        <w:t>5</w:t>
      </w:r>
      <w:r w:rsidR="00F913A1" w:rsidRPr="0036510D">
        <w:rPr>
          <w:rFonts w:ascii="Times New Roman" w:hAnsi="Times New Roman" w:cs="Times New Roman"/>
          <w:color w:val="auto"/>
        </w:rPr>
        <w:t xml:space="preserve"> </w:t>
      </w:r>
      <w:r w:rsidRPr="0036510D">
        <w:rPr>
          <w:rFonts w:ascii="Times New Roman" w:hAnsi="Times New Roman" w:cs="Times New Roman"/>
          <w:color w:val="auto"/>
        </w:rPr>
        <w:t xml:space="preserve">         </w:t>
      </w:r>
      <w:r w:rsidR="00830F90" w:rsidRPr="0036510D">
        <w:rPr>
          <w:rFonts w:ascii="Times New Roman" w:hAnsi="Times New Roman" w:cs="Times New Roman"/>
          <w:color w:val="auto"/>
        </w:rPr>
        <w:t>3</w:t>
      </w:r>
      <w:r w:rsidRPr="0036510D">
        <w:rPr>
          <w:rFonts w:ascii="Times New Roman" w:hAnsi="Times New Roman" w:cs="Times New Roman"/>
          <w:color w:val="auto"/>
        </w:rPr>
        <w:t xml:space="preserve">        </w:t>
      </w:r>
      <w:r w:rsidR="00F913A1" w:rsidRPr="0036510D">
        <w:rPr>
          <w:rFonts w:ascii="Times New Roman" w:hAnsi="Times New Roman" w:cs="Times New Roman"/>
          <w:color w:val="auto"/>
        </w:rPr>
        <w:t xml:space="preserve"> </w:t>
      </w:r>
      <w:r w:rsidR="00830F90" w:rsidRPr="0036510D">
        <w:rPr>
          <w:rFonts w:ascii="Times New Roman" w:hAnsi="Times New Roman" w:cs="Times New Roman"/>
          <w:color w:val="auto"/>
        </w:rPr>
        <w:t>1</w:t>
      </w:r>
    </w:p>
    <w:p w14:paraId="56B576C8" w14:textId="77777777" w:rsidR="00830F90" w:rsidRPr="0036510D" w:rsidRDefault="00830F90" w:rsidP="00C54149">
      <w:pPr>
        <w:autoSpaceDE w:val="0"/>
        <w:autoSpaceDN w:val="0"/>
        <w:adjustRightInd w:val="0"/>
        <w:jc w:val="center"/>
        <w:rPr>
          <w:b/>
        </w:rPr>
      </w:pPr>
    </w:p>
    <w:p w14:paraId="0A9ABA3D" w14:textId="77777777" w:rsidR="00830F90" w:rsidRPr="0036510D" w:rsidRDefault="00830F90" w:rsidP="00C54149">
      <w:pPr>
        <w:pStyle w:val="paragraphstyle3"/>
        <w:tabs>
          <w:tab w:val="left" w:pos="6045"/>
        </w:tabs>
        <w:spacing w:line="240" w:lineRule="auto"/>
        <w:jc w:val="center"/>
        <w:rPr>
          <w:rFonts w:ascii="Times New Roman" w:hAnsi="Times New Roman" w:cs="Times New Roman"/>
          <w:color w:val="auto"/>
        </w:rPr>
      </w:pPr>
      <w:r w:rsidRPr="0036510D">
        <w:rPr>
          <w:rFonts w:ascii="Times New Roman" w:hAnsi="Times New Roman" w:cs="Times New Roman"/>
          <w:color w:val="auto"/>
        </w:rPr>
        <w:t>Ruta:</w:t>
      </w:r>
      <w:r w:rsidR="00FA72A6" w:rsidRPr="0036510D">
        <w:rPr>
          <w:rFonts w:ascii="Times New Roman" w:hAnsi="Times New Roman" w:cs="Times New Roman"/>
          <w:color w:val="auto"/>
        </w:rPr>
        <w:t xml:space="preserve"> </w:t>
      </w:r>
      <w:r w:rsidRPr="0036510D">
        <w:rPr>
          <w:rFonts w:ascii="Times New Roman" w:hAnsi="Times New Roman" w:cs="Times New Roman"/>
          <w:color w:val="auto"/>
        </w:rPr>
        <w:t>Huamantla, Pedro Escobedo, Matehuala,</w:t>
      </w:r>
      <w:r w:rsidR="00C54149" w:rsidRPr="0036510D">
        <w:rPr>
          <w:rFonts w:ascii="Times New Roman" w:hAnsi="Times New Roman" w:cs="Times New Roman"/>
          <w:color w:val="auto"/>
        </w:rPr>
        <w:t xml:space="preserve"> </w:t>
      </w:r>
      <w:r w:rsidRPr="0036510D">
        <w:rPr>
          <w:rFonts w:ascii="Times New Roman" w:hAnsi="Times New Roman" w:cs="Times New Roman"/>
          <w:color w:val="auto"/>
        </w:rPr>
        <w:t>Santa Catarina NL.</w:t>
      </w:r>
    </w:p>
    <w:p w14:paraId="6CE778FE" w14:textId="77777777" w:rsidR="00830F90" w:rsidRPr="0036510D" w:rsidRDefault="00830F90" w:rsidP="00C54149">
      <w:pPr>
        <w:autoSpaceDE w:val="0"/>
        <w:autoSpaceDN w:val="0"/>
        <w:adjustRightInd w:val="0"/>
        <w:jc w:val="center"/>
      </w:pPr>
    </w:p>
    <w:p w14:paraId="0719A961" w14:textId="77777777" w:rsidR="00830F90" w:rsidRPr="0036510D" w:rsidRDefault="00830F90" w:rsidP="00C54149">
      <w:pPr>
        <w:autoSpaceDE w:val="0"/>
        <w:autoSpaceDN w:val="0"/>
        <w:adjustRightInd w:val="0"/>
        <w:jc w:val="center"/>
      </w:pPr>
      <w:r w:rsidRPr="0036510D">
        <w:t>Distancia</w:t>
      </w:r>
      <w:r w:rsidR="00F913A1" w:rsidRPr="0036510D">
        <w:t xml:space="preserve"> </w:t>
      </w:r>
      <w:r w:rsidRPr="0036510D">
        <w:t>304</w:t>
      </w:r>
      <w:r w:rsidR="00FA72A6" w:rsidRPr="0036510D">
        <w:t xml:space="preserve"> </w:t>
      </w:r>
      <w:r w:rsidRPr="0036510D">
        <w:t>+</w:t>
      </w:r>
      <w:r w:rsidR="00FA72A6" w:rsidRPr="0036510D">
        <w:t xml:space="preserve"> </w:t>
      </w:r>
      <w:r w:rsidRPr="0036510D">
        <w:t>403</w:t>
      </w:r>
      <w:r w:rsidR="00FA72A6" w:rsidRPr="0036510D">
        <w:t xml:space="preserve"> </w:t>
      </w:r>
      <w:r w:rsidRPr="0036510D">
        <w:t>+</w:t>
      </w:r>
      <w:r w:rsidR="00FA72A6" w:rsidRPr="0036510D">
        <w:t xml:space="preserve"> </w:t>
      </w:r>
      <w:r w:rsidRPr="0036510D">
        <w:t>304</w:t>
      </w:r>
      <w:r w:rsidR="00FA72A6" w:rsidRPr="0036510D">
        <w:t xml:space="preserve"> </w:t>
      </w:r>
      <w:r w:rsidRPr="0036510D">
        <w:t>=</w:t>
      </w:r>
      <w:r w:rsidR="00FA72A6" w:rsidRPr="0036510D">
        <w:t xml:space="preserve"> </w:t>
      </w:r>
      <w:r w:rsidRPr="0036510D">
        <w:t>1011</w:t>
      </w:r>
      <w:r w:rsidR="00FA72A6" w:rsidRPr="0036510D">
        <w:t xml:space="preserve"> </w:t>
      </w:r>
      <w:r w:rsidRPr="0036510D">
        <w:t>km</w:t>
      </w:r>
    </w:p>
    <w:p w14:paraId="7E83A083" w14:textId="77777777" w:rsidR="00830F90" w:rsidRPr="0036510D" w:rsidRDefault="00830F90" w:rsidP="00C54149">
      <w:pPr>
        <w:autoSpaceDE w:val="0"/>
        <w:autoSpaceDN w:val="0"/>
        <w:adjustRightInd w:val="0"/>
        <w:jc w:val="center"/>
      </w:pPr>
    </w:p>
    <w:p w14:paraId="1AB1BD39" w14:textId="77777777" w:rsidR="00830F90" w:rsidRPr="00DC3BB0" w:rsidRDefault="00FA72A6" w:rsidP="00C54149">
      <w:pPr>
        <w:autoSpaceDE w:val="0"/>
        <w:autoSpaceDN w:val="0"/>
        <w:adjustRightInd w:val="0"/>
        <w:jc w:val="center"/>
        <w:rPr>
          <w:b/>
        </w:rPr>
      </w:pPr>
      <w:r w:rsidRPr="0036510D">
        <w:t xml:space="preserve">Kilómetros </w:t>
      </w:r>
      <w:r w:rsidR="00830F90" w:rsidRPr="0036510D">
        <w:t>reducidos</w:t>
      </w:r>
      <w:r w:rsidRPr="0036510D">
        <w:t xml:space="preserve">: 1027 km - </w:t>
      </w:r>
      <w:r w:rsidR="00830F90" w:rsidRPr="0036510D">
        <w:t>1011 km =</w:t>
      </w:r>
      <w:r w:rsidRPr="0036510D">
        <w:t xml:space="preserve"> </w:t>
      </w:r>
      <w:r w:rsidR="00830F90" w:rsidRPr="0036510D">
        <w:t>16 km</w:t>
      </w:r>
    </w:p>
    <w:p w14:paraId="2FB50275" w14:textId="77777777" w:rsidR="00FA72A6" w:rsidRDefault="00FA72A6" w:rsidP="00980B68">
      <w:pPr>
        <w:pStyle w:val="paragraphstyle3"/>
        <w:spacing w:line="360" w:lineRule="auto"/>
        <w:jc w:val="both"/>
        <w:rPr>
          <w:rFonts w:ascii="Times New Roman" w:hAnsi="Times New Roman" w:cs="Times New Roman"/>
          <w:color w:val="auto"/>
        </w:rPr>
      </w:pPr>
    </w:p>
    <w:p w14:paraId="4E2C18AC" w14:textId="7321BE3D" w:rsidR="00860644" w:rsidRDefault="00860644" w:rsidP="00FA72A6">
      <w:pPr>
        <w:pStyle w:val="paragraphstyle3"/>
        <w:spacing w:line="360" w:lineRule="auto"/>
        <w:ind w:firstLine="709"/>
        <w:jc w:val="both"/>
        <w:rPr>
          <w:rFonts w:ascii="Times New Roman" w:hAnsi="Times New Roman" w:cs="Times New Roman"/>
          <w:color w:val="auto"/>
        </w:rPr>
      </w:pPr>
      <w:r w:rsidRPr="00A20723">
        <w:rPr>
          <w:rFonts w:ascii="Times New Roman" w:hAnsi="Times New Roman" w:cs="Times New Roman"/>
          <w:color w:val="auto"/>
        </w:rPr>
        <w:t xml:space="preserve">En la tabla </w:t>
      </w:r>
      <w:r w:rsidR="007C79CE">
        <w:rPr>
          <w:rFonts w:ascii="Times New Roman" w:hAnsi="Times New Roman" w:cs="Times New Roman"/>
          <w:color w:val="auto"/>
        </w:rPr>
        <w:t>3</w:t>
      </w:r>
      <w:r w:rsidR="00FA72A6">
        <w:rPr>
          <w:rFonts w:ascii="Times New Roman" w:hAnsi="Times New Roman" w:cs="Times New Roman"/>
          <w:color w:val="auto"/>
        </w:rPr>
        <w:t xml:space="preserve"> aparece </w:t>
      </w:r>
      <w:r w:rsidRPr="00A20723">
        <w:rPr>
          <w:rFonts w:ascii="Times New Roman" w:hAnsi="Times New Roman" w:cs="Times New Roman"/>
          <w:color w:val="auto"/>
        </w:rPr>
        <w:t xml:space="preserve">resuelto el algoritmo de la ruta más corta, </w:t>
      </w:r>
      <w:r w:rsidR="00FA72A6">
        <w:rPr>
          <w:rFonts w:ascii="Times New Roman" w:hAnsi="Times New Roman" w:cs="Times New Roman"/>
          <w:color w:val="auto"/>
        </w:rPr>
        <w:t>el cual arrojó los siguientes resultados:</w:t>
      </w:r>
    </w:p>
    <w:p w14:paraId="708C2DA8" w14:textId="4CC07DD7" w:rsidR="0036510D" w:rsidRDefault="0036510D" w:rsidP="00FA72A6">
      <w:pPr>
        <w:pStyle w:val="paragraphstyle3"/>
        <w:spacing w:line="360" w:lineRule="auto"/>
        <w:ind w:firstLine="709"/>
        <w:jc w:val="both"/>
        <w:rPr>
          <w:rFonts w:ascii="Times New Roman" w:hAnsi="Times New Roman" w:cs="Times New Roman"/>
          <w:color w:val="auto"/>
        </w:rPr>
      </w:pPr>
    </w:p>
    <w:p w14:paraId="0FA88C08" w14:textId="5010CA19" w:rsidR="0036510D" w:rsidRDefault="0036510D" w:rsidP="00FA72A6">
      <w:pPr>
        <w:pStyle w:val="paragraphstyle3"/>
        <w:spacing w:line="360" w:lineRule="auto"/>
        <w:ind w:firstLine="709"/>
        <w:jc w:val="both"/>
        <w:rPr>
          <w:rFonts w:ascii="Times New Roman" w:hAnsi="Times New Roman" w:cs="Times New Roman"/>
          <w:color w:val="auto"/>
        </w:rPr>
      </w:pPr>
    </w:p>
    <w:p w14:paraId="2F260DF4" w14:textId="61F2208E" w:rsidR="0036510D" w:rsidRDefault="0036510D" w:rsidP="00FA72A6">
      <w:pPr>
        <w:pStyle w:val="paragraphstyle3"/>
        <w:spacing w:line="360" w:lineRule="auto"/>
        <w:ind w:firstLine="709"/>
        <w:jc w:val="both"/>
        <w:rPr>
          <w:rFonts w:ascii="Times New Roman" w:hAnsi="Times New Roman" w:cs="Times New Roman"/>
          <w:color w:val="auto"/>
        </w:rPr>
      </w:pPr>
    </w:p>
    <w:p w14:paraId="20D7DC67" w14:textId="142F15B7" w:rsidR="0036510D" w:rsidRDefault="0036510D" w:rsidP="00FA72A6">
      <w:pPr>
        <w:pStyle w:val="paragraphstyle3"/>
        <w:spacing w:line="360" w:lineRule="auto"/>
        <w:ind w:firstLine="709"/>
        <w:jc w:val="both"/>
        <w:rPr>
          <w:rFonts w:ascii="Times New Roman" w:hAnsi="Times New Roman" w:cs="Times New Roman"/>
          <w:color w:val="auto"/>
        </w:rPr>
      </w:pPr>
    </w:p>
    <w:p w14:paraId="6D60CD18" w14:textId="77777777" w:rsidR="0036510D" w:rsidRDefault="0036510D" w:rsidP="00FA72A6">
      <w:pPr>
        <w:pStyle w:val="paragraphstyle3"/>
        <w:spacing w:line="360" w:lineRule="auto"/>
        <w:ind w:firstLine="709"/>
        <w:jc w:val="both"/>
        <w:rPr>
          <w:rFonts w:ascii="Times New Roman" w:hAnsi="Times New Roman" w:cs="Times New Roman"/>
          <w:color w:val="auto"/>
        </w:rPr>
      </w:pPr>
    </w:p>
    <w:p w14:paraId="0CBB53FB" w14:textId="77777777" w:rsidR="00FA72A6" w:rsidRPr="00FA72A6" w:rsidRDefault="00FA72A6" w:rsidP="00FA72A6">
      <w:pPr>
        <w:pStyle w:val="paragraphstyle3"/>
        <w:spacing w:line="360" w:lineRule="auto"/>
        <w:jc w:val="center"/>
        <w:rPr>
          <w:rFonts w:ascii="Times New Roman" w:hAnsi="Times New Roman" w:cs="Times New Roman"/>
          <w:color w:val="auto"/>
          <w:sz w:val="22"/>
          <w:szCs w:val="22"/>
        </w:rPr>
      </w:pPr>
      <w:r w:rsidRPr="00FA72A6">
        <w:rPr>
          <w:rFonts w:ascii="Times New Roman" w:hAnsi="Times New Roman" w:cs="Times New Roman"/>
          <w:b/>
          <w:color w:val="auto"/>
          <w:sz w:val="22"/>
          <w:szCs w:val="22"/>
        </w:rPr>
        <w:lastRenderedPageBreak/>
        <w:t xml:space="preserve">Tabla 3. </w:t>
      </w:r>
      <w:r w:rsidRPr="00FA72A6">
        <w:rPr>
          <w:rFonts w:ascii="Times New Roman" w:hAnsi="Times New Roman" w:cs="Times New Roman"/>
          <w:color w:val="auto"/>
          <w:sz w:val="22"/>
          <w:szCs w:val="22"/>
        </w:rPr>
        <w:t>Algoritmo de la ruta más corta entre Huamantla-Monterrey</w:t>
      </w:r>
    </w:p>
    <w:tbl>
      <w:tblPr>
        <w:tblStyle w:val="Tablaconcuadrcula"/>
        <w:tblW w:w="0" w:type="auto"/>
        <w:jc w:val="center"/>
        <w:tblLook w:val="04A0" w:firstRow="1" w:lastRow="0" w:firstColumn="1" w:lastColumn="0" w:noHBand="0" w:noVBand="1"/>
      </w:tblPr>
      <w:tblGrid>
        <w:gridCol w:w="1856"/>
        <w:gridCol w:w="2967"/>
        <w:gridCol w:w="1348"/>
      </w:tblGrid>
      <w:tr w:rsidR="00860644" w:rsidRPr="00FA72A6" w14:paraId="6140040E" w14:textId="77777777" w:rsidTr="00B01ADC">
        <w:trPr>
          <w:trHeight w:val="254"/>
          <w:jc w:val="center"/>
        </w:trPr>
        <w:tc>
          <w:tcPr>
            <w:tcW w:w="1856" w:type="dxa"/>
          </w:tcPr>
          <w:p w14:paraId="09918154" w14:textId="77777777" w:rsidR="00860644" w:rsidRPr="00FA72A6" w:rsidRDefault="00860644" w:rsidP="00B47938">
            <w:pPr>
              <w:pStyle w:val="paragraphstyle3"/>
              <w:jc w:val="center"/>
              <w:rPr>
                <w:rFonts w:ascii="Times New Roman" w:hAnsi="Times New Roman" w:cs="Times New Roman"/>
                <w:b/>
                <w:color w:val="auto"/>
                <w:sz w:val="20"/>
                <w:szCs w:val="20"/>
              </w:rPr>
            </w:pPr>
            <w:r w:rsidRPr="00FA72A6">
              <w:rPr>
                <w:rFonts w:ascii="Times New Roman" w:hAnsi="Times New Roman" w:cs="Times New Roman"/>
                <w:b/>
                <w:color w:val="auto"/>
                <w:sz w:val="20"/>
                <w:szCs w:val="20"/>
              </w:rPr>
              <w:t>Nodo</w:t>
            </w:r>
          </w:p>
        </w:tc>
        <w:tc>
          <w:tcPr>
            <w:tcW w:w="2967" w:type="dxa"/>
          </w:tcPr>
          <w:p w14:paraId="2E1B2F62" w14:textId="77777777" w:rsidR="00860644" w:rsidRPr="00FA72A6" w:rsidRDefault="0036510D" w:rsidP="00B47938">
            <w:pPr>
              <w:pStyle w:val="paragraphstyle3"/>
              <w:jc w:val="center"/>
              <w:rPr>
                <w:rFonts w:ascii="Times New Roman" w:hAnsi="Times New Roman" w:cs="Times New Roman"/>
                <w:b/>
                <w:color w:val="auto"/>
                <w:sz w:val="20"/>
                <w:szCs w:val="20"/>
              </w:rPr>
            </w:pPr>
            <m:oMathPara>
              <m:oMath>
                <m:sSub>
                  <m:sSubPr>
                    <m:ctrlPr>
                      <w:rPr>
                        <w:rFonts w:ascii="Cambria Math" w:hAnsi="Cambria Math" w:cs="Times New Roman"/>
                        <w:b/>
                        <w:i/>
                        <w:color w:val="auto"/>
                        <w:sz w:val="20"/>
                        <w:szCs w:val="20"/>
                      </w:rPr>
                    </m:ctrlPr>
                  </m:sSubPr>
                  <m:e>
                    <m:r>
                      <m:rPr>
                        <m:sty m:val="bi"/>
                      </m:rPr>
                      <w:rPr>
                        <w:rFonts w:ascii="Cambria Math" w:hAnsi="Cambria Math" w:cs="Times New Roman"/>
                        <w:color w:val="auto"/>
                        <w:sz w:val="20"/>
                        <w:szCs w:val="20"/>
                      </w:rPr>
                      <m:t>u</m:t>
                    </m:r>
                  </m:e>
                  <m:sub>
                    <m:r>
                      <m:rPr>
                        <m:sty m:val="bi"/>
                      </m:rPr>
                      <w:rPr>
                        <w:rFonts w:ascii="Cambria Math" w:hAnsi="Cambria Math" w:cs="Times New Roman"/>
                        <w:color w:val="auto"/>
                        <w:sz w:val="20"/>
                        <w:szCs w:val="20"/>
                      </w:rPr>
                      <m:t>ij</m:t>
                    </m:r>
                  </m:sub>
                </m:sSub>
              </m:oMath>
            </m:oMathPara>
          </w:p>
        </w:tc>
        <w:tc>
          <w:tcPr>
            <w:tcW w:w="1348" w:type="dxa"/>
          </w:tcPr>
          <w:p w14:paraId="63F5A175" w14:textId="77777777" w:rsidR="00860644" w:rsidRPr="00FA72A6" w:rsidRDefault="00860644" w:rsidP="00B47938">
            <w:pPr>
              <w:pStyle w:val="paragraphstyle3"/>
              <w:jc w:val="center"/>
              <w:rPr>
                <w:rFonts w:ascii="Times New Roman" w:hAnsi="Times New Roman" w:cs="Times New Roman"/>
                <w:b/>
                <w:color w:val="auto"/>
                <w:sz w:val="20"/>
                <w:szCs w:val="20"/>
              </w:rPr>
            </w:pPr>
            <w:r w:rsidRPr="00FA72A6">
              <w:rPr>
                <w:rFonts w:ascii="Times New Roman" w:hAnsi="Times New Roman" w:cs="Times New Roman"/>
                <w:b/>
                <w:color w:val="auto"/>
                <w:sz w:val="20"/>
                <w:szCs w:val="20"/>
              </w:rPr>
              <w:t>Etiqueta</w:t>
            </w:r>
          </w:p>
        </w:tc>
      </w:tr>
      <w:tr w:rsidR="00860644" w:rsidRPr="00FA72A6" w14:paraId="7554D384" w14:textId="77777777" w:rsidTr="00B01ADC">
        <w:trPr>
          <w:trHeight w:val="493"/>
          <w:jc w:val="center"/>
        </w:trPr>
        <w:tc>
          <w:tcPr>
            <w:tcW w:w="1856" w:type="dxa"/>
          </w:tcPr>
          <w:p w14:paraId="6FE88545" w14:textId="77777777" w:rsidR="00860644" w:rsidRPr="00FA72A6" w:rsidRDefault="00860644" w:rsidP="00B47938">
            <w:pPr>
              <w:pStyle w:val="paragraphstyle3"/>
              <w:jc w:val="center"/>
              <w:rPr>
                <w:rFonts w:ascii="Times New Roman" w:hAnsi="Times New Roman" w:cs="Times New Roman"/>
                <w:color w:val="auto"/>
                <w:sz w:val="20"/>
                <w:szCs w:val="20"/>
              </w:rPr>
            </w:pPr>
            <w:r w:rsidRPr="00FA72A6">
              <w:rPr>
                <w:rFonts w:ascii="Times New Roman" w:hAnsi="Times New Roman" w:cs="Times New Roman"/>
                <w:color w:val="auto"/>
                <w:sz w:val="20"/>
                <w:szCs w:val="20"/>
              </w:rPr>
              <w:t xml:space="preserve">1 </w:t>
            </w:r>
          </w:p>
          <w:p w14:paraId="464D8F64" w14:textId="77777777" w:rsidR="00860644" w:rsidRPr="00FA72A6" w:rsidRDefault="00860644" w:rsidP="00B47938">
            <w:pPr>
              <w:pStyle w:val="paragraphstyle3"/>
              <w:jc w:val="center"/>
              <w:rPr>
                <w:rFonts w:ascii="Times New Roman" w:hAnsi="Times New Roman" w:cs="Times New Roman"/>
                <w:color w:val="auto"/>
                <w:sz w:val="20"/>
                <w:szCs w:val="20"/>
              </w:rPr>
            </w:pPr>
            <w:r w:rsidRPr="00FA72A6">
              <w:rPr>
                <w:rFonts w:ascii="Times New Roman" w:hAnsi="Times New Roman" w:cs="Times New Roman"/>
                <w:color w:val="auto"/>
                <w:sz w:val="20"/>
                <w:szCs w:val="20"/>
              </w:rPr>
              <w:t xml:space="preserve">Huamantla </w:t>
            </w:r>
          </w:p>
        </w:tc>
        <w:tc>
          <w:tcPr>
            <w:tcW w:w="2967" w:type="dxa"/>
          </w:tcPr>
          <w:p w14:paraId="2882DBC0" w14:textId="77777777" w:rsidR="00860644" w:rsidRPr="00FA72A6" w:rsidRDefault="0036510D" w:rsidP="00B47938">
            <w:pPr>
              <w:pStyle w:val="paragraphstyle3"/>
              <w:jc w:val="center"/>
              <w:rPr>
                <w:rFonts w:ascii="Times New Roman" w:hAnsi="Times New Roman" w:cs="Times New Roman"/>
                <w:color w:val="auto"/>
                <w:sz w:val="20"/>
                <w:szCs w:val="20"/>
              </w:rPr>
            </w:pPr>
            <m:oMathPara>
              <m:oMath>
                <m:sSub>
                  <m:sSubPr>
                    <m:ctrlPr>
                      <w:rPr>
                        <w:rFonts w:ascii="Cambria Math" w:hAnsi="Cambria Math" w:cs="Times New Roman"/>
                        <w:i/>
                        <w:color w:val="auto"/>
                        <w:sz w:val="20"/>
                        <w:szCs w:val="20"/>
                      </w:rPr>
                    </m:ctrlPr>
                  </m:sSubPr>
                  <m:e>
                    <m:r>
                      <w:rPr>
                        <w:rFonts w:ascii="Cambria Math" w:hAnsi="Cambria Math" w:cs="Times New Roman"/>
                        <w:color w:val="auto"/>
                        <w:sz w:val="20"/>
                        <w:szCs w:val="20"/>
                      </w:rPr>
                      <m:t>u</m:t>
                    </m:r>
                  </m:e>
                  <m:sub>
                    <m:r>
                      <w:rPr>
                        <w:rFonts w:ascii="Cambria Math" w:hAnsi="Cambria Math" w:cs="Times New Roman"/>
                        <w:color w:val="auto"/>
                        <w:sz w:val="20"/>
                        <w:szCs w:val="20"/>
                      </w:rPr>
                      <m:t>1</m:t>
                    </m:r>
                  </m:sub>
                </m:sSub>
                <m:r>
                  <w:rPr>
                    <w:rFonts w:ascii="Cambria Math" w:hAnsi="Cambria Math" w:cs="Times New Roman"/>
                    <w:color w:val="auto"/>
                    <w:sz w:val="20"/>
                    <w:szCs w:val="20"/>
                  </w:rPr>
                  <m:t>min=</m:t>
                </m:r>
                <m:d>
                  <m:dPr>
                    <m:ctrlPr>
                      <w:rPr>
                        <w:rFonts w:ascii="Cambria Math" w:hAnsi="Cambria Math" w:cs="Times New Roman"/>
                        <w:i/>
                        <w:color w:val="auto"/>
                        <w:sz w:val="20"/>
                        <w:szCs w:val="20"/>
                      </w:rPr>
                    </m:ctrlPr>
                  </m:dPr>
                  <m:e>
                    <m:r>
                      <w:rPr>
                        <w:rFonts w:ascii="Cambria Math" w:hAnsi="Cambria Math" w:cs="Times New Roman"/>
                        <w:color w:val="auto"/>
                        <w:sz w:val="20"/>
                        <w:szCs w:val="20"/>
                      </w:rPr>
                      <m:t>0+0</m:t>
                    </m:r>
                  </m:e>
                </m:d>
                <m:r>
                  <w:rPr>
                    <w:rFonts w:ascii="Cambria Math" w:hAnsi="Cambria Math" w:cs="Times New Roman"/>
                    <w:color w:val="auto"/>
                    <w:sz w:val="20"/>
                    <w:szCs w:val="20"/>
                  </w:rPr>
                  <m:t>=0</m:t>
                </m:r>
              </m:oMath>
            </m:oMathPara>
          </w:p>
        </w:tc>
        <w:tc>
          <w:tcPr>
            <w:tcW w:w="1348" w:type="dxa"/>
          </w:tcPr>
          <w:p w14:paraId="3F352838" w14:textId="77777777" w:rsidR="00860644" w:rsidRPr="00FA72A6" w:rsidRDefault="00860644" w:rsidP="00B47938">
            <w:pPr>
              <w:pStyle w:val="paragraphstyle3"/>
              <w:jc w:val="center"/>
              <w:rPr>
                <w:rFonts w:ascii="Times New Roman" w:hAnsi="Times New Roman" w:cs="Times New Roman"/>
                <w:color w:val="auto"/>
                <w:sz w:val="20"/>
                <w:szCs w:val="20"/>
              </w:rPr>
            </w:pPr>
            <w:r w:rsidRPr="00FA72A6">
              <w:rPr>
                <w:rFonts w:ascii="Times New Roman" w:hAnsi="Times New Roman" w:cs="Times New Roman"/>
                <w:color w:val="auto"/>
                <w:sz w:val="20"/>
                <w:szCs w:val="20"/>
              </w:rPr>
              <w:t>[0,0]</w:t>
            </w:r>
          </w:p>
        </w:tc>
      </w:tr>
      <w:tr w:rsidR="00860644" w:rsidRPr="00FA72A6" w14:paraId="386E835D" w14:textId="77777777" w:rsidTr="00B01ADC">
        <w:trPr>
          <w:trHeight w:val="508"/>
          <w:jc w:val="center"/>
        </w:trPr>
        <w:tc>
          <w:tcPr>
            <w:tcW w:w="1856" w:type="dxa"/>
          </w:tcPr>
          <w:p w14:paraId="524373BA" w14:textId="77777777" w:rsidR="00860644" w:rsidRPr="00FA72A6" w:rsidRDefault="00860644" w:rsidP="00B47938">
            <w:pPr>
              <w:pStyle w:val="paragraphstyle3"/>
              <w:jc w:val="center"/>
              <w:rPr>
                <w:rFonts w:ascii="Times New Roman" w:hAnsi="Times New Roman" w:cs="Times New Roman"/>
                <w:color w:val="auto"/>
                <w:sz w:val="20"/>
                <w:szCs w:val="20"/>
              </w:rPr>
            </w:pPr>
            <w:r w:rsidRPr="00FA72A6">
              <w:rPr>
                <w:rFonts w:ascii="Times New Roman" w:hAnsi="Times New Roman" w:cs="Times New Roman"/>
                <w:color w:val="auto"/>
                <w:sz w:val="20"/>
                <w:szCs w:val="20"/>
              </w:rPr>
              <w:t>2</w:t>
            </w:r>
          </w:p>
          <w:p w14:paraId="00BB7B52" w14:textId="77777777" w:rsidR="00860644" w:rsidRPr="00FA72A6" w:rsidRDefault="00860644" w:rsidP="00B47938">
            <w:pPr>
              <w:pStyle w:val="paragraphstyle3"/>
              <w:jc w:val="center"/>
              <w:rPr>
                <w:rFonts w:ascii="Times New Roman" w:hAnsi="Times New Roman" w:cs="Times New Roman"/>
                <w:color w:val="auto"/>
                <w:sz w:val="20"/>
                <w:szCs w:val="20"/>
              </w:rPr>
            </w:pPr>
            <w:r w:rsidRPr="00FA72A6">
              <w:rPr>
                <w:rFonts w:ascii="Times New Roman" w:hAnsi="Times New Roman" w:cs="Times New Roman"/>
                <w:color w:val="auto"/>
                <w:sz w:val="20"/>
                <w:szCs w:val="20"/>
              </w:rPr>
              <w:t xml:space="preserve"> Tula de Allende</w:t>
            </w:r>
          </w:p>
        </w:tc>
        <w:tc>
          <w:tcPr>
            <w:tcW w:w="2967" w:type="dxa"/>
          </w:tcPr>
          <w:p w14:paraId="3376969D" w14:textId="77777777" w:rsidR="00860644" w:rsidRPr="00FA72A6" w:rsidRDefault="0036510D" w:rsidP="00B47938">
            <w:pPr>
              <w:pStyle w:val="paragraphstyle3"/>
              <w:jc w:val="center"/>
              <w:rPr>
                <w:rFonts w:ascii="Times New Roman" w:hAnsi="Times New Roman" w:cs="Times New Roman"/>
                <w:color w:val="auto"/>
                <w:sz w:val="20"/>
                <w:szCs w:val="20"/>
              </w:rPr>
            </w:pPr>
            <m:oMathPara>
              <m:oMath>
                <m:sSub>
                  <m:sSubPr>
                    <m:ctrlPr>
                      <w:rPr>
                        <w:rFonts w:ascii="Cambria Math" w:hAnsi="Cambria Math" w:cs="Times New Roman"/>
                        <w:i/>
                        <w:color w:val="auto"/>
                        <w:sz w:val="20"/>
                        <w:szCs w:val="20"/>
                      </w:rPr>
                    </m:ctrlPr>
                  </m:sSubPr>
                  <m:e>
                    <m:r>
                      <w:rPr>
                        <w:rFonts w:ascii="Cambria Math" w:hAnsi="Cambria Math" w:cs="Times New Roman"/>
                        <w:color w:val="auto"/>
                        <w:sz w:val="20"/>
                        <w:szCs w:val="20"/>
                      </w:rPr>
                      <m:t>u</m:t>
                    </m:r>
                  </m:e>
                  <m:sub>
                    <m:r>
                      <w:rPr>
                        <w:rFonts w:ascii="Cambria Math" w:hAnsi="Cambria Math" w:cs="Times New Roman"/>
                        <w:color w:val="auto"/>
                        <w:sz w:val="20"/>
                        <w:szCs w:val="20"/>
                      </w:rPr>
                      <m:t>21</m:t>
                    </m:r>
                  </m:sub>
                </m:sSub>
                <m:r>
                  <w:rPr>
                    <w:rFonts w:ascii="Cambria Math" w:hAnsi="Cambria Math" w:cs="Times New Roman"/>
                    <w:color w:val="auto"/>
                    <w:sz w:val="20"/>
                    <w:szCs w:val="20"/>
                  </w:rPr>
                  <m:t>min=</m:t>
                </m:r>
                <m:d>
                  <m:dPr>
                    <m:ctrlPr>
                      <w:rPr>
                        <w:rFonts w:ascii="Cambria Math" w:hAnsi="Cambria Math" w:cs="Times New Roman"/>
                        <w:i/>
                        <w:color w:val="auto"/>
                        <w:sz w:val="20"/>
                        <w:szCs w:val="20"/>
                      </w:rPr>
                    </m:ctrlPr>
                  </m:dPr>
                  <m:e>
                    <m:r>
                      <w:rPr>
                        <w:rFonts w:ascii="Cambria Math" w:hAnsi="Cambria Math" w:cs="Times New Roman"/>
                        <w:color w:val="auto"/>
                        <w:sz w:val="20"/>
                        <w:szCs w:val="20"/>
                      </w:rPr>
                      <m:t>0+195</m:t>
                    </m:r>
                  </m:e>
                </m:d>
                <m:r>
                  <w:rPr>
                    <w:rFonts w:ascii="Cambria Math" w:hAnsi="Cambria Math" w:cs="Times New Roman"/>
                    <w:color w:val="auto"/>
                    <w:sz w:val="20"/>
                    <w:szCs w:val="20"/>
                  </w:rPr>
                  <m:t>=195</m:t>
                </m:r>
              </m:oMath>
            </m:oMathPara>
          </w:p>
        </w:tc>
        <w:tc>
          <w:tcPr>
            <w:tcW w:w="1348" w:type="dxa"/>
          </w:tcPr>
          <w:p w14:paraId="677CC3C0" w14:textId="77777777" w:rsidR="00860644" w:rsidRPr="00FA72A6" w:rsidRDefault="00860644" w:rsidP="00B47938">
            <w:pPr>
              <w:pStyle w:val="paragraphstyle3"/>
              <w:jc w:val="center"/>
              <w:rPr>
                <w:rFonts w:ascii="Times New Roman" w:hAnsi="Times New Roman" w:cs="Times New Roman"/>
                <w:color w:val="auto"/>
                <w:sz w:val="20"/>
                <w:szCs w:val="20"/>
              </w:rPr>
            </w:pPr>
            <w:r w:rsidRPr="00FA72A6">
              <w:rPr>
                <w:rFonts w:ascii="Times New Roman" w:hAnsi="Times New Roman" w:cs="Times New Roman"/>
                <w:color w:val="auto"/>
                <w:sz w:val="20"/>
                <w:szCs w:val="20"/>
              </w:rPr>
              <w:t>[195,1]</w:t>
            </w:r>
          </w:p>
        </w:tc>
      </w:tr>
      <w:tr w:rsidR="00860644" w:rsidRPr="00FA72A6" w14:paraId="64963EF5" w14:textId="77777777" w:rsidTr="00B01ADC">
        <w:trPr>
          <w:trHeight w:val="508"/>
          <w:jc w:val="center"/>
        </w:trPr>
        <w:tc>
          <w:tcPr>
            <w:tcW w:w="1856" w:type="dxa"/>
          </w:tcPr>
          <w:p w14:paraId="02B26A72" w14:textId="77777777" w:rsidR="00860644" w:rsidRPr="00FA72A6" w:rsidRDefault="00860644" w:rsidP="00B47938">
            <w:pPr>
              <w:pStyle w:val="paragraphstyle3"/>
              <w:jc w:val="center"/>
              <w:rPr>
                <w:rFonts w:ascii="Times New Roman" w:hAnsi="Times New Roman" w:cs="Times New Roman"/>
                <w:color w:val="auto"/>
                <w:sz w:val="20"/>
                <w:szCs w:val="20"/>
              </w:rPr>
            </w:pPr>
            <w:r w:rsidRPr="00FA72A6">
              <w:rPr>
                <w:rFonts w:ascii="Times New Roman" w:hAnsi="Times New Roman" w:cs="Times New Roman"/>
                <w:color w:val="auto"/>
                <w:sz w:val="20"/>
                <w:szCs w:val="20"/>
              </w:rPr>
              <w:t>3</w:t>
            </w:r>
          </w:p>
          <w:p w14:paraId="11AA3ADC" w14:textId="77777777" w:rsidR="00860644" w:rsidRPr="00FA72A6" w:rsidRDefault="00860644" w:rsidP="00B47938">
            <w:pPr>
              <w:pStyle w:val="paragraphstyle3"/>
              <w:jc w:val="center"/>
              <w:rPr>
                <w:rFonts w:ascii="Times New Roman" w:hAnsi="Times New Roman" w:cs="Times New Roman"/>
                <w:color w:val="auto"/>
                <w:sz w:val="20"/>
                <w:szCs w:val="20"/>
              </w:rPr>
            </w:pPr>
            <w:r w:rsidRPr="00FA72A6">
              <w:rPr>
                <w:rFonts w:ascii="Times New Roman" w:hAnsi="Times New Roman" w:cs="Times New Roman"/>
                <w:color w:val="auto"/>
                <w:sz w:val="20"/>
                <w:szCs w:val="20"/>
              </w:rPr>
              <w:t>Pedro Escobedo</w:t>
            </w:r>
          </w:p>
        </w:tc>
        <w:tc>
          <w:tcPr>
            <w:tcW w:w="2967" w:type="dxa"/>
          </w:tcPr>
          <w:p w14:paraId="4AA0BA2D" w14:textId="77777777" w:rsidR="00860644" w:rsidRPr="00FA72A6" w:rsidRDefault="0036510D" w:rsidP="00B47938">
            <w:pPr>
              <w:pStyle w:val="paragraphstyle3"/>
              <w:jc w:val="center"/>
              <w:rPr>
                <w:rFonts w:ascii="Times New Roman" w:hAnsi="Times New Roman" w:cs="Times New Roman"/>
                <w:color w:val="auto"/>
                <w:sz w:val="20"/>
                <w:szCs w:val="20"/>
              </w:rPr>
            </w:pPr>
            <m:oMathPara>
              <m:oMath>
                <m:sSub>
                  <m:sSubPr>
                    <m:ctrlPr>
                      <w:rPr>
                        <w:rFonts w:ascii="Cambria Math" w:hAnsi="Cambria Math" w:cs="Times New Roman"/>
                        <w:i/>
                        <w:color w:val="auto"/>
                        <w:sz w:val="20"/>
                        <w:szCs w:val="20"/>
                      </w:rPr>
                    </m:ctrlPr>
                  </m:sSubPr>
                  <m:e>
                    <m:r>
                      <w:rPr>
                        <w:rFonts w:ascii="Cambria Math" w:hAnsi="Cambria Math" w:cs="Times New Roman"/>
                        <w:color w:val="auto"/>
                        <w:sz w:val="20"/>
                        <w:szCs w:val="20"/>
                      </w:rPr>
                      <m:t>u</m:t>
                    </m:r>
                  </m:e>
                  <m:sub>
                    <m:r>
                      <w:rPr>
                        <w:rFonts w:ascii="Cambria Math" w:hAnsi="Cambria Math" w:cs="Times New Roman"/>
                        <w:color w:val="auto"/>
                        <w:sz w:val="20"/>
                        <w:szCs w:val="20"/>
                      </w:rPr>
                      <m:t>31</m:t>
                    </m:r>
                  </m:sub>
                </m:sSub>
                <m:r>
                  <w:rPr>
                    <w:rFonts w:ascii="Cambria Math" w:hAnsi="Cambria Math" w:cs="Times New Roman"/>
                    <w:color w:val="auto"/>
                    <w:sz w:val="20"/>
                    <w:szCs w:val="20"/>
                  </w:rPr>
                  <m:t>min=</m:t>
                </m:r>
                <m:d>
                  <m:dPr>
                    <m:ctrlPr>
                      <w:rPr>
                        <w:rFonts w:ascii="Cambria Math" w:hAnsi="Cambria Math" w:cs="Times New Roman"/>
                        <w:i/>
                        <w:color w:val="auto"/>
                        <w:sz w:val="20"/>
                        <w:szCs w:val="20"/>
                      </w:rPr>
                    </m:ctrlPr>
                  </m:dPr>
                  <m:e>
                    <m:r>
                      <w:rPr>
                        <w:rFonts w:ascii="Cambria Math" w:hAnsi="Cambria Math" w:cs="Times New Roman"/>
                        <w:color w:val="auto"/>
                        <w:sz w:val="20"/>
                        <w:szCs w:val="20"/>
                      </w:rPr>
                      <m:t>0+304</m:t>
                    </m:r>
                  </m:e>
                </m:d>
                <m:r>
                  <w:rPr>
                    <w:rFonts w:ascii="Cambria Math" w:hAnsi="Cambria Math" w:cs="Times New Roman"/>
                    <w:color w:val="auto"/>
                    <w:sz w:val="20"/>
                    <w:szCs w:val="20"/>
                  </w:rPr>
                  <m:t>=304</m:t>
                </m:r>
              </m:oMath>
            </m:oMathPara>
          </w:p>
        </w:tc>
        <w:tc>
          <w:tcPr>
            <w:tcW w:w="1348" w:type="dxa"/>
          </w:tcPr>
          <w:p w14:paraId="1313404B" w14:textId="77777777" w:rsidR="00860644" w:rsidRPr="00FA72A6" w:rsidRDefault="00860644" w:rsidP="00B47938">
            <w:pPr>
              <w:pStyle w:val="paragraphstyle3"/>
              <w:jc w:val="center"/>
              <w:rPr>
                <w:rFonts w:ascii="Times New Roman" w:hAnsi="Times New Roman" w:cs="Times New Roman"/>
                <w:color w:val="auto"/>
                <w:sz w:val="20"/>
                <w:szCs w:val="20"/>
              </w:rPr>
            </w:pPr>
            <w:r w:rsidRPr="00FA72A6">
              <w:rPr>
                <w:rFonts w:ascii="Times New Roman" w:hAnsi="Times New Roman" w:cs="Times New Roman"/>
                <w:color w:val="auto"/>
                <w:sz w:val="20"/>
                <w:szCs w:val="20"/>
              </w:rPr>
              <w:t>[304,1]</w:t>
            </w:r>
          </w:p>
        </w:tc>
      </w:tr>
      <w:tr w:rsidR="00860644" w:rsidRPr="00FA72A6" w14:paraId="638F3CB6" w14:textId="77777777" w:rsidTr="00B01ADC">
        <w:trPr>
          <w:trHeight w:val="239"/>
          <w:jc w:val="center"/>
        </w:trPr>
        <w:tc>
          <w:tcPr>
            <w:tcW w:w="1856" w:type="dxa"/>
          </w:tcPr>
          <w:p w14:paraId="72FA224E" w14:textId="77777777" w:rsidR="00860644" w:rsidRPr="00FA72A6" w:rsidRDefault="00860644" w:rsidP="00B47938">
            <w:pPr>
              <w:pStyle w:val="paragraphstyle3"/>
              <w:jc w:val="center"/>
              <w:rPr>
                <w:rFonts w:ascii="Times New Roman" w:hAnsi="Times New Roman" w:cs="Times New Roman"/>
                <w:color w:val="auto"/>
                <w:sz w:val="20"/>
                <w:szCs w:val="20"/>
              </w:rPr>
            </w:pPr>
          </w:p>
        </w:tc>
        <w:tc>
          <w:tcPr>
            <w:tcW w:w="2967" w:type="dxa"/>
          </w:tcPr>
          <w:p w14:paraId="0102FA5C" w14:textId="77777777" w:rsidR="00860644" w:rsidRPr="00FA72A6" w:rsidRDefault="0036510D" w:rsidP="00B47938">
            <w:pPr>
              <w:pStyle w:val="paragraphstyle3"/>
              <w:jc w:val="center"/>
              <w:rPr>
                <w:rFonts w:ascii="Times New Roman" w:hAnsi="Times New Roman" w:cs="Times New Roman"/>
                <w:color w:val="auto"/>
                <w:sz w:val="20"/>
                <w:szCs w:val="20"/>
              </w:rPr>
            </w:pPr>
            <m:oMathPara>
              <m:oMath>
                <m:sSub>
                  <m:sSubPr>
                    <m:ctrlPr>
                      <w:rPr>
                        <w:rFonts w:ascii="Cambria Math" w:hAnsi="Cambria Math" w:cs="Times New Roman"/>
                        <w:i/>
                        <w:color w:val="auto"/>
                        <w:sz w:val="20"/>
                        <w:szCs w:val="20"/>
                      </w:rPr>
                    </m:ctrlPr>
                  </m:sSubPr>
                  <m:e>
                    <m:r>
                      <w:rPr>
                        <w:rFonts w:ascii="Cambria Math" w:hAnsi="Cambria Math" w:cs="Times New Roman"/>
                        <w:color w:val="auto"/>
                        <w:sz w:val="20"/>
                        <w:szCs w:val="20"/>
                      </w:rPr>
                      <m:t>u</m:t>
                    </m:r>
                  </m:e>
                  <m:sub>
                    <m:r>
                      <w:rPr>
                        <w:rFonts w:ascii="Cambria Math" w:hAnsi="Cambria Math" w:cs="Times New Roman"/>
                        <w:color w:val="auto"/>
                        <w:sz w:val="20"/>
                        <w:szCs w:val="20"/>
                      </w:rPr>
                      <m:t>32</m:t>
                    </m:r>
                  </m:sub>
                </m:sSub>
                <m:r>
                  <w:rPr>
                    <w:rFonts w:ascii="Cambria Math" w:hAnsi="Cambria Math" w:cs="Times New Roman"/>
                    <w:color w:val="auto"/>
                    <w:sz w:val="20"/>
                    <w:szCs w:val="20"/>
                  </w:rPr>
                  <m:t>min=</m:t>
                </m:r>
                <m:d>
                  <m:dPr>
                    <m:ctrlPr>
                      <w:rPr>
                        <w:rFonts w:ascii="Cambria Math" w:hAnsi="Cambria Math" w:cs="Times New Roman"/>
                        <w:i/>
                        <w:color w:val="auto"/>
                        <w:sz w:val="20"/>
                        <w:szCs w:val="20"/>
                      </w:rPr>
                    </m:ctrlPr>
                  </m:dPr>
                  <m:e>
                    <m:r>
                      <w:rPr>
                        <w:rFonts w:ascii="Cambria Math" w:hAnsi="Cambria Math" w:cs="Times New Roman"/>
                        <w:color w:val="auto"/>
                        <w:sz w:val="20"/>
                        <w:szCs w:val="20"/>
                      </w:rPr>
                      <m:t>195+114</m:t>
                    </m:r>
                  </m:e>
                </m:d>
                <m:r>
                  <w:rPr>
                    <w:rFonts w:ascii="Cambria Math" w:hAnsi="Cambria Math" w:cs="Times New Roman"/>
                    <w:color w:val="auto"/>
                    <w:sz w:val="20"/>
                    <w:szCs w:val="20"/>
                  </w:rPr>
                  <m:t>=309</m:t>
                </m:r>
              </m:oMath>
            </m:oMathPara>
          </w:p>
        </w:tc>
        <w:tc>
          <w:tcPr>
            <w:tcW w:w="1348" w:type="dxa"/>
          </w:tcPr>
          <w:p w14:paraId="6A4B3DD0" w14:textId="77777777" w:rsidR="00860644" w:rsidRPr="00FA72A6" w:rsidRDefault="00860644" w:rsidP="00B47938">
            <w:pPr>
              <w:pStyle w:val="paragraphstyle3"/>
              <w:jc w:val="center"/>
              <w:rPr>
                <w:rFonts w:ascii="Times New Roman" w:hAnsi="Times New Roman" w:cs="Times New Roman"/>
                <w:color w:val="auto"/>
                <w:sz w:val="20"/>
                <w:szCs w:val="20"/>
              </w:rPr>
            </w:pPr>
          </w:p>
        </w:tc>
      </w:tr>
      <w:tr w:rsidR="00860644" w:rsidRPr="00FA72A6" w14:paraId="5A6C30F2" w14:textId="77777777" w:rsidTr="00B01ADC">
        <w:trPr>
          <w:trHeight w:val="762"/>
          <w:jc w:val="center"/>
        </w:trPr>
        <w:tc>
          <w:tcPr>
            <w:tcW w:w="1856" w:type="dxa"/>
          </w:tcPr>
          <w:p w14:paraId="091909DB" w14:textId="77777777" w:rsidR="00860644" w:rsidRPr="00FA72A6" w:rsidRDefault="00860644" w:rsidP="00B47938">
            <w:pPr>
              <w:pStyle w:val="paragraphstyle3"/>
              <w:jc w:val="center"/>
              <w:rPr>
                <w:rFonts w:ascii="Times New Roman" w:hAnsi="Times New Roman" w:cs="Times New Roman"/>
                <w:color w:val="auto"/>
                <w:sz w:val="20"/>
                <w:szCs w:val="20"/>
              </w:rPr>
            </w:pPr>
            <w:r w:rsidRPr="00FA72A6">
              <w:rPr>
                <w:rFonts w:ascii="Times New Roman" w:hAnsi="Times New Roman" w:cs="Times New Roman"/>
                <w:color w:val="auto"/>
                <w:sz w:val="20"/>
                <w:szCs w:val="20"/>
              </w:rPr>
              <w:t>4</w:t>
            </w:r>
          </w:p>
          <w:p w14:paraId="209BD414" w14:textId="77777777" w:rsidR="00860644" w:rsidRPr="00FA72A6" w:rsidRDefault="00FA72A6" w:rsidP="00B47938">
            <w:pPr>
              <w:pStyle w:val="paragraphstyle3"/>
              <w:jc w:val="center"/>
              <w:rPr>
                <w:rFonts w:ascii="Times New Roman" w:hAnsi="Times New Roman" w:cs="Times New Roman"/>
                <w:color w:val="auto"/>
                <w:sz w:val="20"/>
                <w:szCs w:val="20"/>
              </w:rPr>
            </w:pPr>
            <w:r w:rsidRPr="00FA72A6">
              <w:rPr>
                <w:rFonts w:ascii="Times New Roman" w:hAnsi="Times New Roman" w:cs="Times New Roman"/>
                <w:color w:val="auto"/>
                <w:sz w:val="20"/>
                <w:szCs w:val="20"/>
              </w:rPr>
              <w:t>Santa María del Rí</w:t>
            </w:r>
            <w:r w:rsidR="00860644" w:rsidRPr="00FA72A6">
              <w:rPr>
                <w:rFonts w:ascii="Times New Roman" w:hAnsi="Times New Roman" w:cs="Times New Roman"/>
                <w:color w:val="auto"/>
                <w:sz w:val="20"/>
                <w:szCs w:val="20"/>
              </w:rPr>
              <w:t>o</w:t>
            </w:r>
          </w:p>
        </w:tc>
        <w:tc>
          <w:tcPr>
            <w:tcW w:w="2967" w:type="dxa"/>
          </w:tcPr>
          <w:p w14:paraId="1523BB9D" w14:textId="77777777" w:rsidR="00860644" w:rsidRPr="00FA72A6" w:rsidRDefault="0036510D" w:rsidP="00B47938">
            <w:pPr>
              <w:pStyle w:val="paragraphstyle3"/>
              <w:jc w:val="center"/>
              <w:rPr>
                <w:rFonts w:ascii="Times New Roman" w:hAnsi="Times New Roman" w:cs="Times New Roman"/>
                <w:color w:val="auto"/>
                <w:sz w:val="20"/>
                <w:szCs w:val="20"/>
              </w:rPr>
            </w:pPr>
            <m:oMathPara>
              <m:oMath>
                <m:sSub>
                  <m:sSubPr>
                    <m:ctrlPr>
                      <w:rPr>
                        <w:rFonts w:ascii="Cambria Math" w:hAnsi="Cambria Math" w:cs="Times New Roman"/>
                        <w:i/>
                        <w:color w:val="auto"/>
                        <w:sz w:val="20"/>
                        <w:szCs w:val="20"/>
                      </w:rPr>
                    </m:ctrlPr>
                  </m:sSubPr>
                  <m:e>
                    <m:r>
                      <w:rPr>
                        <w:rFonts w:ascii="Cambria Math" w:hAnsi="Cambria Math" w:cs="Times New Roman"/>
                        <w:color w:val="auto"/>
                        <w:sz w:val="20"/>
                        <w:szCs w:val="20"/>
                      </w:rPr>
                      <m:t>u</m:t>
                    </m:r>
                  </m:e>
                  <m:sub>
                    <m:r>
                      <w:rPr>
                        <w:rFonts w:ascii="Cambria Math" w:hAnsi="Cambria Math" w:cs="Times New Roman"/>
                        <w:color w:val="auto"/>
                        <w:sz w:val="20"/>
                        <w:szCs w:val="20"/>
                      </w:rPr>
                      <m:t>42</m:t>
                    </m:r>
                  </m:sub>
                </m:sSub>
                <m:r>
                  <w:rPr>
                    <w:rFonts w:ascii="Cambria Math" w:hAnsi="Cambria Math" w:cs="Times New Roman"/>
                    <w:color w:val="auto"/>
                    <w:sz w:val="20"/>
                    <w:szCs w:val="20"/>
                  </w:rPr>
                  <m:t>min=</m:t>
                </m:r>
                <m:d>
                  <m:dPr>
                    <m:ctrlPr>
                      <w:rPr>
                        <w:rFonts w:ascii="Cambria Math" w:hAnsi="Cambria Math" w:cs="Times New Roman"/>
                        <w:i/>
                        <w:color w:val="auto"/>
                        <w:sz w:val="20"/>
                        <w:szCs w:val="20"/>
                      </w:rPr>
                    </m:ctrlPr>
                  </m:dPr>
                  <m:e>
                    <m:r>
                      <w:rPr>
                        <w:rFonts w:ascii="Cambria Math" w:hAnsi="Cambria Math" w:cs="Times New Roman"/>
                        <w:color w:val="auto"/>
                        <w:sz w:val="20"/>
                        <w:szCs w:val="20"/>
                      </w:rPr>
                      <m:t>195+292</m:t>
                    </m:r>
                  </m:e>
                </m:d>
                <m:r>
                  <w:rPr>
                    <w:rFonts w:ascii="Cambria Math" w:hAnsi="Cambria Math" w:cs="Times New Roman"/>
                    <w:color w:val="auto"/>
                    <w:sz w:val="20"/>
                    <w:szCs w:val="20"/>
                  </w:rPr>
                  <m:t>=487</m:t>
                </m:r>
              </m:oMath>
            </m:oMathPara>
          </w:p>
        </w:tc>
        <w:tc>
          <w:tcPr>
            <w:tcW w:w="1348" w:type="dxa"/>
          </w:tcPr>
          <w:p w14:paraId="16E1404B" w14:textId="77777777" w:rsidR="00860644" w:rsidRPr="00FA72A6" w:rsidRDefault="00860644" w:rsidP="00B47938">
            <w:pPr>
              <w:pStyle w:val="paragraphstyle3"/>
              <w:jc w:val="center"/>
              <w:rPr>
                <w:rFonts w:ascii="Times New Roman" w:hAnsi="Times New Roman" w:cs="Times New Roman"/>
                <w:color w:val="auto"/>
                <w:sz w:val="20"/>
                <w:szCs w:val="20"/>
              </w:rPr>
            </w:pPr>
          </w:p>
        </w:tc>
      </w:tr>
      <w:tr w:rsidR="00860644" w:rsidRPr="00FA72A6" w14:paraId="59C50AEA" w14:textId="77777777" w:rsidTr="00B01ADC">
        <w:trPr>
          <w:trHeight w:val="254"/>
          <w:jc w:val="center"/>
        </w:trPr>
        <w:tc>
          <w:tcPr>
            <w:tcW w:w="1856" w:type="dxa"/>
          </w:tcPr>
          <w:p w14:paraId="039E9A7F" w14:textId="77777777" w:rsidR="00860644" w:rsidRPr="00FA72A6" w:rsidRDefault="00860644" w:rsidP="00B47938">
            <w:pPr>
              <w:pStyle w:val="paragraphstyle3"/>
              <w:jc w:val="center"/>
              <w:rPr>
                <w:rFonts w:ascii="Times New Roman" w:hAnsi="Times New Roman" w:cs="Times New Roman"/>
                <w:color w:val="auto"/>
                <w:sz w:val="20"/>
                <w:szCs w:val="20"/>
              </w:rPr>
            </w:pPr>
          </w:p>
        </w:tc>
        <w:tc>
          <w:tcPr>
            <w:tcW w:w="2967" w:type="dxa"/>
          </w:tcPr>
          <w:p w14:paraId="7699A0CC" w14:textId="77777777" w:rsidR="00860644" w:rsidRPr="00FA72A6" w:rsidRDefault="0036510D" w:rsidP="00B47938">
            <w:pPr>
              <w:pStyle w:val="paragraphstyle3"/>
              <w:jc w:val="center"/>
              <w:rPr>
                <w:rFonts w:ascii="Times New Roman" w:hAnsi="Times New Roman" w:cs="Times New Roman"/>
                <w:color w:val="auto"/>
                <w:sz w:val="20"/>
                <w:szCs w:val="20"/>
              </w:rPr>
            </w:pPr>
            <m:oMathPara>
              <m:oMath>
                <m:sSub>
                  <m:sSubPr>
                    <m:ctrlPr>
                      <w:rPr>
                        <w:rFonts w:ascii="Cambria Math" w:hAnsi="Cambria Math" w:cs="Times New Roman"/>
                        <w:i/>
                        <w:color w:val="auto"/>
                        <w:sz w:val="20"/>
                        <w:szCs w:val="20"/>
                      </w:rPr>
                    </m:ctrlPr>
                  </m:sSubPr>
                  <m:e>
                    <m:r>
                      <w:rPr>
                        <w:rFonts w:ascii="Cambria Math" w:hAnsi="Cambria Math" w:cs="Times New Roman"/>
                        <w:color w:val="auto"/>
                        <w:sz w:val="20"/>
                        <w:szCs w:val="20"/>
                      </w:rPr>
                      <m:t>u</m:t>
                    </m:r>
                  </m:e>
                  <m:sub>
                    <m:r>
                      <w:rPr>
                        <w:rFonts w:ascii="Cambria Math" w:hAnsi="Cambria Math" w:cs="Times New Roman"/>
                        <w:color w:val="auto"/>
                        <w:sz w:val="20"/>
                        <w:szCs w:val="20"/>
                      </w:rPr>
                      <m:t>43</m:t>
                    </m:r>
                  </m:sub>
                </m:sSub>
                <m:r>
                  <w:rPr>
                    <w:rFonts w:ascii="Cambria Math" w:hAnsi="Cambria Math" w:cs="Times New Roman"/>
                    <w:color w:val="auto"/>
                    <w:sz w:val="20"/>
                    <w:szCs w:val="20"/>
                  </w:rPr>
                  <m:t>min=</m:t>
                </m:r>
                <m:d>
                  <m:dPr>
                    <m:ctrlPr>
                      <w:rPr>
                        <w:rFonts w:ascii="Cambria Math" w:hAnsi="Cambria Math" w:cs="Times New Roman"/>
                        <w:i/>
                        <w:color w:val="auto"/>
                        <w:sz w:val="20"/>
                        <w:szCs w:val="20"/>
                      </w:rPr>
                    </m:ctrlPr>
                  </m:dPr>
                  <m:e>
                    <m:r>
                      <w:rPr>
                        <w:rFonts w:ascii="Cambria Math" w:hAnsi="Cambria Math" w:cs="Times New Roman"/>
                        <w:color w:val="auto"/>
                        <w:sz w:val="20"/>
                        <w:szCs w:val="20"/>
                      </w:rPr>
                      <m:t>304+178</m:t>
                    </m:r>
                  </m:e>
                </m:d>
                <m:r>
                  <w:rPr>
                    <w:rFonts w:ascii="Cambria Math" w:hAnsi="Cambria Math" w:cs="Times New Roman"/>
                    <w:color w:val="auto"/>
                    <w:sz w:val="20"/>
                    <w:szCs w:val="20"/>
                  </w:rPr>
                  <m:t>=482</m:t>
                </m:r>
              </m:oMath>
            </m:oMathPara>
          </w:p>
        </w:tc>
        <w:tc>
          <w:tcPr>
            <w:tcW w:w="1348" w:type="dxa"/>
          </w:tcPr>
          <w:p w14:paraId="7EBAA7D1" w14:textId="77777777" w:rsidR="00860644" w:rsidRPr="00FA72A6" w:rsidRDefault="00860644" w:rsidP="00B47938">
            <w:pPr>
              <w:pStyle w:val="paragraphstyle3"/>
              <w:jc w:val="center"/>
              <w:rPr>
                <w:rFonts w:ascii="Times New Roman" w:hAnsi="Times New Roman" w:cs="Times New Roman"/>
                <w:color w:val="auto"/>
                <w:sz w:val="20"/>
                <w:szCs w:val="20"/>
              </w:rPr>
            </w:pPr>
            <w:r w:rsidRPr="00FA72A6">
              <w:rPr>
                <w:rFonts w:ascii="Times New Roman" w:hAnsi="Times New Roman" w:cs="Times New Roman"/>
                <w:color w:val="auto"/>
                <w:sz w:val="20"/>
                <w:szCs w:val="20"/>
              </w:rPr>
              <w:t>[482,3]</w:t>
            </w:r>
          </w:p>
        </w:tc>
      </w:tr>
      <w:tr w:rsidR="00860644" w:rsidRPr="00FA72A6" w14:paraId="7CBA4AA3" w14:textId="77777777" w:rsidTr="00B01ADC">
        <w:trPr>
          <w:trHeight w:val="493"/>
          <w:jc w:val="center"/>
        </w:trPr>
        <w:tc>
          <w:tcPr>
            <w:tcW w:w="1856" w:type="dxa"/>
          </w:tcPr>
          <w:p w14:paraId="774094F0" w14:textId="77777777" w:rsidR="00860644" w:rsidRPr="00FA72A6" w:rsidRDefault="00860644" w:rsidP="00B47938">
            <w:pPr>
              <w:pStyle w:val="paragraphstyle3"/>
              <w:jc w:val="center"/>
              <w:rPr>
                <w:rFonts w:ascii="Times New Roman" w:hAnsi="Times New Roman" w:cs="Times New Roman"/>
                <w:color w:val="auto"/>
                <w:sz w:val="20"/>
                <w:szCs w:val="20"/>
              </w:rPr>
            </w:pPr>
            <w:r w:rsidRPr="00FA72A6">
              <w:rPr>
                <w:rFonts w:ascii="Times New Roman" w:hAnsi="Times New Roman" w:cs="Times New Roman"/>
                <w:color w:val="auto"/>
                <w:sz w:val="20"/>
                <w:szCs w:val="20"/>
              </w:rPr>
              <w:t>5</w:t>
            </w:r>
          </w:p>
          <w:p w14:paraId="039EA48A" w14:textId="77777777" w:rsidR="00860644" w:rsidRPr="00FA72A6" w:rsidRDefault="00860644" w:rsidP="00B47938">
            <w:pPr>
              <w:pStyle w:val="paragraphstyle3"/>
              <w:jc w:val="center"/>
              <w:rPr>
                <w:rFonts w:ascii="Times New Roman" w:hAnsi="Times New Roman" w:cs="Times New Roman"/>
                <w:color w:val="auto"/>
                <w:sz w:val="20"/>
                <w:szCs w:val="20"/>
              </w:rPr>
            </w:pPr>
            <w:r w:rsidRPr="00FA72A6">
              <w:rPr>
                <w:rFonts w:ascii="Times New Roman" w:hAnsi="Times New Roman" w:cs="Times New Roman"/>
                <w:color w:val="auto"/>
                <w:sz w:val="20"/>
                <w:szCs w:val="20"/>
              </w:rPr>
              <w:t xml:space="preserve">Matehuala </w:t>
            </w:r>
          </w:p>
        </w:tc>
        <w:tc>
          <w:tcPr>
            <w:tcW w:w="2967" w:type="dxa"/>
          </w:tcPr>
          <w:p w14:paraId="781B0497" w14:textId="77777777" w:rsidR="00860644" w:rsidRPr="00FA72A6" w:rsidRDefault="0036510D" w:rsidP="00B47938">
            <w:pPr>
              <w:pStyle w:val="paragraphstyle3"/>
              <w:jc w:val="center"/>
              <w:rPr>
                <w:rFonts w:ascii="Times New Roman" w:hAnsi="Times New Roman" w:cs="Times New Roman"/>
                <w:color w:val="auto"/>
                <w:sz w:val="20"/>
                <w:szCs w:val="20"/>
              </w:rPr>
            </w:pPr>
            <m:oMathPara>
              <m:oMath>
                <m:sSub>
                  <m:sSubPr>
                    <m:ctrlPr>
                      <w:rPr>
                        <w:rFonts w:ascii="Cambria Math" w:hAnsi="Cambria Math" w:cs="Times New Roman"/>
                        <w:i/>
                        <w:color w:val="auto"/>
                        <w:sz w:val="20"/>
                        <w:szCs w:val="20"/>
                      </w:rPr>
                    </m:ctrlPr>
                  </m:sSubPr>
                  <m:e>
                    <m:r>
                      <w:rPr>
                        <w:rFonts w:ascii="Cambria Math" w:hAnsi="Cambria Math" w:cs="Times New Roman"/>
                        <w:color w:val="auto"/>
                        <w:sz w:val="20"/>
                        <w:szCs w:val="20"/>
                      </w:rPr>
                      <m:t>u</m:t>
                    </m:r>
                  </m:e>
                  <m:sub>
                    <m:r>
                      <w:rPr>
                        <w:rFonts w:ascii="Cambria Math" w:hAnsi="Cambria Math" w:cs="Times New Roman"/>
                        <w:color w:val="auto"/>
                        <w:sz w:val="20"/>
                        <w:szCs w:val="20"/>
                      </w:rPr>
                      <m:t>53</m:t>
                    </m:r>
                  </m:sub>
                </m:sSub>
                <m:r>
                  <w:rPr>
                    <w:rFonts w:ascii="Cambria Math" w:hAnsi="Cambria Math" w:cs="Times New Roman"/>
                    <w:color w:val="auto"/>
                    <w:sz w:val="20"/>
                    <w:szCs w:val="20"/>
                  </w:rPr>
                  <m:t>min=</m:t>
                </m:r>
                <m:d>
                  <m:dPr>
                    <m:ctrlPr>
                      <w:rPr>
                        <w:rFonts w:ascii="Cambria Math" w:hAnsi="Cambria Math" w:cs="Times New Roman"/>
                        <w:i/>
                        <w:color w:val="auto"/>
                        <w:sz w:val="20"/>
                        <w:szCs w:val="20"/>
                      </w:rPr>
                    </m:ctrlPr>
                  </m:dPr>
                  <m:e>
                    <m:r>
                      <w:rPr>
                        <w:rFonts w:ascii="Cambria Math" w:hAnsi="Cambria Math" w:cs="Times New Roman"/>
                        <w:color w:val="auto"/>
                        <w:sz w:val="20"/>
                        <w:szCs w:val="20"/>
                      </w:rPr>
                      <m:t>304+403</m:t>
                    </m:r>
                  </m:e>
                </m:d>
                <m:r>
                  <w:rPr>
                    <w:rFonts w:ascii="Cambria Math" w:hAnsi="Cambria Math" w:cs="Times New Roman"/>
                    <w:color w:val="auto"/>
                    <w:sz w:val="20"/>
                    <w:szCs w:val="20"/>
                  </w:rPr>
                  <m:t>=707</m:t>
                </m:r>
              </m:oMath>
            </m:oMathPara>
          </w:p>
        </w:tc>
        <w:tc>
          <w:tcPr>
            <w:tcW w:w="1348" w:type="dxa"/>
          </w:tcPr>
          <w:p w14:paraId="3F8C197B" w14:textId="77777777" w:rsidR="00860644" w:rsidRPr="00FA72A6" w:rsidRDefault="00860644" w:rsidP="00B47938">
            <w:pPr>
              <w:pStyle w:val="paragraphstyle3"/>
              <w:jc w:val="center"/>
              <w:rPr>
                <w:rFonts w:ascii="Times New Roman" w:hAnsi="Times New Roman" w:cs="Times New Roman"/>
                <w:color w:val="auto"/>
                <w:sz w:val="20"/>
                <w:szCs w:val="20"/>
              </w:rPr>
            </w:pPr>
            <w:r w:rsidRPr="00FA72A6">
              <w:rPr>
                <w:rFonts w:ascii="Times New Roman" w:hAnsi="Times New Roman" w:cs="Times New Roman"/>
                <w:color w:val="auto"/>
                <w:sz w:val="20"/>
                <w:szCs w:val="20"/>
              </w:rPr>
              <w:t>[707,3]</w:t>
            </w:r>
          </w:p>
        </w:tc>
      </w:tr>
      <w:tr w:rsidR="00860644" w:rsidRPr="00FA72A6" w14:paraId="4A1465E4" w14:textId="77777777" w:rsidTr="00B01ADC">
        <w:trPr>
          <w:trHeight w:val="254"/>
          <w:jc w:val="center"/>
        </w:trPr>
        <w:tc>
          <w:tcPr>
            <w:tcW w:w="1856" w:type="dxa"/>
          </w:tcPr>
          <w:p w14:paraId="11CE4FF2" w14:textId="77777777" w:rsidR="00860644" w:rsidRPr="00FA72A6" w:rsidRDefault="00860644" w:rsidP="00B47938">
            <w:pPr>
              <w:pStyle w:val="paragraphstyle3"/>
              <w:jc w:val="center"/>
              <w:rPr>
                <w:rFonts w:ascii="Times New Roman" w:hAnsi="Times New Roman" w:cs="Times New Roman"/>
                <w:color w:val="auto"/>
                <w:sz w:val="20"/>
                <w:szCs w:val="20"/>
              </w:rPr>
            </w:pPr>
          </w:p>
        </w:tc>
        <w:tc>
          <w:tcPr>
            <w:tcW w:w="2967" w:type="dxa"/>
          </w:tcPr>
          <w:p w14:paraId="32DDACCA" w14:textId="77777777" w:rsidR="00860644" w:rsidRPr="00FA72A6" w:rsidRDefault="0036510D" w:rsidP="00B47938">
            <w:pPr>
              <w:pStyle w:val="paragraphstyle3"/>
              <w:jc w:val="center"/>
              <w:rPr>
                <w:rFonts w:ascii="Times New Roman" w:hAnsi="Times New Roman" w:cs="Times New Roman"/>
                <w:color w:val="auto"/>
                <w:sz w:val="20"/>
                <w:szCs w:val="20"/>
              </w:rPr>
            </w:pPr>
            <m:oMathPara>
              <m:oMath>
                <m:sSub>
                  <m:sSubPr>
                    <m:ctrlPr>
                      <w:rPr>
                        <w:rFonts w:ascii="Cambria Math" w:hAnsi="Cambria Math" w:cs="Times New Roman"/>
                        <w:i/>
                        <w:color w:val="auto"/>
                        <w:sz w:val="20"/>
                        <w:szCs w:val="20"/>
                      </w:rPr>
                    </m:ctrlPr>
                  </m:sSubPr>
                  <m:e>
                    <m:r>
                      <w:rPr>
                        <w:rFonts w:ascii="Cambria Math" w:hAnsi="Cambria Math" w:cs="Times New Roman"/>
                        <w:color w:val="auto"/>
                        <w:sz w:val="20"/>
                        <w:szCs w:val="20"/>
                      </w:rPr>
                      <m:t>u</m:t>
                    </m:r>
                  </m:e>
                  <m:sub>
                    <m:r>
                      <w:rPr>
                        <w:rFonts w:ascii="Cambria Math" w:hAnsi="Cambria Math" w:cs="Times New Roman"/>
                        <w:color w:val="auto"/>
                        <w:sz w:val="20"/>
                        <w:szCs w:val="20"/>
                      </w:rPr>
                      <m:t>54</m:t>
                    </m:r>
                  </m:sub>
                </m:sSub>
                <m:r>
                  <w:rPr>
                    <w:rFonts w:ascii="Cambria Math" w:hAnsi="Cambria Math" w:cs="Times New Roman"/>
                    <w:color w:val="auto"/>
                    <w:sz w:val="20"/>
                    <w:szCs w:val="20"/>
                  </w:rPr>
                  <m:t>min=</m:t>
                </m:r>
                <m:d>
                  <m:dPr>
                    <m:ctrlPr>
                      <w:rPr>
                        <w:rFonts w:ascii="Cambria Math" w:hAnsi="Cambria Math" w:cs="Times New Roman"/>
                        <w:i/>
                        <w:color w:val="auto"/>
                        <w:sz w:val="20"/>
                        <w:szCs w:val="20"/>
                      </w:rPr>
                    </m:ctrlPr>
                  </m:dPr>
                  <m:e>
                    <m:r>
                      <w:rPr>
                        <w:rFonts w:ascii="Cambria Math" w:hAnsi="Cambria Math" w:cs="Times New Roman"/>
                        <w:color w:val="auto"/>
                        <w:sz w:val="20"/>
                        <w:szCs w:val="20"/>
                      </w:rPr>
                      <m:t>482+229</m:t>
                    </m:r>
                  </m:e>
                </m:d>
                <m:r>
                  <w:rPr>
                    <w:rFonts w:ascii="Cambria Math" w:hAnsi="Cambria Math" w:cs="Times New Roman"/>
                    <w:color w:val="auto"/>
                    <w:sz w:val="20"/>
                    <w:szCs w:val="20"/>
                  </w:rPr>
                  <m:t>=711</m:t>
                </m:r>
              </m:oMath>
            </m:oMathPara>
          </w:p>
        </w:tc>
        <w:tc>
          <w:tcPr>
            <w:tcW w:w="1348" w:type="dxa"/>
          </w:tcPr>
          <w:p w14:paraId="7D3A8BDC" w14:textId="77777777" w:rsidR="00860644" w:rsidRPr="00FA72A6" w:rsidRDefault="00860644" w:rsidP="00B47938">
            <w:pPr>
              <w:pStyle w:val="paragraphstyle3"/>
              <w:jc w:val="center"/>
              <w:rPr>
                <w:rFonts w:ascii="Times New Roman" w:hAnsi="Times New Roman" w:cs="Times New Roman"/>
                <w:color w:val="auto"/>
                <w:sz w:val="20"/>
                <w:szCs w:val="20"/>
              </w:rPr>
            </w:pPr>
          </w:p>
        </w:tc>
      </w:tr>
      <w:tr w:rsidR="00860644" w:rsidRPr="00FA72A6" w14:paraId="0C4A78AC" w14:textId="77777777" w:rsidTr="00B01ADC">
        <w:trPr>
          <w:trHeight w:val="508"/>
          <w:jc w:val="center"/>
        </w:trPr>
        <w:tc>
          <w:tcPr>
            <w:tcW w:w="1856" w:type="dxa"/>
          </w:tcPr>
          <w:p w14:paraId="0B95B61F" w14:textId="77777777" w:rsidR="00860644" w:rsidRPr="00FA72A6" w:rsidRDefault="00860644" w:rsidP="00B47938">
            <w:pPr>
              <w:pStyle w:val="paragraphstyle3"/>
              <w:jc w:val="center"/>
              <w:rPr>
                <w:rFonts w:ascii="Times New Roman" w:hAnsi="Times New Roman" w:cs="Times New Roman"/>
                <w:color w:val="auto"/>
                <w:sz w:val="20"/>
                <w:szCs w:val="20"/>
              </w:rPr>
            </w:pPr>
            <w:r w:rsidRPr="00FA72A6">
              <w:rPr>
                <w:rFonts w:ascii="Times New Roman" w:hAnsi="Times New Roman" w:cs="Times New Roman"/>
                <w:color w:val="auto"/>
                <w:sz w:val="20"/>
                <w:szCs w:val="20"/>
              </w:rPr>
              <w:t>6</w:t>
            </w:r>
          </w:p>
          <w:p w14:paraId="09787205" w14:textId="77777777" w:rsidR="00860644" w:rsidRPr="00FA72A6" w:rsidRDefault="00860644" w:rsidP="00B47938">
            <w:pPr>
              <w:pStyle w:val="paragraphstyle3"/>
              <w:jc w:val="center"/>
              <w:rPr>
                <w:rFonts w:ascii="Times New Roman" w:hAnsi="Times New Roman" w:cs="Times New Roman"/>
                <w:color w:val="auto"/>
                <w:sz w:val="20"/>
                <w:szCs w:val="20"/>
              </w:rPr>
            </w:pPr>
            <w:r w:rsidRPr="00FA72A6">
              <w:rPr>
                <w:rFonts w:ascii="Times New Roman" w:hAnsi="Times New Roman" w:cs="Times New Roman"/>
                <w:color w:val="auto"/>
                <w:sz w:val="20"/>
                <w:szCs w:val="20"/>
              </w:rPr>
              <w:t xml:space="preserve">Arteaga </w:t>
            </w:r>
          </w:p>
        </w:tc>
        <w:tc>
          <w:tcPr>
            <w:tcW w:w="2967" w:type="dxa"/>
          </w:tcPr>
          <w:p w14:paraId="6CBAEA7A" w14:textId="77777777" w:rsidR="00860644" w:rsidRPr="00FA72A6" w:rsidRDefault="0036510D" w:rsidP="00B47938">
            <w:pPr>
              <w:pStyle w:val="paragraphstyle3"/>
              <w:jc w:val="center"/>
              <w:rPr>
                <w:rFonts w:ascii="Times New Roman" w:hAnsi="Times New Roman" w:cs="Times New Roman"/>
                <w:color w:val="auto"/>
                <w:sz w:val="20"/>
                <w:szCs w:val="20"/>
              </w:rPr>
            </w:pPr>
            <m:oMathPara>
              <m:oMath>
                <m:sSub>
                  <m:sSubPr>
                    <m:ctrlPr>
                      <w:rPr>
                        <w:rFonts w:ascii="Cambria Math" w:hAnsi="Cambria Math" w:cs="Times New Roman"/>
                        <w:i/>
                        <w:color w:val="auto"/>
                        <w:sz w:val="20"/>
                        <w:szCs w:val="20"/>
                      </w:rPr>
                    </m:ctrlPr>
                  </m:sSubPr>
                  <m:e>
                    <m:r>
                      <w:rPr>
                        <w:rFonts w:ascii="Cambria Math" w:hAnsi="Cambria Math" w:cs="Times New Roman"/>
                        <w:color w:val="auto"/>
                        <w:sz w:val="20"/>
                        <w:szCs w:val="20"/>
                      </w:rPr>
                      <m:t>u</m:t>
                    </m:r>
                  </m:e>
                  <m:sub>
                    <m:r>
                      <w:rPr>
                        <w:rFonts w:ascii="Cambria Math" w:hAnsi="Cambria Math" w:cs="Times New Roman"/>
                        <w:color w:val="auto"/>
                        <w:sz w:val="20"/>
                        <w:szCs w:val="20"/>
                      </w:rPr>
                      <m:t>63</m:t>
                    </m:r>
                  </m:sub>
                </m:sSub>
                <m:r>
                  <w:rPr>
                    <w:rFonts w:ascii="Cambria Math" w:hAnsi="Cambria Math" w:cs="Times New Roman"/>
                    <w:color w:val="auto"/>
                    <w:sz w:val="20"/>
                    <w:szCs w:val="20"/>
                  </w:rPr>
                  <m:t>min=</m:t>
                </m:r>
                <m:d>
                  <m:dPr>
                    <m:ctrlPr>
                      <w:rPr>
                        <w:rFonts w:ascii="Cambria Math" w:hAnsi="Cambria Math" w:cs="Times New Roman"/>
                        <w:i/>
                        <w:color w:val="auto"/>
                        <w:sz w:val="20"/>
                        <w:szCs w:val="20"/>
                      </w:rPr>
                    </m:ctrlPr>
                  </m:dPr>
                  <m:e>
                    <m:r>
                      <w:rPr>
                        <w:rFonts w:ascii="Cambria Math" w:hAnsi="Cambria Math" w:cs="Times New Roman"/>
                        <w:color w:val="auto"/>
                        <w:sz w:val="20"/>
                        <w:szCs w:val="20"/>
                      </w:rPr>
                      <m:t>304+642</m:t>
                    </m:r>
                  </m:e>
                </m:d>
                <m:r>
                  <w:rPr>
                    <w:rFonts w:ascii="Cambria Math" w:hAnsi="Cambria Math" w:cs="Times New Roman"/>
                    <w:color w:val="auto"/>
                    <w:sz w:val="20"/>
                    <w:szCs w:val="20"/>
                  </w:rPr>
                  <m:t>=946</m:t>
                </m:r>
              </m:oMath>
            </m:oMathPara>
          </w:p>
        </w:tc>
        <w:tc>
          <w:tcPr>
            <w:tcW w:w="1348" w:type="dxa"/>
          </w:tcPr>
          <w:p w14:paraId="59C24128" w14:textId="77777777" w:rsidR="00860644" w:rsidRPr="00FA72A6" w:rsidRDefault="00860644" w:rsidP="00B47938">
            <w:pPr>
              <w:pStyle w:val="paragraphstyle3"/>
              <w:jc w:val="center"/>
              <w:rPr>
                <w:rFonts w:ascii="Times New Roman" w:hAnsi="Times New Roman" w:cs="Times New Roman"/>
                <w:color w:val="auto"/>
                <w:sz w:val="20"/>
                <w:szCs w:val="20"/>
              </w:rPr>
            </w:pPr>
            <w:r w:rsidRPr="00FA72A6">
              <w:rPr>
                <w:rFonts w:ascii="Times New Roman" w:hAnsi="Times New Roman" w:cs="Times New Roman"/>
                <w:color w:val="auto"/>
                <w:sz w:val="20"/>
                <w:szCs w:val="20"/>
              </w:rPr>
              <w:t>[946,3]</w:t>
            </w:r>
          </w:p>
        </w:tc>
      </w:tr>
      <w:tr w:rsidR="00860644" w:rsidRPr="00FA72A6" w14:paraId="055C5E7F" w14:textId="77777777" w:rsidTr="00B01ADC">
        <w:trPr>
          <w:trHeight w:val="239"/>
          <w:jc w:val="center"/>
        </w:trPr>
        <w:tc>
          <w:tcPr>
            <w:tcW w:w="1856" w:type="dxa"/>
          </w:tcPr>
          <w:p w14:paraId="2004097F" w14:textId="77777777" w:rsidR="00860644" w:rsidRPr="00FA72A6" w:rsidRDefault="00860644" w:rsidP="00B47938">
            <w:pPr>
              <w:pStyle w:val="paragraphstyle3"/>
              <w:jc w:val="center"/>
              <w:rPr>
                <w:rFonts w:ascii="Times New Roman" w:hAnsi="Times New Roman" w:cs="Times New Roman"/>
                <w:color w:val="auto"/>
                <w:sz w:val="20"/>
                <w:szCs w:val="20"/>
              </w:rPr>
            </w:pPr>
          </w:p>
        </w:tc>
        <w:tc>
          <w:tcPr>
            <w:tcW w:w="2967" w:type="dxa"/>
          </w:tcPr>
          <w:p w14:paraId="55ED0AA7" w14:textId="77777777" w:rsidR="00860644" w:rsidRPr="00FA72A6" w:rsidRDefault="0036510D" w:rsidP="00B47938">
            <w:pPr>
              <w:pStyle w:val="paragraphstyle3"/>
              <w:jc w:val="center"/>
              <w:rPr>
                <w:rFonts w:ascii="Times New Roman" w:hAnsi="Times New Roman" w:cs="Times New Roman"/>
                <w:color w:val="auto"/>
                <w:sz w:val="20"/>
                <w:szCs w:val="20"/>
              </w:rPr>
            </w:pPr>
            <m:oMathPara>
              <m:oMath>
                <m:sSub>
                  <m:sSubPr>
                    <m:ctrlPr>
                      <w:rPr>
                        <w:rFonts w:ascii="Cambria Math" w:hAnsi="Cambria Math" w:cs="Times New Roman"/>
                        <w:i/>
                        <w:color w:val="auto"/>
                        <w:sz w:val="20"/>
                        <w:szCs w:val="20"/>
                      </w:rPr>
                    </m:ctrlPr>
                  </m:sSubPr>
                  <m:e>
                    <m:r>
                      <w:rPr>
                        <w:rFonts w:ascii="Cambria Math" w:hAnsi="Cambria Math" w:cs="Times New Roman"/>
                        <w:color w:val="auto"/>
                        <w:sz w:val="20"/>
                        <w:szCs w:val="20"/>
                      </w:rPr>
                      <m:t>u</m:t>
                    </m:r>
                  </m:e>
                  <m:sub>
                    <m:r>
                      <w:rPr>
                        <w:rFonts w:ascii="Cambria Math" w:hAnsi="Cambria Math" w:cs="Times New Roman"/>
                        <w:color w:val="auto"/>
                        <w:sz w:val="20"/>
                        <w:szCs w:val="20"/>
                      </w:rPr>
                      <m:t>64</m:t>
                    </m:r>
                  </m:sub>
                </m:sSub>
                <m:r>
                  <w:rPr>
                    <w:rFonts w:ascii="Cambria Math" w:hAnsi="Cambria Math" w:cs="Times New Roman"/>
                    <w:color w:val="auto"/>
                    <w:sz w:val="20"/>
                    <w:szCs w:val="20"/>
                  </w:rPr>
                  <m:t>min=</m:t>
                </m:r>
                <m:d>
                  <m:dPr>
                    <m:ctrlPr>
                      <w:rPr>
                        <w:rFonts w:ascii="Cambria Math" w:hAnsi="Cambria Math" w:cs="Times New Roman"/>
                        <w:i/>
                        <w:color w:val="auto"/>
                        <w:sz w:val="20"/>
                        <w:szCs w:val="20"/>
                      </w:rPr>
                    </m:ctrlPr>
                  </m:dPr>
                  <m:e>
                    <m:r>
                      <w:rPr>
                        <w:rFonts w:ascii="Cambria Math" w:hAnsi="Cambria Math" w:cs="Times New Roman"/>
                        <w:color w:val="auto"/>
                        <w:sz w:val="20"/>
                        <w:szCs w:val="20"/>
                      </w:rPr>
                      <m:t>482+468</m:t>
                    </m:r>
                  </m:e>
                </m:d>
                <m:r>
                  <w:rPr>
                    <w:rFonts w:ascii="Cambria Math" w:hAnsi="Cambria Math" w:cs="Times New Roman"/>
                    <w:color w:val="auto"/>
                    <w:sz w:val="20"/>
                    <w:szCs w:val="20"/>
                  </w:rPr>
                  <m:t>=950</m:t>
                </m:r>
              </m:oMath>
            </m:oMathPara>
          </w:p>
        </w:tc>
        <w:tc>
          <w:tcPr>
            <w:tcW w:w="1348" w:type="dxa"/>
          </w:tcPr>
          <w:p w14:paraId="01BE8762" w14:textId="77777777" w:rsidR="00860644" w:rsidRPr="00FA72A6" w:rsidRDefault="00860644" w:rsidP="00B47938">
            <w:pPr>
              <w:pStyle w:val="paragraphstyle3"/>
              <w:jc w:val="center"/>
              <w:rPr>
                <w:rFonts w:ascii="Times New Roman" w:hAnsi="Times New Roman" w:cs="Times New Roman"/>
                <w:color w:val="auto"/>
                <w:sz w:val="20"/>
                <w:szCs w:val="20"/>
              </w:rPr>
            </w:pPr>
          </w:p>
        </w:tc>
      </w:tr>
      <w:tr w:rsidR="00860644" w:rsidRPr="00FA72A6" w14:paraId="2B8C5786" w14:textId="77777777" w:rsidTr="00B01ADC">
        <w:trPr>
          <w:trHeight w:val="254"/>
          <w:jc w:val="center"/>
        </w:trPr>
        <w:tc>
          <w:tcPr>
            <w:tcW w:w="1856" w:type="dxa"/>
          </w:tcPr>
          <w:p w14:paraId="43A1E1D7" w14:textId="77777777" w:rsidR="00860644" w:rsidRPr="00FA72A6" w:rsidRDefault="00860644" w:rsidP="00B47938">
            <w:pPr>
              <w:pStyle w:val="paragraphstyle3"/>
              <w:jc w:val="center"/>
              <w:rPr>
                <w:rFonts w:ascii="Times New Roman" w:hAnsi="Times New Roman" w:cs="Times New Roman"/>
                <w:color w:val="auto"/>
                <w:sz w:val="20"/>
                <w:szCs w:val="20"/>
              </w:rPr>
            </w:pPr>
          </w:p>
        </w:tc>
        <w:tc>
          <w:tcPr>
            <w:tcW w:w="2967" w:type="dxa"/>
          </w:tcPr>
          <w:p w14:paraId="3461CC50" w14:textId="77777777" w:rsidR="00860644" w:rsidRPr="00FA72A6" w:rsidRDefault="0036510D" w:rsidP="00B47938">
            <w:pPr>
              <w:pStyle w:val="paragraphstyle3"/>
              <w:jc w:val="center"/>
              <w:rPr>
                <w:rFonts w:ascii="Times New Roman" w:hAnsi="Times New Roman" w:cs="Times New Roman"/>
                <w:color w:val="auto"/>
                <w:sz w:val="20"/>
                <w:szCs w:val="20"/>
              </w:rPr>
            </w:pPr>
            <m:oMathPara>
              <m:oMath>
                <m:sSub>
                  <m:sSubPr>
                    <m:ctrlPr>
                      <w:rPr>
                        <w:rFonts w:ascii="Cambria Math" w:hAnsi="Cambria Math" w:cs="Times New Roman"/>
                        <w:i/>
                        <w:color w:val="auto"/>
                        <w:sz w:val="20"/>
                        <w:szCs w:val="20"/>
                      </w:rPr>
                    </m:ctrlPr>
                  </m:sSubPr>
                  <m:e>
                    <m:r>
                      <w:rPr>
                        <w:rFonts w:ascii="Cambria Math" w:hAnsi="Cambria Math" w:cs="Times New Roman"/>
                        <w:color w:val="auto"/>
                        <w:sz w:val="20"/>
                        <w:szCs w:val="20"/>
                      </w:rPr>
                      <m:t>u</m:t>
                    </m:r>
                  </m:e>
                  <m:sub>
                    <m:r>
                      <w:rPr>
                        <w:rFonts w:ascii="Cambria Math" w:hAnsi="Cambria Math" w:cs="Times New Roman"/>
                        <w:color w:val="auto"/>
                        <w:sz w:val="20"/>
                        <w:szCs w:val="20"/>
                      </w:rPr>
                      <m:t>65</m:t>
                    </m:r>
                  </m:sub>
                </m:sSub>
                <m:r>
                  <w:rPr>
                    <w:rFonts w:ascii="Cambria Math" w:hAnsi="Cambria Math" w:cs="Times New Roman"/>
                    <w:color w:val="auto"/>
                    <w:sz w:val="20"/>
                    <w:szCs w:val="20"/>
                  </w:rPr>
                  <m:t>min=</m:t>
                </m:r>
                <m:d>
                  <m:dPr>
                    <m:ctrlPr>
                      <w:rPr>
                        <w:rFonts w:ascii="Cambria Math" w:hAnsi="Cambria Math" w:cs="Times New Roman"/>
                        <w:i/>
                        <w:color w:val="auto"/>
                        <w:sz w:val="20"/>
                        <w:szCs w:val="20"/>
                      </w:rPr>
                    </m:ctrlPr>
                  </m:dPr>
                  <m:e>
                    <m:r>
                      <w:rPr>
                        <w:rFonts w:ascii="Cambria Math" w:hAnsi="Cambria Math" w:cs="Times New Roman"/>
                        <w:color w:val="auto"/>
                        <w:sz w:val="20"/>
                        <w:szCs w:val="20"/>
                      </w:rPr>
                      <m:t>707+241</m:t>
                    </m:r>
                  </m:e>
                </m:d>
                <m:r>
                  <w:rPr>
                    <w:rFonts w:ascii="Cambria Math" w:hAnsi="Cambria Math" w:cs="Times New Roman"/>
                    <w:color w:val="auto"/>
                    <w:sz w:val="20"/>
                    <w:szCs w:val="20"/>
                  </w:rPr>
                  <m:t>=948</m:t>
                </m:r>
              </m:oMath>
            </m:oMathPara>
          </w:p>
        </w:tc>
        <w:tc>
          <w:tcPr>
            <w:tcW w:w="1348" w:type="dxa"/>
          </w:tcPr>
          <w:p w14:paraId="26E7F41A" w14:textId="77777777" w:rsidR="00860644" w:rsidRPr="00FA72A6" w:rsidRDefault="00860644" w:rsidP="00B47938">
            <w:pPr>
              <w:pStyle w:val="paragraphstyle3"/>
              <w:jc w:val="center"/>
              <w:rPr>
                <w:rFonts w:ascii="Times New Roman" w:hAnsi="Times New Roman" w:cs="Times New Roman"/>
                <w:color w:val="auto"/>
                <w:sz w:val="20"/>
                <w:szCs w:val="20"/>
              </w:rPr>
            </w:pPr>
          </w:p>
        </w:tc>
      </w:tr>
      <w:tr w:rsidR="00860644" w:rsidRPr="00FA72A6" w14:paraId="65247346" w14:textId="77777777" w:rsidTr="00B01ADC">
        <w:trPr>
          <w:trHeight w:val="508"/>
          <w:jc w:val="center"/>
        </w:trPr>
        <w:tc>
          <w:tcPr>
            <w:tcW w:w="1856" w:type="dxa"/>
          </w:tcPr>
          <w:p w14:paraId="42066D7F" w14:textId="77777777" w:rsidR="00860644" w:rsidRPr="00FA72A6" w:rsidRDefault="00860644" w:rsidP="00B47938">
            <w:pPr>
              <w:pStyle w:val="paragraphstyle3"/>
              <w:jc w:val="center"/>
              <w:rPr>
                <w:rFonts w:ascii="Times New Roman" w:hAnsi="Times New Roman" w:cs="Times New Roman"/>
                <w:color w:val="auto"/>
                <w:sz w:val="20"/>
                <w:szCs w:val="20"/>
              </w:rPr>
            </w:pPr>
            <w:r w:rsidRPr="00FA72A6">
              <w:rPr>
                <w:rFonts w:ascii="Times New Roman" w:hAnsi="Times New Roman" w:cs="Times New Roman"/>
                <w:color w:val="auto"/>
                <w:sz w:val="20"/>
                <w:szCs w:val="20"/>
              </w:rPr>
              <w:t>7</w:t>
            </w:r>
          </w:p>
          <w:p w14:paraId="0BA3755C" w14:textId="77777777" w:rsidR="00860644" w:rsidRPr="00FA72A6" w:rsidRDefault="00860644" w:rsidP="00B47938">
            <w:pPr>
              <w:pStyle w:val="paragraphstyle3"/>
              <w:jc w:val="center"/>
              <w:rPr>
                <w:rFonts w:ascii="Times New Roman" w:hAnsi="Times New Roman" w:cs="Times New Roman"/>
                <w:color w:val="auto"/>
                <w:sz w:val="20"/>
                <w:szCs w:val="20"/>
              </w:rPr>
            </w:pPr>
            <w:r w:rsidRPr="00FA72A6">
              <w:rPr>
                <w:rFonts w:ascii="Times New Roman" w:hAnsi="Times New Roman" w:cs="Times New Roman"/>
                <w:color w:val="auto"/>
                <w:sz w:val="20"/>
                <w:szCs w:val="20"/>
              </w:rPr>
              <w:t>Santa Catarina NL.</w:t>
            </w:r>
          </w:p>
        </w:tc>
        <w:tc>
          <w:tcPr>
            <w:tcW w:w="2967" w:type="dxa"/>
          </w:tcPr>
          <w:p w14:paraId="18DA0432" w14:textId="77777777" w:rsidR="00860644" w:rsidRPr="00FA72A6" w:rsidRDefault="0036510D" w:rsidP="00B47938">
            <w:pPr>
              <w:pStyle w:val="paragraphstyle3"/>
              <w:jc w:val="center"/>
              <w:rPr>
                <w:rFonts w:ascii="Times New Roman" w:hAnsi="Times New Roman" w:cs="Times New Roman"/>
                <w:color w:val="auto"/>
                <w:sz w:val="20"/>
                <w:szCs w:val="20"/>
              </w:rPr>
            </w:pPr>
            <m:oMathPara>
              <m:oMath>
                <m:sSub>
                  <m:sSubPr>
                    <m:ctrlPr>
                      <w:rPr>
                        <w:rFonts w:ascii="Cambria Math" w:hAnsi="Cambria Math" w:cs="Times New Roman"/>
                        <w:i/>
                        <w:color w:val="auto"/>
                        <w:sz w:val="20"/>
                        <w:szCs w:val="20"/>
                      </w:rPr>
                    </m:ctrlPr>
                  </m:sSubPr>
                  <m:e>
                    <m:r>
                      <w:rPr>
                        <w:rFonts w:ascii="Cambria Math" w:hAnsi="Cambria Math" w:cs="Times New Roman"/>
                        <w:color w:val="auto"/>
                        <w:sz w:val="20"/>
                        <w:szCs w:val="20"/>
                      </w:rPr>
                      <m:t>u</m:t>
                    </m:r>
                  </m:e>
                  <m:sub>
                    <m:r>
                      <w:rPr>
                        <w:rFonts w:ascii="Cambria Math" w:hAnsi="Cambria Math" w:cs="Times New Roman"/>
                        <w:color w:val="auto"/>
                        <w:sz w:val="20"/>
                        <w:szCs w:val="20"/>
                      </w:rPr>
                      <m:t>75</m:t>
                    </m:r>
                  </m:sub>
                </m:sSub>
                <m:r>
                  <w:rPr>
                    <w:rFonts w:ascii="Cambria Math" w:hAnsi="Cambria Math" w:cs="Times New Roman"/>
                    <w:color w:val="auto"/>
                    <w:sz w:val="20"/>
                    <w:szCs w:val="20"/>
                  </w:rPr>
                  <m:t>min=</m:t>
                </m:r>
                <m:d>
                  <m:dPr>
                    <m:ctrlPr>
                      <w:rPr>
                        <w:rFonts w:ascii="Cambria Math" w:hAnsi="Cambria Math" w:cs="Times New Roman"/>
                        <w:i/>
                        <w:color w:val="auto"/>
                        <w:sz w:val="20"/>
                        <w:szCs w:val="20"/>
                      </w:rPr>
                    </m:ctrlPr>
                  </m:dPr>
                  <m:e>
                    <m:r>
                      <w:rPr>
                        <w:rFonts w:ascii="Cambria Math" w:hAnsi="Cambria Math" w:cs="Times New Roman"/>
                        <w:color w:val="auto"/>
                        <w:sz w:val="20"/>
                        <w:szCs w:val="20"/>
                      </w:rPr>
                      <m:t>707+304</m:t>
                    </m:r>
                  </m:e>
                </m:d>
                <m:r>
                  <w:rPr>
                    <w:rFonts w:ascii="Cambria Math" w:hAnsi="Cambria Math" w:cs="Times New Roman"/>
                    <w:color w:val="auto"/>
                    <w:sz w:val="20"/>
                    <w:szCs w:val="20"/>
                  </w:rPr>
                  <m:t>=1011</m:t>
                </m:r>
              </m:oMath>
            </m:oMathPara>
          </w:p>
        </w:tc>
        <w:tc>
          <w:tcPr>
            <w:tcW w:w="1348" w:type="dxa"/>
          </w:tcPr>
          <w:p w14:paraId="7EDFA75C" w14:textId="77777777" w:rsidR="00860644" w:rsidRPr="00FA72A6" w:rsidRDefault="00860644" w:rsidP="00B47938">
            <w:pPr>
              <w:pStyle w:val="paragraphstyle3"/>
              <w:jc w:val="center"/>
              <w:rPr>
                <w:rFonts w:ascii="Times New Roman" w:hAnsi="Times New Roman" w:cs="Times New Roman"/>
                <w:color w:val="auto"/>
                <w:sz w:val="20"/>
                <w:szCs w:val="20"/>
              </w:rPr>
            </w:pPr>
            <w:r w:rsidRPr="00FA72A6">
              <w:rPr>
                <w:rFonts w:ascii="Times New Roman" w:hAnsi="Times New Roman" w:cs="Times New Roman"/>
                <w:color w:val="auto"/>
                <w:sz w:val="20"/>
                <w:szCs w:val="20"/>
              </w:rPr>
              <w:t>[1011,5]</w:t>
            </w:r>
          </w:p>
        </w:tc>
      </w:tr>
      <w:tr w:rsidR="00860644" w:rsidRPr="00FA72A6" w14:paraId="4E0110E2" w14:textId="77777777" w:rsidTr="00B01ADC">
        <w:trPr>
          <w:trHeight w:val="239"/>
          <w:jc w:val="center"/>
        </w:trPr>
        <w:tc>
          <w:tcPr>
            <w:tcW w:w="1856" w:type="dxa"/>
          </w:tcPr>
          <w:p w14:paraId="42673233" w14:textId="77777777" w:rsidR="00860644" w:rsidRPr="00FA72A6" w:rsidRDefault="00860644" w:rsidP="00B47938">
            <w:pPr>
              <w:pStyle w:val="paragraphstyle3"/>
              <w:jc w:val="center"/>
              <w:rPr>
                <w:rFonts w:ascii="Times New Roman" w:hAnsi="Times New Roman" w:cs="Times New Roman"/>
                <w:color w:val="auto"/>
                <w:sz w:val="20"/>
                <w:szCs w:val="20"/>
              </w:rPr>
            </w:pPr>
          </w:p>
        </w:tc>
        <w:tc>
          <w:tcPr>
            <w:tcW w:w="2967" w:type="dxa"/>
          </w:tcPr>
          <w:p w14:paraId="0BFDAC57" w14:textId="77777777" w:rsidR="00860644" w:rsidRPr="00FA72A6" w:rsidRDefault="0036510D" w:rsidP="00B47938">
            <w:pPr>
              <w:pStyle w:val="paragraphstyle3"/>
              <w:jc w:val="center"/>
              <w:rPr>
                <w:rFonts w:ascii="Times New Roman" w:hAnsi="Times New Roman" w:cs="Times New Roman"/>
                <w:color w:val="auto"/>
                <w:sz w:val="20"/>
                <w:szCs w:val="20"/>
              </w:rPr>
            </w:pPr>
            <m:oMathPara>
              <m:oMath>
                <m:sSub>
                  <m:sSubPr>
                    <m:ctrlPr>
                      <w:rPr>
                        <w:rFonts w:ascii="Cambria Math" w:hAnsi="Cambria Math" w:cs="Times New Roman"/>
                        <w:i/>
                        <w:color w:val="auto"/>
                        <w:sz w:val="20"/>
                        <w:szCs w:val="20"/>
                      </w:rPr>
                    </m:ctrlPr>
                  </m:sSubPr>
                  <m:e>
                    <m:r>
                      <w:rPr>
                        <w:rFonts w:ascii="Cambria Math" w:hAnsi="Cambria Math" w:cs="Times New Roman"/>
                        <w:color w:val="auto"/>
                        <w:sz w:val="20"/>
                        <w:szCs w:val="20"/>
                      </w:rPr>
                      <m:t>u</m:t>
                    </m:r>
                  </m:e>
                  <m:sub>
                    <m:r>
                      <w:rPr>
                        <w:rFonts w:ascii="Cambria Math" w:hAnsi="Cambria Math" w:cs="Times New Roman"/>
                        <w:color w:val="auto"/>
                        <w:sz w:val="20"/>
                        <w:szCs w:val="20"/>
                      </w:rPr>
                      <m:t>76</m:t>
                    </m:r>
                  </m:sub>
                </m:sSub>
                <m:r>
                  <w:rPr>
                    <w:rFonts w:ascii="Cambria Math" w:hAnsi="Cambria Math" w:cs="Times New Roman"/>
                    <w:color w:val="auto"/>
                    <w:sz w:val="20"/>
                    <w:szCs w:val="20"/>
                  </w:rPr>
                  <m:t>min=</m:t>
                </m:r>
                <m:d>
                  <m:dPr>
                    <m:ctrlPr>
                      <w:rPr>
                        <w:rFonts w:ascii="Cambria Math" w:hAnsi="Cambria Math" w:cs="Times New Roman"/>
                        <w:i/>
                        <w:color w:val="auto"/>
                        <w:sz w:val="20"/>
                        <w:szCs w:val="20"/>
                      </w:rPr>
                    </m:ctrlPr>
                  </m:dPr>
                  <m:e>
                    <m:r>
                      <w:rPr>
                        <w:rFonts w:ascii="Cambria Math" w:hAnsi="Cambria Math" w:cs="Times New Roman"/>
                        <w:color w:val="auto"/>
                        <w:sz w:val="20"/>
                        <w:szCs w:val="20"/>
                      </w:rPr>
                      <m:t>946+70</m:t>
                    </m:r>
                  </m:e>
                </m:d>
                <m:r>
                  <w:rPr>
                    <w:rFonts w:ascii="Cambria Math" w:hAnsi="Cambria Math" w:cs="Times New Roman"/>
                    <w:color w:val="auto"/>
                    <w:sz w:val="20"/>
                    <w:szCs w:val="20"/>
                  </w:rPr>
                  <m:t>=1016</m:t>
                </m:r>
              </m:oMath>
            </m:oMathPara>
          </w:p>
        </w:tc>
        <w:tc>
          <w:tcPr>
            <w:tcW w:w="1348" w:type="dxa"/>
          </w:tcPr>
          <w:p w14:paraId="1DC948F8" w14:textId="77777777" w:rsidR="00860644" w:rsidRPr="00FA72A6" w:rsidRDefault="00860644" w:rsidP="00B47938">
            <w:pPr>
              <w:pStyle w:val="paragraphstyle3"/>
              <w:jc w:val="center"/>
              <w:rPr>
                <w:rFonts w:ascii="Times New Roman" w:hAnsi="Times New Roman" w:cs="Times New Roman"/>
                <w:color w:val="auto"/>
                <w:sz w:val="20"/>
                <w:szCs w:val="20"/>
              </w:rPr>
            </w:pPr>
          </w:p>
        </w:tc>
      </w:tr>
    </w:tbl>
    <w:p w14:paraId="19F1902F" w14:textId="77777777" w:rsidR="00860644" w:rsidRPr="00860644" w:rsidRDefault="00860644" w:rsidP="00860644">
      <w:pPr>
        <w:pStyle w:val="paragraphstyle3"/>
        <w:spacing w:line="360" w:lineRule="auto"/>
        <w:jc w:val="both"/>
        <w:rPr>
          <w:color w:val="auto"/>
          <w:sz w:val="18"/>
          <w:szCs w:val="18"/>
        </w:rPr>
      </w:pPr>
    </w:p>
    <w:p w14:paraId="63352BFF" w14:textId="77777777" w:rsidR="00FA72A6" w:rsidRDefault="00FA72A6" w:rsidP="00FA72A6">
      <w:pPr>
        <w:pStyle w:val="Textoindependiente2"/>
        <w:jc w:val="center"/>
        <w:rPr>
          <w:sz w:val="22"/>
          <w:szCs w:val="22"/>
        </w:rPr>
      </w:pPr>
      <w:r w:rsidRPr="00AC7030">
        <w:rPr>
          <w:sz w:val="22"/>
          <w:szCs w:val="22"/>
        </w:rPr>
        <w:t>Fuente: Elaboración propia</w:t>
      </w:r>
    </w:p>
    <w:p w14:paraId="09E5B613" w14:textId="77777777" w:rsidR="00FA72A6" w:rsidRDefault="00FA72A6" w:rsidP="00FA72A6">
      <w:pPr>
        <w:pStyle w:val="Textoindependiente2"/>
        <w:jc w:val="center"/>
        <w:rPr>
          <w:rFonts w:ascii="Arial" w:hAnsi="Arial" w:cs="Arial"/>
          <w:b/>
          <w:sz w:val="18"/>
        </w:rPr>
      </w:pPr>
    </w:p>
    <w:p w14:paraId="4C86A19C" w14:textId="35A8F3BA" w:rsidR="00AC50E4" w:rsidRDefault="00AC50E4" w:rsidP="00AC50E4">
      <w:pPr>
        <w:pStyle w:val="paragraphstyle3"/>
        <w:spacing w:line="240" w:lineRule="auto"/>
        <w:jc w:val="both"/>
        <w:rPr>
          <w:color w:val="auto"/>
          <w:sz w:val="22"/>
          <w:szCs w:val="22"/>
        </w:rPr>
      </w:pPr>
    </w:p>
    <w:p w14:paraId="63F2CC0A" w14:textId="77777777" w:rsidR="006D4755" w:rsidRPr="00FA72A6" w:rsidRDefault="00BA4B76" w:rsidP="003F0B5F">
      <w:pPr>
        <w:pStyle w:val="paragraphstyle3"/>
        <w:spacing w:line="240" w:lineRule="auto"/>
        <w:jc w:val="center"/>
        <w:rPr>
          <w:rFonts w:ascii="Times New Roman" w:hAnsi="Times New Roman" w:cs="Times New Roman"/>
          <w:color w:val="auto"/>
          <w:sz w:val="22"/>
          <w:szCs w:val="22"/>
        </w:rPr>
      </w:pPr>
      <w:r w:rsidRPr="00FA72A6">
        <w:rPr>
          <w:rFonts w:ascii="Times New Roman" w:hAnsi="Times New Roman" w:cs="Times New Roman"/>
          <w:color w:val="auto"/>
          <w:sz w:val="22"/>
          <w:szCs w:val="22"/>
        </w:rPr>
        <w:t>Resultado</w:t>
      </w:r>
      <w:r w:rsidR="00FA72A6">
        <w:rPr>
          <w:rFonts w:ascii="Times New Roman" w:hAnsi="Times New Roman" w:cs="Times New Roman"/>
          <w:color w:val="auto"/>
          <w:sz w:val="22"/>
          <w:szCs w:val="22"/>
        </w:rPr>
        <w:t>:</w:t>
      </w:r>
      <w:r w:rsidRPr="00FA72A6">
        <w:rPr>
          <w:rFonts w:ascii="Times New Roman" w:hAnsi="Times New Roman" w:cs="Times New Roman"/>
          <w:color w:val="auto"/>
          <w:sz w:val="22"/>
          <w:szCs w:val="22"/>
        </w:rPr>
        <w:t xml:space="preserve"> 16 km reducido</w:t>
      </w:r>
      <w:r w:rsidR="00CA774F">
        <w:rPr>
          <w:rFonts w:ascii="Times New Roman" w:hAnsi="Times New Roman" w:cs="Times New Roman"/>
          <w:color w:val="auto"/>
          <w:sz w:val="22"/>
          <w:szCs w:val="22"/>
        </w:rPr>
        <w:t>s</w:t>
      </w:r>
    </w:p>
    <w:p w14:paraId="748A8AD3" w14:textId="77777777" w:rsidR="00830F90" w:rsidRDefault="00830F90" w:rsidP="00AC50E4">
      <w:pPr>
        <w:pStyle w:val="paragraphstyle3"/>
        <w:spacing w:line="240" w:lineRule="auto"/>
        <w:jc w:val="both"/>
        <w:rPr>
          <w:color w:val="auto"/>
          <w:sz w:val="22"/>
          <w:szCs w:val="22"/>
        </w:rPr>
      </w:pPr>
    </w:p>
    <w:p w14:paraId="55F000CA" w14:textId="77777777" w:rsidR="00AC50E4" w:rsidRPr="00DC3BB0" w:rsidRDefault="00AC50E4" w:rsidP="00FA72A6">
      <w:pPr>
        <w:pStyle w:val="paragraphstyle3"/>
        <w:spacing w:line="360" w:lineRule="auto"/>
        <w:ind w:firstLine="709"/>
        <w:jc w:val="both"/>
        <w:rPr>
          <w:rFonts w:ascii="Times New Roman" w:hAnsi="Times New Roman" w:cs="Times New Roman"/>
          <w:color w:val="auto"/>
        </w:rPr>
      </w:pPr>
      <w:r w:rsidRPr="00DC3BB0">
        <w:rPr>
          <w:rFonts w:ascii="Times New Roman" w:hAnsi="Times New Roman" w:cs="Times New Roman"/>
          <w:color w:val="auto"/>
        </w:rPr>
        <w:t xml:space="preserve">Considerando que </w:t>
      </w:r>
      <w:r w:rsidR="00FA72A6" w:rsidRPr="00DC3BB0">
        <w:rPr>
          <w:rFonts w:ascii="Times New Roman" w:hAnsi="Times New Roman" w:cs="Times New Roman"/>
          <w:color w:val="auto"/>
        </w:rPr>
        <w:t xml:space="preserve">se envió un tráiler </w:t>
      </w:r>
      <w:r w:rsidR="00FA72A6">
        <w:rPr>
          <w:rFonts w:ascii="Times New Roman" w:hAnsi="Times New Roman" w:cs="Times New Roman"/>
          <w:color w:val="auto"/>
        </w:rPr>
        <w:t xml:space="preserve">para recorrer </w:t>
      </w:r>
      <w:r w:rsidRPr="00DC3BB0">
        <w:rPr>
          <w:rFonts w:ascii="Times New Roman" w:hAnsi="Times New Roman" w:cs="Times New Roman"/>
          <w:color w:val="auto"/>
        </w:rPr>
        <w:t>esta</w:t>
      </w:r>
      <w:r w:rsidR="00F913A1">
        <w:rPr>
          <w:rFonts w:ascii="Times New Roman" w:hAnsi="Times New Roman" w:cs="Times New Roman"/>
          <w:color w:val="auto"/>
        </w:rPr>
        <w:t xml:space="preserve"> </w:t>
      </w:r>
      <w:r w:rsidRPr="00DC3BB0">
        <w:rPr>
          <w:rFonts w:ascii="Times New Roman" w:hAnsi="Times New Roman" w:cs="Times New Roman"/>
          <w:color w:val="auto"/>
        </w:rPr>
        <w:t xml:space="preserve">ruta con un rendimiento de 2.7 y con un costo unitario de </w:t>
      </w:r>
      <w:r w:rsidR="00B3662B">
        <w:rPr>
          <w:rFonts w:ascii="Times New Roman" w:hAnsi="Times New Roman" w:cs="Times New Roman"/>
          <w:color w:val="auto"/>
        </w:rPr>
        <w:t>dié</w:t>
      </w:r>
      <w:r w:rsidRPr="00DC3BB0">
        <w:rPr>
          <w:rFonts w:ascii="Times New Roman" w:hAnsi="Times New Roman" w:cs="Times New Roman"/>
          <w:color w:val="auto"/>
        </w:rPr>
        <w:t>sel</w:t>
      </w:r>
      <w:r w:rsidR="00F913A1">
        <w:rPr>
          <w:rFonts w:ascii="Times New Roman" w:hAnsi="Times New Roman" w:cs="Times New Roman"/>
          <w:color w:val="auto"/>
        </w:rPr>
        <w:t xml:space="preserve"> </w:t>
      </w:r>
      <w:r w:rsidRPr="00DC3BB0">
        <w:rPr>
          <w:rFonts w:ascii="Times New Roman" w:hAnsi="Times New Roman" w:cs="Times New Roman"/>
          <w:color w:val="auto"/>
        </w:rPr>
        <w:t>de $</w:t>
      </w:r>
      <w:r w:rsidR="00FA72A6">
        <w:rPr>
          <w:rFonts w:ascii="Times New Roman" w:hAnsi="Times New Roman" w:cs="Times New Roman"/>
          <w:color w:val="auto"/>
        </w:rPr>
        <w:t xml:space="preserve"> 12.70, se calculó</w:t>
      </w:r>
      <w:r w:rsidRPr="00DC3BB0">
        <w:rPr>
          <w:rFonts w:ascii="Times New Roman" w:hAnsi="Times New Roman" w:cs="Times New Roman"/>
          <w:color w:val="auto"/>
        </w:rPr>
        <w:t xml:space="preserve"> el consumo de combustible </w:t>
      </w:r>
      <w:r w:rsidR="00FA72A6">
        <w:rPr>
          <w:rFonts w:ascii="Times New Roman" w:hAnsi="Times New Roman" w:cs="Times New Roman"/>
          <w:color w:val="auto"/>
        </w:rPr>
        <w:t>comparando</w:t>
      </w:r>
      <w:r w:rsidRPr="00DC3BB0">
        <w:rPr>
          <w:rFonts w:ascii="Times New Roman" w:hAnsi="Times New Roman" w:cs="Times New Roman"/>
          <w:color w:val="auto"/>
        </w:rPr>
        <w:t xml:space="preserve"> la ruta asignada por l</w:t>
      </w:r>
      <w:r w:rsidR="00FA72A6">
        <w:rPr>
          <w:rFonts w:ascii="Times New Roman" w:hAnsi="Times New Roman" w:cs="Times New Roman"/>
          <w:color w:val="auto"/>
        </w:rPr>
        <w:t xml:space="preserve">a empresa y el método aplicado, como se muestra en las siguientes ecuaciones: </w:t>
      </w:r>
    </w:p>
    <w:p w14:paraId="735B389F" w14:textId="77777777" w:rsidR="00AC50E4" w:rsidRPr="005375EB" w:rsidRDefault="00AC50E4" w:rsidP="00AC50E4">
      <w:pPr>
        <w:pStyle w:val="paragraphstyle3"/>
        <w:spacing w:line="240" w:lineRule="auto"/>
        <w:jc w:val="both"/>
        <w:rPr>
          <w:rFonts w:ascii="Times New Roman" w:hAnsi="Times New Roman" w:cs="Times New Roman"/>
          <w:color w:val="auto"/>
        </w:rPr>
      </w:pPr>
    </w:p>
    <w:p w14:paraId="0D982A8B" w14:textId="77777777" w:rsidR="00AC50E4" w:rsidRPr="005375EB" w:rsidRDefault="0003709B" w:rsidP="0003709B">
      <w:pPr>
        <w:pStyle w:val="paragraphstyle3"/>
        <w:spacing w:line="360" w:lineRule="auto"/>
        <w:ind w:firstLine="709"/>
        <w:jc w:val="both"/>
        <w:rPr>
          <w:rFonts w:ascii="Times New Roman" w:hAnsi="Times New Roman" w:cs="Times New Roman"/>
          <w:color w:val="auto"/>
        </w:rPr>
      </w:pPr>
      <w:r>
        <w:rPr>
          <w:rFonts w:ascii="Times New Roman" w:hAnsi="Times New Roman" w:cs="Times New Roman"/>
          <w:color w:val="auto"/>
        </w:rPr>
        <w:t>Cá</w:t>
      </w:r>
      <w:r w:rsidR="00AC50E4" w:rsidRPr="005375EB">
        <w:rPr>
          <w:rFonts w:ascii="Times New Roman" w:hAnsi="Times New Roman" w:cs="Times New Roman"/>
          <w:color w:val="auto"/>
        </w:rPr>
        <w:t>lculo del consumo de</w:t>
      </w:r>
      <w:r w:rsidR="00F913A1">
        <w:rPr>
          <w:rFonts w:ascii="Times New Roman" w:hAnsi="Times New Roman" w:cs="Times New Roman"/>
          <w:color w:val="auto"/>
        </w:rPr>
        <w:t xml:space="preserve"> </w:t>
      </w:r>
      <w:r w:rsidR="00AC50E4" w:rsidRPr="005375EB">
        <w:rPr>
          <w:rFonts w:ascii="Times New Roman" w:hAnsi="Times New Roman" w:cs="Times New Roman"/>
          <w:color w:val="auto"/>
        </w:rPr>
        <w:t>combustible de la ruta asignada por la empresa:</w:t>
      </w:r>
    </w:p>
    <w:p w14:paraId="21A4D6DD" w14:textId="77777777" w:rsidR="00B878CC" w:rsidRPr="0003709B" w:rsidRDefault="00B878CC" w:rsidP="00823F3A">
      <w:pPr>
        <w:pStyle w:val="paragraphstyle3"/>
        <w:spacing w:line="360" w:lineRule="auto"/>
        <w:ind w:left="720"/>
        <w:jc w:val="both"/>
        <w:rPr>
          <w:rFonts w:ascii="Times New Roman" w:hAnsi="Times New Roman" w:cs="Times New Roman"/>
          <w:color w:val="auto"/>
        </w:rPr>
      </w:pPr>
    </w:p>
    <w:p w14:paraId="4BD390E2" w14:textId="77777777" w:rsidR="00AC50E4" w:rsidRPr="0003709B" w:rsidRDefault="00AC50E4" w:rsidP="0003709B">
      <w:pPr>
        <w:pStyle w:val="paragraphstyle3"/>
        <w:spacing w:line="360" w:lineRule="auto"/>
        <w:ind w:firstLine="709"/>
        <w:jc w:val="both"/>
        <w:rPr>
          <w:rFonts w:ascii="Times New Roman" w:hAnsi="Times New Roman" w:cs="Times New Roman"/>
          <w:color w:val="auto"/>
          <w:sz w:val="22"/>
          <w:szCs w:val="22"/>
        </w:rPr>
      </w:pPr>
      <m:oMath>
        <m:r>
          <w:rPr>
            <w:rFonts w:ascii="Cambria Math" w:hAnsi="Cambria Math" w:cs="Times New Roman"/>
            <w:color w:val="auto"/>
            <w:sz w:val="22"/>
            <w:szCs w:val="22"/>
          </w:rPr>
          <m:t>consumo de combustible en litros =</m:t>
        </m:r>
        <m:f>
          <m:fPr>
            <m:ctrlPr>
              <w:rPr>
                <w:rFonts w:ascii="Cambria Math" w:hAnsi="Cambria Math" w:cs="Times New Roman"/>
                <w:i/>
                <w:color w:val="auto"/>
                <w:sz w:val="22"/>
                <w:szCs w:val="22"/>
              </w:rPr>
            </m:ctrlPr>
          </m:fPr>
          <m:num>
            <m:r>
              <w:rPr>
                <w:rFonts w:ascii="Cambria Math" w:hAnsi="Cambria Math" w:cs="Times New Roman"/>
                <w:color w:val="auto"/>
                <w:sz w:val="22"/>
                <w:szCs w:val="22"/>
              </w:rPr>
              <m:t>1027</m:t>
            </m:r>
          </m:num>
          <m:den>
            <m:r>
              <w:rPr>
                <w:rFonts w:ascii="Cambria Math" w:hAnsi="Cambria Math" w:cs="Times New Roman"/>
                <w:color w:val="auto"/>
                <w:sz w:val="22"/>
                <w:szCs w:val="22"/>
              </w:rPr>
              <m:t xml:space="preserve">2.7 </m:t>
            </m:r>
          </m:den>
        </m:f>
        <m:r>
          <w:rPr>
            <w:rFonts w:ascii="Cambria Math" w:hAnsi="Cambria Math" w:cs="Times New Roman"/>
            <w:color w:val="auto"/>
            <w:sz w:val="22"/>
            <w:szCs w:val="22"/>
          </w:rPr>
          <m:t>=380.37 litros</m:t>
        </m:r>
      </m:oMath>
      <w:r w:rsidRPr="0003709B">
        <w:rPr>
          <w:rFonts w:ascii="Times New Roman" w:hAnsi="Times New Roman" w:cs="Times New Roman"/>
          <w:color w:val="auto"/>
          <w:sz w:val="22"/>
          <w:szCs w:val="22"/>
        </w:rPr>
        <w:t xml:space="preserve"> </w:t>
      </w:r>
    </w:p>
    <w:p w14:paraId="0E6A1B93" w14:textId="77777777" w:rsidR="00AC50E4" w:rsidRPr="0003709B" w:rsidRDefault="00AC50E4" w:rsidP="00823F3A">
      <w:pPr>
        <w:pStyle w:val="paragraphstyle3"/>
        <w:spacing w:line="360" w:lineRule="auto"/>
        <w:jc w:val="both"/>
        <w:rPr>
          <w:rFonts w:ascii="Times New Roman" w:hAnsi="Times New Roman" w:cs="Times New Roman"/>
          <w:color w:val="auto"/>
          <w:sz w:val="22"/>
          <w:szCs w:val="22"/>
        </w:rPr>
      </w:pPr>
    </w:p>
    <w:p w14:paraId="17B09858" w14:textId="77777777" w:rsidR="00AC50E4" w:rsidRPr="0003709B" w:rsidRDefault="00AC50E4" w:rsidP="0003709B">
      <w:pPr>
        <w:pStyle w:val="paragraphstyle3"/>
        <w:spacing w:line="360" w:lineRule="auto"/>
        <w:ind w:left="709" w:firstLine="709"/>
        <w:jc w:val="both"/>
        <w:rPr>
          <w:rFonts w:ascii="Times New Roman" w:hAnsi="Times New Roman" w:cs="Times New Roman"/>
          <w:color w:val="auto"/>
          <w:sz w:val="22"/>
          <w:szCs w:val="22"/>
        </w:rPr>
      </w:pPr>
      <m:oMathPara>
        <m:oMathParaPr>
          <m:jc m:val="left"/>
        </m:oMathParaPr>
        <m:oMath>
          <m:r>
            <w:rPr>
              <w:rFonts w:ascii="Cambria Math" w:hAnsi="Cambria Math" w:cs="Times New Roman"/>
              <w:color w:val="auto"/>
              <w:sz w:val="22"/>
              <w:szCs w:val="22"/>
            </w:rPr>
            <m:t>costos de consumo de combustible =</m:t>
          </m:r>
          <m:f>
            <m:fPr>
              <m:ctrlPr>
                <w:rPr>
                  <w:rFonts w:ascii="Cambria Math" w:hAnsi="Cambria Math" w:cs="Times New Roman"/>
                  <w:i/>
                  <w:color w:val="auto"/>
                  <w:sz w:val="22"/>
                  <w:szCs w:val="22"/>
                </w:rPr>
              </m:ctrlPr>
            </m:fPr>
            <m:num>
              <m:r>
                <w:rPr>
                  <w:rFonts w:ascii="Cambria Math" w:hAnsi="Cambria Math" w:cs="Times New Roman"/>
                  <w:color w:val="auto"/>
                  <w:sz w:val="22"/>
                  <w:szCs w:val="22"/>
                </w:rPr>
                <m:t>1027</m:t>
              </m:r>
            </m:num>
            <m:den>
              <m:r>
                <w:rPr>
                  <w:rFonts w:ascii="Cambria Math" w:hAnsi="Cambria Math" w:cs="Times New Roman"/>
                  <w:color w:val="auto"/>
                  <w:sz w:val="22"/>
                  <w:szCs w:val="22"/>
                </w:rPr>
                <m:t>2.7</m:t>
              </m:r>
            </m:den>
          </m:f>
          <m:d>
            <m:dPr>
              <m:ctrlPr>
                <w:rPr>
                  <w:rFonts w:ascii="Cambria Math" w:hAnsi="Cambria Math" w:cs="Times New Roman"/>
                  <w:i/>
                  <w:color w:val="auto"/>
                  <w:sz w:val="22"/>
                  <w:szCs w:val="22"/>
                </w:rPr>
              </m:ctrlPr>
            </m:dPr>
            <m:e>
              <m:r>
                <w:rPr>
                  <w:rFonts w:ascii="Cambria Math" w:hAnsi="Cambria Math" w:cs="Times New Roman"/>
                  <w:color w:val="auto"/>
                  <w:sz w:val="22"/>
                  <w:szCs w:val="22"/>
                </w:rPr>
                <m:t xml:space="preserve"> 12.70</m:t>
              </m:r>
            </m:e>
          </m:d>
          <m:r>
            <w:rPr>
              <w:rFonts w:ascii="Cambria Math" w:hAnsi="Cambria Math" w:cs="Times New Roman"/>
              <w:color w:val="auto"/>
              <w:sz w:val="22"/>
              <w:szCs w:val="22"/>
            </w:rPr>
            <m:t>=4830.69</m:t>
          </m:r>
        </m:oMath>
      </m:oMathPara>
    </w:p>
    <w:p w14:paraId="6CD11573" w14:textId="77777777" w:rsidR="00AC50E4" w:rsidRPr="00AC50E4" w:rsidRDefault="00AC50E4" w:rsidP="00823F3A">
      <w:pPr>
        <w:pStyle w:val="paragraphstyle3"/>
        <w:spacing w:line="360" w:lineRule="auto"/>
        <w:jc w:val="both"/>
        <w:rPr>
          <w:color w:val="auto"/>
          <w:sz w:val="22"/>
          <w:szCs w:val="22"/>
        </w:rPr>
      </w:pPr>
    </w:p>
    <w:p w14:paraId="2C30C06F" w14:textId="77777777" w:rsidR="00AC50E4" w:rsidRPr="005375EB" w:rsidRDefault="0003709B" w:rsidP="0003709B">
      <w:pPr>
        <w:pStyle w:val="paragraphstyle3"/>
        <w:spacing w:line="360" w:lineRule="auto"/>
        <w:ind w:firstLine="709"/>
        <w:jc w:val="both"/>
        <w:rPr>
          <w:rFonts w:ascii="Times New Roman" w:hAnsi="Times New Roman" w:cs="Times New Roman"/>
          <w:color w:val="auto"/>
        </w:rPr>
      </w:pPr>
      <w:r>
        <w:rPr>
          <w:rFonts w:ascii="Times New Roman" w:hAnsi="Times New Roman" w:cs="Times New Roman"/>
          <w:color w:val="auto"/>
        </w:rPr>
        <w:t>Cá</w:t>
      </w:r>
      <w:r w:rsidR="00AC50E4" w:rsidRPr="005375EB">
        <w:rPr>
          <w:rFonts w:ascii="Times New Roman" w:hAnsi="Times New Roman" w:cs="Times New Roman"/>
          <w:color w:val="auto"/>
        </w:rPr>
        <w:t>lculo del consumo de combustibl</w:t>
      </w:r>
      <w:r>
        <w:rPr>
          <w:rFonts w:ascii="Times New Roman" w:hAnsi="Times New Roman" w:cs="Times New Roman"/>
          <w:color w:val="auto"/>
        </w:rPr>
        <w:t>e</w:t>
      </w:r>
      <w:r w:rsidR="00AC50E4" w:rsidRPr="005375EB">
        <w:rPr>
          <w:rFonts w:ascii="Times New Roman" w:hAnsi="Times New Roman" w:cs="Times New Roman"/>
          <w:color w:val="auto"/>
        </w:rPr>
        <w:t xml:space="preserve"> de la ruta obtenida por el método de la ruta más corta:</w:t>
      </w:r>
    </w:p>
    <w:p w14:paraId="65532C47" w14:textId="77777777" w:rsidR="00AC50E4" w:rsidRPr="005375EB" w:rsidRDefault="00AC50E4" w:rsidP="00823F3A">
      <w:pPr>
        <w:pStyle w:val="paragraphstyle3"/>
        <w:spacing w:line="360" w:lineRule="auto"/>
        <w:jc w:val="both"/>
        <w:rPr>
          <w:rFonts w:ascii="Times New Roman" w:hAnsi="Times New Roman" w:cs="Times New Roman"/>
          <w:b/>
          <w:color w:val="auto"/>
        </w:rPr>
      </w:pPr>
    </w:p>
    <w:p w14:paraId="42D68459" w14:textId="77777777" w:rsidR="00AC50E4" w:rsidRPr="00AC50E4" w:rsidRDefault="0003709B" w:rsidP="00823F3A">
      <w:pPr>
        <w:pStyle w:val="paragraphstyle3"/>
        <w:spacing w:line="360" w:lineRule="auto"/>
        <w:jc w:val="both"/>
        <w:rPr>
          <w:color w:val="auto"/>
          <w:sz w:val="22"/>
          <w:szCs w:val="22"/>
        </w:rPr>
      </w:pPr>
      <w:r>
        <w:rPr>
          <w:rFonts w:ascii="Times New Roman" w:hAnsi="Times New Roman" w:cs="Times New Roman"/>
          <w:color w:val="auto"/>
          <w:sz w:val="22"/>
          <w:szCs w:val="22"/>
        </w:rPr>
        <w:tab/>
      </w:r>
      <m:oMath>
        <m:r>
          <w:rPr>
            <w:rFonts w:ascii="Cambria Math" w:hAnsi="Cambria Math"/>
            <w:color w:val="auto"/>
            <w:sz w:val="22"/>
            <w:szCs w:val="22"/>
          </w:rPr>
          <m:t>consumo de combustible en litros =</m:t>
        </m:r>
        <m:f>
          <m:fPr>
            <m:ctrlPr>
              <w:rPr>
                <w:rFonts w:ascii="Cambria Math" w:hAnsi="Cambria Math"/>
                <w:i/>
                <w:color w:val="auto"/>
                <w:sz w:val="22"/>
                <w:szCs w:val="22"/>
              </w:rPr>
            </m:ctrlPr>
          </m:fPr>
          <m:num>
            <m:r>
              <w:rPr>
                <w:rFonts w:ascii="Cambria Math" w:hAnsi="Cambria Math"/>
                <w:color w:val="auto"/>
                <w:sz w:val="22"/>
                <w:szCs w:val="22"/>
              </w:rPr>
              <m:t>1011</m:t>
            </m:r>
          </m:num>
          <m:den>
            <m:r>
              <w:rPr>
                <w:rFonts w:ascii="Cambria Math" w:hAnsi="Cambria Math"/>
                <w:color w:val="auto"/>
                <w:sz w:val="22"/>
                <w:szCs w:val="22"/>
              </w:rPr>
              <m:t xml:space="preserve">2.7 </m:t>
            </m:r>
          </m:den>
        </m:f>
        <m:r>
          <w:rPr>
            <w:rFonts w:ascii="Cambria Math" w:hAnsi="Cambria Math"/>
            <w:color w:val="auto"/>
            <w:sz w:val="22"/>
            <w:szCs w:val="22"/>
          </w:rPr>
          <m:t>=374.44 litros</m:t>
        </m:r>
      </m:oMath>
      <w:r w:rsidR="00AC50E4" w:rsidRPr="00AC50E4">
        <w:rPr>
          <w:color w:val="auto"/>
          <w:sz w:val="22"/>
          <w:szCs w:val="22"/>
        </w:rPr>
        <w:t xml:space="preserve"> </w:t>
      </w:r>
    </w:p>
    <w:p w14:paraId="3AA01B08" w14:textId="77777777" w:rsidR="00AC50E4" w:rsidRPr="00AC50E4" w:rsidRDefault="00AC50E4" w:rsidP="00823F3A">
      <w:pPr>
        <w:pStyle w:val="paragraphstyle3"/>
        <w:spacing w:line="360" w:lineRule="auto"/>
        <w:jc w:val="both"/>
        <w:rPr>
          <w:color w:val="auto"/>
          <w:sz w:val="22"/>
          <w:szCs w:val="22"/>
        </w:rPr>
      </w:pPr>
    </w:p>
    <w:p w14:paraId="2B39CD70" w14:textId="77777777" w:rsidR="00AC50E4" w:rsidRPr="00AC50E4" w:rsidRDefault="00AC50E4" w:rsidP="0003709B">
      <w:pPr>
        <w:pStyle w:val="paragraphstyle3"/>
        <w:spacing w:line="360" w:lineRule="auto"/>
        <w:ind w:left="709" w:firstLine="709"/>
        <w:jc w:val="both"/>
        <w:rPr>
          <w:color w:val="auto"/>
          <w:sz w:val="22"/>
          <w:szCs w:val="22"/>
        </w:rPr>
      </w:pPr>
      <m:oMathPara>
        <m:oMathParaPr>
          <m:jc m:val="left"/>
        </m:oMathParaPr>
        <m:oMath>
          <m:r>
            <w:rPr>
              <w:rFonts w:ascii="Cambria Math" w:hAnsi="Cambria Math"/>
              <w:color w:val="auto"/>
              <w:sz w:val="22"/>
              <w:szCs w:val="22"/>
            </w:rPr>
            <m:t>costos de consumo de combustible =</m:t>
          </m:r>
          <m:f>
            <m:fPr>
              <m:ctrlPr>
                <w:rPr>
                  <w:rFonts w:ascii="Cambria Math" w:hAnsi="Cambria Math"/>
                  <w:i/>
                  <w:color w:val="auto"/>
                  <w:sz w:val="22"/>
                  <w:szCs w:val="22"/>
                </w:rPr>
              </m:ctrlPr>
            </m:fPr>
            <m:num>
              <m:r>
                <w:rPr>
                  <w:rFonts w:ascii="Cambria Math" w:hAnsi="Cambria Math"/>
                  <w:color w:val="auto"/>
                  <w:sz w:val="22"/>
                  <w:szCs w:val="22"/>
                </w:rPr>
                <m:t>1011</m:t>
              </m:r>
            </m:num>
            <m:den>
              <m:r>
                <w:rPr>
                  <w:rFonts w:ascii="Cambria Math" w:hAnsi="Cambria Math"/>
                  <w:color w:val="auto"/>
                  <w:sz w:val="22"/>
                  <w:szCs w:val="22"/>
                </w:rPr>
                <m:t>2.7</m:t>
              </m:r>
            </m:den>
          </m:f>
          <m:d>
            <m:dPr>
              <m:ctrlPr>
                <w:rPr>
                  <w:rFonts w:ascii="Cambria Math" w:hAnsi="Cambria Math"/>
                  <w:i/>
                  <w:color w:val="auto"/>
                  <w:sz w:val="22"/>
                  <w:szCs w:val="22"/>
                </w:rPr>
              </m:ctrlPr>
            </m:dPr>
            <m:e>
              <m:r>
                <w:rPr>
                  <w:rFonts w:ascii="Cambria Math" w:hAnsi="Cambria Math"/>
                  <w:color w:val="auto"/>
                  <w:sz w:val="22"/>
                  <w:szCs w:val="22"/>
                </w:rPr>
                <m:t xml:space="preserve"> 12.70</m:t>
              </m:r>
            </m:e>
          </m:d>
          <m:r>
            <w:rPr>
              <w:rFonts w:ascii="Cambria Math" w:hAnsi="Cambria Math"/>
              <w:color w:val="auto"/>
              <w:sz w:val="22"/>
              <w:szCs w:val="22"/>
            </w:rPr>
            <m:t>=4755.38</m:t>
          </m:r>
        </m:oMath>
      </m:oMathPara>
    </w:p>
    <w:p w14:paraId="638AF8C2" w14:textId="77777777" w:rsidR="00AC50E4" w:rsidRPr="00AC50E4" w:rsidRDefault="00AC50E4" w:rsidP="00823F3A">
      <w:pPr>
        <w:pStyle w:val="paragraphstyle3"/>
        <w:spacing w:line="360" w:lineRule="auto"/>
        <w:jc w:val="both"/>
        <w:rPr>
          <w:b/>
          <w:color w:val="auto"/>
          <w:sz w:val="22"/>
          <w:szCs w:val="22"/>
        </w:rPr>
      </w:pPr>
    </w:p>
    <w:p w14:paraId="657617B8" w14:textId="77777777" w:rsidR="00AC50E4" w:rsidRPr="005375EB" w:rsidRDefault="00AC50E4" w:rsidP="0003709B">
      <w:pPr>
        <w:pStyle w:val="paragraphstyle3"/>
        <w:spacing w:line="360" w:lineRule="auto"/>
        <w:ind w:firstLine="709"/>
        <w:jc w:val="both"/>
        <w:rPr>
          <w:rFonts w:ascii="Times New Roman" w:hAnsi="Times New Roman" w:cs="Times New Roman"/>
          <w:color w:val="auto"/>
        </w:rPr>
      </w:pPr>
      <w:r w:rsidRPr="005375EB">
        <w:rPr>
          <w:rFonts w:ascii="Times New Roman" w:hAnsi="Times New Roman" w:cs="Times New Roman"/>
          <w:color w:val="auto"/>
        </w:rPr>
        <w:t>A continuación</w:t>
      </w:r>
      <w:r w:rsidR="0003709B">
        <w:rPr>
          <w:rFonts w:ascii="Times New Roman" w:hAnsi="Times New Roman" w:cs="Times New Roman"/>
          <w:color w:val="auto"/>
        </w:rPr>
        <w:t>,</w:t>
      </w:r>
      <w:r w:rsidRPr="005375EB">
        <w:rPr>
          <w:rFonts w:ascii="Times New Roman" w:hAnsi="Times New Roman" w:cs="Times New Roman"/>
          <w:color w:val="auto"/>
        </w:rPr>
        <w:t xml:space="preserve"> se presenta la cantidad y </w:t>
      </w:r>
      <w:r w:rsidR="00CA774F">
        <w:rPr>
          <w:rFonts w:ascii="Times New Roman" w:hAnsi="Times New Roman" w:cs="Times New Roman"/>
          <w:color w:val="auto"/>
        </w:rPr>
        <w:t xml:space="preserve">el </w:t>
      </w:r>
      <w:r w:rsidRPr="005375EB">
        <w:rPr>
          <w:rFonts w:ascii="Times New Roman" w:hAnsi="Times New Roman" w:cs="Times New Roman"/>
          <w:color w:val="auto"/>
        </w:rPr>
        <w:t xml:space="preserve">costo del consumo de combustible, </w:t>
      </w:r>
      <w:r w:rsidR="00CA774F">
        <w:rPr>
          <w:rFonts w:ascii="Times New Roman" w:hAnsi="Times New Roman" w:cs="Times New Roman"/>
          <w:color w:val="auto"/>
        </w:rPr>
        <w:t>los cuales</w:t>
      </w:r>
      <w:r w:rsidR="0003709B">
        <w:rPr>
          <w:rFonts w:ascii="Times New Roman" w:hAnsi="Times New Roman" w:cs="Times New Roman"/>
          <w:color w:val="auto"/>
        </w:rPr>
        <w:t xml:space="preserve"> </w:t>
      </w:r>
      <w:r w:rsidR="00CA774F">
        <w:rPr>
          <w:rFonts w:ascii="Times New Roman" w:hAnsi="Times New Roman" w:cs="Times New Roman"/>
          <w:color w:val="auto"/>
        </w:rPr>
        <w:t>se redujeron</w:t>
      </w:r>
      <w:r w:rsidRPr="005375EB">
        <w:rPr>
          <w:rFonts w:ascii="Times New Roman" w:hAnsi="Times New Roman" w:cs="Times New Roman"/>
          <w:color w:val="auto"/>
        </w:rPr>
        <w:t xml:space="preserve"> empleando el método de la ruta más corta.</w:t>
      </w:r>
    </w:p>
    <w:p w14:paraId="7E78E799" w14:textId="77777777" w:rsidR="00AC50E4" w:rsidRPr="0003709B" w:rsidRDefault="00AC50E4" w:rsidP="00823F3A">
      <w:pPr>
        <w:pStyle w:val="paragraphstyle3"/>
        <w:spacing w:line="360" w:lineRule="auto"/>
        <w:jc w:val="both"/>
        <w:rPr>
          <w:rFonts w:ascii="Times New Roman" w:hAnsi="Times New Roman" w:cs="Times New Roman"/>
          <w:color w:val="auto"/>
        </w:rPr>
      </w:pPr>
    </w:p>
    <w:p w14:paraId="7F59DF26" w14:textId="77777777" w:rsidR="00AC50E4" w:rsidRPr="0003709B" w:rsidRDefault="00AC50E4" w:rsidP="00823F3A">
      <w:pPr>
        <w:pStyle w:val="paragraphstyle3"/>
        <w:spacing w:line="360" w:lineRule="auto"/>
        <w:jc w:val="both"/>
        <w:rPr>
          <w:rFonts w:ascii="Times New Roman" w:hAnsi="Times New Roman" w:cs="Times New Roman"/>
          <w:color w:val="auto"/>
        </w:rPr>
      </w:pPr>
      <m:oMathPara>
        <m:oMath>
          <m:r>
            <w:rPr>
              <w:rFonts w:ascii="Cambria Math" w:hAnsi="Cambria Math" w:cs="Times New Roman"/>
              <w:color w:val="auto"/>
            </w:rPr>
            <m:t>380.37-374.44=5.93 litros</m:t>
          </m:r>
          <m:r>
            <m:rPr>
              <m:sty m:val="p"/>
            </m:rPr>
            <w:rPr>
              <w:rFonts w:ascii="Cambria Math" w:hAnsi="Cambria Math" w:cs="Times New Roman"/>
              <w:color w:val="auto"/>
            </w:rPr>
            <m:t xml:space="preserve"> </m:t>
          </m:r>
          <m:r>
            <w:rPr>
              <w:rFonts w:ascii="Cambria Math" w:hAnsi="Cambria Math" w:cs="Times New Roman"/>
              <w:color w:val="auto"/>
            </w:rPr>
            <m:t>4830.69-4755.38=75.31</m:t>
          </m:r>
        </m:oMath>
      </m:oMathPara>
    </w:p>
    <w:p w14:paraId="35D2BDB3" w14:textId="77777777" w:rsidR="00AC50E4" w:rsidRPr="005375EB" w:rsidRDefault="00AC50E4" w:rsidP="00823F3A">
      <w:pPr>
        <w:pStyle w:val="paragraphstyle3"/>
        <w:spacing w:line="360" w:lineRule="auto"/>
        <w:jc w:val="both"/>
        <w:rPr>
          <w:rFonts w:ascii="Times New Roman" w:hAnsi="Times New Roman" w:cs="Times New Roman"/>
          <w:color w:val="auto"/>
        </w:rPr>
      </w:pPr>
    </w:p>
    <w:p w14:paraId="70C45078" w14:textId="77777777" w:rsidR="00AC50E4" w:rsidRPr="005375EB" w:rsidRDefault="00AC50E4" w:rsidP="0003709B">
      <w:pPr>
        <w:pStyle w:val="paragraphstyle3"/>
        <w:spacing w:line="360" w:lineRule="auto"/>
        <w:ind w:firstLine="709"/>
        <w:jc w:val="both"/>
        <w:rPr>
          <w:rFonts w:ascii="Times New Roman" w:hAnsi="Times New Roman" w:cs="Times New Roman"/>
          <w:color w:val="auto"/>
        </w:rPr>
      </w:pPr>
      <w:r w:rsidRPr="0036510D">
        <w:rPr>
          <w:rFonts w:ascii="Times New Roman" w:hAnsi="Times New Roman" w:cs="Times New Roman"/>
          <w:color w:val="auto"/>
        </w:rPr>
        <w:t xml:space="preserve">Tomando en cuenta </w:t>
      </w:r>
      <w:r w:rsidR="0003709B" w:rsidRPr="0036510D">
        <w:rPr>
          <w:rFonts w:ascii="Times New Roman" w:hAnsi="Times New Roman" w:cs="Times New Roman"/>
          <w:color w:val="auto"/>
        </w:rPr>
        <w:t xml:space="preserve">el trayecto realizado por la unidad a la planta en </w:t>
      </w:r>
      <w:r w:rsidRPr="0036510D">
        <w:rPr>
          <w:rFonts w:ascii="Times New Roman" w:hAnsi="Times New Roman" w:cs="Times New Roman"/>
          <w:color w:val="auto"/>
        </w:rPr>
        <w:t xml:space="preserve">la ida y </w:t>
      </w:r>
      <w:r w:rsidR="0003709B" w:rsidRPr="0036510D">
        <w:rPr>
          <w:rFonts w:ascii="Times New Roman" w:hAnsi="Times New Roman" w:cs="Times New Roman"/>
          <w:color w:val="auto"/>
        </w:rPr>
        <w:t>el regreso</w:t>
      </w:r>
      <w:r w:rsidRPr="0036510D">
        <w:rPr>
          <w:rFonts w:ascii="Times New Roman" w:hAnsi="Times New Roman" w:cs="Times New Roman"/>
          <w:color w:val="auto"/>
        </w:rPr>
        <w:t xml:space="preserve"> </w:t>
      </w:r>
      <w:r w:rsidR="0003709B" w:rsidRPr="0036510D">
        <w:rPr>
          <w:rFonts w:ascii="Times New Roman" w:hAnsi="Times New Roman" w:cs="Times New Roman"/>
          <w:color w:val="auto"/>
        </w:rPr>
        <w:t>(Huamantla-Monterrey)</w:t>
      </w:r>
      <w:r w:rsidRPr="0036510D">
        <w:rPr>
          <w:rFonts w:ascii="Times New Roman" w:hAnsi="Times New Roman" w:cs="Times New Roman"/>
          <w:color w:val="auto"/>
        </w:rPr>
        <w:t xml:space="preserve">, el consumo de combustible que se redujo </w:t>
      </w:r>
      <w:r w:rsidR="0003709B" w:rsidRPr="0036510D">
        <w:rPr>
          <w:rFonts w:ascii="Times New Roman" w:hAnsi="Times New Roman" w:cs="Times New Roman"/>
          <w:color w:val="auto"/>
        </w:rPr>
        <w:t>fue</w:t>
      </w:r>
      <w:r w:rsidRPr="0036510D">
        <w:rPr>
          <w:rFonts w:ascii="Times New Roman" w:hAnsi="Times New Roman" w:cs="Times New Roman"/>
          <w:color w:val="auto"/>
        </w:rPr>
        <w:t xml:space="preserve"> el siguiente:</w:t>
      </w:r>
    </w:p>
    <w:p w14:paraId="365000A2" w14:textId="77777777" w:rsidR="00823F3A" w:rsidRPr="005375EB" w:rsidRDefault="00823F3A" w:rsidP="00823F3A">
      <w:pPr>
        <w:pStyle w:val="paragraphstyle3"/>
        <w:spacing w:line="360" w:lineRule="auto"/>
        <w:jc w:val="both"/>
        <w:rPr>
          <w:rFonts w:ascii="Times New Roman" w:hAnsi="Times New Roman" w:cs="Times New Roman"/>
          <w:color w:val="auto"/>
        </w:rPr>
      </w:pPr>
    </w:p>
    <w:p w14:paraId="36351634" w14:textId="2D9AF087" w:rsidR="00173209" w:rsidRPr="00AC50E4" w:rsidRDefault="00173209" w:rsidP="00AC50E4">
      <w:pPr>
        <w:pStyle w:val="paragraphstyle3"/>
        <w:spacing w:line="240" w:lineRule="auto"/>
        <w:jc w:val="both"/>
        <w:rPr>
          <w:color w:val="auto"/>
          <w:sz w:val="22"/>
          <w:szCs w:val="22"/>
        </w:rPr>
      </w:pPr>
    </w:p>
    <w:p w14:paraId="2DA18A14" w14:textId="77777777" w:rsidR="00AC50E4" w:rsidRPr="00AC50E4" w:rsidRDefault="00173209" w:rsidP="00A01072">
      <w:pPr>
        <w:pStyle w:val="paragraphstyle3"/>
        <w:spacing w:line="240" w:lineRule="auto"/>
        <w:jc w:val="center"/>
        <w:rPr>
          <w:color w:val="auto"/>
          <w:sz w:val="22"/>
          <w:szCs w:val="22"/>
        </w:rPr>
      </w:pPr>
      <m:oMathPara>
        <m:oMath>
          <m:r>
            <w:rPr>
              <w:rFonts w:ascii="Cambria Math" w:hAnsi="Cambria Math"/>
              <w:color w:val="auto"/>
              <w:sz w:val="22"/>
              <w:szCs w:val="22"/>
            </w:rPr>
            <m:t>Resultado 75.31</m:t>
          </m:r>
          <m:d>
            <m:dPr>
              <m:ctrlPr>
                <w:rPr>
                  <w:rFonts w:ascii="Cambria Math" w:hAnsi="Cambria Math"/>
                  <w:i/>
                  <w:color w:val="auto"/>
                  <w:sz w:val="22"/>
                  <w:szCs w:val="22"/>
                </w:rPr>
              </m:ctrlPr>
            </m:dPr>
            <m:e>
              <m:r>
                <w:rPr>
                  <w:rFonts w:ascii="Cambria Math" w:hAnsi="Cambria Math"/>
                  <w:color w:val="auto"/>
                  <w:sz w:val="22"/>
                  <w:szCs w:val="22"/>
                </w:rPr>
                <m:t>2</m:t>
              </m:r>
            </m:e>
          </m:d>
          <m:r>
            <w:rPr>
              <w:rFonts w:ascii="Cambria Math" w:hAnsi="Cambria Math"/>
              <w:color w:val="auto"/>
              <w:sz w:val="22"/>
              <w:szCs w:val="22"/>
            </w:rPr>
            <m:t>=$ 150.62</m:t>
          </m:r>
        </m:oMath>
      </m:oMathPara>
    </w:p>
    <w:p w14:paraId="293AFC28" w14:textId="77777777" w:rsidR="00B47938" w:rsidRDefault="00B47938" w:rsidP="00CD3CD8">
      <w:pPr>
        <w:autoSpaceDE w:val="0"/>
        <w:autoSpaceDN w:val="0"/>
        <w:adjustRightInd w:val="0"/>
        <w:jc w:val="both"/>
        <w:rPr>
          <w:rFonts w:ascii="Arial" w:hAnsi="Arial" w:cs="Arial"/>
          <w:sz w:val="22"/>
          <w:szCs w:val="22"/>
          <w:lang w:val="es-MX" w:eastAsia="es-MX"/>
        </w:rPr>
      </w:pPr>
    </w:p>
    <w:p w14:paraId="56E84AAB" w14:textId="77777777" w:rsidR="00B47938" w:rsidRDefault="00B47938" w:rsidP="00CD3CD8">
      <w:pPr>
        <w:autoSpaceDE w:val="0"/>
        <w:autoSpaceDN w:val="0"/>
        <w:adjustRightInd w:val="0"/>
        <w:jc w:val="both"/>
        <w:rPr>
          <w:rFonts w:ascii="Arial" w:hAnsi="Arial" w:cs="Arial"/>
          <w:sz w:val="22"/>
          <w:szCs w:val="22"/>
          <w:lang w:val="es-MX" w:eastAsia="es-MX"/>
        </w:rPr>
      </w:pPr>
    </w:p>
    <w:p w14:paraId="28856E8B" w14:textId="77777777" w:rsidR="00B47938" w:rsidRPr="005375EB" w:rsidRDefault="00B47938" w:rsidP="0003709B">
      <w:pPr>
        <w:pStyle w:val="Ttulo2"/>
      </w:pPr>
      <w:r w:rsidRPr="005375EB">
        <w:t xml:space="preserve">Árbol de </w:t>
      </w:r>
      <w:r w:rsidR="0003709B" w:rsidRPr="005375EB">
        <w:t>expansión mínima</w:t>
      </w:r>
    </w:p>
    <w:p w14:paraId="21EE9DF8" w14:textId="77777777" w:rsidR="0034780B" w:rsidRDefault="003D3BBB" w:rsidP="0003709B">
      <w:pPr>
        <w:pStyle w:val="paragraphstyle3"/>
        <w:spacing w:line="360" w:lineRule="auto"/>
        <w:ind w:firstLine="709"/>
        <w:jc w:val="both"/>
        <w:rPr>
          <w:rFonts w:ascii="Times New Roman" w:hAnsi="Times New Roman" w:cs="Times New Roman"/>
          <w:color w:val="auto"/>
        </w:rPr>
      </w:pPr>
      <w:r w:rsidRPr="005375EB">
        <w:rPr>
          <w:rFonts w:ascii="Times New Roman" w:hAnsi="Times New Roman" w:cs="Times New Roman"/>
          <w:color w:val="auto"/>
        </w:rPr>
        <w:t xml:space="preserve">Para optimizar las distancias de todos los nodos conectados y obtener una ruta viable </w:t>
      </w:r>
      <w:r w:rsidR="0003709B">
        <w:rPr>
          <w:rFonts w:ascii="Times New Roman" w:hAnsi="Times New Roman" w:cs="Times New Roman"/>
          <w:color w:val="auto"/>
        </w:rPr>
        <w:t xml:space="preserve">para satisfacer </w:t>
      </w:r>
      <w:r w:rsidRPr="005375EB">
        <w:rPr>
          <w:rFonts w:ascii="Times New Roman" w:hAnsi="Times New Roman" w:cs="Times New Roman"/>
          <w:color w:val="auto"/>
        </w:rPr>
        <w:t>la demanda en todos los puntos o destinos, se aplicó</w:t>
      </w:r>
      <w:r w:rsidR="00F913A1">
        <w:rPr>
          <w:rFonts w:ascii="Times New Roman" w:hAnsi="Times New Roman" w:cs="Times New Roman"/>
          <w:color w:val="auto"/>
        </w:rPr>
        <w:t xml:space="preserve"> </w:t>
      </w:r>
      <w:r w:rsidRPr="005375EB">
        <w:rPr>
          <w:rFonts w:ascii="Times New Roman" w:hAnsi="Times New Roman" w:cs="Times New Roman"/>
          <w:color w:val="auto"/>
        </w:rPr>
        <w:t xml:space="preserve">el método de </w:t>
      </w:r>
      <w:r w:rsidR="0003709B" w:rsidRPr="005375EB">
        <w:rPr>
          <w:rFonts w:ascii="Times New Roman" w:hAnsi="Times New Roman" w:cs="Times New Roman"/>
          <w:color w:val="auto"/>
        </w:rPr>
        <w:t xml:space="preserve">árbol de expansión </w:t>
      </w:r>
      <w:r w:rsidR="0003709B" w:rsidRPr="0003709B">
        <w:rPr>
          <w:rFonts w:ascii="Times New Roman" w:hAnsi="Times New Roman" w:cs="Times New Roman"/>
          <w:color w:val="auto"/>
        </w:rPr>
        <w:t>mínima</w:t>
      </w:r>
      <w:r w:rsidR="0034780B" w:rsidRPr="0003709B">
        <w:rPr>
          <w:rFonts w:ascii="Times New Roman" w:hAnsi="Times New Roman" w:cs="Times New Roman"/>
          <w:color w:val="auto"/>
        </w:rPr>
        <w:t xml:space="preserve"> en la ruta</w:t>
      </w:r>
      <w:r w:rsidR="0003709B" w:rsidRPr="0003709B">
        <w:rPr>
          <w:b/>
          <w:color w:val="auto"/>
          <w:sz w:val="18"/>
        </w:rPr>
        <w:t xml:space="preserve"> </w:t>
      </w:r>
      <w:r w:rsidR="0003709B" w:rsidRPr="0003709B">
        <w:rPr>
          <w:rFonts w:ascii="Times New Roman" w:hAnsi="Times New Roman" w:cs="Times New Roman"/>
          <w:color w:val="auto"/>
        </w:rPr>
        <w:t>Huamantla-</w:t>
      </w:r>
      <w:proofErr w:type="spellStart"/>
      <w:r w:rsidR="0003709B" w:rsidRPr="0003709B">
        <w:rPr>
          <w:rFonts w:ascii="Times New Roman" w:hAnsi="Times New Roman" w:cs="Times New Roman"/>
          <w:color w:val="auto"/>
        </w:rPr>
        <w:t>Tamanzunchale</w:t>
      </w:r>
      <w:proofErr w:type="spellEnd"/>
      <w:r w:rsidR="007C79CE">
        <w:rPr>
          <w:rFonts w:ascii="Times New Roman" w:hAnsi="Times New Roman" w:cs="Times New Roman"/>
          <w:color w:val="auto"/>
        </w:rPr>
        <w:t xml:space="preserve"> (figura 7)</w:t>
      </w:r>
      <w:r w:rsidR="0003709B" w:rsidRPr="0003709B">
        <w:rPr>
          <w:rFonts w:ascii="Times New Roman" w:hAnsi="Times New Roman" w:cs="Times New Roman"/>
          <w:color w:val="auto"/>
        </w:rPr>
        <w:t>:</w:t>
      </w:r>
    </w:p>
    <w:p w14:paraId="5A2EF3E8" w14:textId="6D3E5216" w:rsidR="0003709B" w:rsidRDefault="0003709B" w:rsidP="0003709B">
      <w:pPr>
        <w:pStyle w:val="paragraphstyle3"/>
        <w:spacing w:line="360" w:lineRule="auto"/>
        <w:ind w:firstLine="709"/>
        <w:jc w:val="both"/>
        <w:rPr>
          <w:rFonts w:ascii="Times New Roman" w:hAnsi="Times New Roman" w:cs="Times New Roman"/>
          <w:color w:val="auto"/>
        </w:rPr>
      </w:pPr>
    </w:p>
    <w:p w14:paraId="0AE00411" w14:textId="4F08AD35" w:rsidR="008D099D" w:rsidRDefault="008D099D" w:rsidP="0003709B">
      <w:pPr>
        <w:pStyle w:val="paragraphstyle3"/>
        <w:spacing w:line="360" w:lineRule="auto"/>
        <w:ind w:firstLine="709"/>
        <w:jc w:val="both"/>
        <w:rPr>
          <w:rFonts w:ascii="Times New Roman" w:hAnsi="Times New Roman" w:cs="Times New Roman"/>
          <w:color w:val="auto"/>
        </w:rPr>
      </w:pPr>
    </w:p>
    <w:p w14:paraId="1AE9AA77" w14:textId="113D5367" w:rsidR="008D099D" w:rsidRDefault="008D099D" w:rsidP="0003709B">
      <w:pPr>
        <w:pStyle w:val="paragraphstyle3"/>
        <w:spacing w:line="360" w:lineRule="auto"/>
        <w:ind w:firstLine="709"/>
        <w:jc w:val="both"/>
        <w:rPr>
          <w:rFonts w:ascii="Times New Roman" w:hAnsi="Times New Roman" w:cs="Times New Roman"/>
          <w:color w:val="auto"/>
        </w:rPr>
      </w:pPr>
    </w:p>
    <w:p w14:paraId="78B5446C" w14:textId="5D0ED14D" w:rsidR="008D099D" w:rsidRDefault="008D099D" w:rsidP="0003709B">
      <w:pPr>
        <w:pStyle w:val="paragraphstyle3"/>
        <w:spacing w:line="360" w:lineRule="auto"/>
        <w:ind w:firstLine="709"/>
        <w:jc w:val="both"/>
        <w:rPr>
          <w:rFonts w:ascii="Times New Roman" w:hAnsi="Times New Roman" w:cs="Times New Roman"/>
          <w:color w:val="auto"/>
        </w:rPr>
      </w:pPr>
    </w:p>
    <w:p w14:paraId="1C8070BC" w14:textId="06719625" w:rsidR="008D099D" w:rsidRDefault="008D099D" w:rsidP="0003709B">
      <w:pPr>
        <w:pStyle w:val="paragraphstyle3"/>
        <w:spacing w:line="360" w:lineRule="auto"/>
        <w:ind w:firstLine="709"/>
        <w:jc w:val="both"/>
        <w:rPr>
          <w:rFonts w:ascii="Times New Roman" w:hAnsi="Times New Roman" w:cs="Times New Roman"/>
          <w:color w:val="auto"/>
        </w:rPr>
      </w:pPr>
    </w:p>
    <w:p w14:paraId="4E99C59C" w14:textId="7C3EC60A" w:rsidR="008D099D" w:rsidRDefault="008D099D" w:rsidP="0003709B">
      <w:pPr>
        <w:pStyle w:val="paragraphstyle3"/>
        <w:spacing w:line="360" w:lineRule="auto"/>
        <w:ind w:firstLine="709"/>
        <w:jc w:val="both"/>
        <w:rPr>
          <w:rFonts w:ascii="Times New Roman" w:hAnsi="Times New Roman" w:cs="Times New Roman"/>
          <w:color w:val="auto"/>
        </w:rPr>
      </w:pPr>
    </w:p>
    <w:p w14:paraId="0F405BB5" w14:textId="77777777" w:rsidR="008D099D" w:rsidRPr="0003709B" w:rsidRDefault="008D099D" w:rsidP="0003709B">
      <w:pPr>
        <w:pStyle w:val="paragraphstyle3"/>
        <w:spacing w:line="360" w:lineRule="auto"/>
        <w:ind w:firstLine="709"/>
        <w:jc w:val="both"/>
        <w:rPr>
          <w:rFonts w:ascii="Times New Roman" w:hAnsi="Times New Roman" w:cs="Times New Roman"/>
          <w:color w:val="auto"/>
        </w:rPr>
      </w:pPr>
    </w:p>
    <w:p w14:paraId="564FE9B1" w14:textId="77777777" w:rsidR="003D3BBB" w:rsidRPr="007C79CE" w:rsidRDefault="0003709B" w:rsidP="0003709B">
      <w:pPr>
        <w:pStyle w:val="paragraphstyle3"/>
        <w:spacing w:line="240" w:lineRule="auto"/>
        <w:jc w:val="center"/>
        <w:rPr>
          <w:rFonts w:ascii="Times New Roman" w:hAnsi="Times New Roman" w:cs="Times New Roman"/>
          <w:color w:val="auto"/>
          <w:sz w:val="22"/>
          <w:szCs w:val="22"/>
        </w:rPr>
      </w:pPr>
      <w:r w:rsidRPr="007C79CE">
        <w:rPr>
          <w:rFonts w:ascii="Times New Roman" w:hAnsi="Times New Roman" w:cs="Times New Roman"/>
          <w:b/>
          <w:color w:val="auto"/>
          <w:sz w:val="22"/>
          <w:szCs w:val="22"/>
        </w:rPr>
        <w:lastRenderedPageBreak/>
        <w:t>Figura 7.</w:t>
      </w:r>
      <w:r w:rsidRPr="007C79CE">
        <w:rPr>
          <w:rFonts w:ascii="Times New Roman" w:hAnsi="Times New Roman" w:cs="Times New Roman"/>
          <w:color w:val="auto"/>
          <w:sz w:val="22"/>
          <w:szCs w:val="22"/>
        </w:rPr>
        <w:t xml:space="preserve"> Red de la ruta Huamantla-</w:t>
      </w:r>
      <w:proofErr w:type="spellStart"/>
      <w:r w:rsidRPr="007C79CE">
        <w:rPr>
          <w:rFonts w:ascii="Times New Roman" w:hAnsi="Times New Roman" w:cs="Times New Roman"/>
          <w:color w:val="auto"/>
          <w:sz w:val="22"/>
          <w:szCs w:val="22"/>
        </w:rPr>
        <w:t>Tamanzunchale</w:t>
      </w:r>
      <w:proofErr w:type="spellEnd"/>
    </w:p>
    <w:p w14:paraId="52C5000B" w14:textId="77777777" w:rsidR="003D3BBB" w:rsidRDefault="00D748F0" w:rsidP="00D748F0">
      <w:pPr>
        <w:autoSpaceDE w:val="0"/>
        <w:autoSpaceDN w:val="0"/>
        <w:adjustRightInd w:val="0"/>
        <w:jc w:val="center"/>
        <w:rPr>
          <w:rFonts w:ascii="Arial" w:hAnsi="Arial" w:cs="Arial"/>
          <w:b/>
          <w:sz w:val="22"/>
          <w:szCs w:val="22"/>
        </w:rPr>
      </w:pPr>
      <w:r>
        <w:rPr>
          <w:noProof/>
          <w:lang w:val="es-MX" w:eastAsia="es-MX"/>
        </w:rPr>
        <w:drawing>
          <wp:inline distT="0" distB="0" distL="0" distR="0" wp14:anchorId="20202529" wp14:editId="0C3E5942">
            <wp:extent cx="2847975" cy="1970789"/>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5928" t="34626" r="31110" b="12496"/>
                    <a:stretch/>
                  </pic:blipFill>
                  <pic:spPr bwMode="auto">
                    <a:xfrm>
                      <a:off x="0" y="0"/>
                      <a:ext cx="2856271" cy="1976530"/>
                    </a:xfrm>
                    <a:prstGeom prst="rect">
                      <a:avLst/>
                    </a:prstGeom>
                    <a:ln>
                      <a:noFill/>
                    </a:ln>
                    <a:extLst>
                      <a:ext uri="{53640926-AAD7-44D8-BBD7-CCE9431645EC}">
                        <a14:shadowObscured xmlns:a14="http://schemas.microsoft.com/office/drawing/2010/main"/>
                      </a:ext>
                    </a:extLst>
                  </pic:spPr>
                </pic:pic>
              </a:graphicData>
            </a:graphic>
          </wp:inline>
        </w:drawing>
      </w:r>
    </w:p>
    <w:p w14:paraId="6A9F908B" w14:textId="77777777" w:rsidR="003D3BBB" w:rsidRDefault="003D3BBB" w:rsidP="003D3BBB">
      <w:pPr>
        <w:pStyle w:val="Textoindependiente2"/>
        <w:rPr>
          <w:rFonts w:ascii="Arial" w:hAnsi="Arial" w:cs="Arial"/>
          <w:b/>
          <w:sz w:val="18"/>
        </w:rPr>
      </w:pPr>
    </w:p>
    <w:p w14:paraId="06790994" w14:textId="77777777" w:rsidR="0003709B" w:rsidRDefault="0003709B" w:rsidP="0003709B">
      <w:pPr>
        <w:pStyle w:val="Textoindependiente2"/>
        <w:jc w:val="center"/>
        <w:rPr>
          <w:sz w:val="22"/>
          <w:szCs w:val="22"/>
        </w:rPr>
      </w:pPr>
      <w:r w:rsidRPr="00AC7030">
        <w:rPr>
          <w:sz w:val="22"/>
          <w:szCs w:val="22"/>
        </w:rPr>
        <w:t>Fuente: Elaboración propia</w:t>
      </w:r>
    </w:p>
    <w:p w14:paraId="6C712783" w14:textId="77777777" w:rsidR="00D748F0" w:rsidRDefault="00D748F0" w:rsidP="003D3BBB">
      <w:pPr>
        <w:pStyle w:val="Textoindependiente2"/>
        <w:rPr>
          <w:rFonts w:ascii="Arial" w:hAnsi="Arial" w:cs="Arial"/>
          <w:b/>
          <w:sz w:val="18"/>
        </w:rPr>
      </w:pPr>
    </w:p>
    <w:p w14:paraId="4C05C7FF" w14:textId="77777777" w:rsidR="00D748F0" w:rsidRDefault="00D748F0" w:rsidP="003D3BBB">
      <w:pPr>
        <w:pStyle w:val="Textoindependiente2"/>
        <w:rPr>
          <w:rFonts w:ascii="Arial" w:hAnsi="Arial" w:cs="Arial"/>
          <w:b/>
          <w:sz w:val="18"/>
        </w:rPr>
      </w:pPr>
    </w:p>
    <w:p w14:paraId="14D661C6" w14:textId="77777777" w:rsidR="00D748F0" w:rsidRDefault="00D748F0" w:rsidP="003D3BBB">
      <w:pPr>
        <w:pStyle w:val="Textoindependiente2"/>
        <w:rPr>
          <w:rFonts w:ascii="Arial" w:hAnsi="Arial" w:cs="Arial"/>
          <w:b/>
          <w:sz w:val="18"/>
        </w:rPr>
      </w:pPr>
    </w:p>
    <w:p w14:paraId="7F719E20" w14:textId="77777777" w:rsidR="0003709B" w:rsidRPr="0003709B" w:rsidRDefault="0003709B" w:rsidP="0003709B">
      <w:pPr>
        <w:pStyle w:val="Textoindependiente2"/>
        <w:jc w:val="center"/>
        <w:rPr>
          <w:sz w:val="22"/>
          <w:szCs w:val="22"/>
        </w:rPr>
      </w:pPr>
      <w:r w:rsidRPr="0003709B">
        <w:rPr>
          <w:b/>
          <w:sz w:val="22"/>
          <w:szCs w:val="22"/>
        </w:rPr>
        <w:t>Figura 8.</w:t>
      </w:r>
      <w:r w:rsidR="007C79CE">
        <w:rPr>
          <w:b/>
          <w:sz w:val="22"/>
          <w:szCs w:val="22"/>
        </w:rPr>
        <w:t xml:space="preserve"> </w:t>
      </w:r>
      <w:r w:rsidRPr="0003709B">
        <w:rPr>
          <w:sz w:val="22"/>
          <w:szCs w:val="22"/>
        </w:rPr>
        <w:t>Red de la ruta Huamantla-</w:t>
      </w:r>
      <w:proofErr w:type="spellStart"/>
      <w:r w:rsidRPr="0003709B">
        <w:rPr>
          <w:sz w:val="22"/>
          <w:szCs w:val="22"/>
        </w:rPr>
        <w:t>Tamanzunchale</w:t>
      </w:r>
      <w:proofErr w:type="spellEnd"/>
      <w:r w:rsidRPr="0003709B">
        <w:rPr>
          <w:sz w:val="22"/>
          <w:szCs w:val="22"/>
        </w:rPr>
        <w:t xml:space="preserve"> asignada por la empresa</w:t>
      </w:r>
    </w:p>
    <w:p w14:paraId="44CC307B" w14:textId="77777777" w:rsidR="0003709B" w:rsidRPr="0003709B" w:rsidRDefault="0003709B" w:rsidP="003D3BBB">
      <w:pPr>
        <w:pStyle w:val="Textoindependiente2"/>
        <w:rPr>
          <w:b/>
          <w:sz w:val="22"/>
          <w:szCs w:val="22"/>
        </w:rPr>
      </w:pPr>
    </w:p>
    <w:p w14:paraId="686CA617" w14:textId="77777777" w:rsidR="00D748F0" w:rsidRDefault="00D748F0" w:rsidP="00D748F0">
      <w:pPr>
        <w:pStyle w:val="Textoindependiente2"/>
        <w:jc w:val="center"/>
        <w:rPr>
          <w:rFonts w:ascii="Arial" w:hAnsi="Arial" w:cs="Arial"/>
          <w:b/>
          <w:sz w:val="18"/>
        </w:rPr>
      </w:pPr>
      <w:r>
        <w:rPr>
          <w:noProof/>
          <w:lang w:val="es-MX" w:eastAsia="es-MX"/>
        </w:rPr>
        <w:drawing>
          <wp:inline distT="0" distB="0" distL="0" distR="0" wp14:anchorId="4EF2F7C4" wp14:editId="5A17FC48">
            <wp:extent cx="2883866" cy="1961875"/>
            <wp:effectExtent l="0" t="0" r="0" b="63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5611" t="24464" r="30687" b="22658"/>
                    <a:stretch/>
                  </pic:blipFill>
                  <pic:spPr bwMode="auto">
                    <a:xfrm>
                      <a:off x="0" y="0"/>
                      <a:ext cx="2891521" cy="1967083"/>
                    </a:xfrm>
                    <a:prstGeom prst="rect">
                      <a:avLst/>
                    </a:prstGeom>
                    <a:ln>
                      <a:noFill/>
                    </a:ln>
                    <a:extLst>
                      <a:ext uri="{53640926-AAD7-44D8-BBD7-CCE9431645EC}">
                        <a14:shadowObscured xmlns:a14="http://schemas.microsoft.com/office/drawing/2010/main"/>
                      </a:ext>
                    </a:extLst>
                  </pic:spPr>
                </pic:pic>
              </a:graphicData>
            </a:graphic>
          </wp:inline>
        </w:drawing>
      </w:r>
    </w:p>
    <w:p w14:paraId="2B2C9E2B" w14:textId="77777777" w:rsidR="00D748F0" w:rsidRDefault="00D748F0" w:rsidP="003D3BBB">
      <w:pPr>
        <w:pStyle w:val="Textoindependiente2"/>
        <w:rPr>
          <w:rFonts w:ascii="Arial" w:hAnsi="Arial" w:cs="Arial"/>
          <w:b/>
          <w:sz w:val="18"/>
        </w:rPr>
      </w:pPr>
    </w:p>
    <w:p w14:paraId="69BC9AFB" w14:textId="77777777" w:rsidR="003B1837" w:rsidRDefault="003B1837" w:rsidP="00B47938">
      <w:pPr>
        <w:pStyle w:val="paragraphstyle3"/>
        <w:spacing w:line="240" w:lineRule="auto"/>
        <w:jc w:val="both"/>
        <w:rPr>
          <w:color w:val="auto"/>
          <w:sz w:val="22"/>
          <w:szCs w:val="22"/>
        </w:rPr>
      </w:pPr>
    </w:p>
    <w:p w14:paraId="03927457" w14:textId="77777777" w:rsidR="0003709B" w:rsidRDefault="0003709B" w:rsidP="0003709B">
      <w:pPr>
        <w:pStyle w:val="Textoindependiente2"/>
        <w:jc w:val="center"/>
        <w:rPr>
          <w:sz w:val="22"/>
          <w:szCs w:val="22"/>
        </w:rPr>
      </w:pPr>
      <w:r w:rsidRPr="00AC7030">
        <w:rPr>
          <w:sz w:val="22"/>
          <w:szCs w:val="22"/>
        </w:rPr>
        <w:t>Fuente: Elaboración propia</w:t>
      </w:r>
    </w:p>
    <w:p w14:paraId="2485E953" w14:textId="330ADBC9" w:rsidR="00D64544" w:rsidRDefault="00D64544" w:rsidP="00B47938">
      <w:pPr>
        <w:autoSpaceDE w:val="0"/>
        <w:autoSpaceDN w:val="0"/>
        <w:adjustRightInd w:val="0"/>
        <w:jc w:val="both"/>
        <w:rPr>
          <w:rFonts w:ascii="Arial" w:hAnsi="Arial" w:cs="Arial"/>
          <w:sz w:val="22"/>
          <w:szCs w:val="22"/>
        </w:rPr>
      </w:pPr>
    </w:p>
    <w:p w14:paraId="429E8E3A" w14:textId="57C3299A" w:rsidR="008D099D" w:rsidRDefault="008D099D" w:rsidP="00B47938">
      <w:pPr>
        <w:autoSpaceDE w:val="0"/>
        <w:autoSpaceDN w:val="0"/>
        <w:adjustRightInd w:val="0"/>
        <w:jc w:val="both"/>
        <w:rPr>
          <w:rFonts w:ascii="Arial" w:hAnsi="Arial" w:cs="Arial"/>
          <w:sz w:val="22"/>
          <w:szCs w:val="22"/>
        </w:rPr>
      </w:pPr>
    </w:p>
    <w:p w14:paraId="751FCD50" w14:textId="60146421" w:rsidR="008D099D" w:rsidRDefault="008D099D" w:rsidP="00B47938">
      <w:pPr>
        <w:autoSpaceDE w:val="0"/>
        <w:autoSpaceDN w:val="0"/>
        <w:adjustRightInd w:val="0"/>
        <w:jc w:val="both"/>
        <w:rPr>
          <w:rFonts w:ascii="Arial" w:hAnsi="Arial" w:cs="Arial"/>
          <w:sz w:val="22"/>
          <w:szCs w:val="22"/>
        </w:rPr>
      </w:pPr>
    </w:p>
    <w:p w14:paraId="09523FC0" w14:textId="33646299" w:rsidR="008D099D" w:rsidRDefault="008D099D" w:rsidP="00B47938">
      <w:pPr>
        <w:autoSpaceDE w:val="0"/>
        <w:autoSpaceDN w:val="0"/>
        <w:adjustRightInd w:val="0"/>
        <w:jc w:val="both"/>
        <w:rPr>
          <w:rFonts w:ascii="Arial" w:hAnsi="Arial" w:cs="Arial"/>
          <w:sz w:val="22"/>
          <w:szCs w:val="22"/>
        </w:rPr>
      </w:pPr>
    </w:p>
    <w:p w14:paraId="2D2743C0" w14:textId="565EF11E" w:rsidR="008D099D" w:rsidRDefault="008D099D" w:rsidP="00B47938">
      <w:pPr>
        <w:autoSpaceDE w:val="0"/>
        <w:autoSpaceDN w:val="0"/>
        <w:adjustRightInd w:val="0"/>
        <w:jc w:val="both"/>
        <w:rPr>
          <w:rFonts w:ascii="Arial" w:hAnsi="Arial" w:cs="Arial"/>
          <w:sz w:val="22"/>
          <w:szCs w:val="22"/>
        </w:rPr>
      </w:pPr>
    </w:p>
    <w:p w14:paraId="1354F9F9" w14:textId="3E06726A" w:rsidR="008D099D" w:rsidRDefault="008D099D" w:rsidP="00B47938">
      <w:pPr>
        <w:autoSpaceDE w:val="0"/>
        <w:autoSpaceDN w:val="0"/>
        <w:adjustRightInd w:val="0"/>
        <w:jc w:val="both"/>
        <w:rPr>
          <w:rFonts w:ascii="Arial" w:hAnsi="Arial" w:cs="Arial"/>
          <w:sz w:val="22"/>
          <w:szCs w:val="22"/>
        </w:rPr>
      </w:pPr>
    </w:p>
    <w:p w14:paraId="186025C0" w14:textId="3B94F70A" w:rsidR="008D099D" w:rsidRDefault="008D099D" w:rsidP="00B47938">
      <w:pPr>
        <w:autoSpaceDE w:val="0"/>
        <w:autoSpaceDN w:val="0"/>
        <w:adjustRightInd w:val="0"/>
        <w:jc w:val="both"/>
        <w:rPr>
          <w:rFonts w:ascii="Arial" w:hAnsi="Arial" w:cs="Arial"/>
          <w:sz w:val="22"/>
          <w:szCs w:val="22"/>
        </w:rPr>
      </w:pPr>
    </w:p>
    <w:p w14:paraId="5CD60EA0" w14:textId="1AFC01B8" w:rsidR="008D099D" w:rsidRDefault="008D099D" w:rsidP="00B47938">
      <w:pPr>
        <w:autoSpaceDE w:val="0"/>
        <w:autoSpaceDN w:val="0"/>
        <w:adjustRightInd w:val="0"/>
        <w:jc w:val="both"/>
        <w:rPr>
          <w:rFonts w:ascii="Arial" w:hAnsi="Arial" w:cs="Arial"/>
          <w:sz w:val="22"/>
          <w:szCs w:val="22"/>
        </w:rPr>
      </w:pPr>
    </w:p>
    <w:p w14:paraId="50DAB168" w14:textId="70D4BA25" w:rsidR="008D099D" w:rsidRDefault="008D099D" w:rsidP="00B47938">
      <w:pPr>
        <w:autoSpaceDE w:val="0"/>
        <w:autoSpaceDN w:val="0"/>
        <w:adjustRightInd w:val="0"/>
        <w:jc w:val="both"/>
        <w:rPr>
          <w:rFonts w:ascii="Arial" w:hAnsi="Arial" w:cs="Arial"/>
          <w:sz w:val="22"/>
          <w:szCs w:val="22"/>
        </w:rPr>
      </w:pPr>
    </w:p>
    <w:p w14:paraId="2BF615B4" w14:textId="1AAB6266" w:rsidR="008D099D" w:rsidRDefault="008D099D" w:rsidP="00B47938">
      <w:pPr>
        <w:autoSpaceDE w:val="0"/>
        <w:autoSpaceDN w:val="0"/>
        <w:adjustRightInd w:val="0"/>
        <w:jc w:val="both"/>
        <w:rPr>
          <w:rFonts w:ascii="Arial" w:hAnsi="Arial" w:cs="Arial"/>
          <w:sz w:val="22"/>
          <w:szCs w:val="22"/>
        </w:rPr>
      </w:pPr>
    </w:p>
    <w:p w14:paraId="3BEAABE3" w14:textId="34D0EC39" w:rsidR="008D099D" w:rsidRDefault="008D099D" w:rsidP="00B47938">
      <w:pPr>
        <w:autoSpaceDE w:val="0"/>
        <w:autoSpaceDN w:val="0"/>
        <w:adjustRightInd w:val="0"/>
        <w:jc w:val="both"/>
        <w:rPr>
          <w:rFonts w:ascii="Arial" w:hAnsi="Arial" w:cs="Arial"/>
          <w:sz w:val="22"/>
          <w:szCs w:val="22"/>
        </w:rPr>
      </w:pPr>
    </w:p>
    <w:p w14:paraId="4E03087E" w14:textId="77777777" w:rsidR="008D099D" w:rsidRDefault="008D099D" w:rsidP="00B47938">
      <w:pPr>
        <w:autoSpaceDE w:val="0"/>
        <w:autoSpaceDN w:val="0"/>
        <w:adjustRightInd w:val="0"/>
        <w:jc w:val="both"/>
        <w:rPr>
          <w:rFonts w:ascii="Arial" w:hAnsi="Arial" w:cs="Arial"/>
          <w:sz w:val="22"/>
          <w:szCs w:val="22"/>
        </w:rPr>
      </w:pPr>
    </w:p>
    <w:p w14:paraId="4054E613" w14:textId="77777777" w:rsidR="0003709B" w:rsidRDefault="0003709B" w:rsidP="00B47938">
      <w:pPr>
        <w:autoSpaceDE w:val="0"/>
        <w:autoSpaceDN w:val="0"/>
        <w:adjustRightInd w:val="0"/>
        <w:jc w:val="both"/>
        <w:rPr>
          <w:rFonts w:ascii="Arial" w:hAnsi="Arial" w:cs="Arial"/>
          <w:sz w:val="22"/>
          <w:szCs w:val="22"/>
        </w:rPr>
      </w:pPr>
    </w:p>
    <w:p w14:paraId="140B4757" w14:textId="77777777" w:rsidR="0003709B" w:rsidRPr="0003709B" w:rsidRDefault="0003709B" w:rsidP="0003709B">
      <w:pPr>
        <w:autoSpaceDE w:val="0"/>
        <w:autoSpaceDN w:val="0"/>
        <w:adjustRightInd w:val="0"/>
        <w:jc w:val="center"/>
        <w:rPr>
          <w:sz w:val="22"/>
          <w:szCs w:val="22"/>
        </w:rPr>
      </w:pPr>
      <w:r w:rsidRPr="0003709B">
        <w:rPr>
          <w:b/>
          <w:sz w:val="22"/>
          <w:szCs w:val="22"/>
        </w:rPr>
        <w:lastRenderedPageBreak/>
        <w:t>Figura 9.</w:t>
      </w:r>
      <w:r w:rsidRPr="0003709B">
        <w:rPr>
          <w:sz w:val="22"/>
          <w:szCs w:val="22"/>
        </w:rPr>
        <w:t xml:space="preserve"> Mapa de la ruta Huamantla-</w:t>
      </w:r>
      <w:proofErr w:type="spellStart"/>
      <w:r w:rsidRPr="0003709B">
        <w:rPr>
          <w:sz w:val="22"/>
          <w:szCs w:val="22"/>
        </w:rPr>
        <w:t>Tamanzunchale</w:t>
      </w:r>
      <w:proofErr w:type="spellEnd"/>
    </w:p>
    <w:p w14:paraId="0FBC7F51" w14:textId="77777777" w:rsidR="00231410" w:rsidRDefault="00E11062" w:rsidP="007651B8">
      <w:pPr>
        <w:pStyle w:val="Textoindependiente2"/>
        <w:jc w:val="center"/>
        <w:rPr>
          <w:rFonts w:ascii="Arial" w:hAnsi="Arial" w:cs="Arial"/>
          <w:b/>
          <w:sz w:val="18"/>
        </w:rPr>
      </w:pPr>
      <w:r>
        <w:rPr>
          <w:noProof/>
          <w:lang w:val="es-MX" w:eastAsia="es-MX"/>
        </w:rPr>
        <w:drawing>
          <wp:inline distT="0" distB="0" distL="0" distR="0" wp14:anchorId="65364D71" wp14:editId="6F45C87B">
            <wp:extent cx="3695700" cy="1995895"/>
            <wp:effectExtent l="0" t="0" r="0" b="444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5519" t="38022" r="26444" b="20588"/>
                    <a:stretch/>
                  </pic:blipFill>
                  <pic:spPr bwMode="auto">
                    <a:xfrm>
                      <a:off x="0" y="0"/>
                      <a:ext cx="3695700" cy="1995895"/>
                    </a:xfrm>
                    <a:prstGeom prst="rect">
                      <a:avLst/>
                    </a:prstGeom>
                    <a:ln>
                      <a:noFill/>
                    </a:ln>
                    <a:extLst>
                      <a:ext uri="{53640926-AAD7-44D8-BBD7-CCE9431645EC}">
                        <a14:shadowObscured xmlns:a14="http://schemas.microsoft.com/office/drawing/2010/main"/>
                      </a:ext>
                    </a:extLst>
                  </pic:spPr>
                </pic:pic>
              </a:graphicData>
            </a:graphic>
          </wp:inline>
        </w:drawing>
      </w:r>
    </w:p>
    <w:p w14:paraId="4D6D0E6E" w14:textId="77777777" w:rsidR="0003709B" w:rsidRDefault="0003709B" w:rsidP="0003709B">
      <w:pPr>
        <w:pStyle w:val="Textoindependiente2"/>
        <w:jc w:val="center"/>
        <w:rPr>
          <w:sz w:val="22"/>
          <w:szCs w:val="22"/>
        </w:rPr>
      </w:pPr>
      <w:r w:rsidRPr="00AC7030">
        <w:rPr>
          <w:sz w:val="22"/>
          <w:szCs w:val="22"/>
        </w:rPr>
        <w:t>Fuente: Elaboración propia</w:t>
      </w:r>
    </w:p>
    <w:p w14:paraId="6BCF8127" w14:textId="77777777" w:rsidR="00A9654B" w:rsidRDefault="00A9654B" w:rsidP="007651B8">
      <w:pPr>
        <w:pStyle w:val="Textoindependiente2"/>
        <w:jc w:val="center"/>
        <w:rPr>
          <w:rFonts w:ascii="Arial" w:hAnsi="Arial" w:cs="Arial"/>
          <w:b/>
          <w:sz w:val="18"/>
        </w:rPr>
      </w:pPr>
    </w:p>
    <w:p w14:paraId="129AA44A" w14:textId="77777777" w:rsidR="00D64544" w:rsidRDefault="00D64544" w:rsidP="00231410">
      <w:pPr>
        <w:pStyle w:val="Textoindependiente2"/>
        <w:rPr>
          <w:rFonts w:ascii="Arial" w:hAnsi="Arial" w:cs="Arial"/>
          <w:b/>
          <w:sz w:val="18"/>
        </w:rPr>
      </w:pPr>
    </w:p>
    <w:p w14:paraId="519D6CBE" w14:textId="77777777" w:rsidR="00911146" w:rsidRDefault="00911146" w:rsidP="00911146">
      <w:pPr>
        <w:pStyle w:val="Textoindependiente2"/>
        <w:rPr>
          <w:rFonts w:ascii="Arial" w:hAnsi="Arial" w:cs="Arial"/>
          <w:b/>
          <w:sz w:val="18"/>
        </w:rPr>
      </w:pPr>
    </w:p>
    <w:p w14:paraId="1F61A844" w14:textId="77777777" w:rsidR="0003709B" w:rsidRDefault="0003709B" w:rsidP="00911146">
      <w:pPr>
        <w:pStyle w:val="Textoindependiente2"/>
        <w:rPr>
          <w:rFonts w:ascii="Arial" w:hAnsi="Arial" w:cs="Arial"/>
          <w:b/>
          <w:sz w:val="18"/>
        </w:rPr>
      </w:pPr>
    </w:p>
    <w:p w14:paraId="0080FA1F" w14:textId="77777777" w:rsidR="0003709B" w:rsidRPr="0003709B" w:rsidRDefault="0003709B" w:rsidP="0003709B">
      <w:pPr>
        <w:pStyle w:val="Textoindependiente2"/>
        <w:jc w:val="center"/>
        <w:rPr>
          <w:sz w:val="22"/>
          <w:szCs w:val="22"/>
        </w:rPr>
      </w:pPr>
      <w:r w:rsidRPr="0003709B">
        <w:rPr>
          <w:b/>
          <w:sz w:val="22"/>
          <w:szCs w:val="22"/>
        </w:rPr>
        <w:t xml:space="preserve">Tabla 4. </w:t>
      </w:r>
      <w:r w:rsidRPr="0003709B">
        <w:rPr>
          <w:sz w:val="22"/>
          <w:szCs w:val="22"/>
        </w:rPr>
        <w:t>Destinos y kilometrajes de la ruta Huamantla-</w:t>
      </w:r>
      <w:proofErr w:type="spellStart"/>
      <w:r w:rsidRPr="0003709B">
        <w:rPr>
          <w:sz w:val="22"/>
          <w:szCs w:val="22"/>
        </w:rPr>
        <w:t>Tamanzunchale</w:t>
      </w:r>
      <w:proofErr w:type="spellEnd"/>
    </w:p>
    <w:p w14:paraId="6F081A53" w14:textId="77777777" w:rsidR="007651B8" w:rsidRDefault="007651B8" w:rsidP="00A802E1">
      <w:pPr>
        <w:pStyle w:val="paragraphstyle3"/>
        <w:spacing w:line="240" w:lineRule="auto"/>
        <w:jc w:val="both"/>
        <w:rPr>
          <w:color w:val="auto"/>
          <w:sz w:val="22"/>
          <w:szCs w:val="22"/>
        </w:rPr>
      </w:pPr>
    </w:p>
    <w:tbl>
      <w:tblPr>
        <w:tblStyle w:val="Tablaconcuadrcula"/>
        <w:tblpPr w:leftFromText="141" w:rightFromText="141" w:vertAnchor="text" w:horzAnchor="margin" w:tblpXSpec="center" w:tblpY="105"/>
        <w:tblW w:w="0" w:type="auto"/>
        <w:tblLook w:val="04A0" w:firstRow="1" w:lastRow="0" w:firstColumn="1" w:lastColumn="0" w:noHBand="0" w:noVBand="1"/>
      </w:tblPr>
      <w:tblGrid>
        <w:gridCol w:w="1921"/>
        <w:gridCol w:w="1921"/>
        <w:gridCol w:w="1105"/>
      </w:tblGrid>
      <w:tr w:rsidR="007651B8" w:rsidRPr="0003709B" w14:paraId="165B1D3F" w14:textId="77777777" w:rsidTr="004B5552">
        <w:tc>
          <w:tcPr>
            <w:tcW w:w="1921" w:type="dxa"/>
          </w:tcPr>
          <w:p w14:paraId="24E6E2A8" w14:textId="77777777" w:rsidR="007651B8" w:rsidRPr="004B5552" w:rsidRDefault="007651B8" w:rsidP="007651B8">
            <w:pPr>
              <w:pStyle w:val="paragraphstyle3"/>
              <w:jc w:val="center"/>
              <w:rPr>
                <w:rFonts w:ascii="Times New Roman" w:hAnsi="Times New Roman" w:cs="Times New Roman"/>
                <w:b/>
                <w:color w:val="auto"/>
                <w:sz w:val="22"/>
                <w:szCs w:val="22"/>
              </w:rPr>
            </w:pPr>
            <w:r w:rsidRPr="004B5552">
              <w:rPr>
                <w:rFonts w:ascii="Times New Roman" w:hAnsi="Times New Roman" w:cs="Times New Roman"/>
                <w:b/>
                <w:color w:val="auto"/>
                <w:sz w:val="22"/>
                <w:szCs w:val="22"/>
              </w:rPr>
              <w:t xml:space="preserve">Desde </w:t>
            </w:r>
          </w:p>
        </w:tc>
        <w:tc>
          <w:tcPr>
            <w:tcW w:w="1921" w:type="dxa"/>
          </w:tcPr>
          <w:p w14:paraId="489219D4" w14:textId="77777777" w:rsidR="007651B8" w:rsidRPr="004B5552" w:rsidRDefault="007651B8" w:rsidP="007651B8">
            <w:pPr>
              <w:pStyle w:val="paragraphstyle3"/>
              <w:jc w:val="center"/>
              <w:rPr>
                <w:rFonts w:ascii="Times New Roman" w:hAnsi="Times New Roman" w:cs="Times New Roman"/>
                <w:b/>
                <w:color w:val="auto"/>
                <w:sz w:val="22"/>
                <w:szCs w:val="22"/>
              </w:rPr>
            </w:pPr>
            <w:r w:rsidRPr="004B5552">
              <w:rPr>
                <w:rFonts w:ascii="Times New Roman" w:hAnsi="Times New Roman" w:cs="Times New Roman"/>
                <w:b/>
                <w:color w:val="auto"/>
                <w:sz w:val="22"/>
                <w:szCs w:val="22"/>
              </w:rPr>
              <w:t>Hacia</w:t>
            </w:r>
          </w:p>
        </w:tc>
        <w:tc>
          <w:tcPr>
            <w:tcW w:w="1105" w:type="dxa"/>
          </w:tcPr>
          <w:p w14:paraId="27F5A8D8" w14:textId="77777777" w:rsidR="007651B8" w:rsidRPr="004B5552" w:rsidRDefault="004B5552" w:rsidP="007651B8">
            <w:pPr>
              <w:pStyle w:val="paragraphstyle3"/>
              <w:jc w:val="center"/>
              <w:rPr>
                <w:rFonts w:ascii="Times New Roman" w:hAnsi="Times New Roman" w:cs="Times New Roman"/>
                <w:b/>
                <w:color w:val="auto"/>
                <w:sz w:val="22"/>
                <w:szCs w:val="22"/>
              </w:rPr>
            </w:pPr>
            <w:r w:rsidRPr="004B5552">
              <w:rPr>
                <w:rFonts w:ascii="Times New Roman" w:hAnsi="Times New Roman" w:cs="Times New Roman"/>
                <w:b/>
                <w:color w:val="auto"/>
                <w:sz w:val="22"/>
                <w:szCs w:val="22"/>
              </w:rPr>
              <w:t>km</w:t>
            </w:r>
          </w:p>
        </w:tc>
      </w:tr>
      <w:tr w:rsidR="007651B8" w:rsidRPr="0003709B" w14:paraId="1309DF82" w14:textId="77777777" w:rsidTr="004B5552">
        <w:tc>
          <w:tcPr>
            <w:tcW w:w="1921" w:type="dxa"/>
          </w:tcPr>
          <w:p w14:paraId="407DA4E5" w14:textId="77777777" w:rsidR="007651B8" w:rsidRPr="0003709B" w:rsidRDefault="007651B8" w:rsidP="007651B8">
            <w:pPr>
              <w:pStyle w:val="paragraphstyle3"/>
              <w:jc w:val="center"/>
              <w:rPr>
                <w:rFonts w:ascii="Times New Roman" w:hAnsi="Times New Roman" w:cs="Times New Roman"/>
                <w:color w:val="auto"/>
                <w:sz w:val="22"/>
                <w:szCs w:val="22"/>
              </w:rPr>
            </w:pPr>
            <w:r w:rsidRPr="0003709B">
              <w:rPr>
                <w:rFonts w:ascii="Times New Roman" w:hAnsi="Times New Roman" w:cs="Times New Roman"/>
                <w:color w:val="auto"/>
                <w:sz w:val="22"/>
                <w:szCs w:val="22"/>
              </w:rPr>
              <w:t xml:space="preserve">Huamantla </w:t>
            </w:r>
          </w:p>
        </w:tc>
        <w:tc>
          <w:tcPr>
            <w:tcW w:w="1921" w:type="dxa"/>
          </w:tcPr>
          <w:p w14:paraId="2F2BC912" w14:textId="77777777" w:rsidR="007651B8" w:rsidRPr="0003709B" w:rsidRDefault="007651B8" w:rsidP="007651B8">
            <w:pPr>
              <w:pStyle w:val="paragraphstyle3"/>
              <w:jc w:val="center"/>
              <w:rPr>
                <w:rFonts w:ascii="Times New Roman" w:hAnsi="Times New Roman" w:cs="Times New Roman"/>
                <w:color w:val="auto"/>
                <w:sz w:val="22"/>
                <w:szCs w:val="22"/>
              </w:rPr>
            </w:pPr>
            <w:r w:rsidRPr="0003709B">
              <w:rPr>
                <w:rFonts w:ascii="Times New Roman" w:hAnsi="Times New Roman" w:cs="Times New Roman"/>
                <w:color w:val="auto"/>
                <w:sz w:val="22"/>
                <w:szCs w:val="22"/>
              </w:rPr>
              <w:t>Calpulalpan</w:t>
            </w:r>
          </w:p>
        </w:tc>
        <w:tc>
          <w:tcPr>
            <w:tcW w:w="1105" w:type="dxa"/>
          </w:tcPr>
          <w:p w14:paraId="3DCD9640" w14:textId="77777777" w:rsidR="007651B8" w:rsidRPr="0003709B" w:rsidRDefault="007651B8" w:rsidP="007651B8">
            <w:pPr>
              <w:pStyle w:val="paragraphstyle3"/>
              <w:jc w:val="center"/>
              <w:rPr>
                <w:rFonts w:ascii="Times New Roman" w:hAnsi="Times New Roman" w:cs="Times New Roman"/>
                <w:color w:val="auto"/>
                <w:sz w:val="22"/>
                <w:szCs w:val="22"/>
              </w:rPr>
            </w:pPr>
            <w:r w:rsidRPr="0003709B">
              <w:rPr>
                <w:rFonts w:ascii="Times New Roman" w:hAnsi="Times New Roman" w:cs="Times New Roman"/>
                <w:color w:val="auto"/>
                <w:sz w:val="22"/>
                <w:szCs w:val="22"/>
              </w:rPr>
              <w:t>232 km</w:t>
            </w:r>
          </w:p>
        </w:tc>
      </w:tr>
      <w:tr w:rsidR="007651B8" w:rsidRPr="0003709B" w14:paraId="5E56A498" w14:textId="77777777" w:rsidTr="004B5552">
        <w:tc>
          <w:tcPr>
            <w:tcW w:w="1921" w:type="dxa"/>
          </w:tcPr>
          <w:p w14:paraId="7CD031EC" w14:textId="77777777" w:rsidR="007651B8" w:rsidRPr="0003709B" w:rsidRDefault="007651B8" w:rsidP="007651B8">
            <w:pPr>
              <w:pStyle w:val="paragraphstyle3"/>
              <w:jc w:val="center"/>
              <w:rPr>
                <w:rFonts w:ascii="Times New Roman" w:hAnsi="Times New Roman" w:cs="Times New Roman"/>
                <w:color w:val="auto"/>
                <w:sz w:val="22"/>
                <w:szCs w:val="22"/>
              </w:rPr>
            </w:pPr>
            <w:r w:rsidRPr="0003709B">
              <w:rPr>
                <w:rFonts w:ascii="Times New Roman" w:hAnsi="Times New Roman" w:cs="Times New Roman"/>
                <w:color w:val="auto"/>
                <w:sz w:val="22"/>
                <w:szCs w:val="22"/>
              </w:rPr>
              <w:t>Calpulalpan</w:t>
            </w:r>
          </w:p>
        </w:tc>
        <w:tc>
          <w:tcPr>
            <w:tcW w:w="1921" w:type="dxa"/>
          </w:tcPr>
          <w:p w14:paraId="5A1837AC" w14:textId="77777777" w:rsidR="007651B8" w:rsidRPr="0003709B" w:rsidRDefault="007651B8" w:rsidP="007651B8">
            <w:pPr>
              <w:pStyle w:val="paragraphstyle3"/>
              <w:jc w:val="center"/>
              <w:rPr>
                <w:rFonts w:ascii="Times New Roman" w:hAnsi="Times New Roman" w:cs="Times New Roman"/>
                <w:color w:val="auto"/>
                <w:sz w:val="22"/>
                <w:szCs w:val="22"/>
              </w:rPr>
            </w:pPr>
            <w:r w:rsidRPr="0003709B">
              <w:rPr>
                <w:rFonts w:ascii="Times New Roman" w:hAnsi="Times New Roman" w:cs="Times New Roman"/>
                <w:color w:val="auto"/>
                <w:sz w:val="22"/>
                <w:szCs w:val="22"/>
              </w:rPr>
              <w:t xml:space="preserve">Pachuca </w:t>
            </w:r>
          </w:p>
        </w:tc>
        <w:tc>
          <w:tcPr>
            <w:tcW w:w="1105" w:type="dxa"/>
          </w:tcPr>
          <w:p w14:paraId="6E1CB4F2" w14:textId="77777777" w:rsidR="007651B8" w:rsidRPr="0003709B" w:rsidRDefault="007651B8" w:rsidP="007651B8">
            <w:pPr>
              <w:pStyle w:val="paragraphstyle3"/>
              <w:jc w:val="center"/>
              <w:rPr>
                <w:rFonts w:ascii="Times New Roman" w:hAnsi="Times New Roman" w:cs="Times New Roman"/>
                <w:color w:val="auto"/>
                <w:sz w:val="22"/>
                <w:szCs w:val="22"/>
              </w:rPr>
            </w:pPr>
            <w:r w:rsidRPr="0003709B">
              <w:rPr>
                <w:rFonts w:ascii="Times New Roman" w:hAnsi="Times New Roman" w:cs="Times New Roman"/>
                <w:color w:val="auto"/>
                <w:sz w:val="22"/>
                <w:szCs w:val="22"/>
              </w:rPr>
              <w:t>123 km</w:t>
            </w:r>
          </w:p>
        </w:tc>
      </w:tr>
      <w:tr w:rsidR="007651B8" w:rsidRPr="0003709B" w14:paraId="2DF016D9" w14:textId="77777777" w:rsidTr="004B5552">
        <w:tc>
          <w:tcPr>
            <w:tcW w:w="1921" w:type="dxa"/>
          </w:tcPr>
          <w:p w14:paraId="3CF53EA6" w14:textId="77777777" w:rsidR="007651B8" w:rsidRPr="0003709B" w:rsidRDefault="007651B8" w:rsidP="007651B8">
            <w:pPr>
              <w:pStyle w:val="paragraphstyle3"/>
              <w:jc w:val="center"/>
              <w:rPr>
                <w:rFonts w:ascii="Times New Roman" w:hAnsi="Times New Roman" w:cs="Times New Roman"/>
                <w:color w:val="auto"/>
                <w:sz w:val="22"/>
                <w:szCs w:val="22"/>
              </w:rPr>
            </w:pPr>
            <w:r w:rsidRPr="0003709B">
              <w:rPr>
                <w:rFonts w:ascii="Times New Roman" w:hAnsi="Times New Roman" w:cs="Times New Roman"/>
                <w:color w:val="auto"/>
                <w:sz w:val="22"/>
                <w:szCs w:val="22"/>
              </w:rPr>
              <w:t xml:space="preserve">Pachuca </w:t>
            </w:r>
          </w:p>
        </w:tc>
        <w:tc>
          <w:tcPr>
            <w:tcW w:w="1921" w:type="dxa"/>
          </w:tcPr>
          <w:p w14:paraId="27714192" w14:textId="77777777" w:rsidR="007651B8" w:rsidRPr="0003709B" w:rsidRDefault="007651B8" w:rsidP="007651B8">
            <w:pPr>
              <w:pStyle w:val="paragraphstyle3"/>
              <w:jc w:val="center"/>
              <w:rPr>
                <w:rFonts w:ascii="Times New Roman" w:hAnsi="Times New Roman" w:cs="Times New Roman"/>
                <w:color w:val="auto"/>
                <w:sz w:val="22"/>
                <w:szCs w:val="22"/>
              </w:rPr>
            </w:pPr>
            <w:proofErr w:type="spellStart"/>
            <w:r w:rsidRPr="0003709B">
              <w:rPr>
                <w:rFonts w:ascii="Times New Roman" w:hAnsi="Times New Roman" w:cs="Times New Roman"/>
                <w:color w:val="auto"/>
                <w:sz w:val="22"/>
                <w:szCs w:val="22"/>
              </w:rPr>
              <w:t>Zacualtipan</w:t>
            </w:r>
            <w:proofErr w:type="spellEnd"/>
            <w:r w:rsidRPr="0003709B">
              <w:rPr>
                <w:rFonts w:ascii="Times New Roman" w:hAnsi="Times New Roman" w:cs="Times New Roman"/>
                <w:color w:val="auto"/>
                <w:sz w:val="22"/>
                <w:szCs w:val="22"/>
              </w:rPr>
              <w:t xml:space="preserve"> </w:t>
            </w:r>
          </w:p>
        </w:tc>
        <w:tc>
          <w:tcPr>
            <w:tcW w:w="1105" w:type="dxa"/>
          </w:tcPr>
          <w:p w14:paraId="3EED3AA8" w14:textId="77777777" w:rsidR="007651B8" w:rsidRPr="0003709B" w:rsidRDefault="007651B8" w:rsidP="007651B8">
            <w:pPr>
              <w:pStyle w:val="paragraphstyle3"/>
              <w:jc w:val="center"/>
              <w:rPr>
                <w:rFonts w:ascii="Times New Roman" w:hAnsi="Times New Roman" w:cs="Times New Roman"/>
                <w:color w:val="auto"/>
                <w:sz w:val="22"/>
                <w:szCs w:val="22"/>
              </w:rPr>
            </w:pPr>
            <w:r w:rsidRPr="0003709B">
              <w:rPr>
                <w:rFonts w:ascii="Times New Roman" w:hAnsi="Times New Roman" w:cs="Times New Roman"/>
                <w:color w:val="auto"/>
                <w:sz w:val="22"/>
                <w:szCs w:val="22"/>
              </w:rPr>
              <w:t xml:space="preserve">109 km </w:t>
            </w:r>
          </w:p>
        </w:tc>
      </w:tr>
      <w:tr w:rsidR="007651B8" w:rsidRPr="0003709B" w14:paraId="7BC95E9B" w14:textId="77777777" w:rsidTr="004B5552">
        <w:tc>
          <w:tcPr>
            <w:tcW w:w="1921" w:type="dxa"/>
          </w:tcPr>
          <w:p w14:paraId="6EA9582C" w14:textId="77777777" w:rsidR="007651B8" w:rsidRPr="0003709B" w:rsidRDefault="007651B8" w:rsidP="007651B8">
            <w:pPr>
              <w:pStyle w:val="paragraphstyle3"/>
              <w:jc w:val="center"/>
              <w:rPr>
                <w:rFonts w:ascii="Times New Roman" w:hAnsi="Times New Roman" w:cs="Times New Roman"/>
                <w:color w:val="auto"/>
                <w:sz w:val="22"/>
                <w:szCs w:val="22"/>
              </w:rPr>
            </w:pPr>
            <w:proofErr w:type="spellStart"/>
            <w:r w:rsidRPr="0003709B">
              <w:rPr>
                <w:rFonts w:ascii="Times New Roman" w:hAnsi="Times New Roman" w:cs="Times New Roman"/>
                <w:color w:val="auto"/>
                <w:sz w:val="22"/>
                <w:szCs w:val="22"/>
              </w:rPr>
              <w:t>Zacualtipan</w:t>
            </w:r>
            <w:proofErr w:type="spellEnd"/>
            <w:r w:rsidRPr="0003709B">
              <w:rPr>
                <w:rFonts w:ascii="Times New Roman" w:hAnsi="Times New Roman" w:cs="Times New Roman"/>
                <w:color w:val="auto"/>
                <w:sz w:val="22"/>
                <w:szCs w:val="22"/>
              </w:rPr>
              <w:t xml:space="preserve"> </w:t>
            </w:r>
          </w:p>
        </w:tc>
        <w:tc>
          <w:tcPr>
            <w:tcW w:w="1921" w:type="dxa"/>
          </w:tcPr>
          <w:p w14:paraId="71A88BEA" w14:textId="77777777" w:rsidR="007651B8" w:rsidRPr="0003709B" w:rsidRDefault="007651B8" w:rsidP="007651B8">
            <w:pPr>
              <w:pStyle w:val="paragraphstyle3"/>
              <w:jc w:val="center"/>
              <w:rPr>
                <w:rFonts w:ascii="Times New Roman" w:hAnsi="Times New Roman" w:cs="Times New Roman"/>
                <w:color w:val="auto"/>
                <w:sz w:val="22"/>
                <w:szCs w:val="22"/>
              </w:rPr>
            </w:pPr>
            <w:proofErr w:type="spellStart"/>
            <w:r w:rsidRPr="0003709B">
              <w:rPr>
                <w:rFonts w:ascii="Times New Roman" w:hAnsi="Times New Roman" w:cs="Times New Roman"/>
                <w:color w:val="auto"/>
                <w:sz w:val="22"/>
                <w:szCs w:val="22"/>
              </w:rPr>
              <w:t>Juejutla</w:t>
            </w:r>
            <w:proofErr w:type="spellEnd"/>
            <w:r w:rsidRPr="0003709B">
              <w:rPr>
                <w:rFonts w:ascii="Times New Roman" w:hAnsi="Times New Roman" w:cs="Times New Roman"/>
                <w:color w:val="auto"/>
                <w:sz w:val="22"/>
                <w:szCs w:val="22"/>
              </w:rPr>
              <w:t xml:space="preserve"> de Reyes </w:t>
            </w:r>
          </w:p>
        </w:tc>
        <w:tc>
          <w:tcPr>
            <w:tcW w:w="1105" w:type="dxa"/>
          </w:tcPr>
          <w:p w14:paraId="6A0C7AA1" w14:textId="77777777" w:rsidR="007651B8" w:rsidRPr="0003709B" w:rsidRDefault="007651B8" w:rsidP="007651B8">
            <w:pPr>
              <w:pStyle w:val="paragraphstyle3"/>
              <w:jc w:val="center"/>
              <w:rPr>
                <w:rFonts w:ascii="Times New Roman" w:hAnsi="Times New Roman" w:cs="Times New Roman"/>
                <w:color w:val="auto"/>
                <w:sz w:val="22"/>
                <w:szCs w:val="22"/>
              </w:rPr>
            </w:pPr>
            <w:r w:rsidRPr="0003709B">
              <w:rPr>
                <w:rFonts w:ascii="Times New Roman" w:hAnsi="Times New Roman" w:cs="Times New Roman"/>
                <w:color w:val="auto"/>
                <w:sz w:val="22"/>
                <w:szCs w:val="22"/>
              </w:rPr>
              <w:t>124 km</w:t>
            </w:r>
          </w:p>
        </w:tc>
      </w:tr>
      <w:tr w:rsidR="007651B8" w:rsidRPr="0003709B" w14:paraId="6FBE64F6" w14:textId="77777777" w:rsidTr="004B5552">
        <w:tc>
          <w:tcPr>
            <w:tcW w:w="1921" w:type="dxa"/>
          </w:tcPr>
          <w:p w14:paraId="773F64A1" w14:textId="77777777" w:rsidR="007651B8" w:rsidRPr="0003709B" w:rsidRDefault="007651B8" w:rsidP="007651B8">
            <w:pPr>
              <w:pStyle w:val="paragraphstyle3"/>
              <w:jc w:val="center"/>
              <w:rPr>
                <w:rFonts w:ascii="Times New Roman" w:hAnsi="Times New Roman" w:cs="Times New Roman"/>
                <w:color w:val="auto"/>
                <w:sz w:val="22"/>
                <w:szCs w:val="22"/>
              </w:rPr>
            </w:pPr>
            <w:proofErr w:type="spellStart"/>
            <w:r w:rsidRPr="0003709B">
              <w:rPr>
                <w:rFonts w:ascii="Times New Roman" w:hAnsi="Times New Roman" w:cs="Times New Roman"/>
                <w:color w:val="auto"/>
                <w:sz w:val="22"/>
                <w:szCs w:val="22"/>
              </w:rPr>
              <w:t>Juejutla</w:t>
            </w:r>
            <w:proofErr w:type="spellEnd"/>
            <w:r w:rsidRPr="0003709B">
              <w:rPr>
                <w:rFonts w:ascii="Times New Roman" w:hAnsi="Times New Roman" w:cs="Times New Roman"/>
                <w:color w:val="auto"/>
                <w:sz w:val="22"/>
                <w:szCs w:val="22"/>
              </w:rPr>
              <w:t xml:space="preserve"> de Reyes </w:t>
            </w:r>
          </w:p>
        </w:tc>
        <w:tc>
          <w:tcPr>
            <w:tcW w:w="1921" w:type="dxa"/>
          </w:tcPr>
          <w:p w14:paraId="56046C4C" w14:textId="77777777" w:rsidR="007651B8" w:rsidRPr="0003709B" w:rsidRDefault="007651B8" w:rsidP="007651B8">
            <w:pPr>
              <w:pStyle w:val="paragraphstyle3"/>
              <w:jc w:val="center"/>
              <w:rPr>
                <w:rFonts w:ascii="Times New Roman" w:hAnsi="Times New Roman" w:cs="Times New Roman"/>
                <w:color w:val="auto"/>
                <w:sz w:val="22"/>
                <w:szCs w:val="22"/>
              </w:rPr>
            </w:pPr>
            <w:proofErr w:type="spellStart"/>
            <w:r w:rsidRPr="0003709B">
              <w:rPr>
                <w:rFonts w:ascii="Times New Roman" w:hAnsi="Times New Roman" w:cs="Times New Roman"/>
                <w:color w:val="auto"/>
                <w:sz w:val="22"/>
                <w:szCs w:val="22"/>
              </w:rPr>
              <w:t>Orizatlan</w:t>
            </w:r>
            <w:proofErr w:type="spellEnd"/>
          </w:p>
        </w:tc>
        <w:tc>
          <w:tcPr>
            <w:tcW w:w="1105" w:type="dxa"/>
          </w:tcPr>
          <w:p w14:paraId="02BB8A89" w14:textId="77777777" w:rsidR="007651B8" w:rsidRPr="0003709B" w:rsidRDefault="007651B8" w:rsidP="007651B8">
            <w:pPr>
              <w:pStyle w:val="paragraphstyle3"/>
              <w:jc w:val="center"/>
              <w:rPr>
                <w:rFonts w:ascii="Times New Roman" w:hAnsi="Times New Roman" w:cs="Times New Roman"/>
                <w:color w:val="auto"/>
                <w:sz w:val="22"/>
                <w:szCs w:val="22"/>
              </w:rPr>
            </w:pPr>
            <w:r w:rsidRPr="0003709B">
              <w:rPr>
                <w:rFonts w:ascii="Times New Roman" w:hAnsi="Times New Roman" w:cs="Times New Roman"/>
                <w:color w:val="auto"/>
                <w:sz w:val="22"/>
                <w:szCs w:val="22"/>
              </w:rPr>
              <w:t>26 km</w:t>
            </w:r>
          </w:p>
        </w:tc>
      </w:tr>
      <w:tr w:rsidR="007651B8" w:rsidRPr="0003709B" w14:paraId="0ACD4B72" w14:textId="77777777" w:rsidTr="004B5552">
        <w:tc>
          <w:tcPr>
            <w:tcW w:w="1921" w:type="dxa"/>
          </w:tcPr>
          <w:p w14:paraId="76341E3D" w14:textId="77777777" w:rsidR="007651B8" w:rsidRPr="0003709B" w:rsidRDefault="007651B8" w:rsidP="007651B8">
            <w:pPr>
              <w:pStyle w:val="paragraphstyle3"/>
              <w:jc w:val="center"/>
              <w:rPr>
                <w:rFonts w:ascii="Times New Roman" w:hAnsi="Times New Roman" w:cs="Times New Roman"/>
                <w:color w:val="auto"/>
                <w:sz w:val="22"/>
                <w:szCs w:val="22"/>
              </w:rPr>
            </w:pPr>
            <w:proofErr w:type="spellStart"/>
            <w:r w:rsidRPr="0003709B">
              <w:rPr>
                <w:rFonts w:ascii="Times New Roman" w:hAnsi="Times New Roman" w:cs="Times New Roman"/>
                <w:color w:val="auto"/>
                <w:sz w:val="22"/>
                <w:szCs w:val="22"/>
              </w:rPr>
              <w:t>Orizatlan</w:t>
            </w:r>
            <w:proofErr w:type="spellEnd"/>
            <w:r w:rsidRPr="0003709B">
              <w:rPr>
                <w:rFonts w:ascii="Times New Roman" w:hAnsi="Times New Roman" w:cs="Times New Roman"/>
                <w:color w:val="auto"/>
                <w:sz w:val="22"/>
                <w:szCs w:val="22"/>
              </w:rPr>
              <w:t xml:space="preserve"> </w:t>
            </w:r>
          </w:p>
        </w:tc>
        <w:tc>
          <w:tcPr>
            <w:tcW w:w="1921" w:type="dxa"/>
          </w:tcPr>
          <w:p w14:paraId="4878F814" w14:textId="77777777" w:rsidR="007651B8" w:rsidRPr="0003709B" w:rsidRDefault="007651B8" w:rsidP="007651B8">
            <w:pPr>
              <w:pStyle w:val="paragraphstyle3"/>
              <w:jc w:val="center"/>
              <w:rPr>
                <w:rFonts w:ascii="Times New Roman" w:hAnsi="Times New Roman" w:cs="Times New Roman"/>
                <w:color w:val="auto"/>
                <w:sz w:val="22"/>
                <w:szCs w:val="22"/>
              </w:rPr>
            </w:pPr>
            <w:proofErr w:type="spellStart"/>
            <w:r w:rsidRPr="0003709B">
              <w:rPr>
                <w:rFonts w:ascii="Times New Roman" w:hAnsi="Times New Roman" w:cs="Times New Roman"/>
                <w:color w:val="auto"/>
                <w:sz w:val="22"/>
                <w:szCs w:val="22"/>
              </w:rPr>
              <w:t>Tamanzunchale</w:t>
            </w:r>
            <w:proofErr w:type="spellEnd"/>
            <w:r w:rsidRPr="0003709B">
              <w:rPr>
                <w:rFonts w:ascii="Times New Roman" w:hAnsi="Times New Roman" w:cs="Times New Roman"/>
                <w:color w:val="auto"/>
                <w:sz w:val="22"/>
                <w:szCs w:val="22"/>
              </w:rPr>
              <w:t xml:space="preserve"> </w:t>
            </w:r>
          </w:p>
        </w:tc>
        <w:tc>
          <w:tcPr>
            <w:tcW w:w="1105" w:type="dxa"/>
          </w:tcPr>
          <w:p w14:paraId="63D20316" w14:textId="77777777" w:rsidR="007651B8" w:rsidRPr="0003709B" w:rsidRDefault="007651B8" w:rsidP="007651B8">
            <w:pPr>
              <w:pStyle w:val="paragraphstyle3"/>
              <w:jc w:val="center"/>
              <w:rPr>
                <w:rFonts w:ascii="Times New Roman" w:hAnsi="Times New Roman" w:cs="Times New Roman"/>
                <w:color w:val="auto"/>
                <w:sz w:val="22"/>
                <w:szCs w:val="22"/>
              </w:rPr>
            </w:pPr>
            <w:r w:rsidRPr="0003709B">
              <w:rPr>
                <w:rFonts w:ascii="Times New Roman" w:hAnsi="Times New Roman" w:cs="Times New Roman"/>
                <w:color w:val="auto"/>
                <w:sz w:val="22"/>
                <w:szCs w:val="22"/>
              </w:rPr>
              <w:t xml:space="preserve">28 km </w:t>
            </w:r>
          </w:p>
        </w:tc>
      </w:tr>
      <w:tr w:rsidR="004B5552" w:rsidRPr="0003709B" w14:paraId="0665EB4E" w14:textId="77777777" w:rsidTr="008A51FA">
        <w:tc>
          <w:tcPr>
            <w:tcW w:w="3842" w:type="dxa"/>
            <w:gridSpan w:val="2"/>
          </w:tcPr>
          <w:p w14:paraId="00D40FD6" w14:textId="77777777" w:rsidR="004B5552" w:rsidRPr="0003709B" w:rsidRDefault="004B5552" w:rsidP="004B5552">
            <w:pPr>
              <w:pStyle w:val="paragraphstyle3"/>
              <w:jc w:val="right"/>
              <w:rPr>
                <w:rFonts w:ascii="Times New Roman" w:hAnsi="Times New Roman" w:cs="Times New Roman"/>
                <w:color w:val="auto"/>
                <w:sz w:val="22"/>
                <w:szCs w:val="22"/>
              </w:rPr>
            </w:pPr>
            <w:r>
              <w:rPr>
                <w:rFonts w:ascii="Times New Roman" w:hAnsi="Times New Roman" w:cs="Times New Roman"/>
                <w:color w:val="auto"/>
                <w:sz w:val="22"/>
                <w:szCs w:val="22"/>
              </w:rPr>
              <w:t>Total</w:t>
            </w:r>
          </w:p>
        </w:tc>
        <w:tc>
          <w:tcPr>
            <w:tcW w:w="1105" w:type="dxa"/>
          </w:tcPr>
          <w:p w14:paraId="627039CA" w14:textId="77777777" w:rsidR="004B5552" w:rsidRPr="0003709B" w:rsidRDefault="004B5552" w:rsidP="007651B8">
            <w:pPr>
              <w:pStyle w:val="paragraphstyle3"/>
              <w:jc w:val="center"/>
              <w:rPr>
                <w:rFonts w:ascii="Times New Roman" w:hAnsi="Times New Roman" w:cs="Times New Roman"/>
                <w:color w:val="auto"/>
                <w:sz w:val="22"/>
                <w:szCs w:val="22"/>
              </w:rPr>
            </w:pPr>
            <w:r>
              <w:rPr>
                <w:rFonts w:ascii="Times New Roman" w:hAnsi="Times New Roman" w:cs="Times New Roman"/>
                <w:color w:val="auto"/>
                <w:sz w:val="22"/>
                <w:szCs w:val="22"/>
              </w:rPr>
              <w:t>642 km</w:t>
            </w:r>
          </w:p>
        </w:tc>
      </w:tr>
    </w:tbl>
    <w:p w14:paraId="0F00C404" w14:textId="77777777" w:rsidR="007651B8" w:rsidRDefault="007651B8" w:rsidP="00A802E1">
      <w:pPr>
        <w:pStyle w:val="paragraphstyle3"/>
        <w:spacing w:line="240" w:lineRule="auto"/>
        <w:jc w:val="both"/>
        <w:rPr>
          <w:color w:val="auto"/>
          <w:sz w:val="22"/>
          <w:szCs w:val="22"/>
        </w:rPr>
      </w:pPr>
    </w:p>
    <w:p w14:paraId="2B6C752B" w14:textId="77777777" w:rsidR="007651B8" w:rsidRDefault="007651B8" w:rsidP="00A802E1">
      <w:pPr>
        <w:pStyle w:val="paragraphstyle3"/>
        <w:spacing w:line="240" w:lineRule="auto"/>
        <w:jc w:val="both"/>
        <w:rPr>
          <w:color w:val="auto"/>
          <w:sz w:val="22"/>
          <w:szCs w:val="22"/>
        </w:rPr>
      </w:pPr>
    </w:p>
    <w:p w14:paraId="7AD7B06F" w14:textId="77777777" w:rsidR="007651B8" w:rsidRDefault="007651B8" w:rsidP="00A802E1">
      <w:pPr>
        <w:pStyle w:val="paragraphstyle3"/>
        <w:spacing w:line="240" w:lineRule="auto"/>
        <w:jc w:val="both"/>
        <w:rPr>
          <w:color w:val="auto"/>
          <w:sz w:val="22"/>
          <w:szCs w:val="22"/>
        </w:rPr>
      </w:pPr>
    </w:p>
    <w:p w14:paraId="3F988CE8" w14:textId="77777777" w:rsidR="007651B8" w:rsidRDefault="007651B8" w:rsidP="00A802E1">
      <w:pPr>
        <w:pStyle w:val="paragraphstyle3"/>
        <w:spacing w:line="240" w:lineRule="auto"/>
        <w:jc w:val="both"/>
        <w:rPr>
          <w:color w:val="auto"/>
          <w:sz w:val="22"/>
          <w:szCs w:val="22"/>
        </w:rPr>
      </w:pPr>
    </w:p>
    <w:p w14:paraId="5A62806A" w14:textId="77777777" w:rsidR="007651B8" w:rsidRDefault="007651B8" w:rsidP="00A802E1">
      <w:pPr>
        <w:pStyle w:val="paragraphstyle3"/>
        <w:spacing w:line="240" w:lineRule="auto"/>
        <w:jc w:val="both"/>
        <w:rPr>
          <w:color w:val="auto"/>
          <w:sz w:val="22"/>
          <w:szCs w:val="22"/>
        </w:rPr>
      </w:pPr>
    </w:p>
    <w:p w14:paraId="0FE53E13" w14:textId="77777777" w:rsidR="007651B8" w:rsidRDefault="007651B8" w:rsidP="00A802E1">
      <w:pPr>
        <w:pStyle w:val="paragraphstyle3"/>
        <w:spacing w:line="240" w:lineRule="auto"/>
        <w:jc w:val="both"/>
        <w:rPr>
          <w:color w:val="auto"/>
          <w:sz w:val="22"/>
          <w:szCs w:val="22"/>
        </w:rPr>
      </w:pPr>
    </w:p>
    <w:p w14:paraId="688B1107" w14:textId="77777777" w:rsidR="007651B8" w:rsidRDefault="007651B8" w:rsidP="00A802E1">
      <w:pPr>
        <w:pStyle w:val="paragraphstyle3"/>
        <w:spacing w:line="240" w:lineRule="auto"/>
        <w:jc w:val="both"/>
        <w:rPr>
          <w:color w:val="auto"/>
          <w:sz w:val="22"/>
          <w:szCs w:val="22"/>
        </w:rPr>
      </w:pPr>
    </w:p>
    <w:p w14:paraId="3A19273D" w14:textId="77777777" w:rsidR="007651B8" w:rsidRDefault="007651B8" w:rsidP="00A802E1">
      <w:pPr>
        <w:pStyle w:val="paragraphstyle3"/>
        <w:spacing w:line="240" w:lineRule="auto"/>
        <w:jc w:val="both"/>
        <w:rPr>
          <w:color w:val="auto"/>
          <w:sz w:val="22"/>
          <w:szCs w:val="22"/>
        </w:rPr>
      </w:pPr>
    </w:p>
    <w:p w14:paraId="72032600" w14:textId="77777777" w:rsidR="007651B8" w:rsidRDefault="007651B8" w:rsidP="00A802E1">
      <w:pPr>
        <w:pStyle w:val="paragraphstyle3"/>
        <w:spacing w:line="240" w:lineRule="auto"/>
        <w:jc w:val="both"/>
        <w:rPr>
          <w:color w:val="auto"/>
          <w:sz w:val="22"/>
          <w:szCs w:val="22"/>
        </w:rPr>
      </w:pPr>
    </w:p>
    <w:p w14:paraId="7DD5BBD7" w14:textId="77777777" w:rsidR="0003709B" w:rsidRDefault="0003709B" w:rsidP="00844B5F">
      <w:pPr>
        <w:pStyle w:val="Textoindependiente2"/>
        <w:jc w:val="center"/>
        <w:rPr>
          <w:rFonts w:ascii="Arial" w:hAnsi="Arial" w:cs="Arial"/>
          <w:b/>
          <w:sz w:val="18"/>
        </w:rPr>
      </w:pPr>
    </w:p>
    <w:p w14:paraId="0B943267" w14:textId="77777777" w:rsidR="00844B5F" w:rsidRPr="004B5552" w:rsidRDefault="00844B5F" w:rsidP="00844B5F">
      <w:pPr>
        <w:pStyle w:val="Textoindependiente2"/>
        <w:jc w:val="center"/>
        <w:rPr>
          <w:sz w:val="22"/>
          <w:szCs w:val="22"/>
        </w:rPr>
      </w:pPr>
      <w:r w:rsidRPr="004B5552">
        <w:rPr>
          <w:sz w:val="22"/>
          <w:szCs w:val="22"/>
        </w:rPr>
        <w:t>Fuente</w:t>
      </w:r>
      <w:r w:rsidR="004B5552" w:rsidRPr="004B5552">
        <w:rPr>
          <w:sz w:val="22"/>
          <w:szCs w:val="22"/>
        </w:rPr>
        <w:t>:</w:t>
      </w:r>
      <w:r w:rsidRPr="004B5552">
        <w:rPr>
          <w:sz w:val="22"/>
          <w:szCs w:val="22"/>
        </w:rPr>
        <w:t xml:space="preserve"> Comercializadora </w:t>
      </w:r>
      <w:proofErr w:type="spellStart"/>
      <w:r w:rsidRPr="004B5552">
        <w:rPr>
          <w:sz w:val="22"/>
          <w:szCs w:val="22"/>
        </w:rPr>
        <w:t>Gonac</w:t>
      </w:r>
      <w:proofErr w:type="spellEnd"/>
      <w:r w:rsidRPr="004B5552">
        <w:rPr>
          <w:sz w:val="22"/>
          <w:szCs w:val="22"/>
        </w:rPr>
        <w:t xml:space="preserve"> </w:t>
      </w:r>
      <w:r w:rsidR="004B5552" w:rsidRPr="004B5552">
        <w:rPr>
          <w:sz w:val="22"/>
          <w:szCs w:val="22"/>
        </w:rPr>
        <w:t>(</w:t>
      </w:r>
      <w:r w:rsidRPr="004B5552">
        <w:rPr>
          <w:sz w:val="22"/>
          <w:szCs w:val="22"/>
        </w:rPr>
        <w:t>2012</w:t>
      </w:r>
      <w:r w:rsidR="004B5552" w:rsidRPr="004B5552">
        <w:rPr>
          <w:sz w:val="22"/>
          <w:szCs w:val="22"/>
        </w:rPr>
        <w:t>)</w:t>
      </w:r>
    </w:p>
    <w:p w14:paraId="4F5E404E" w14:textId="77777777" w:rsidR="00844B5F" w:rsidRDefault="00844B5F" w:rsidP="00844B5F">
      <w:pPr>
        <w:pStyle w:val="paragraphstyle3"/>
        <w:spacing w:line="240" w:lineRule="auto"/>
        <w:jc w:val="both"/>
        <w:rPr>
          <w:color w:val="auto"/>
          <w:sz w:val="22"/>
          <w:szCs w:val="22"/>
        </w:rPr>
      </w:pPr>
    </w:p>
    <w:p w14:paraId="6DD5D496" w14:textId="77777777" w:rsidR="00A802E1" w:rsidRDefault="00A802E1" w:rsidP="004B5552">
      <w:pPr>
        <w:pStyle w:val="paragraphstyle3"/>
        <w:spacing w:line="360" w:lineRule="auto"/>
        <w:ind w:firstLine="709"/>
        <w:jc w:val="both"/>
        <w:rPr>
          <w:rFonts w:ascii="Times New Roman" w:hAnsi="Times New Roman" w:cs="Times New Roman"/>
          <w:color w:val="auto"/>
        </w:rPr>
      </w:pPr>
      <w:r w:rsidRPr="003B450B">
        <w:rPr>
          <w:rFonts w:ascii="Times New Roman" w:hAnsi="Times New Roman" w:cs="Times New Roman"/>
          <w:color w:val="auto"/>
        </w:rPr>
        <w:t xml:space="preserve">La siguiente red </w:t>
      </w:r>
      <w:r w:rsidR="007C79CE">
        <w:rPr>
          <w:rFonts w:ascii="Times New Roman" w:hAnsi="Times New Roman" w:cs="Times New Roman"/>
          <w:color w:val="auto"/>
        </w:rPr>
        <w:t xml:space="preserve">(figura 10) </w:t>
      </w:r>
      <w:r w:rsidRPr="003B450B">
        <w:rPr>
          <w:rFonts w:ascii="Times New Roman" w:hAnsi="Times New Roman" w:cs="Times New Roman"/>
          <w:color w:val="auto"/>
        </w:rPr>
        <w:t>presenta el recorrido y la ruta más viable de bajo costo que se obtuvo al aplicar el método de árbol de expansión mínima</w:t>
      </w:r>
      <w:r w:rsidR="004B5552">
        <w:rPr>
          <w:rFonts w:ascii="Times New Roman" w:hAnsi="Times New Roman" w:cs="Times New Roman"/>
          <w:color w:val="auto"/>
        </w:rPr>
        <w:t>:</w:t>
      </w:r>
    </w:p>
    <w:p w14:paraId="3F49800B" w14:textId="6569B60B" w:rsidR="004B5552" w:rsidRDefault="004B5552" w:rsidP="004B5552">
      <w:pPr>
        <w:pStyle w:val="paragraphstyle3"/>
        <w:spacing w:line="360" w:lineRule="auto"/>
        <w:ind w:firstLine="709"/>
        <w:jc w:val="both"/>
        <w:rPr>
          <w:rFonts w:ascii="Times New Roman" w:hAnsi="Times New Roman" w:cs="Times New Roman"/>
          <w:color w:val="auto"/>
        </w:rPr>
      </w:pPr>
    </w:p>
    <w:p w14:paraId="2379AFE5" w14:textId="0E5DAD40" w:rsidR="008D099D" w:rsidRDefault="008D099D" w:rsidP="004B5552">
      <w:pPr>
        <w:pStyle w:val="paragraphstyle3"/>
        <w:spacing w:line="360" w:lineRule="auto"/>
        <w:ind w:firstLine="709"/>
        <w:jc w:val="both"/>
        <w:rPr>
          <w:rFonts w:ascii="Times New Roman" w:hAnsi="Times New Roman" w:cs="Times New Roman"/>
          <w:color w:val="auto"/>
        </w:rPr>
      </w:pPr>
    </w:p>
    <w:p w14:paraId="3ACC278C" w14:textId="451601A6" w:rsidR="008D099D" w:rsidRDefault="008D099D" w:rsidP="004B5552">
      <w:pPr>
        <w:pStyle w:val="paragraphstyle3"/>
        <w:spacing w:line="360" w:lineRule="auto"/>
        <w:ind w:firstLine="709"/>
        <w:jc w:val="both"/>
        <w:rPr>
          <w:rFonts w:ascii="Times New Roman" w:hAnsi="Times New Roman" w:cs="Times New Roman"/>
          <w:color w:val="auto"/>
        </w:rPr>
      </w:pPr>
    </w:p>
    <w:p w14:paraId="784A0455" w14:textId="4A953893" w:rsidR="008D099D" w:rsidRDefault="008D099D" w:rsidP="004B5552">
      <w:pPr>
        <w:pStyle w:val="paragraphstyle3"/>
        <w:spacing w:line="360" w:lineRule="auto"/>
        <w:ind w:firstLine="709"/>
        <w:jc w:val="both"/>
        <w:rPr>
          <w:rFonts w:ascii="Times New Roman" w:hAnsi="Times New Roman" w:cs="Times New Roman"/>
          <w:color w:val="auto"/>
        </w:rPr>
      </w:pPr>
    </w:p>
    <w:p w14:paraId="59A83771" w14:textId="2563D44D" w:rsidR="008D099D" w:rsidRDefault="008D099D" w:rsidP="004B5552">
      <w:pPr>
        <w:pStyle w:val="paragraphstyle3"/>
        <w:spacing w:line="360" w:lineRule="auto"/>
        <w:ind w:firstLine="709"/>
        <w:jc w:val="both"/>
        <w:rPr>
          <w:rFonts w:ascii="Times New Roman" w:hAnsi="Times New Roman" w:cs="Times New Roman"/>
          <w:color w:val="auto"/>
        </w:rPr>
      </w:pPr>
    </w:p>
    <w:p w14:paraId="01D4572F" w14:textId="4A2144F2" w:rsidR="008D099D" w:rsidRDefault="008D099D" w:rsidP="004B5552">
      <w:pPr>
        <w:pStyle w:val="paragraphstyle3"/>
        <w:spacing w:line="360" w:lineRule="auto"/>
        <w:ind w:firstLine="709"/>
        <w:jc w:val="both"/>
        <w:rPr>
          <w:rFonts w:ascii="Times New Roman" w:hAnsi="Times New Roman" w:cs="Times New Roman"/>
          <w:color w:val="auto"/>
        </w:rPr>
      </w:pPr>
    </w:p>
    <w:p w14:paraId="795ECB75" w14:textId="44B04CA7" w:rsidR="008D099D" w:rsidRDefault="008D099D" w:rsidP="004B5552">
      <w:pPr>
        <w:pStyle w:val="paragraphstyle3"/>
        <w:spacing w:line="360" w:lineRule="auto"/>
        <w:ind w:firstLine="709"/>
        <w:jc w:val="both"/>
        <w:rPr>
          <w:rFonts w:ascii="Times New Roman" w:hAnsi="Times New Roman" w:cs="Times New Roman"/>
          <w:color w:val="auto"/>
        </w:rPr>
      </w:pPr>
    </w:p>
    <w:p w14:paraId="3A7973F7" w14:textId="77777777" w:rsidR="008D099D" w:rsidRDefault="008D099D" w:rsidP="004B5552">
      <w:pPr>
        <w:pStyle w:val="paragraphstyle3"/>
        <w:spacing w:line="360" w:lineRule="auto"/>
        <w:ind w:firstLine="709"/>
        <w:jc w:val="both"/>
        <w:rPr>
          <w:rFonts w:ascii="Times New Roman" w:hAnsi="Times New Roman" w:cs="Times New Roman"/>
          <w:color w:val="auto"/>
        </w:rPr>
      </w:pPr>
    </w:p>
    <w:p w14:paraId="01C20216" w14:textId="77777777" w:rsidR="00911146" w:rsidRPr="004B5552" w:rsidRDefault="004B5552" w:rsidP="004B5552">
      <w:pPr>
        <w:autoSpaceDE w:val="0"/>
        <w:autoSpaceDN w:val="0"/>
        <w:adjustRightInd w:val="0"/>
        <w:spacing w:line="360" w:lineRule="auto"/>
        <w:jc w:val="center"/>
        <w:rPr>
          <w:sz w:val="22"/>
          <w:szCs w:val="22"/>
        </w:rPr>
      </w:pPr>
      <w:r w:rsidRPr="004B5552">
        <w:rPr>
          <w:b/>
          <w:sz w:val="22"/>
          <w:szCs w:val="22"/>
        </w:rPr>
        <w:lastRenderedPageBreak/>
        <w:t>Figura 10.</w:t>
      </w:r>
      <w:r w:rsidRPr="004B5552">
        <w:rPr>
          <w:sz w:val="22"/>
          <w:szCs w:val="22"/>
        </w:rPr>
        <w:t xml:space="preserve"> Red propuesta por el método de árbol de expansión mínima</w:t>
      </w:r>
    </w:p>
    <w:p w14:paraId="0AD6C28A" w14:textId="77777777" w:rsidR="00A802E1" w:rsidRDefault="00A802E1" w:rsidP="00A802E1">
      <w:pPr>
        <w:autoSpaceDE w:val="0"/>
        <w:autoSpaceDN w:val="0"/>
        <w:adjustRightInd w:val="0"/>
        <w:jc w:val="center"/>
        <w:rPr>
          <w:rFonts w:ascii="Arial" w:hAnsi="Arial" w:cs="Arial"/>
          <w:b/>
          <w:szCs w:val="22"/>
        </w:rPr>
      </w:pPr>
      <w:r>
        <w:rPr>
          <w:noProof/>
          <w:lang w:val="es-MX" w:eastAsia="es-MX"/>
        </w:rPr>
        <w:drawing>
          <wp:inline distT="0" distB="0" distL="0" distR="0" wp14:anchorId="63290E1E" wp14:editId="390F836B">
            <wp:extent cx="3733800" cy="2545647"/>
            <wp:effectExtent l="0" t="0" r="0" b="762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9951" t="36149" r="28786" b="13814"/>
                    <a:stretch/>
                  </pic:blipFill>
                  <pic:spPr bwMode="auto">
                    <a:xfrm>
                      <a:off x="0" y="0"/>
                      <a:ext cx="3749760" cy="2556528"/>
                    </a:xfrm>
                    <a:prstGeom prst="rect">
                      <a:avLst/>
                    </a:prstGeom>
                    <a:ln>
                      <a:noFill/>
                    </a:ln>
                    <a:extLst>
                      <a:ext uri="{53640926-AAD7-44D8-BBD7-CCE9431645EC}">
                        <a14:shadowObscured xmlns:a14="http://schemas.microsoft.com/office/drawing/2010/main"/>
                      </a:ext>
                    </a:extLst>
                  </pic:spPr>
                </pic:pic>
              </a:graphicData>
            </a:graphic>
          </wp:inline>
        </w:drawing>
      </w:r>
    </w:p>
    <w:p w14:paraId="6BF1D29E" w14:textId="77777777" w:rsidR="004B5552" w:rsidRDefault="004B5552" w:rsidP="004B5552">
      <w:pPr>
        <w:pStyle w:val="Textoindependiente2"/>
        <w:jc w:val="center"/>
        <w:rPr>
          <w:sz w:val="22"/>
          <w:szCs w:val="22"/>
        </w:rPr>
      </w:pPr>
      <w:r w:rsidRPr="00AC7030">
        <w:rPr>
          <w:sz w:val="22"/>
          <w:szCs w:val="22"/>
        </w:rPr>
        <w:t>Fuente: Elaboración propia</w:t>
      </w:r>
    </w:p>
    <w:p w14:paraId="3729E7DB" w14:textId="77777777" w:rsidR="004B5552" w:rsidRDefault="004B5552" w:rsidP="004B5552">
      <w:pPr>
        <w:pStyle w:val="Textoindependiente2"/>
        <w:jc w:val="center"/>
        <w:rPr>
          <w:rFonts w:ascii="Arial" w:hAnsi="Arial" w:cs="Arial"/>
          <w:b/>
          <w:sz w:val="18"/>
        </w:rPr>
      </w:pPr>
    </w:p>
    <w:p w14:paraId="5DB09FD6" w14:textId="77777777" w:rsidR="00A802E1" w:rsidRDefault="00A802E1" w:rsidP="002423DD">
      <w:pPr>
        <w:autoSpaceDE w:val="0"/>
        <w:autoSpaceDN w:val="0"/>
        <w:adjustRightInd w:val="0"/>
        <w:jc w:val="center"/>
        <w:rPr>
          <w:rFonts w:ascii="Arial" w:hAnsi="Arial" w:cs="Arial"/>
          <w:b/>
          <w:szCs w:val="22"/>
        </w:rPr>
      </w:pPr>
    </w:p>
    <w:p w14:paraId="5BF0C86E" w14:textId="77777777" w:rsidR="00A802E1" w:rsidRPr="003B450B" w:rsidRDefault="00A802E1" w:rsidP="004B5552">
      <w:pPr>
        <w:pStyle w:val="paragraphstyle3"/>
        <w:spacing w:line="360" w:lineRule="auto"/>
        <w:ind w:firstLine="709"/>
        <w:jc w:val="both"/>
        <w:rPr>
          <w:rFonts w:ascii="Times New Roman" w:hAnsi="Times New Roman" w:cs="Times New Roman"/>
          <w:color w:val="auto"/>
        </w:rPr>
      </w:pPr>
      <w:r w:rsidRPr="003B450B">
        <w:rPr>
          <w:rFonts w:ascii="Times New Roman" w:hAnsi="Times New Roman" w:cs="Times New Roman"/>
          <w:color w:val="auto"/>
        </w:rPr>
        <w:t xml:space="preserve">El método del árbol de expansión mínima se resolvió </w:t>
      </w:r>
      <w:r w:rsidR="004B5552">
        <w:rPr>
          <w:rFonts w:ascii="Times New Roman" w:hAnsi="Times New Roman" w:cs="Times New Roman"/>
          <w:color w:val="auto"/>
        </w:rPr>
        <w:t xml:space="preserve">con base en </w:t>
      </w:r>
      <w:r w:rsidRPr="003B450B">
        <w:rPr>
          <w:rFonts w:ascii="Times New Roman" w:hAnsi="Times New Roman" w:cs="Times New Roman"/>
          <w:color w:val="auto"/>
        </w:rPr>
        <w:t>la tabla</w:t>
      </w:r>
      <w:r w:rsidR="007C79CE">
        <w:rPr>
          <w:rFonts w:ascii="Times New Roman" w:hAnsi="Times New Roman" w:cs="Times New Roman"/>
          <w:color w:val="auto"/>
        </w:rPr>
        <w:t xml:space="preserve"> 5</w:t>
      </w:r>
      <w:r w:rsidRPr="003B450B">
        <w:rPr>
          <w:rFonts w:ascii="Times New Roman" w:hAnsi="Times New Roman" w:cs="Times New Roman"/>
          <w:color w:val="auto"/>
        </w:rPr>
        <w:t>, la cual contiene los nodos y las distancias mínimas que conectan a todos los</w:t>
      </w:r>
      <w:r w:rsidR="00F913A1">
        <w:rPr>
          <w:rFonts w:ascii="Times New Roman" w:hAnsi="Times New Roman" w:cs="Times New Roman"/>
          <w:color w:val="auto"/>
        </w:rPr>
        <w:t xml:space="preserve"> </w:t>
      </w:r>
      <w:r w:rsidRPr="003B450B">
        <w:rPr>
          <w:rFonts w:ascii="Times New Roman" w:hAnsi="Times New Roman" w:cs="Times New Roman"/>
          <w:color w:val="auto"/>
        </w:rPr>
        <w:t>nodos de la red.</w:t>
      </w:r>
    </w:p>
    <w:p w14:paraId="3F460F2F" w14:textId="77777777" w:rsidR="004B5552" w:rsidRDefault="004B5552" w:rsidP="004B5552">
      <w:pPr>
        <w:pStyle w:val="Textoindependiente2"/>
        <w:jc w:val="center"/>
        <w:rPr>
          <w:sz w:val="22"/>
          <w:szCs w:val="22"/>
        </w:rPr>
      </w:pPr>
    </w:p>
    <w:p w14:paraId="7DC15523" w14:textId="77777777" w:rsidR="004B5552" w:rsidRPr="004B5552" w:rsidRDefault="004B5552" w:rsidP="004B5552">
      <w:pPr>
        <w:pStyle w:val="Textoindependiente2"/>
        <w:jc w:val="center"/>
        <w:rPr>
          <w:sz w:val="22"/>
          <w:szCs w:val="22"/>
        </w:rPr>
      </w:pPr>
      <w:r w:rsidRPr="004B5552">
        <w:rPr>
          <w:b/>
          <w:sz w:val="22"/>
          <w:szCs w:val="22"/>
        </w:rPr>
        <w:t>Tabla 5.</w:t>
      </w:r>
      <w:r w:rsidRPr="004B5552">
        <w:rPr>
          <w:sz w:val="22"/>
          <w:szCs w:val="22"/>
        </w:rPr>
        <w:t xml:space="preserve"> Solución de la ruta Huamantla </w:t>
      </w:r>
      <w:proofErr w:type="spellStart"/>
      <w:r w:rsidRPr="004B5552">
        <w:rPr>
          <w:sz w:val="22"/>
          <w:szCs w:val="22"/>
        </w:rPr>
        <w:t>Tamanzunchale</w:t>
      </w:r>
      <w:proofErr w:type="spellEnd"/>
      <w:r w:rsidRPr="004B5552">
        <w:rPr>
          <w:sz w:val="22"/>
          <w:szCs w:val="22"/>
        </w:rPr>
        <w:t xml:space="preserve"> por el método de árbol de expansión mínima</w:t>
      </w:r>
    </w:p>
    <w:p w14:paraId="7CEC2276" w14:textId="77777777" w:rsidR="00A802E1" w:rsidRPr="004B5552" w:rsidRDefault="00A802E1" w:rsidP="003B450B">
      <w:pPr>
        <w:pStyle w:val="paragraphstyle3"/>
        <w:spacing w:line="360" w:lineRule="auto"/>
        <w:jc w:val="both"/>
        <w:rPr>
          <w:rFonts w:ascii="Times New Roman" w:hAnsi="Times New Roman" w:cs="Times New Roman"/>
          <w:color w:val="auto"/>
          <w:sz w:val="22"/>
          <w:szCs w:val="22"/>
          <w:lang w:val="es-ES"/>
        </w:rPr>
      </w:pPr>
    </w:p>
    <w:tbl>
      <w:tblPr>
        <w:tblStyle w:val="Tablaconcuadrcula"/>
        <w:tblW w:w="0" w:type="auto"/>
        <w:jc w:val="center"/>
        <w:tblLook w:val="04A0" w:firstRow="1" w:lastRow="0" w:firstColumn="1" w:lastColumn="0" w:noHBand="0" w:noVBand="1"/>
      </w:tblPr>
      <w:tblGrid>
        <w:gridCol w:w="1682"/>
        <w:gridCol w:w="1501"/>
        <w:gridCol w:w="1367"/>
      </w:tblGrid>
      <w:tr w:rsidR="00FB12E6" w:rsidRPr="004B5552" w14:paraId="6FA22007" w14:textId="77777777" w:rsidTr="00FA7848">
        <w:trPr>
          <w:jc w:val="center"/>
        </w:trPr>
        <w:tc>
          <w:tcPr>
            <w:tcW w:w="1682" w:type="dxa"/>
          </w:tcPr>
          <w:p w14:paraId="09F307B9" w14:textId="77777777" w:rsidR="00FB12E6" w:rsidRPr="004B5552" w:rsidRDefault="0036510D" w:rsidP="00DE4BB4">
            <w:pPr>
              <w:pStyle w:val="paragraphstyle3"/>
              <w:jc w:val="center"/>
              <w:rPr>
                <w:rFonts w:ascii="Times New Roman" w:hAnsi="Times New Roman" w:cs="Times New Roman"/>
                <w:color w:val="auto"/>
                <w:sz w:val="20"/>
                <w:szCs w:val="20"/>
              </w:rPr>
            </w:pPr>
            <m:oMathPara>
              <m:oMath>
                <m:sSub>
                  <m:sSubPr>
                    <m:ctrlPr>
                      <w:rPr>
                        <w:rFonts w:ascii="Cambria Math" w:hAnsi="Cambria Math" w:cs="Times New Roman"/>
                        <w:i/>
                        <w:color w:val="auto"/>
                        <w:sz w:val="20"/>
                        <w:szCs w:val="20"/>
                      </w:rPr>
                    </m:ctrlPr>
                  </m:sSubPr>
                  <m:e>
                    <m:r>
                      <w:rPr>
                        <w:rFonts w:ascii="Cambria Math" w:hAnsi="Cambria Math" w:cs="Times New Roman"/>
                        <w:color w:val="auto"/>
                        <w:sz w:val="20"/>
                        <w:szCs w:val="20"/>
                      </w:rPr>
                      <m:t>C</m:t>
                    </m:r>
                  </m:e>
                  <m:sub>
                    <m:r>
                      <w:rPr>
                        <w:rFonts w:ascii="Cambria Math" w:hAnsi="Cambria Math" w:cs="Times New Roman"/>
                        <w:color w:val="auto"/>
                        <w:sz w:val="20"/>
                        <w:szCs w:val="20"/>
                      </w:rPr>
                      <m:t>K</m:t>
                    </m:r>
                  </m:sub>
                </m:sSub>
              </m:oMath>
            </m:oMathPara>
          </w:p>
        </w:tc>
        <w:tc>
          <w:tcPr>
            <w:tcW w:w="1501" w:type="dxa"/>
          </w:tcPr>
          <w:p w14:paraId="4B7C0B9D" w14:textId="77777777" w:rsidR="00FB12E6" w:rsidRPr="004B5552" w:rsidRDefault="00FB12E6" w:rsidP="00DE4BB4">
            <w:pPr>
              <w:pStyle w:val="paragraphstyle3"/>
              <w:jc w:val="center"/>
              <w:rPr>
                <w:rFonts w:ascii="Times New Roman" w:hAnsi="Times New Roman" w:cs="Times New Roman"/>
                <w:color w:val="auto"/>
                <w:sz w:val="20"/>
                <w:szCs w:val="20"/>
              </w:rPr>
            </w:pPr>
            <m:oMathPara>
              <m:oMath>
                <m:r>
                  <w:rPr>
                    <w:rFonts w:ascii="Cambria Math" w:hAnsi="Cambria Math" w:cs="Times New Roman"/>
                    <w:color w:val="auto"/>
                    <w:sz w:val="20"/>
                    <w:szCs w:val="20"/>
                  </w:rPr>
                  <m:t>→</m:t>
                </m:r>
              </m:oMath>
            </m:oMathPara>
          </w:p>
          <w:p w14:paraId="70D663D8" w14:textId="77777777" w:rsidR="00FB12E6" w:rsidRPr="004B5552" w:rsidRDefault="0036510D" w:rsidP="00DE4BB4">
            <w:pPr>
              <w:pStyle w:val="paragraphstyle3"/>
              <w:jc w:val="center"/>
              <w:rPr>
                <w:rFonts w:ascii="Times New Roman" w:hAnsi="Times New Roman" w:cs="Times New Roman"/>
                <w:color w:val="auto"/>
                <w:sz w:val="20"/>
                <w:szCs w:val="20"/>
              </w:rPr>
            </w:pPr>
            <m:oMathPara>
              <m:oMath>
                <m:sSub>
                  <m:sSubPr>
                    <m:ctrlPr>
                      <w:rPr>
                        <w:rFonts w:ascii="Cambria Math" w:hAnsi="Cambria Math" w:cs="Times New Roman"/>
                        <w:i/>
                        <w:color w:val="auto"/>
                        <w:sz w:val="20"/>
                        <w:szCs w:val="20"/>
                      </w:rPr>
                    </m:ctrlPr>
                  </m:sSubPr>
                  <m:e>
                    <m:r>
                      <w:rPr>
                        <w:rFonts w:ascii="Cambria Math" w:hAnsi="Cambria Math" w:cs="Times New Roman"/>
                        <w:color w:val="auto"/>
                        <w:sz w:val="20"/>
                        <w:szCs w:val="20"/>
                      </w:rPr>
                      <m:t>C</m:t>
                    </m:r>
                  </m:e>
                  <m:sub>
                    <m:r>
                      <w:rPr>
                        <w:rFonts w:ascii="Cambria Math" w:hAnsi="Cambria Math" w:cs="Times New Roman"/>
                        <w:color w:val="auto"/>
                        <w:sz w:val="20"/>
                        <w:szCs w:val="20"/>
                      </w:rPr>
                      <m:t>K</m:t>
                    </m:r>
                  </m:sub>
                </m:sSub>
              </m:oMath>
            </m:oMathPara>
          </w:p>
        </w:tc>
        <w:tc>
          <w:tcPr>
            <w:tcW w:w="1367" w:type="dxa"/>
          </w:tcPr>
          <w:p w14:paraId="6BC13F31" w14:textId="77777777" w:rsidR="00FB12E6" w:rsidRPr="004B5552" w:rsidRDefault="00FB12E6" w:rsidP="00DE4BB4">
            <w:pPr>
              <w:pStyle w:val="paragraphstyle3"/>
              <w:jc w:val="center"/>
              <w:rPr>
                <w:rFonts w:ascii="Times New Roman" w:hAnsi="Times New Roman" w:cs="Times New Roman"/>
                <w:color w:val="auto"/>
                <w:sz w:val="20"/>
                <w:szCs w:val="20"/>
              </w:rPr>
            </w:pPr>
            <w:r w:rsidRPr="004B5552">
              <w:rPr>
                <w:rFonts w:ascii="Times New Roman" w:hAnsi="Times New Roman" w:cs="Times New Roman"/>
                <w:color w:val="auto"/>
                <w:sz w:val="20"/>
                <w:szCs w:val="20"/>
              </w:rPr>
              <w:t>Distancia</w:t>
            </w:r>
          </w:p>
        </w:tc>
      </w:tr>
      <w:tr w:rsidR="00FB12E6" w:rsidRPr="004B5552" w14:paraId="2187BEC5" w14:textId="77777777" w:rsidTr="00FA7848">
        <w:trPr>
          <w:jc w:val="center"/>
        </w:trPr>
        <w:tc>
          <w:tcPr>
            <w:tcW w:w="1682" w:type="dxa"/>
          </w:tcPr>
          <w:p w14:paraId="39B395AB" w14:textId="77777777" w:rsidR="00FB12E6" w:rsidRPr="004B5552" w:rsidRDefault="00FB12E6" w:rsidP="00DE4BB4">
            <w:pPr>
              <w:pStyle w:val="paragraphstyle3"/>
              <w:jc w:val="center"/>
              <w:rPr>
                <w:rFonts w:ascii="Times New Roman" w:hAnsi="Times New Roman" w:cs="Times New Roman"/>
                <w:color w:val="auto"/>
                <w:sz w:val="20"/>
                <w:szCs w:val="20"/>
              </w:rPr>
            </w:pPr>
            <w:r w:rsidRPr="004B5552">
              <w:rPr>
                <w:rFonts w:ascii="Times New Roman" w:hAnsi="Times New Roman" w:cs="Times New Roman"/>
                <w:color w:val="auto"/>
                <w:sz w:val="20"/>
                <w:szCs w:val="20"/>
              </w:rPr>
              <w:t>7</w:t>
            </w:r>
          </w:p>
        </w:tc>
        <w:tc>
          <w:tcPr>
            <w:tcW w:w="1501" w:type="dxa"/>
          </w:tcPr>
          <w:p w14:paraId="398194F7" w14:textId="77777777" w:rsidR="00FB12E6" w:rsidRPr="004B5552" w:rsidRDefault="00FB12E6" w:rsidP="00DE4BB4">
            <w:pPr>
              <w:pStyle w:val="paragraphstyle3"/>
              <w:jc w:val="center"/>
              <w:rPr>
                <w:rFonts w:ascii="Times New Roman" w:hAnsi="Times New Roman" w:cs="Times New Roman"/>
                <w:color w:val="auto"/>
                <w:sz w:val="20"/>
                <w:szCs w:val="20"/>
              </w:rPr>
            </w:pPr>
            <w:r w:rsidRPr="004B5552">
              <w:rPr>
                <w:rFonts w:ascii="Times New Roman" w:hAnsi="Times New Roman" w:cs="Times New Roman"/>
                <w:color w:val="auto"/>
                <w:sz w:val="20"/>
                <w:szCs w:val="20"/>
              </w:rPr>
              <w:t>6,5,4,3,2,1</w:t>
            </w:r>
          </w:p>
        </w:tc>
        <w:tc>
          <w:tcPr>
            <w:tcW w:w="1367" w:type="dxa"/>
          </w:tcPr>
          <w:p w14:paraId="3B3CAB63" w14:textId="77777777" w:rsidR="00FB12E6" w:rsidRPr="004B5552" w:rsidRDefault="00FB12E6" w:rsidP="00DE4BB4">
            <w:pPr>
              <w:pStyle w:val="paragraphstyle3"/>
              <w:jc w:val="center"/>
              <w:rPr>
                <w:rFonts w:ascii="Times New Roman" w:hAnsi="Times New Roman" w:cs="Times New Roman"/>
                <w:color w:val="auto"/>
                <w:sz w:val="20"/>
                <w:szCs w:val="20"/>
              </w:rPr>
            </w:pPr>
            <m:oMathPara>
              <m:oMath>
                <m:r>
                  <w:rPr>
                    <w:rFonts w:ascii="Cambria Math" w:hAnsi="Cambria Math" w:cs="Times New Roman"/>
                    <w:color w:val="auto"/>
                    <w:sz w:val="20"/>
                    <w:szCs w:val="20"/>
                  </w:rPr>
                  <m:t>-</m:t>
                </m:r>
              </m:oMath>
            </m:oMathPara>
          </w:p>
        </w:tc>
      </w:tr>
      <w:tr w:rsidR="00FB12E6" w:rsidRPr="004B5552" w14:paraId="2AB7DDC9" w14:textId="77777777" w:rsidTr="00FA7848">
        <w:trPr>
          <w:jc w:val="center"/>
        </w:trPr>
        <w:tc>
          <w:tcPr>
            <w:tcW w:w="1682" w:type="dxa"/>
          </w:tcPr>
          <w:p w14:paraId="6FAE622E" w14:textId="77777777" w:rsidR="00FB12E6" w:rsidRPr="004B5552" w:rsidRDefault="00FB12E6" w:rsidP="00DE4BB4">
            <w:pPr>
              <w:pStyle w:val="paragraphstyle3"/>
              <w:jc w:val="center"/>
              <w:rPr>
                <w:rFonts w:ascii="Times New Roman" w:hAnsi="Times New Roman" w:cs="Times New Roman"/>
                <w:color w:val="auto"/>
                <w:sz w:val="20"/>
                <w:szCs w:val="20"/>
              </w:rPr>
            </w:pPr>
            <w:r w:rsidRPr="004B5552">
              <w:rPr>
                <w:rFonts w:ascii="Times New Roman" w:hAnsi="Times New Roman" w:cs="Times New Roman"/>
                <w:color w:val="auto"/>
                <w:sz w:val="20"/>
                <w:szCs w:val="20"/>
              </w:rPr>
              <w:t>7,6</w:t>
            </w:r>
          </w:p>
        </w:tc>
        <w:tc>
          <w:tcPr>
            <w:tcW w:w="1501" w:type="dxa"/>
          </w:tcPr>
          <w:p w14:paraId="0FF97E04" w14:textId="77777777" w:rsidR="00FB12E6" w:rsidRPr="004B5552" w:rsidRDefault="00FB12E6" w:rsidP="00DE4BB4">
            <w:pPr>
              <w:pStyle w:val="paragraphstyle3"/>
              <w:jc w:val="center"/>
              <w:rPr>
                <w:rFonts w:ascii="Times New Roman" w:hAnsi="Times New Roman" w:cs="Times New Roman"/>
                <w:color w:val="auto"/>
                <w:sz w:val="20"/>
                <w:szCs w:val="20"/>
              </w:rPr>
            </w:pPr>
            <w:r w:rsidRPr="004B5552">
              <w:rPr>
                <w:rFonts w:ascii="Times New Roman" w:hAnsi="Times New Roman" w:cs="Times New Roman"/>
                <w:color w:val="auto"/>
                <w:sz w:val="20"/>
                <w:szCs w:val="20"/>
              </w:rPr>
              <w:t>5,4,3,2,1</w:t>
            </w:r>
          </w:p>
        </w:tc>
        <w:tc>
          <w:tcPr>
            <w:tcW w:w="1367" w:type="dxa"/>
          </w:tcPr>
          <w:p w14:paraId="71642A4E" w14:textId="77777777" w:rsidR="00FB12E6" w:rsidRPr="004B5552" w:rsidRDefault="00FB12E6" w:rsidP="00DE4BB4">
            <w:pPr>
              <w:pStyle w:val="paragraphstyle3"/>
              <w:jc w:val="center"/>
              <w:rPr>
                <w:rFonts w:ascii="Times New Roman" w:hAnsi="Times New Roman" w:cs="Times New Roman"/>
                <w:color w:val="auto"/>
                <w:sz w:val="20"/>
                <w:szCs w:val="20"/>
              </w:rPr>
            </w:pPr>
            <w:r w:rsidRPr="004B5552">
              <w:rPr>
                <w:rFonts w:ascii="Times New Roman" w:hAnsi="Times New Roman" w:cs="Times New Roman"/>
                <w:color w:val="auto"/>
                <w:sz w:val="20"/>
                <w:szCs w:val="20"/>
              </w:rPr>
              <w:t>28</w:t>
            </w:r>
          </w:p>
        </w:tc>
      </w:tr>
      <w:tr w:rsidR="00FB12E6" w:rsidRPr="004B5552" w14:paraId="63E66E8E" w14:textId="77777777" w:rsidTr="00FA7848">
        <w:trPr>
          <w:jc w:val="center"/>
        </w:trPr>
        <w:tc>
          <w:tcPr>
            <w:tcW w:w="1682" w:type="dxa"/>
          </w:tcPr>
          <w:p w14:paraId="6AC42DC7" w14:textId="77777777" w:rsidR="00FB12E6" w:rsidRPr="004B5552" w:rsidRDefault="00FB12E6" w:rsidP="00DE4BB4">
            <w:pPr>
              <w:pStyle w:val="paragraphstyle3"/>
              <w:jc w:val="center"/>
              <w:rPr>
                <w:rFonts w:ascii="Times New Roman" w:hAnsi="Times New Roman" w:cs="Times New Roman"/>
                <w:color w:val="auto"/>
                <w:sz w:val="20"/>
                <w:szCs w:val="20"/>
              </w:rPr>
            </w:pPr>
            <w:r w:rsidRPr="004B5552">
              <w:rPr>
                <w:rFonts w:ascii="Times New Roman" w:hAnsi="Times New Roman" w:cs="Times New Roman"/>
                <w:color w:val="auto"/>
                <w:sz w:val="20"/>
                <w:szCs w:val="20"/>
              </w:rPr>
              <w:t>7,6,5</w:t>
            </w:r>
          </w:p>
        </w:tc>
        <w:tc>
          <w:tcPr>
            <w:tcW w:w="1501" w:type="dxa"/>
          </w:tcPr>
          <w:p w14:paraId="031D0942" w14:textId="77777777" w:rsidR="00FB12E6" w:rsidRPr="004B5552" w:rsidRDefault="00FB12E6" w:rsidP="00DE4BB4">
            <w:pPr>
              <w:pStyle w:val="paragraphstyle3"/>
              <w:jc w:val="center"/>
              <w:rPr>
                <w:rFonts w:ascii="Times New Roman" w:hAnsi="Times New Roman" w:cs="Times New Roman"/>
                <w:color w:val="auto"/>
                <w:sz w:val="20"/>
                <w:szCs w:val="20"/>
              </w:rPr>
            </w:pPr>
            <w:r w:rsidRPr="004B5552">
              <w:rPr>
                <w:rFonts w:ascii="Times New Roman" w:hAnsi="Times New Roman" w:cs="Times New Roman"/>
                <w:color w:val="auto"/>
                <w:sz w:val="20"/>
                <w:szCs w:val="20"/>
              </w:rPr>
              <w:t>4,3,2,1</w:t>
            </w:r>
          </w:p>
        </w:tc>
        <w:tc>
          <w:tcPr>
            <w:tcW w:w="1367" w:type="dxa"/>
          </w:tcPr>
          <w:p w14:paraId="0BF8D3EA" w14:textId="77777777" w:rsidR="00FB12E6" w:rsidRPr="004B5552" w:rsidRDefault="00FB12E6" w:rsidP="00DE4BB4">
            <w:pPr>
              <w:pStyle w:val="paragraphstyle3"/>
              <w:jc w:val="center"/>
              <w:rPr>
                <w:rFonts w:ascii="Times New Roman" w:hAnsi="Times New Roman" w:cs="Times New Roman"/>
                <w:color w:val="auto"/>
                <w:sz w:val="20"/>
                <w:szCs w:val="20"/>
              </w:rPr>
            </w:pPr>
            <w:r w:rsidRPr="004B5552">
              <w:rPr>
                <w:rFonts w:ascii="Times New Roman" w:hAnsi="Times New Roman" w:cs="Times New Roman"/>
                <w:color w:val="auto"/>
                <w:sz w:val="20"/>
                <w:szCs w:val="20"/>
              </w:rPr>
              <w:t>26</w:t>
            </w:r>
          </w:p>
        </w:tc>
      </w:tr>
      <w:tr w:rsidR="00FB12E6" w:rsidRPr="004B5552" w14:paraId="3CB3AD94" w14:textId="77777777" w:rsidTr="00FA7848">
        <w:trPr>
          <w:jc w:val="center"/>
        </w:trPr>
        <w:tc>
          <w:tcPr>
            <w:tcW w:w="1682" w:type="dxa"/>
          </w:tcPr>
          <w:p w14:paraId="1A2C376A" w14:textId="77777777" w:rsidR="00FB12E6" w:rsidRPr="004B5552" w:rsidRDefault="00FB12E6" w:rsidP="00DE4BB4">
            <w:pPr>
              <w:pStyle w:val="paragraphstyle3"/>
              <w:jc w:val="center"/>
              <w:rPr>
                <w:rFonts w:ascii="Times New Roman" w:hAnsi="Times New Roman" w:cs="Times New Roman"/>
                <w:color w:val="auto"/>
                <w:sz w:val="20"/>
                <w:szCs w:val="20"/>
              </w:rPr>
            </w:pPr>
            <w:r w:rsidRPr="004B5552">
              <w:rPr>
                <w:rFonts w:ascii="Times New Roman" w:hAnsi="Times New Roman" w:cs="Times New Roman"/>
                <w:color w:val="auto"/>
                <w:sz w:val="20"/>
                <w:szCs w:val="20"/>
              </w:rPr>
              <w:t>7,6,5,4</w:t>
            </w:r>
          </w:p>
        </w:tc>
        <w:tc>
          <w:tcPr>
            <w:tcW w:w="1501" w:type="dxa"/>
          </w:tcPr>
          <w:p w14:paraId="2D568F09" w14:textId="77777777" w:rsidR="00FB12E6" w:rsidRPr="004B5552" w:rsidRDefault="00FB12E6" w:rsidP="00DE4BB4">
            <w:pPr>
              <w:pStyle w:val="paragraphstyle3"/>
              <w:jc w:val="center"/>
              <w:rPr>
                <w:rFonts w:ascii="Times New Roman" w:hAnsi="Times New Roman" w:cs="Times New Roman"/>
                <w:color w:val="auto"/>
                <w:sz w:val="20"/>
                <w:szCs w:val="20"/>
              </w:rPr>
            </w:pPr>
            <w:r w:rsidRPr="004B5552">
              <w:rPr>
                <w:rFonts w:ascii="Times New Roman" w:hAnsi="Times New Roman" w:cs="Times New Roman"/>
                <w:color w:val="auto"/>
                <w:sz w:val="20"/>
                <w:szCs w:val="20"/>
              </w:rPr>
              <w:t>3,2,1</w:t>
            </w:r>
          </w:p>
        </w:tc>
        <w:tc>
          <w:tcPr>
            <w:tcW w:w="1367" w:type="dxa"/>
          </w:tcPr>
          <w:p w14:paraId="6CBA2894" w14:textId="77777777" w:rsidR="00FB12E6" w:rsidRPr="004B5552" w:rsidRDefault="00FB12E6" w:rsidP="00DE4BB4">
            <w:pPr>
              <w:pStyle w:val="paragraphstyle3"/>
              <w:jc w:val="center"/>
              <w:rPr>
                <w:rFonts w:ascii="Times New Roman" w:hAnsi="Times New Roman" w:cs="Times New Roman"/>
                <w:color w:val="auto"/>
                <w:sz w:val="20"/>
                <w:szCs w:val="20"/>
              </w:rPr>
            </w:pPr>
            <w:r w:rsidRPr="004B5552">
              <w:rPr>
                <w:rFonts w:ascii="Times New Roman" w:hAnsi="Times New Roman" w:cs="Times New Roman"/>
                <w:color w:val="auto"/>
                <w:sz w:val="20"/>
                <w:szCs w:val="20"/>
              </w:rPr>
              <w:t>124</w:t>
            </w:r>
          </w:p>
        </w:tc>
      </w:tr>
      <w:tr w:rsidR="00FB12E6" w:rsidRPr="004B5552" w14:paraId="1530BD0B" w14:textId="77777777" w:rsidTr="00FA7848">
        <w:trPr>
          <w:jc w:val="center"/>
        </w:trPr>
        <w:tc>
          <w:tcPr>
            <w:tcW w:w="1682" w:type="dxa"/>
          </w:tcPr>
          <w:p w14:paraId="5416CB53" w14:textId="77777777" w:rsidR="00FB12E6" w:rsidRPr="004B5552" w:rsidRDefault="00FB12E6" w:rsidP="00DE4BB4">
            <w:pPr>
              <w:pStyle w:val="paragraphstyle3"/>
              <w:jc w:val="center"/>
              <w:rPr>
                <w:rFonts w:ascii="Times New Roman" w:hAnsi="Times New Roman" w:cs="Times New Roman"/>
                <w:color w:val="auto"/>
                <w:sz w:val="20"/>
                <w:szCs w:val="20"/>
              </w:rPr>
            </w:pPr>
            <w:r w:rsidRPr="004B5552">
              <w:rPr>
                <w:rFonts w:ascii="Times New Roman" w:hAnsi="Times New Roman" w:cs="Times New Roman"/>
                <w:color w:val="auto"/>
                <w:sz w:val="20"/>
                <w:szCs w:val="20"/>
              </w:rPr>
              <w:t>7,6,5,4,2</w:t>
            </w:r>
          </w:p>
        </w:tc>
        <w:tc>
          <w:tcPr>
            <w:tcW w:w="1501" w:type="dxa"/>
          </w:tcPr>
          <w:p w14:paraId="098310B6" w14:textId="77777777" w:rsidR="00FB12E6" w:rsidRPr="004B5552" w:rsidRDefault="00FB12E6" w:rsidP="00DE4BB4">
            <w:pPr>
              <w:pStyle w:val="paragraphstyle3"/>
              <w:jc w:val="center"/>
              <w:rPr>
                <w:rFonts w:ascii="Times New Roman" w:hAnsi="Times New Roman" w:cs="Times New Roman"/>
                <w:color w:val="auto"/>
                <w:sz w:val="20"/>
                <w:szCs w:val="20"/>
              </w:rPr>
            </w:pPr>
            <w:r w:rsidRPr="004B5552">
              <w:rPr>
                <w:rFonts w:ascii="Times New Roman" w:hAnsi="Times New Roman" w:cs="Times New Roman"/>
                <w:color w:val="auto"/>
                <w:sz w:val="20"/>
                <w:szCs w:val="20"/>
              </w:rPr>
              <w:t>3,1</w:t>
            </w:r>
          </w:p>
        </w:tc>
        <w:tc>
          <w:tcPr>
            <w:tcW w:w="1367" w:type="dxa"/>
          </w:tcPr>
          <w:p w14:paraId="0424DCA1" w14:textId="77777777" w:rsidR="00FB12E6" w:rsidRPr="004B5552" w:rsidRDefault="00FB12E6" w:rsidP="00DE4BB4">
            <w:pPr>
              <w:pStyle w:val="paragraphstyle3"/>
              <w:jc w:val="center"/>
              <w:rPr>
                <w:rFonts w:ascii="Times New Roman" w:hAnsi="Times New Roman" w:cs="Times New Roman"/>
                <w:color w:val="auto"/>
                <w:sz w:val="20"/>
                <w:szCs w:val="20"/>
              </w:rPr>
            </w:pPr>
            <w:r w:rsidRPr="004B5552">
              <w:rPr>
                <w:rFonts w:ascii="Times New Roman" w:hAnsi="Times New Roman" w:cs="Times New Roman"/>
                <w:color w:val="auto"/>
                <w:sz w:val="20"/>
                <w:szCs w:val="20"/>
              </w:rPr>
              <w:t>177</w:t>
            </w:r>
          </w:p>
        </w:tc>
      </w:tr>
      <w:tr w:rsidR="00FB12E6" w:rsidRPr="004B5552" w14:paraId="2A3C98F6" w14:textId="77777777" w:rsidTr="00FA7848">
        <w:trPr>
          <w:jc w:val="center"/>
        </w:trPr>
        <w:tc>
          <w:tcPr>
            <w:tcW w:w="1682" w:type="dxa"/>
          </w:tcPr>
          <w:p w14:paraId="09D11D73" w14:textId="77777777" w:rsidR="00FB12E6" w:rsidRPr="004B5552" w:rsidRDefault="00FB12E6" w:rsidP="00DE4BB4">
            <w:pPr>
              <w:pStyle w:val="paragraphstyle3"/>
              <w:jc w:val="center"/>
              <w:rPr>
                <w:rFonts w:ascii="Times New Roman" w:hAnsi="Times New Roman" w:cs="Times New Roman"/>
                <w:color w:val="auto"/>
                <w:sz w:val="20"/>
                <w:szCs w:val="20"/>
              </w:rPr>
            </w:pPr>
            <w:r w:rsidRPr="004B5552">
              <w:rPr>
                <w:rFonts w:ascii="Times New Roman" w:hAnsi="Times New Roman" w:cs="Times New Roman"/>
                <w:color w:val="auto"/>
                <w:sz w:val="20"/>
                <w:szCs w:val="20"/>
              </w:rPr>
              <w:t>7,6,5,4,2,3</w:t>
            </w:r>
          </w:p>
        </w:tc>
        <w:tc>
          <w:tcPr>
            <w:tcW w:w="1501" w:type="dxa"/>
          </w:tcPr>
          <w:p w14:paraId="36637F13" w14:textId="77777777" w:rsidR="00FB12E6" w:rsidRPr="004B5552" w:rsidRDefault="00FB12E6" w:rsidP="00DE4BB4">
            <w:pPr>
              <w:pStyle w:val="paragraphstyle3"/>
              <w:jc w:val="center"/>
              <w:rPr>
                <w:rFonts w:ascii="Times New Roman" w:hAnsi="Times New Roman" w:cs="Times New Roman"/>
                <w:color w:val="auto"/>
                <w:sz w:val="20"/>
                <w:szCs w:val="20"/>
              </w:rPr>
            </w:pPr>
            <w:r w:rsidRPr="004B5552">
              <w:rPr>
                <w:rFonts w:ascii="Times New Roman" w:hAnsi="Times New Roman" w:cs="Times New Roman"/>
                <w:color w:val="auto"/>
                <w:sz w:val="20"/>
                <w:szCs w:val="20"/>
              </w:rPr>
              <w:t>1</w:t>
            </w:r>
          </w:p>
        </w:tc>
        <w:tc>
          <w:tcPr>
            <w:tcW w:w="1367" w:type="dxa"/>
          </w:tcPr>
          <w:p w14:paraId="220EBB85" w14:textId="77777777" w:rsidR="00FB12E6" w:rsidRPr="004B5552" w:rsidRDefault="00FB12E6" w:rsidP="00DE4BB4">
            <w:pPr>
              <w:pStyle w:val="paragraphstyle3"/>
              <w:jc w:val="center"/>
              <w:rPr>
                <w:rFonts w:ascii="Times New Roman" w:hAnsi="Times New Roman" w:cs="Times New Roman"/>
                <w:color w:val="auto"/>
                <w:sz w:val="20"/>
                <w:szCs w:val="20"/>
              </w:rPr>
            </w:pPr>
            <w:r w:rsidRPr="004B5552">
              <w:rPr>
                <w:rFonts w:ascii="Times New Roman" w:hAnsi="Times New Roman" w:cs="Times New Roman"/>
                <w:color w:val="auto"/>
                <w:sz w:val="20"/>
                <w:szCs w:val="20"/>
              </w:rPr>
              <w:t>123</w:t>
            </w:r>
          </w:p>
        </w:tc>
      </w:tr>
      <w:tr w:rsidR="00FB12E6" w:rsidRPr="004B5552" w14:paraId="5369A464" w14:textId="77777777" w:rsidTr="00FA7848">
        <w:trPr>
          <w:jc w:val="center"/>
        </w:trPr>
        <w:tc>
          <w:tcPr>
            <w:tcW w:w="1682" w:type="dxa"/>
          </w:tcPr>
          <w:p w14:paraId="71C4DF52" w14:textId="77777777" w:rsidR="00FB12E6" w:rsidRPr="004B5552" w:rsidRDefault="00FB12E6" w:rsidP="00DE4BB4">
            <w:pPr>
              <w:pStyle w:val="paragraphstyle3"/>
              <w:jc w:val="center"/>
              <w:rPr>
                <w:rFonts w:ascii="Times New Roman" w:hAnsi="Times New Roman" w:cs="Times New Roman"/>
                <w:color w:val="auto"/>
                <w:sz w:val="20"/>
                <w:szCs w:val="20"/>
              </w:rPr>
            </w:pPr>
            <w:r w:rsidRPr="004B5552">
              <w:rPr>
                <w:rFonts w:ascii="Times New Roman" w:hAnsi="Times New Roman" w:cs="Times New Roman"/>
                <w:color w:val="auto"/>
                <w:sz w:val="20"/>
                <w:szCs w:val="20"/>
              </w:rPr>
              <w:t>7,6,5,4,2,3,1</w:t>
            </w:r>
          </w:p>
        </w:tc>
        <w:tc>
          <w:tcPr>
            <w:tcW w:w="1501" w:type="dxa"/>
          </w:tcPr>
          <w:p w14:paraId="28B83158" w14:textId="77777777" w:rsidR="00FB12E6" w:rsidRPr="004B5552" w:rsidRDefault="00FB12E6" w:rsidP="00DE4BB4">
            <w:pPr>
              <w:pStyle w:val="paragraphstyle3"/>
              <w:jc w:val="center"/>
              <w:rPr>
                <w:rFonts w:ascii="Times New Roman" w:hAnsi="Times New Roman" w:cs="Times New Roman"/>
                <w:color w:val="auto"/>
                <w:sz w:val="20"/>
                <w:szCs w:val="20"/>
              </w:rPr>
            </w:pPr>
            <m:oMathPara>
              <m:oMath>
                <m:r>
                  <w:rPr>
                    <w:rFonts w:ascii="Cambria Math" w:hAnsi="Cambria Math" w:cs="Times New Roman"/>
                    <w:color w:val="auto"/>
                    <w:sz w:val="20"/>
                    <w:szCs w:val="20"/>
                  </w:rPr>
                  <m:t>-</m:t>
                </m:r>
              </m:oMath>
            </m:oMathPara>
          </w:p>
        </w:tc>
        <w:tc>
          <w:tcPr>
            <w:tcW w:w="1367" w:type="dxa"/>
          </w:tcPr>
          <w:p w14:paraId="3D49CDD1" w14:textId="77777777" w:rsidR="00FB12E6" w:rsidRPr="004B5552" w:rsidRDefault="00FB12E6" w:rsidP="00DE4BB4">
            <w:pPr>
              <w:pStyle w:val="paragraphstyle3"/>
              <w:jc w:val="center"/>
              <w:rPr>
                <w:rFonts w:ascii="Times New Roman" w:hAnsi="Times New Roman" w:cs="Times New Roman"/>
                <w:color w:val="auto"/>
                <w:sz w:val="20"/>
                <w:szCs w:val="20"/>
              </w:rPr>
            </w:pPr>
            <w:r w:rsidRPr="004B5552">
              <w:rPr>
                <w:rFonts w:ascii="Times New Roman" w:hAnsi="Times New Roman" w:cs="Times New Roman"/>
                <w:color w:val="auto"/>
                <w:sz w:val="20"/>
                <w:szCs w:val="20"/>
              </w:rPr>
              <w:t>150</w:t>
            </w:r>
          </w:p>
        </w:tc>
      </w:tr>
    </w:tbl>
    <w:tbl>
      <w:tblPr>
        <w:tblStyle w:val="Tablaconcuadrcula"/>
        <w:tblpPr w:leftFromText="141" w:rightFromText="141" w:vertAnchor="text" w:horzAnchor="margin" w:tblpXSpec="center" w:tblpY="146"/>
        <w:tblW w:w="0" w:type="auto"/>
        <w:tblLook w:val="04A0" w:firstRow="1" w:lastRow="0" w:firstColumn="1" w:lastColumn="0" w:noHBand="0" w:noVBand="1"/>
      </w:tblPr>
      <w:tblGrid>
        <w:gridCol w:w="4550"/>
      </w:tblGrid>
      <w:tr w:rsidR="00A955AE" w:rsidRPr="004B5552" w14:paraId="6D478D4F" w14:textId="77777777" w:rsidTr="00FA7848">
        <w:tc>
          <w:tcPr>
            <w:tcW w:w="4550" w:type="dxa"/>
          </w:tcPr>
          <w:p w14:paraId="16D46586" w14:textId="77777777" w:rsidR="00A955AE" w:rsidRPr="004B5552" w:rsidRDefault="00A955AE" w:rsidP="004B5552">
            <w:pPr>
              <w:pStyle w:val="paragraphstyle3"/>
              <w:jc w:val="center"/>
              <w:rPr>
                <w:rFonts w:ascii="Times New Roman" w:hAnsi="Times New Roman" w:cs="Times New Roman"/>
                <w:b/>
                <w:color w:val="auto"/>
                <w:sz w:val="20"/>
                <w:szCs w:val="20"/>
              </w:rPr>
            </w:pPr>
            <w:r w:rsidRPr="004B5552">
              <w:rPr>
                <w:rFonts w:ascii="Times New Roman" w:hAnsi="Times New Roman" w:cs="Times New Roman"/>
                <w:b/>
                <w:color w:val="auto"/>
                <w:sz w:val="20"/>
                <w:szCs w:val="20"/>
              </w:rPr>
              <w:t>Total</w:t>
            </w:r>
            <w:r w:rsidR="004B5552" w:rsidRPr="004B5552">
              <w:rPr>
                <w:rFonts w:ascii="Times New Roman" w:hAnsi="Times New Roman" w:cs="Times New Roman"/>
                <w:b/>
                <w:color w:val="auto"/>
                <w:sz w:val="20"/>
                <w:szCs w:val="20"/>
              </w:rPr>
              <w:t>:</w:t>
            </w:r>
            <w:r w:rsidR="00F913A1" w:rsidRPr="004B5552">
              <w:rPr>
                <w:rFonts w:ascii="Times New Roman" w:hAnsi="Times New Roman" w:cs="Times New Roman"/>
                <w:b/>
                <w:color w:val="auto"/>
                <w:sz w:val="20"/>
                <w:szCs w:val="20"/>
              </w:rPr>
              <w:t xml:space="preserve"> </w:t>
            </w:r>
            <w:r w:rsidRPr="004B5552">
              <w:rPr>
                <w:rFonts w:ascii="Times New Roman" w:hAnsi="Times New Roman" w:cs="Times New Roman"/>
                <w:b/>
                <w:color w:val="auto"/>
                <w:sz w:val="20"/>
                <w:szCs w:val="20"/>
              </w:rPr>
              <w:t>628</w:t>
            </w:r>
          </w:p>
        </w:tc>
      </w:tr>
    </w:tbl>
    <w:p w14:paraId="6D050269" w14:textId="77777777" w:rsidR="00FB12E6" w:rsidRDefault="00FB12E6" w:rsidP="00A802E1">
      <w:pPr>
        <w:pStyle w:val="paragraphstyle3"/>
        <w:spacing w:line="360" w:lineRule="auto"/>
        <w:jc w:val="both"/>
        <w:rPr>
          <w:color w:val="auto"/>
        </w:rPr>
      </w:pPr>
    </w:p>
    <w:p w14:paraId="743A79F1" w14:textId="77777777" w:rsidR="00FA7848" w:rsidRDefault="00FA7848" w:rsidP="00A16F09">
      <w:pPr>
        <w:pStyle w:val="Textoindependiente2"/>
        <w:jc w:val="center"/>
        <w:rPr>
          <w:rFonts w:ascii="Arial" w:hAnsi="Arial" w:cs="Arial"/>
          <w:b/>
          <w:sz w:val="18"/>
        </w:rPr>
      </w:pPr>
    </w:p>
    <w:p w14:paraId="0264FFE0" w14:textId="77777777" w:rsidR="004B5552" w:rsidRDefault="004B5552" w:rsidP="004B5552">
      <w:pPr>
        <w:pStyle w:val="Textoindependiente2"/>
        <w:jc w:val="center"/>
        <w:rPr>
          <w:sz w:val="22"/>
          <w:szCs w:val="22"/>
        </w:rPr>
      </w:pPr>
      <w:r w:rsidRPr="00AC7030">
        <w:rPr>
          <w:sz w:val="22"/>
          <w:szCs w:val="22"/>
        </w:rPr>
        <w:t>Fuente: Elaboración propia</w:t>
      </w:r>
    </w:p>
    <w:p w14:paraId="77B8E872" w14:textId="77777777" w:rsidR="000F3D63" w:rsidRDefault="000F3D63" w:rsidP="000F3D63">
      <w:pPr>
        <w:pStyle w:val="paragraphstyle3"/>
        <w:spacing w:line="240" w:lineRule="auto"/>
        <w:jc w:val="both"/>
        <w:rPr>
          <w:color w:val="auto"/>
          <w:sz w:val="22"/>
          <w:szCs w:val="22"/>
        </w:rPr>
      </w:pPr>
    </w:p>
    <w:p w14:paraId="0BBA66D7" w14:textId="77777777" w:rsidR="00C35AA6" w:rsidRDefault="00C35AA6" w:rsidP="000F3D63">
      <w:pPr>
        <w:pStyle w:val="paragraphstyle3"/>
        <w:spacing w:line="240" w:lineRule="auto"/>
        <w:jc w:val="both"/>
        <w:rPr>
          <w:color w:val="auto"/>
          <w:sz w:val="22"/>
          <w:szCs w:val="22"/>
        </w:rPr>
      </w:pPr>
    </w:p>
    <w:p w14:paraId="0907EF3F" w14:textId="77777777" w:rsidR="00C64B1C" w:rsidRPr="00E952B3" w:rsidRDefault="004B5552" w:rsidP="004B5552">
      <w:pPr>
        <w:pStyle w:val="paragraphstyle3"/>
        <w:spacing w:line="360" w:lineRule="auto"/>
        <w:ind w:firstLine="709"/>
        <w:jc w:val="both"/>
        <w:rPr>
          <w:rFonts w:ascii="Times New Roman" w:hAnsi="Times New Roman" w:cs="Times New Roman"/>
          <w:color w:val="auto"/>
        </w:rPr>
      </w:pPr>
      <w:r w:rsidRPr="008D099D">
        <w:rPr>
          <w:rFonts w:ascii="Times New Roman" w:hAnsi="Times New Roman" w:cs="Times New Roman"/>
          <w:color w:val="auto"/>
        </w:rPr>
        <w:t xml:space="preserve">Comparando </w:t>
      </w:r>
      <w:r w:rsidR="000F3D63" w:rsidRPr="008D099D">
        <w:rPr>
          <w:rFonts w:ascii="Times New Roman" w:hAnsi="Times New Roman" w:cs="Times New Roman"/>
          <w:color w:val="auto"/>
        </w:rPr>
        <w:t>la ruta asignada por la empresa y la ruta propuesta por el método de expansión mínima, se obtiene el siguiente resultado:</w:t>
      </w:r>
    </w:p>
    <w:p w14:paraId="1071ECA7" w14:textId="77777777" w:rsidR="004B5552" w:rsidRDefault="004B5552" w:rsidP="000F3D63">
      <w:pPr>
        <w:pStyle w:val="paragraphstyle3"/>
        <w:spacing w:line="240" w:lineRule="auto"/>
        <w:jc w:val="both"/>
        <w:rPr>
          <w:rFonts w:ascii="Times New Roman" w:hAnsi="Times New Roman" w:cs="Times New Roman"/>
          <w:color w:val="auto"/>
        </w:rPr>
      </w:pPr>
    </w:p>
    <w:p w14:paraId="7D906EF2" w14:textId="77777777" w:rsidR="004B5552" w:rsidRDefault="004B5552" w:rsidP="000F3D63">
      <w:pPr>
        <w:pStyle w:val="paragraphstyle3"/>
        <w:spacing w:line="240" w:lineRule="auto"/>
        <w:jc w:val="both"/>
        <w:rPr>
          <w:rFonts w:ascii="Times New Roman" w:hAnsi="Times New Roman" w:cs="Times New Roman"/>
          <w:color w:val="auto"/>
        </w:rPr>
      </w:pPr>
    </w:p>
    <w:p w14:paraId="28FD4788" w14:textId="6062A7A4" w:rsidR="000F3D63" w:rsidRPr="00E952B3" w:rsidRDefault="000F3D63" w:rsidP="004B5552">
      <w:pPr>
        <w:pStyle w:val="paragraphstyle3"/>
        <w:spacing w:line="240" w:lineRule="auto"/>
        <w:jc w:val="center"/>
        <w:rPr>
          <w:rFonts w:ascii="Times New Roman" w:hAnsi="Times New Roman" w:cs="Times New Roman"/>
          <w:color w:val="auto"/>
        </w:rPr>
      </w:pPr>
    </w:p>
    <w:p w14:paraId="17ADEB93" w14:textId="77777777" w:rsidR="000F3D63" w:rsidRDefault="009D4703" w:rsidP="004B5552">
      <w:pPr>
        <w:pStyle w:val="paragraphstyle3"/>
        <w:spacing w:line="240" w:lineRule="auto"/>
        <w:jc w:val="center"/>
        <w:rPr>
          <w:rFonts w:ascii="Times New Roman" w:hAnsi="Times New Roman" w:cs="Times New Roman"/>
          <w:color w:val="auto"/>
        </w:rPr>
      </w:pPr>
      <w:r w:rsidRPr="00E952B3">
        <w:rPr>
          <w:rFonts w:ascii="Times New Roman" w:hAnsi="Times New Roman" w:cs="Times New Roman"/>
          <w:color w:val="auto"/>
        </w:rPr>
        <w:t xml:space="preserve">Resultado </w:t>
      </w:r>
      <w:r w:rsidR="000F3D63" w:rsidRPr="00E952B3">
        <w:rPr>
          <w:rFonts w:ascii="Times New Roman" w:hAnsi="Times New Roman" w:cs="Times New Roman"/>
          <w:color w:val="auto"/>
        </w:rPr>
        <w:t>642 km - 628 km = 14 km</w:t>
      </w:r>
    </w:p>
    <w:p w14:paraId="06331E9A" w14:textId="77777777" w:rsidR="00C64B1C" w:rsidRDefault="00C64B1C" w:rsidP="000F3D63">
      <w:pPr>
        <w:pStyle w:val="paragraphstyle3"/>
        <w:spacing w:line="240" w:lineRule="auto"/>
        <w:jc w:val="both"/>
        <w:rPr>
          <w:rFonts w:ascii="Times New Roman" w:hAnsi="Times New Roman" w:cs="Times New Roman"/>
          <w:color w:val="auto"/>
        </w:rPr>
      </w:pPr>
    </w:p>
    <w:p w14:paraId="7229B643" w14:textId="77777777" w:rsidR="00C64B1C" w:rsidRPr="00E952B3" w:rsidRDefault="00C64B1C" w:rsidP="000F3D63">
      <w:pPr>
        <w:pStyle w:val="paragraphstyle3"/>
        <w:spacing w:line="240" w:lineRule="auto"/>
        <w:jc w:val="both"/>
        <w:rPr>
          <w:rFonts w:ascii="Times New Roman" w:hAnsi="Times New Roman" w:cs="Times New Roman"/>
          <w:color w:val="auto"/>
        </w:rPr>
      </w:pPr>
    </w:p>
    <w:p w14:paraId="45420AA5" w14:textId="77777777" w:rsidR="004B5552" w:rsidRPr="008D099D" w:rsidRDefault="004B5552" w:rsidP="004B5552">
      <w:pPr>
        <w:pStyle w:val="paragraphstyle3"/>
        <w:spacing w:line="360" w:lineRule="auto"/>
        <w:ind w:firstLine="709"/>
        <w:jc w:val="both"/>
        <w:rPr>
          <w:rFonts w:ascii="Times New Roman" w:hAnsi="Times New Roman" w:cs="Times New Roman"/>
          <w:color w:val="auto"/>
        </w:rPr>
      </w:pPr>
      <w:r w:rsidRPr="008D099D">
        <w:rPr>
          <w:rFonts w:ascii="Times New Roman" w:hAnsi="Times New Roman" w:cs="Times New Roman"/>
          <w:color w:val="auto"/>
        </w:rPr>
        <w:t xml:space="preserve">Como se puede apreciar, con el método del árbol de expansión mínima se lograron disminuir </w:t>
      </w:r>
      <w:r w:rsidR="000F3D63" w:rsidRPr="008D099D">
        <w:rPr>
          <w:rFonts w:ascii="Times New Roman" w:hAnsi="Times New Roman" w:cs="Times New Roman"/>
          <w:color w:val="auto"/>
        </w:rPr>
        <w:t xml:space="preserve">14 km </w:t>
      </w:r>
      <w:r w:rsidRPr="008D099D">
        <w:rPr>
          <w:rFonts w:ascii="Times New Roman" w:hAnsi="Times New Roman" w:cs="Times New Roman"/>
          <w:color w:val="auto"/>
        </w:rPr>
        <w:t>en</w:t>
      </w:r>
      <w:r w:rsidR="000F3D63" w:rsidRPr="008D099D">
        <w:rPr>
          <w:rFonts w:ascii="Times New Roman" w:hAnsi="Times New Roman" w:cs="Times New Roman"/>
          <w:color w:val="auto"/>
        </w:rPr>
        <w:t xml:space="preserve"> la ruta Huamantla-</w:t>
      </w:r>
      <w:proofErr w:type="spellStart"/>
      <w:r w:rsidR="000F3D63" w:rsidRPr="008D099D">
        <w:rPr>
          <w:rFonts w:ascii="Times New Roman" w:hAnsi="Times New Roman" w:cs="Times New Roman"/>
          <w:color w:val="auto"/>
        </w:rPr>
        <w:t>Tamanzunchale</w:t>
      </w:r>
      <w:proofErr w:type="spellEnd"/>
      <w:r w:rsidR="000F3D63" w:rsidRPr="008D099D">
        <w:rPr>
          <w:rFonts w:ascii="Times New Roman" w:hAnsi="Times New Roman" w:cs="Times New Roman"/>
          <w:color w:val="auto"/>
        </w:rPr>
        <w:t xml:space="preserve">, </w:t>
      </w:r>
      <w:r w:rsidRPr="008D099D">
        <w:rPr>
          <w:rFonts w:ascii="Times New Roman" w:hAnsi="Times New Roman" w:cs="Times New Roman"/>
          <w:color w:val="auto"/>
        </w:rPr>
        <w:t xml:space="preserve">trayecto en el cual deben </w:t>
      </w:r>
      <w:r w:rsidR="000F3D63" w:rsidRPr="008D099D">
        <w:rPr>
          <w:rFonts w:ascii="Times New Roman" w:hAnsi="Times New Roman" w:cs="Times New Roman"/>
          <w:color w:val="auto"/>
        </w:rPr>
        <w:t>entrega</w:t>
      </w:r>
      <w:r w:rsidRPr="008D099D">
        <w:rPr>
          <w:rFonts w:ascii="Times New Roman" w:hAnsi="Times New Roman" w:cs="Times New Roman"/>
          <w:color w:val="auto"/>
        </w:rPr>
        <w:t>r</w:t>
      </w:r>
      <w:r w:rsidR="000F3D63" w:rsidRPr="008D099D">
        <w:rPr>
          <w:rFonts w:ascii="Times New Roman" w:hAnsi="Times New Roman" w:cs="Times New Roman"/>
          <w:color w:val="auto"/>
        </w:rPr>
        <w:t xml:space="preserve"> los pedidos solicitados por los clientes.</w:t>
      </w:r>
      <w:r w:rsidRPr="008D099D">
        <w:rPr>
          <w:rFonts w:ascii="Times New Roman" w:hAnsi="Times New Roman" w:cs="Times New Roman"/>
          <w:color w:val="auto"/>
        </w:rPr>
        <w:t xml:space="preserve"> </w:t>
      </w:r>
    </w:p>
    <w:p w14:paraId="119F41C6" w14:textId="77777777" w:rsidR="004B5552" w:rsidRPr="008D099D" w:rsidRDefault="004B5552" w:rsidP="004B5552">
      <w:pPr>
        <w:pStyle w:val="paragraphstyle3"/>
        <w:spacing w:line="360" w:lineRule="auto"/>
        <w:ind w:firstLine="709"/>
        <w:jc w:val="both"/>
        <w:rPr>
          <w:rFonts w:ascii="Times New Roman" w:hAnsi="Times New Roman" w:cs="Times New Roman"/>
          <w:color w:val="auto"/>
        </w:rPr>
      </w:pPr>
      <w:r w:rsidRPr="008D099D">
        <w:rPr>
          <w:rFonts w:ascii="Times New Roman" w:hAnsi="Times New Roman" w:cs="Times New Roman"/>
          <w:color w:val="auto"/>
        </w:rPr>
        <w:t>Igualmente, y p</w:t>
      </w:r>
      <w:r w:rsidR="000F3D63" w:rsidRPr="008D099D">
        <w:rPr>
          <w:rFonts w:ascii="Times New Roman" w:hAnsi="Times New Roman" w:cs="Times New Roman"/>
          <w:color w:val="auto"/>
        </w:rPr>
        <w:t>ara</w:t>
      </w:r>
      <w:r w:rsidR="00F913A1" w:rsidRPr="008D099D">
        <w:rPr>
          <w:rFonts w:ascii="Times New Roman" w:hAnsi="Times New Roman" w:cs="Times New Roman"/>
          <w:color w:val="auto"/>
        </w:rPr>
        <w:t xml:space="preserve"> </w:t>
      </w:r>
      <w:r w:rsidR="000F3D63" w:rsidRPr="008D099D">
        <w:rPr>
          <w:rFonts w:ascii="Times New Roman" w:hAnsi="Times New Roman" w:cs="Times New Roman"/>
          <w:color w:val="auto"/>
        </w:rPr>
        <w:t xml:space="preserve">estimar el consumo de combustible en esta ruta, se </w:t>
      </w:r>
      <w:r w:rsidR="00D748F0" w:rsidRPr="008D099D">
        <w:rPr>
          <w:rFonts w:ascii="Times New Roman" w:hAnsi="Times New Roman" w:cs="Times New Roman"/>
          <w:color w:val="auto"/>
        </w:rPr>
        <w:t>tomó</w:t>
      </w:r>
      <w:r w:rsidR="000F3D63" w:rsidRPr="008D099D">
        <w:rPr>
          <w:rFonts w:ascii="Times New Roman" w:hAnsi="Times New Roman" w:cs="Times New Roman"/>
          <w:color w:val="auto"/>
        </w:rPr>
        <w:t xml:space="preserve"> en cuenta el rendimiento del tráiler de 2.7 y el costo del </w:t>
      </w:r>
      <w:r w:rsidR="00B3662B" w:rsidRPr="008D099D">
        <w:rPr>
          <w:rFonts w:ascii="Times New Roman" w:hAnsi="Times New Roman" w:cs="Times New Roman"/>
          <w:color w:val="auto"/>
        </w:rPr>
        <w:t>dié</w:t>
      </w:r>
      <w:r w:rsidR="000F3D63" w:rsidRPr="008D099D">
        <w:rPr>
          <w:rFonts w:ascii="Times New Roman" w:hAnsi="Times New Roman" w:cs="Times New Roman"/>
          <w:color w:val="auto"/>
        </w:rPr>
        <w:t>sel de $</w:t>
      </w:r>
      <w:r w:rsidRPr="008D099D">
        <w:rPr>
          <w:rFonts w:ascii="Times New Roman" w:hAnsi="Times New Roman" w:cs="Times New Roman"/>
          <w:color w:val="auto"/>
        </w:rPr>
        <w:t xml:space="preserve"> </w:t>
      </w:r>
      <w:r w:rsidR="000F3D63" w:rsidRPr="008D099D">
        <w:rPr>
          <w:rFonts w:ascii="Times New Roman" w:hAnsi="Times New Roman" w:cs="Times New Roman"/>
          <w:color w:val="auto"/>
        </w:rPr>
        <w:t>12.70.</w:t>
      </w:r>
      <w:r w:rsidRPr="008D099D">
        <w:rPr>
          <w:rFonts w:ascii="Times New Roman" w:hAnsi="Times New Roman" w:cs="Times New Roman"/>
          <w:color w:val="auto"/>
        </w:rPr>
        <w:t xml:space="preserve"> En tal sentido, según e</w:t>
      </w:r>
      <w:r w:rsidR="000F3D63" w:rsidRPr="008D099D">
        <w:rPr>
          <w:rFonts w:ascii="Times New Roman" w:hAnsi="Times New Roman" w:cs="Times New Roman"/>
          <w:color w:val="auto"/>
        </w:rPr>
        <w:t>l cálculo del consumo de combustible</w:t>
      </w:r>
      <w:r w:rsidRPr="008D099D">
        <w:rPr>
          <w:rFonts w:ascii="Times New Roman" w:hAnsi="Times New Roman" w:cs="Times New Roman"/>
          <w:color w:val="auto"/>
        </w:rPr>
        <w:t>,</w:t>
      </w:r>
      <w:r w:rsidR="000F3D63" w:rsidRPr="008D099D">
        <w:rPr>
          <w:rFonts w:ascii="Times New Roman" w:hAnsi="Times New Roman" w:cs="Times New Roman"/>
          <w:color w:val="auto"/>
        </w:rPr>
        <w:t xml:space="preserve"> y empleando el método de expansión mínima</w:t>
      </w:r>
      <w:r w:rsidRPr="008D099D">
        <w:rPr>
          <w:rFonts w:ascii="Times New Roman" w:hAnsi="Times New Roman" w:cs="Times New Roman"/>
          <w:color w:val="auto"/>
        </w:rPr>
        <w:t>,</w:t>
      </w:r>
      <w:r w:rsidR="000F3D63" w:rsidRPr="008D099D">
        <w:rPr>
          <w:rFonts w:ascii="Times New Roman" w:hAnsi="Times New Roman" w:cs="Times New Roman"/>
          <w:color w:val="auto"/>
        </w:rPr>
        <w:t xml:space="preserve"> </w:t>
      </w:r>
      <w:r w:rsidRPr="008D099D">
        <w:rPr>
          <w:rFonts w:ascii="Times New Roman" w:hAnsi="Times New Roman" w:cs="Times New Roman"/>
          <w:color w:val="auto"/>
        </w:rPr>
        <w:t xml:space="preserve">a continuación se presenta </w:t>
      </w:r>
      <w:r w:rsidR="000F3D63" w:rsidRPr="008D099D">
        <w:rPr>
          <w:rFonts w:ascii="Times New Roman" w:hAnsi="Times New Roman" w:cs="Times New Roman"/>
          <w:color w:val="auto"/>
        </w:rPr>
        <w:t>la cantidad de</w:t>
      </w:r>
      <w:r w:rsidRPr="008D099D">
        <w:rPr>
          <w:rFonts w:ascii="Times New Roman" w:hAnsi="Times New Roman" w:cs="Times New Roman"/>
          <w:color w:val="auto"/>
        </w:rPr>
        <w:t>l</w:t>
      </w:r>
      <w:r w:rsidR="000F3D63" w:rsidRPr="008D099D">
        <w:rPr>
          <w:rFonts w:ascii="Times New Roman" w:hAnsi="Times New Roman" w:cs="Times New Roman"/>
          <w:color w:val="auto"/>
        </w:rPr>
        <w:t xml:space="preserve"> costo de combustible que se redujo en </w:t>
      </w:r>
      <w:r w:rsidRPr="008D099D">
        <w:rPr>
          <w:rFonts w:ascii="Times New Roman" w:hAnsi="Times New Roman" w:cs="Times New Roman"/>
          <w:color w:val="auto"/>
        </w:rPr>
        <w:t>la ida y el regreso de la ruta Huamantla-</w:t>
      </w:r>
      <w:proofErr w:type="spellStart"/>
      <w:r w:rsidRPr="008D099D">
        <w:rPr>
          <w:rFonts w:ascii="Times New Roman" w:hAnsi="Times New Roman" w:cs="Times New Roman"/>
          <w:color w:val="auto"/>
        </w:rPr>
        <w:t>Tamanzunchale</w:t>
      </w:r>
      <w:proofErr w:type="spellEnd"/>
      <w:r w:rsidRPr="008D099D">
        <w:rPr>
          <w:rFonts w:ascii="Times New Roman" w:hAnsi="Times New Roman" w:cs="Times New Roman"/>
          <w:color w:val="auto"/>
        </w:rPr>
        <w:t>:</w:t>
      </w:r>
    </w:p>
    <w:p w14:paraId="25AAF6A3" w14:textId="43C62169" w:rsidR="00D64544" w:rsidRPr="00E952B3" w:rsidRDefault="00D64544" w:rsidP="004B5552">
      <w:pPr>
        <w:pStyle w:val="paragraphstyle3"/>
        <w:spacing w:line="240" w:lineRule="auto"/>
        <w:jc w:val="center"/>
        <w:rPr>
          <w:rFonts w:ascii="Times New Roman" w:hAnsi="Times New Roman" w:cs="Times New Roman"/>
          <w:color w:val="auto"/>
        </w:rPr>
      </w:pPr>
    </w:p>
    <w:p w14:paraId="2AC49D6A" w14:textId="77777777" w:rsidR="000F3D63" w:rsidRPr="00E952B3" w:rsidRDefault="000F3D63" w:rsidP="004B5552">
      <w:pPr>
        <w:pStyle w:val="paragraphstyle3"/>
        <w:spacing w:line="240" w:lineRule="auto"/>
        <w:jc w:val="center"/>
        <w:rPr>
          <w:rFonts w:ascii="Times New Roman" w:hAnsi="Times New Roman" w:cs="Times New Roman"/>
          <w:color w:val="auto"/>
        </w:rPr>
      </w:pPr>
      <m:oMathPara>
        <m:oMath>
          <m:r>
            <w:rPr>
              <w:rFonts w:ascii="Cambria Math" w:hAnsi="Cambria Math" w:cs="Times New Roman"/>
              <w:color w:val="auto"/>
            </w:rPr>
            <m:t>3019.80-2954.02=65.78</m:t>
          </m:r>
          <m:d>
            <m:dPr>
              <m:ctrlPr>
                <w:rPr>
                  <w:rFonts w:ascii="Cambria Math" w:hAnsi="Cambria Math" w:cs="Times New Roman"/>
                  <w:i/>
                  <w:color w:val="auto"/>
                </w:rPr>
              </m:ctrlPr>
            </m:dPr>
            <m:e>
              <m:r>
                <w:rPr>
                  <w:rFonts w:ascii="Cambria Math" w:hAnsi="Cambria Math" w:cs="Times New Roman"/>
                  <w:color w:val="auto"/>
                </w:rPr>
                <m:t>2</m:t>
              </m:r>
            </m:e>
          </m:d>
          <m:r>
            <w:rPr>
              <w:rFonts w:ascii="Cambria Math" w:hAnsi="Cambria Math" w:cs="Times New Roman"/>
              <w:color w:val="auto"/>
            </w:rPr>
            <m:t>=$ 131.56</m:t>
          </m:r>
        </m:oMath>
      </m:oMathPara>
    </w:p>
    <w:p w14:paraId="53D7A8F3" w14:textId="77777777" w:rsidR="00FE336F" w:rsidRPr="00E952B3" w:rsidRDefault="00FE336F" w:rsidP="004B5552">
      <w:pPr>
        <w:pStyle w:val="paragraphstyle3"/>
        <w:spacing w:line="240" w:lineRule="auto"/>
        <w:jc w:val="center"/>
        <w:rPr>
          <w:rFonts w:ascii="Times New Roman" w:hAnsi="Times New Roman" w:cs="Times New Roman"/>
          <w:color w:val="auto"/>
        </w:rPr>
      </w:pPr>
    </w:p>
    <w:p w14:paraId="13794A05" w14:textId="77777777" w:rsidR="000F3D63" w:rsidRPr="00E952B3" w:rsidRDefault="000F3D63" w:rsidP="000F3D63">
      <w:pPr>
        <w:pStyle w:val="paragraphstyle3"/>
        <w:spacing w:line="240" w:lineRule="auto"/>
        <w:jc w:val="both"/>
        <w:rPr>
          <w:rFonts w:ascii="Times New Roman" w:hAnsi="Times New Roman" w:cs="Times New Roman"/>
          <w:color w:val="auto"/>
        </w:rPr>
      </w:pPr>
    </w:p>
    <w:p w14:paraId="2F197031" w14:textId="77777777" w:rsidR="000F3D63" w:rsidRPr="00E952B3" w:rsidRDefault="000F3D63" w:rsidP="004B5552">
      <w:pPr>
        <w:pStyle w:val="paragraphstyle3"/>
        <w:spacing w:line="360" w:lineRule="auto"/>
        <w:ind w:firstLine="709"/>
        <w:jc w:val="both"/>
        <w:rPr>
          <w:rFonts w:ascii="Times New Roman" w:hAnsi="Times New Roman" w:cs="Times New Roman"/>
          <w:color w:val="auto"/>
        </w:rPr>
      </w:pPr>
      <w:r w:rsidRPr="00E952B3">
        <w:rPr>
          <w:rFonts w:ascii="Times New Roman" w:hAnsi="Times New Roman" w:cs="Times New Roman"/>
          <w:color w:val="auto"/>
        </w:rPr>
        <w:t>Consumo de combustible de la ruta asignada por la empresa:</w:t>
      </w:r>
    </w:p>
    <w:p w14:paraId="7DF1E17D" w14:textId="77777777" w:rsidR="000F3D63" w:rsidRPr="00E952B3" w:rsidRDefault="000F3D63" w:rsidP="00FE336F">
      <w:pPr>
        <w:pStyle w:val="paragraphstyle3"/>
        <w:spacing w:line="360" w:lineRule="auto"/>
        <w:jc w:val="both"/>
        <w:rPr>
          <w:rFonts w:ascii="Times New Roman" w:hAnsi="Times New Roman" w:cs="Times New Roman"/>
          <w:color w:val="auto"/>
        </w:rPr>
      </w:pPr>
    </w:p>
    <w:p w14:paraId="43646282" w14:textId="77777777" w:rsidR="000F3D63" w:rsidRPr="000F3D63" w:rsidRDefault="000F3D63" w:rsidP="004B5552">
      <w:pPr>
        <w:pStyle w:val="paragraphstyle3"/>
        <w:spacing w:line="360" w:lineRule="auto"/>
        <w:ind w:firstLine="709"/>
        <w:jc w:val="both"/>
        <w:rPr>
          <w:color w:val="auto"/>
          <w:sz w:val="22"/>
          <w:szCs w:val="22"/>
        </w:rPr>
      </w:pPr>
      <m:oMath>
        <m:r>
          <w:rPr>
            <w:rFonts w:ascii="Cambria Math" w:hAnsi="Cambria Math"/>
            <w:color w:val="auto"/>
            <w:sz w:val="22"/>
            <w:szCs w:val="22"/>
          </w:rPr>
          <m:t>consumo de combustible en litros =</m:t>
        </m:r>
        <m:f>
          <m:fPr>
            <m:ctrlPr>
              <w:rPr>
                <w:rFonts w:ascii="Cambria Math" w:hAnsi="Cambria Math"/>
                <w:i/>
                <w:color w:val="auto"/>
                <w:sz w:val="22"/>
                <w:szCs w:val="22"/>
              </w:rPr>
            </m:ctrlPr>
          </m:fPr>
          <m:num>
            <m:r>
              <w:rPr>
                <w:rFonts w:ascii="Cambria Math" w:hAnsi="Cambria Math"/>
                <w:color w:val="auto"/>
                <w:sz w:val="22"/>
                <w:szCs w:val="22"/>
              </w:rPr>
              <m:t>642</m:t>
            </m:r>
          </m:num>
          <m:den>
            <m:r>
              <w:rPr>
                <w:rFonts w:ascii="Cambria Math" w:hAnsi="Cambria Math"/>
                <w:color w:val="auto"/>
                <w:sz w:val="22"/>
                <w:szCs w:val="22"/>
              </w:rPr>
              <m:t xml:space="preserve">2.7 </m:t>
            </m:r>
          </m:den>
        </m:f>
        <m:r>
          <w:rPr>
            <w:rFonts w:ascii="Cambria Math" w:hAnsi="Cambria Math"/>
            <w:color w:val="auto"/>
            <w:sz w:val="22"/>
            <w:szCs w:val="22"/>
          </w:rPr>
          <m:t>=237.78 litros</m:t>
        </m:r>
      </m:oMath>
      <w:r w:rsidRPr="000F3D63">
        <w:rPr>
          <w:color w:val="auto"/>
          <w:sz w:val="22"/>
          <w:szCs w:val="22"/>
        </w:rPr>
        <w:t xml:space="preserve"> </w:t>
      </w:r>
    </w:p>
    <w:p w14:paraId="7D23F6DB" w14:textId="77777777" w:rsidR="000F3D63" w:rsidRPr="000F3D63" w:rsidRDefault="000F3D63" w:rsidP="00FE336F">
      <w:pPr>
        <w:pStyle w:val="paragraphstyle3"/>
        <w:spacing w:line="360" w:lineRule="auto"/>
        <w:jc w:val="both"/>
        <w:rPr>
          <w:color w:val="auto"/>
          <w:sz w:val="22"/>
          <w:szCs w:val="22"/>
        </w:rPr>
      </w:pPr>
    </w:p>
    <w:p w14:paraId="67C22365" w14:textId="77777777" w:rsidR="000F3D63" w:rsidRPr="000F3D63" w:rsidRDefault="000F3D63" w:rsidP="004B5552">
      <w:pPr>
        <w:pStyle w:val="paragraphstyle3"/>
        <w:spacing w:line="360" w:lineRule="auto"/>
        <w:ind w:left="709" w:firstLine="709"/>
        <w:jc w:val="both"/>
        <w:rPr>
          <w:color w:val="auto"/>
          <w:sz w:val="22"/>
          <w:szCs w:val="22"/>
        </w:rPr>
      </w:pPr>
      <m:oMathPara>
        <m:oMathParaPr>
          <m:jc m:val="left"/>
        </m:oMathParaPr>
        <m:oMath>
          <m:r>
            <w:rPr>
              <w:rFonts w:ascii="Cambria Math" w:hAnsi="Cambria Math"/>
              <w:color w:val="auto"/>
              <w:sz w:val="22"/>
              <w:szCs w:val="22"/>
            </w:rPr>
            <m:t>costos de consumo de combustible =</m:t>
          </m:r>
          <m:f>
            <m:fPr>
              <m:ctrlPr>
                <w:rPr>
                  <w:rFonts w:ascii="Cambria Math" w:hAnsi="Cambria Math"/>
                  <w:i/>
                  <w:color w:val="auto"/>
                  <w:sz w:val="22"/>
                  <w:szCs w:val="22"/>
                </w:rPr>
              </m:ctrlPr>
            </m:fPr>
            <m:num>
              <m:r>
                <w:rPr>
                  <w:rFonts w:ascii="Cambria Math" w:hAnsi="Cambria Math"/>
                  <w:color w:val="auto"/>
                  <w:sz w:val="22"/>
                  <w:szCs w:val="22"/>
                </w:rPr>
                <m:t>642</m:t>
              </m:r>
            </m:num>
            <m:den>
              <m:r>
                <w:rPr>
                  <w:rFonts w:ascii="Cambria Math" w:hAnsi="Cambria Math"/>
                  <w:color w:val="auto"/>
                  <w:sz w:val="22"/>
                  <w:szCs w:val="22"/>
                </w:rPr>
                <m:t>2.7</m:t>
              </m:r>
            </m:den>
          </m:f>
          <m:d>
            <m:dPr>
              <m:ctrlPr>
                <w:rPr>
                  <w:rFonts w:ascii="Cambria Math" w:hAnsi="Cambria Math"/>
                  <w:i/>
                  <w:color w:val="auto"/>
                  <w:sz w:val="22"/>
                  <w:szCs w:val="22"/>
                </w:rPr>
              </m:ctrlPr>
            </m:dPr>
            <m:e>
              <m:r>
                <w:rPr>
                  <w:rFonts w:ascii="Cambria Math" w:hAnsi="Cambria Math"/>
                  <w:color w:val="auto"/>
                  <w:sz w:val="22"/>
                  <w:szCs w:val="22"/>
                </w:rPr>
                <m:t xml:space="preserve"> 12.70</m:t>
              </m:r>
            </m:e>
          </m:d>
          <m:r>
            <w:rPr>
              <w:rFonts w:ascii="Cambria Math" w:hAnsi="Cambria Math"/>
              <w:color w:val="auto"/>
              <w:sz w:val="22"/>
              <w:szCs w:val="22"/>
            </w:rPr>
            <m:t>=3019.80</m:t>
          </m:r>
        </m:oMath>
      </m:oMathPara>
    </w:p>
    <w:p w14:paraId="1DD4D301" w14:textId="77777777" w:rsidR="000F3D63" w:rsidRPr="000F3D63" w:rsidRDefault="000F3D63" w:rsidP="00FE336F">
      <w:pPr>
        <w:pStyle w:val="paragraphstyle3"/>
        <w:spacing w:line="360" w:lineRule="auto"/>
        <w:jc w:val="both"/>
        <w:rPr>
          <w:color w:val="auto"/>
          <w:sz w:val="22"/>
          <w:szCs w:val="22"/>
        </w:rPr>
      </w:pPr>
    </w:p>
    <w:p w14:paraId="08AF83C4" w14:textId="77777777" w:rsidR="000F3D63" w:rsidRPr="00E952B3" w:rsidRDefault="000F3D63" w:rsidP="004B5552">
      <w:pPr>
        <w:pStyle w:val="paragraphstyle3"/>
        <w:spacing w:line="360" w:lineRule="auto"/>
        <w:ind w:left="720"/>
        <w:jc w:val="both"/>
        <w:rPr>
          <w:rFonts w:ascii="Times New Roman" w:hAnsi="Times New Roman" w:cs="Times New Roman"/>
          <w:color w:val="auto"/>
        </w:rPr>
      </w:pPr>
      <w:r w:rsidRPr="00E952B3">
        <w:rPr>
          <w:rFonts w:ascii="Times New Roman" w:hAnsi="Times New Roman" w:cs="Times New Roman"/>
          <w:color w:val="auto"/>
        </w:rPr>
        <w:t>Consumo de combustible de la ruta obtenida por el método de árbol de expansión mínima</w:t>
      </w:r>
      <w:r w:rsidR="002C1D9E">
        <w:rPr>
          <w:rFonts w:ascii="Times New Roman" w:hAnsi="Times New Roman" w:cs="Times New Roman"/>
          <w:color w:val="auto"/>
        </w:rPr>
        <w:t>:</w:t>
      </w:r>
    </w:p>
    <w:p w14:paraId="505EA4BC" w14:textId="77777777" w:rsidR="000F3D63" w:rsidRPr="00E952B3" w:rsidRDefault="000F3D63" w:rsidP="00FE336F">
      <w:pPr>
        <w:pStyle w:val="paragraphstyle3"/>
        <w:spacing w:line="360" w:lineRule="auto"/>
        <w:jc w:val="both"/>
        <w:rPr>
          <w:rFonts w:ascii="Times New Roman" w:hAnsi="Times New Roman" w:cs="Times New Roman"/>
          <w:b/>
          <w:color w:val="auto"/>
        </w:rPr>
      </w:pPr>
    </w:p>
    <w:p w14:paraId="59E2926B" w14:textId="77777777" w:rsidR="002C1D9E" w:rsidRDefault="000F3D63" w:rsidP="002C1D9E">
      <w:pPr>
        <w:pStyle w:val="paragraphstyle3"/>
        <w:spacing w:line="360" w:lineRule="auto"/>
        <w:ind w:left="11" w:firstLine="709"/>
        <w:jc w:val="both"/>
        <w:rPr>
          <w:color w:val="auto"/>
          <w:sz w:val="22"/>
          <w:szCs w:val="22"/>
        </w:rPr>
      </w:pPr>
      <m:oMath>
        <m:r>
          <w:rPr>
            <w:rFonts w:ascii="Cambria Math" w:hAnsi="Cambria Math"/>
            <w:color w:val="auto"/>
            <w:sz w:val="22"/>
            <w:szCs w:val="22"/>
          </w:rPr>
          <m:t>consumo de combustible en litros =</m:t>
        </m:r>
        <m:f>
          <m:fPr>
            <m:ctrlPr>
              <w:rPr>
                <w:rFonts w:ascii="Cambria Math" w:hAnsi="Cambria Math"/>
                <w:i/>
                <w:color w:val="auto"/>
                <w:sz w:val="22"/>
                <w:szCs w:val="22"/>
              </w:rPr>
            </m:ctrlPr>
          </m:fPr>
          <m:num>
            <m:r>
              <w:rPr>
                <w:rFonts w:ascii="Cambria Math" w:hAnsi="Cambria Math"/>
                <w:color w:val="auto"/>
                <w:sz w:val="22"/>
                <w:szCs w:val="22"/>
              </w:rPr>
              <m:t>628</m:t>
            </m:r>
          </m:num>
          <m:den>
            <m:r>
              <w:rPr>
                <w:rFonts w:ascii="Cambria Math" w:hAnsi="Cambria Math"/>
                <w:color w:val="auto"/>
                <w:sz w:val="22"/>
                <w:szCs w:val="22"/>
              </w:rPr>
              <m:t xml:space="preserve">2.7 </m:t>
            </m:r>
          </m:den>
        </m:f>
        <m:r>
          <w:rPr>
            <w:rFonts w:ascii="Cambria Math" w:hAnsi="Cambria Math"/>
            <w:color w:val="auto"/>
            <w:sz w:val="22"/>
            <w:szCs w:val="22"/>
          </w:rPr>
          <m:t>=232.60 litros</m:t>
        </m:r>
      </m:oMath>
      <w:r w:rsidRPr="000F3D63">
        <w:rPr>
          <w:color w:val="auto"/>
          <w:sz w:val="22"/>
          <w:szCs w:val="22"/>
        </w:rPr>
        <w:t xml:space="preserve"> </w:t>
      </w:r>
    </w:p>
    <w:p w14:paraId="6417EFB5" w14:textId="77777777" w:rsidR="002C1D9E" w:rsidRDefault="002C1D9E" w:rsidP="002C1D9E">
      <w:pPr>
        <w:pStyle w:val="paragraphstyle3"/>
        <w:spacing w:line="360" w:lineRule="auto"/>
        <w:ind w:left="11" w:firstLine="709"/>
        <w:jc w:val="both"/>
        <w:rPr>
          <w:color w:val="auto"/>
          <w:sz w:val="22"/>
          <w:szCs w:val="22"/>
        </w:rPr>
      </w:pPr>
    </w:p>
    <w:p w14:paraId="0553CE9F" w14:textId="77777777" w:rsidR="00B01ADC" w:rsidRPr="002C1D9E" w:rsidRDefault="000F3D63" w:rsidP="002C1D9E">
      <w:pPr>
        <w:pStyle w:val="paragraphstyle3"/>
        <w:spacing w:line="360" w:lineRule="auto"/>
        <w:ind w:left="720" w:firstLine="698"/>
        <w:jc w:val="both"/>
        <w:rPr>
          <w:color w:val="auto"/>
          <w:sz w:val="22"/>
          <w:szCs w:val="22"/>
        </w:rPr>
      </w:pPr>
      <m:oMathPara>
        <m:oMathParaPr>
          <m:jc m:val="left"/>
        </m:oMathParaPr>
        <m:oMath>
          <m:r>
            <w:rPr>
              <w:rFonts w:ascii="Cambria Math" w:hAnsi="Cambria Math"/>
              <w:color w:val="auto"/>
              <w:sz w:val="22"/>
              <w:szCs w:val="22"/>
            </w:rPr>
            <m:t>costos de consumo de combustible =</m:t>
          </m:r>
          <m:f>
            <m:fPr>
              <m:ctrlPr>
                <w:rPr>
                  <w:rFonts w:ascii="Cambria Math" w:hAnsi="Cambria Math"/>
                  <w:i/>
                  <w:color w:val="auto"/>
                  <w:sz w:val="22"/>
                  <w:szCs w:val="22"/>
                </w:rPr>
              </m:ctrlPr>
            </m:fPr>
            <m:num>
              <m:r>
                <w:rPr>
                  <w:rFonts w:ascii="Cambria Math" w:hAnsi="Cambria Math"/>
                  <w:color w:val="auto"/>
                  <w:sz w:val="22"/>
                  <w:szCs w:val="22"/>
                </w:rPr>
                <m:t>628</m:t>
              </m:r>
            </m:num>
            <m:den>
              <m:r>
                <w:rPr>
                  <w:rFonts w:ascii="Cambria Math" w:hAnsi="Cambria Math"/>
                  <w:color w:val="auto"/>
                  <w:sz w:val="22"/>
                  <w:szCs w:val="22"/>
                </w:rPr>
                <m:t>2.7</m:t>
              </m:r>
            </m:den>
          </m:f>
          <m:d>
            <m:dPr>
              <m:ctrlPr>
                <w:rPr>
                  <w:rFonts w:ascii="Cambria Math" w:hAnsi="Cambria Math"/>
                  <w:i/>
                  <w:color w:val="auto"/>
                  <w:sz w:val="22"/>
                  <w:szCs w:val="22"/>
                </w:rPr>
              </m:ctrlPr>
            </m:dPr>
            <m:e>
              <m:r>
                <w:rPr>
                  <w:rFonts w:ascii="Cambria Math" w:hAnsi="Cambria Math"/>
                  <w:color w:val="auto"/>
                  <w:sz w:val="22"/>
                  <w:szCs w:val="22"/>
                </w:rPr>
                <m:t xml:space="preserve"> 12.70</m:t>
              </m:r>
            </m:e>
          </m:d>
          <m:r>
            <w:rPr>
              <w:rFonts w:ascii="Cambria Math" w:hAnsi="Cambria Math"/>
              <w:color w:val="auto"/>
              <w:sz w:val="22"/>
              <w:szCs w:val="22"/>
            </w:rPr>
            <m:t>=2954.02</m:t>
          </m:r>
        </m:oMath>
      </m:oMathPara>
    </w:p>
    <w:p w14:paraId="7B2A5165" w14:textId="22FC8307" w:rsidR="00980411" w:rsidRDefault="00980411" w:rsidP="00402C48">
      <w:pPr>
        <w:pStyle w:val="paragraphstyle3"/>
        <w:spacing w:line="360" w:lineRule="auto"/>
        <w:jc w:val="both"/>
        <w:rPr>
          <w:color w:val="auto"/>
          <w:sz w:val="22"/>
          <w:szCs w:val="22"/>
        </w:rPr>
      </w:pPr>
    </w:p>
    <w:p w14:paraId="4C3B5AC4" w14:textId="495880D6" w:rsidR="008D099D" w:rsidRDefault="008D099D" w:rsidP="00402C48">
      <w:pPr>
        <w:pStyle w:val="paragraphstyle3"/>
        <w:spacing w:line="360" w:lineRule="auto"/>
        <w:jc w:val="both"/>
        <w:rPr>
          <w:color w:val="auto"/>
          <w:sz w:val="22"/>
          <w:szCs w:val="22"/>
        </w:rPr>
      </w:pPr>
    </w:p>
    <w:p w14:paraId="0FF91F76" w14:textId="77777777" w:rsidR="008D099D" w:rsidRPr="00980411" w:rsidRDefault="008D099D" w:rsidP="00402C48">
      <w:pPr>
        <w:pStyle w:val="paragraphstyle3"/>
        <w:spacing w:line="360" w:lineRule="auto"/>
        <w:jc w:val="both"/>
        <w:rPr>
          <w:color w:val="auto"/>
          <w:sz w:val="22"/>
          <w:szCs w:val="22"/>
        </w:rPr>
      </w:pPr>
    </w:p>
    <w:p w14:paraId="21819345" w14:textId="77777777" w:rsidR="000F3D63" w:rsidRPr="00AC4F3F" w:rsidRDefault="000F3D63" w:rsidP="002C1D9E">
      <w:pPr>
        <w:pStyle w:val="Ttulo2"/>
        <w:rPr>
          <w:sz w:val="22"/>
          <w:szCs w:val="22"/>
        </w:rPr>
      </w:pPr>
      <w:r w:rsidRPr="003B32F0">
        <w:lastRenderedPageBreak/>
        <w:t xml:space="preserve">Aplicación del </w:t>
      </w:r>
      <w:r w:rsidR="002C1D9E" w:rsidRPr="003B32F0">
        <w:t xml:space="preserve">modelo de transporte por el método de </w:t>
      </w:r>
      <w:r w:rsidRPr="003B32F0">
        <w:t>Vogel</w:t>
      </w:r>
    </w:p>
    <w:p w14:paraId="02FB700C" w14:textId="77777777" w:rsidR="002C1D9E" w:rsidRPr="003B32F0" w:rsidRDefault="000F3D63" w:rsidP="002C1D9E">
      <w:pPr>
        <w:pStyle w:val="paragraphstyle3"/>
        <w:spacing w:line="360" w:lineRule="auto"/>
        <w:ind w:firstLine="709"/>
        <w:jc w:val="both"/>
        <w:rPr>
          <w:rFonts w:ascii="Times New Roman" w:hAnsi="Times New Roman" w:cs="Times New Roman"/>
          <w:color w:val="auto"/>
        </w:rPr>
      </w:pPr>
      <w:r w:rsidRPr="003B32F0">
        <w:rPr>
          <w:rFonts w:ascii="Times New Roman" w:hAnsi="Times New Roman" w:cs="Times New Roman"/>
          <w:color w:val="auto"/>
        </w:rPr>
        <w:t xml:space="preserve">El presente modelo </w:t>
      </w:r>
      <w:r w:rsidR="002C1D9E">
        <w:rPr>
          <w:rFonts w:ascii="Times New Roman" w:hAnsi="Times New Roman" w:cs="Times New Roman"/>
          <w:color w:val="auto"/>
        </w:rPr>
        <w:t>se basó en la demanda y oferta durante</w:t>
      </w:r>
      <w:r w:rsidRPr="003B32F0">
        <w:rPr>
          <w:rFonts w:ascii="Times New Roman" w:hAnsi="Times New Roman" w:cs="Times New Roman"/>
          <w:color w:val="auto"/>
        </w:rPr>
        <w:t xml:space="preserve"> una semana del producto </w:t>
      </w:r>
      <w:proofErr w:type="spellStart"/>
      <w:r w:rsidR="002C1D9E" w:rsidRPr="003B32F0">
        <w:rPr>
          <w:rFonts w:ascii="Times New Roman" w:hAnsi="Times New Roman" w:cs="Times New Roman"/>
          <w:color w:val="auto"/>
        </w:rPr>
        <w:t>chechi</w:t>
      </w:r>
      <w:proofErr w:type="spellEnd"/>
      <w:r w:rsidR="002C1D9E" w:rsidRPr="003B32F0">
        <w:rPr>
          <w:rFonts w:ascii="Times New Roman" w:hAnsi="Times New Roman" w:cs="Times New Roman"/>
          <w:color w:val="auto"/>
        </w:rPr>
        <w:t xml:space="preserve"> </w:t>
      </w:r>
      <w:proofErr w:type="spellStart"/>
      <w:r w:rsidR="002C1D9E" w:rsidRPr="003B32F0">
        <w:rPr>
          <w:rFonts w:ascii="Times New Roman" w:hAnsi="Times New Roman" w:cs="Times New Roman"/>
          <w:color w:val="auto"/>
        </w:rPr>
        <w:t>kikis</w:t>
      </w:r>
      <w:proofErr w:type="spellEnd"/>
      <w:r w:rsidR="002C1D9E" w:rsidRPr="003B32F0">
        <w:rPr>
          <w:rFonts w:ascii="Times New Roman" w:hAnsi="Times New Roman" w:cs="Times New Roman"/>
          <w:color w:val="auto"/>
        </w:rPr>
        <w:t xml:space="preserve"> intermedio</w:t>
      </w:r>
      <w:r w:rsidRPr="003B32F0">
        <w:rPr>
          <w:rFonts w:ascii="Times New Roman" w:hAnsi="Times New Roman" w:cs="Times New Roman"/>
          <w:color w:val="auto"/>
        </w:rPr>
        <w:t xml:space="preserve"> (queso-chile).</w:t>
      </w:r>
      <w:r w:rsidR="002C1D9E">
        <w:rPr>
          <w:rFonts w:ascii="Times New Roman" w:hAnsi="Times New Roman" w:cs="Times New Roman"/>
          <w:color w:val="auto"/>
        </w:rPr>
        <w:t xml:space="preserve"> En concreto, </w:t>
      </w:r>
      <w:r w:rsidRPr="003B32F0">
        <w:rPr>
          <w:rFonts w:ascii="Times New Roman" w:hAnsi="Times New Roman" w:cs="Times New Roman"/>
          <w:color w:val="auto"/>
        </w:rPr>
        <w:t xml:space="preserve">la oferta </w:t>
      </w:r>
      <w:r w:rsidR="002C1D9E">
        <w:rPr>
          <w:rFonts w:ascii="Times New Roman" w:hAnsi="Times New Roman" w:cs="Times New Roman"/>
          <w:color w:val="auto"/>
        </w:rPr>
        <w:t>fue</w:t>
      </w:r>
      <w:r w:rsidRPr="003B32F0">
        <w:rPr>
          <w:rFonts w:ascii="Times New Roman" w:hAnsi="Times New Roman" w:cs="Times New Roman"/>
          <w:color w:val="auto"/>
        </w:rPr>
        <w:t xml:space="preserve"> de 6480 bultos y la demanda de 5083 bulto</w:t>
      </w:r>
      <w:r w:rsidR="002C1D9E">
        <w:rPr>
          <w:rFonts w:ascii="Times New Roman" w:hAnsi="Times New Roman" w:cs="Times New Roman"/>
          <w:color w:val="auto"/>
        </w:rPr>
        <w:t>s por semana;</w:t>
      </w:r>
      <w:r w:rsidRPr="003B32F0">
        <w:rPr>
          <w:rFonts w:ascii="Times New Roman" w:hAnsi="Times New Roman" w:cs="Times New Roman"/>
          <w:color w:val="auto"/>
        </w:rPr>
        <w:t xml:space="preserve"> los</w:t>
      </w:r>
      <w:r w:rsidR="00F913A1">
        <w:rPr>
          <w:rFonts w:ascii="Times New Roman" w:hAnsi="Times New Roman" w:cs="Times New Roman"/>
          <w:color w:val="auto"/>
        </w:rPr>
        <w:t xml:space="preserve"> </w:t>
      </w:r>
      <w:r w:rsidRPr="003B32F0">
        <w:rPr>
          <w:rFonts w:ascii="Times New Roman" w:hAnsi="Times New Roman" w:cs="Times New Roman"/>
          <w:color w:val="auto"/>
        </w:rPr>
        <w:t xml:space="preserve">datos pueden variar según la cantidad de producto que el cliente </w:t>
      </w:r>
      <w:r w:rsidR="002C1D9E">
        <w:rPr>
          <w:rFonts w:ascii="Times New Roman" w:hAnsi="Times New Roman" w:cs="Times New Roman"/>
          <w:color w:val="auto"/>
        </w:rPr>
        <w:t>requirió</w:t>
      </w:r>
      <w:r w:rsidRPr="003B32F0">
        <w:rPr>
          <w:rFonts w:ascii="Times New Roman" w:hAnsi="Times New Roman" w:cs="Times New Roman"/>
          <w:color w:val="auto"/>
        </w:rPr>
        <w:t xml:space="preserve"> y los costos de traslado hacia sus destinos.</w:t>
      </w:r>
      <w:r w:rsidR="002C1D9E" w:rsidRPr="002C1D9E">
        <w:rPr>
          <w:color w:val="auto"/>
          <w:sz w:val="22"/>
          <w:szCs w:val="22"/>
        </w:rPr>
        <w:t xml:space="preserve"> </w:t>
      </w:r>
      <w:r w:rsidR="002C1D9E" w:rsidRPr="003B32F0">
        <w:rPr>
          <w:rFonts w:ascii="Times New Roman" w:hAnsi="Times New Roman" w:cs="Times New Roman"/>
          <w:color w:val="auto"/>
        </w:rPr>
        <w:t xml:space="preserve">La </w:t>
      </w:r>
      <w:r w:rsidR="007C79CE">
        <w:rPr>
          <w:rFonts w:ascii="Times New Roman" w:hAnsi="Times New Roman" w:cs="Times New Roman"/>
          <w:color w:val="auto"/>
        </w:rPr>
        <w:t>figura 11</w:t>
      </w:r>
      <w:r w:rsidR="002C1D9E" w:rsidRPr="003B32F0">
        <w:rPr>
          <w:rFonts w:ascii="Times New Roman" w:hAnsi="Times New Roman" w:cs="Times New Roman"/>
          <w:color w:val="auto"/>
        </w:rPr>
        <w:t xml:space="preserve"> </w:t>
      </w:r>
      <w:r w:rsidR="002C1D9E">
        <w:rPr>
          <w:rFonts w:ascii="Times New Roman" w:hAnsi="Times New Roman" w:cs="Times New Roman"/>
          <w:color w:val="auto"/>
        </w:rPr>
        <w:t>m</w:t>
      </w:r>
      <w:r w:rsidR="002C1D9E" w:rsidRPr="003B32F0">
        <w:rPr>
          <w:rFonts w:ascii="Times New Roman" w:hAnsi="Times New Roman" w:cs="Times New Roman"/>
          <w:color w:val="auto"/>
        </w:rPr>
        <w:t xml:space="preserve">uestra los datos recabados y calculados sobre la oferta y demanda del mencionado producto correspondiente a una semana, </w:t>
      </w:r>
      <w:r w:rsidR="002C1D9E">
        <w:rPr>
          <w:rFonts w:ascii="Times New Roman" w:hAnsi="Times New Roman" w:cs="Times New Roman"/>
          <w:color w:val="auto"/>
        </w:rPr>
        <w:t>así como</w:t>
      </w:r>
      <w:r w:rsidR="002C1D9E" w:rsidRPr="003B32F0">
        <w:rPr>
          <w:rFonts w:ascii="Times New Roman" w:hAnsi="Times New Roman" w:cs="Times New Roman"/>
          <w:color w:val="auto"/>
        </w:rPr>
        <w:t xml:space="preserve"> el costo que se genera al enviar los pedidos a sus respectivos destinos.</w:t>
      </w:r>
    </w:p>
    <w:p w14:paraId="030635C2" w14:textId="77777777" w:rsidR="000F3D63" w:rsidRDefault="000F3D63" w:rsidP="002C1D9E">
      <w:pPr>
        <w:pStyle w:val="paragraphstyle3"/>
        <w:spacing w:line="360" w:lineRule="auto"/>
        <w:ind w:firstLine="709"/>
        <w:jc w:val="both"/>
        <w:rPr>
          <w:rFonts w:ascii="Times New Roman" w:hAnsi="Times New Roman" w:cs="Times New Roman"/>
          <w:color w:val="auto"/>
        </w:rPr>
      </w:pPr>
    </w:p>
    <w:p w14:paraId="20490C34" w14:textId="77777777" w:rsidR="002C1D9E" w:rsidRPr="002C1D9E" w:rsidRDefault="007C79CE" w:rsidP="002C1D9E">
      <w:pPr>
        <w:pStyle w:val="Textoindependiente2"/>
        <w:jc w:val="center"/>
        <w:rPr>
          <w:sz w:val="22"/>
          <w:szCs w:val="22"/>
        </w:rPr>
      </w:pPr>
      <w:r>
        <w:rPr>
          <w:b/>
          <w:sz w:val="22"/>
          <w:szCs w:val="22"/>
        </w:rPr>
        <w:t>Figura 11</w:t>
      </w:r>
      <w:r w:rsidR="002C1D9E" w:rsidRPr="002C1D9E">
        <w:rPr>
          <w:b/>
          <w:sz w:val="22"/>
          <w:szCs w:val="22"/>
        </w:rPr>
        <w:t xml:space="preserve">. </w:t>
      </w:r>
      <w:r w:rsidR="002C1D9E" w:rsidRPr="002C1D9E">
        <w:rPr>
          <w:sz w:val="22"/>
          <w:szCs w:val="22"/>
        </w:rPr>
        <w:t>Datos recolectados de una semana para la aplicación del método Vogel</w:t>
      </w:r>
    </w:p>
    <w:p w14:paraId="2D65DE42" w14:textId="77777777" w:rsidR="002C1D9E" w:rsidRPr="002C1D9E" w:rsidRDefault="002C1D9E" w:rsidP="002C1D9E">
      <w:pPr>
        <w:pStyle w:val="paragraphstyle3"/>
        <w:spacing w:line="360" w:lineRule="auto"/>
        <w:ind w:firstLine="709"/>
        <w:jc w:val="both"/>
        <w:rPr>
          <w:rFonts w:ascii="Times New Roman" w:hAnsi="Times New Roman" w:cs="Times New Roman"/>
          <w:color w:val="auto"/>
          <w:lang w:val="es-ES"/>
        </w:rPr>
      </w:pPr>
    </w:p>
    <w:p w14:paraId="380C6517" w14:textId="77777777" w:rsidR="000F3D63" w:rsidRPr="000F3D63" w:rsidRDefault="000F3D63" w:rsidP="00402C48">
      <w:pPr>
        <w:pStyle w:val="paragraphstyle3"/>
        <w:spacing w:line="240" w:lineRule="auto"/>
        <w:jc w:val="center"/>
        <w:rPr>
          <w:color w:val="auto"/>
          <w:sz w:val="22"/>
          <w:szCs w:val="22"/>
        </w:rPr>
      </w:pPr>
      <w:r>
        <w:rPr>
          <w:noProof/>
        </w:rPr>
        <w:drawing>
          <wp:inline distT="0" distB="0" distL="0" distR="0" wp14:anchorId="55AE6827" wp14:editId="1EDE937C">
            <wp:extent cx="4550039" cy="2105025"/>
            <wp:effectExtent l="0" t="0" r="317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1910" t="34633" r="25056" b="21717"/>
                    <a:stretch/>
                  </pic:blipFill>
                  <pic:spPr bwMode="auto">
                    <a:xfrm>
                      <a:off x="0" y="0"/>
                      <a:ext cx="4560573" cy="2109898"/>
                    </a:xfrm>
                    <a:prstGeom prst="rect">
                      <a:avLst/>
                    </a:prstGeom>
                    <a:ln>
                      <a:noFill/>
                    </a:ln>
                    <a:extLst>
                      <a:ext uri="{53640926-AAD7-44D8-BBD7-CCE9431645EC}">
                        <a14:shadowObscured xmlns:a14="http://schemas.microsoft.com/office/drawing/2010/main"/>
                      </a:ext>
                    </a:extLst>
                  </pic:spPr>
                </pic:pic>
              </a:graphicData>
            </a:graphic>
          </wp:inline>
        </w:drawing>
      </w:r>
    </w:p>
    <w:p w14:paraId="4E8EF866" w14:textId="77777777" w:rsidR="00402C48" w:rsidRDefault="00C35AA6" w:rsidP="000F3D63">
      <w:pPr>
        <w:pStyle w:val="Textoindependiente2"/>
        <w:jc w:val="center"/>
        <w:rPr>
          <w:rFonts w:ascii="Arial" w:hAnsi="Arial" w:cs="Arial"/>
          <w:b/>
          <w:sz w:val="18"/>
        </w:rPr>
      </w:pPr>
      <w:r>
        <w:rPr>
          <w:rFonts w:ascii="Arial" w:hAnsi="Arial" w:cs="Arial"/>
          <w:b/>
          <w:sz w:val="18"/>
        </w:rPr>
        <w:t>.</w:t>
      </w:r>
    </w:p>
    <w:p w14:paraId="5DDC411C" w14:textId="77777777" w:rsidR="000F3D63" w:rsidRPr="002C1D9E" w:rsidRDefault="00C35AA6" w:rsidP="000F3D63">
      <w:pPr>
        <w:pStyle w:val="Textoindependiente2"/>
        <w:jc w:val="center"/>
        <w:rPr>
          <w:sz w:val="22"/>
          <w:szCs w:val="22"/>
        </w:rPr>
      </w:pPr>
      <w:r w:rsidRPr="002C1D9E">
        <w:rPr>
          <w:sz w:val="22"/>
          <w:szCs w:val="22"/>
        </w:rPr>
        <w:t xml:space="preserve"> Fuente</w:t>
      </w:r>
      <w:r w:rsidR="002C1D9E" w:rsidRPr="002C1D9E">
        <w:rPr>
          <w:sz w:val="22"/>
          <w:szCs w:val="22"/>
        </w:rPr>
        <w:t>:</w:t>
      </w:r>
      <w:r w:rsidRPr="002C1D9E">
        <w:rPr>
          <w:sz w:val="22"/>
          <w:szCs w:val="22"/>
        </w:rPr>
        <w:t xml:space="preserve"> Comercializadora </w:t>
      </w:r>
      <w:proofErr w:type="spellStart"/>
      <w:r w:rsidRPr="002C1D9E">
        <w:rPr>
          <w:sz w:val="22"/>
          <w:szCs w:val="22"/>
        </w:rPr>
        <w:t>Gonac</w:t>
      </w:r>
      <w:proofErr w:type="spellEnd"/>
      <w:r w:rsidRPr="002C1D9E">
        <w:rPr>
          <w:sz w:val="22"/>
          <w:szCs w:val="22"/>
        </w:rPr>
        <w:t xml:space="preserve"> </w:t>
      </w:r>
      <w:r w:rsidR="002C1D9E" w:rsidRPr="002C1D9E">
        <w:rPr>
          <w:sz w:val="22"/>
          <w:szCs w:val="22"/>
        </w:rPr>
        <w:t>(2012)</w:t>
      </w:r>
      <w:r w:rsidR="002C1D9E">
        <w:rPr>
          <w:sz w:val="22"/>
          <w:szCs w:val="22"/>
        </w:rPr>
        <w:t xml:space="preserve"> </w:t>
      </w:r>
    </w:p>
    <w:p w14:paraId="65BACA21" w14:textId="77777777" w:rsidR="00C35AA6" w:rsidRDefault="00C35AA6" w:rsidP="00493B72">
      <w:pPr>
        <w:pStyle w:val="paragraphstyle3"/>
        <w:spacing w:line="240" w:lineRule="auto"/>
        <w:jc w:val="both"/>
        <w:rPr>
          <w:color w:val="auto"/>
          <w:sz w:val="22"/>
          <w:szCs w:val="22"/>
        </w:rPr>
      </w:pPr>
    </w:p>
    <w:p w14:paraId="49E93099" w14:textId="77777777" w:rsidR="009753C6" w:rsidRDefault="009753C6" w:rsidP="00402C48">
      <w:pPr>
        <w:pStyle w:val="paragraphstyle3"/>
        <w:spacing w:line="360" w:lineRule="auto"/>
        <w:jc w:val="both"/>
        <w:rPr>
          <w:rFonts w:ascii="Times New Roman" w:hAnsi="Times New Roman" w:cs="Times New Roman"/>
          <w:color w:val="auto"/>
        </w:rPr>
      </w:pPr>
    </w:p>
    <w:p w14:paraId="11FA4AE8" w14:textId="77777777" w:rsidR="007C79CE" w:rsidRDefault="00493B72" w:rsidP="002C1D9E">
      <w:pPr>
        <w:pStyle w:val="paragraphstyle3"/>
        <w:spacing w:line="360" w:lineRule="auto"/>
        <w:ind w:firstLine="709"/>
        <w:jc w:val="both"/>
        <w:rPr>
          <w:rFonts w:ascii="Times New Roman" w:hAnsi="Times New Roman" w:cs="Times New Roman"/>
          <w:color w:val="auto"/>
        </w:rPr>
      </w:pPr>
      <w:r w:rsidRPr="003B32F0">
        <w:rPr>
          <w:rFonts w:ascii="Times New Roman" w:hAnsi="Times New Roman" w:cs="Times New Roman"/>
          <w:color w:val="auto"/>
        </w:rPr>
        <w:t>Por otra parte</w:t>
      </w:r>
      <w:r w:rsidR="002C1D9E">
        <w:rPr>
          <w:rFonts w:ascii="Times New Roman" w:hAnsi="Times New Roman" w:cs="Times New Roman"/>
          <w:color w:val="auto"/>
        </w:rPr>
        <w:t>, y</w:t>
      </w:r>
      <w:r w:rsidRPr="003B32F0">
        <w:rPr>
          <w:rFonts w:ascii="Times New Roman" w:hAnsi="Times New Roman" w:cs="Times New Roman"/>
          <w:color w:val="auto"/>
        </w:rPr>
        <w:t xml:space="preserve"> debido a que </w:t>
      </w:r>
      <w:r w:rsidR="002C1D9E">
        <w:rPr>
          <w:rFonts w:ascii="Times New Roman" w:hAnsi="Times New Roman" w:cs="Times New Roman"/>
          <w:color w:val="auto"/>
        </w:rPr>
        <w:t>la</w:t>
      </w:r>
      <w:r w:rsidRPr="003B32F0">
        <w:rPr>
          <w:rFonts w:ascii="Times New Roman" w:hAnsi="Times New Roman" w:cs="Times New Roman"/>
          <w:color w:val="auto"/>
        </w:rPr>
        <w:t xml:space="preserve"> capacidad de producción de ambas plantas es insuficiente para satisfacer la demanda, se tuvo que equilibrar la oferta y la demanda en la </w:t>
      </w:r>
      <w:r w:rsidR="007C79CE">
        <w:rPr>
          <w:rFonts w:ascii="Times New Roman" w:hAnsi="Times New Roman" w:cs="Times New Roman"/>
          <w:color w:val="auto"/>
        </w:rPr>
        <w:t>figura 11</w:t>
      </w:r>
      <w:r w:rsidRPr="003B32F0">
        <w:rPr>
          <w:rFonts w:ascii="Times New Roman" w:hAnsi="Times New Roman" w:cs="Times New Roman"/>
          <w:color w:val="auto"/>
        </w:rPr>
        <w:t xml:space="preserve"> con el fin de aplicar el método de Vogel. </w:t>
      </w:r>
    </w:p>
    <w:p w14:paraId="4A185A48" w14:textId="77777777" w:rsidR="003A6EC7" w:rsidRPr="009753C6" w:rsidRDefault="002C1D9E" w:rsidP="002C1D9E">
      <w:pPr>
        <w:pStyle w:val="paragraphstyle3"/>
        <w:spacing w:line="360" w:lineRule="auto"/>
        <w:ind w:firstLine="709"/>
        <w:jc w:val="both"/>
        <w:rPr>
          <w:rFonts w:ascii="Times New Roman" w:hAnsi="Times New Roman" w:cs="Times New Roman"/>
          <w:color w:val="auto"/>
        </w:rPr>
      </w:pPr>
      <w:r>
        <w:rPr>
          <w:rFonts w:ascii="Times New Roman" w:hAnsi="Times New Roman" w:cs="Times New Roman"/>
          <w:color w:val="auto"/>
        </w:rPr>
        <w:t>En l</w:t>
      </w:r>
      <w:r w:rsidR="00B035F6" w:rsidRPr="003B32F0">
        <w:rPr>
          <w:rFonts w:ascii="Times New Roman" w:hAnsi="Times New Roman" w:cs="Times New Roman"/>
          <w:color w:val="auto"/>
        </w:rPr>
        <w:t xml:space="preserve">a </w:t>
      </w:r>
      <w:r w:rsidRPr="007C79CE">
        <w:rPr>
          <w:rFonts w:ascii="Times New Roman" w:hAnsi="Times New Roman" w:cs="Times New Roman"/>
          <w:color w:val="auto"/>
        </w:rPr>
        <w:t>figura</w:t>
      </w:r>
      <w:r w:rsidR="007C79CE" w:rsidRPr="007C79CE">
        <w:rPr>
          <w:rFonts w:ascii="Times New Roman" w:hAnsi="Times New Roman" w:cs="Times New Roman"/>
          <w:color w:val="auto"/>
        </w:rPr>
        <w:t xml:space="preserve"> 1</w:t>
      </w:r>
      <w:r w:rsidR="007C79CE">
        <w:rPr>
          <w:rFonts w:ascii="Times New Roman" w:hAnsi="Times New Roman" w:cs="Times New Roman"/>
          <w:color w:val="auto"/>
        </w:rPr>
        <w:t>2</w:t>
      </w:r>
      <w:r w:rsidR="004B6B8C" w:rsidRPr="003B32F0">
        <w:rPr>
          <w:rFonts w:ascii="Times New Roman" w:hAnsi="Times New Roman" w:cs="Times New Roman"/>
          <w:color w:val="auto"/>
        </w:rPr>
        <w:t xml:space="preserve"> </w:t>
      </w:r>
      <w:r>
        <w:rPr>
          <w:rFonts w:ascii="Times New Roman" w:hAnsi="Times New Roman" w:cs="Times New Roman"/>
          <w:color w:val="auto"/>
        </w:rPr>
        <w:t xml:space="preserve">se </w:t>
      </w:r>
      <w:r w:rsidR="004B6B8C" w:rsidRPr="003B32F0">
        <w:rPr>
          <w:rFonts w:ascii="Times New Roman" w:hAnsi="Times New Roman" w:cs="Times New Roman"/>
          <w:color w:val="auto"/>
        </w:rPr>
        <w:t xml:space="preserve">presenta la solución del </w:t>
      </w:r>
      <w:r w:rsidRPr="003B32F0">
        <w:rPr>
          <w:rFonts w:ascii="Times New Roman" w:hAnsi="Times New Roman" w:cs="Times New Roman"/>
          <w:color w:val="auto"/>
        </w:rPr>
        <w:t xml:space="preserve">método </w:t>
      </w:r>
      <w:r w:rsidR="004B6B8C" w:rsidRPr="003B32F0">
        <w:rPr>
          <w:rFonts w:ascii="Times New Roman" w:hAnsi="Times New Roman" w:cs="Times New Roman"/>
          <w:color w:val="auto"/>
        </w:rPr>
        <w:t xml:space="preserve">de Vogel mediante el uso del programa </w:t>
      </w:r>
      <w:proofErr w:type="spellStart"/>
      <w:r w:rsidR="004B6B8C" w:rsidRPr="003B32F0">
        <w:rPr>
          <w:rFonts w:ascii="Times New Roman" w:hAnsi="Times New Roman" w:cs="Times New Roman"/>
          <w:color w:val="auto"/>
        </w:rPr>
        <w:t>W</w:t>
      </w:r>
      <w:r w:rsidRPr="003B32F0">
        <w:rPr>
          <w:rFonts w:ascii="Times New Roman" w:hAnsi="Times New Roman" w:cs="Times New Roman"/>
          <w:color w:val="auto"/>
        </w:rPr>
        <w:t>in</w:t>
      </w:r>
      <w:proofErr w:type="spellEnd"/>
      <w:r w:rsidRPr="003B32F0">
        <w:rPr>
          <w:rFonts w:ascii="Times New Roman" w:hAnsi="Times New Roman" w:cs="Times New Roman"/>
          <w:color w:val="auto"/>
        </w:rPr>
        <w:t xml:space="preserve"> </w:t>
      </w:r>
      <w:r w:rsidR="004B6B8C" w:rsidRPr="003B32F0">
        <w:rPr>
          <w:rFonts w:ascii="Times New Roman" w:hAnsi="Times New Roman" w:cs="Times New Roman"/>
          <w:color w:val="auto"/>
        </w:rPr>
        <w:t>QSB para poder asignar la cantidad de productos demandados a sus respectivos destinos al más</w:t>
      </w:r>
      <w:r w:rsidR="00F913A1">
        <w:rPr>
          <w:rFonts w:ascii="Times New Roman" w:hAnsi="Times New Roman" w:cs="Times New Roman"/>
          <w:color w:val="auto"/>
        </w:rPr>
        <w:t xml:space="preserve"> </w:t>
      </w:r>
      <w:r w:rsidR="004B6B8C" w:rsidRPr="003B32F0">
        <w:rPr>
          <w:rFonts w:ascii="Times New Roman" w:hAnsi="Times New Roman" w:cs="Times New Roman"/>
          <w:color w:val="auto"/>
        </w:rPr>
        <w:t>bajo costo.</w:t>
      </w:r>
      <w:r w:rsidR="007C79CE">
        <w:rPr>
          <w:rFonts w:ascii="Times New Roman" w:hAnsi="Times New Roman" w:cs="Times New Roman"/>
          <w:color w:val="auto"/>
        </w:rPr>
        <w:t xml:space="preserve"> </w:t>
      </w:r>
      <w:r w:rsidR="004B6B8C" w:rsidRPr="003B32F0">
        <w:rPr>
          <w:rFonts w:ascii="Times New Roman" w:hAnsi="Times New Roman" w:cs="Times New Roman"/>
          <w:color w:val="auto"/>
        </w:rPr>
        <w:t xml:space="preserve">Los </w:t>
      </w:r>
      <w:r>
        <w:rPr>
          <w:rFonts w:ascii="Times New Roman" w:hAnsi="Times New Roman" w:cs="Times New Roman"/>
          <w:color w:val="auto"/>
        </w:rPr>
        <w:t>c</w:t>
      </w:r>
      <w:r w:rsidR="004B6B8C" w:rsidRPr="003B32F0">
        <w:rPr>
          <w:rFonts w:ascii="Times New Roman" w:hAnsi="Times New Roman" w:cs="Times New Roman"/>
          <w:color w:val="auto"/>
        </w:rPr>
        <w:t xml:space="preserve">ostos suelen variar </w:t>
      </w:r>
      <w:r w:rsidR="00CB5976">
        <w:rPr>
          <w:rFonts w:ascii="Times New Roman" w:hAnsi="Times New Roman" w:cs="Times New Roman"/>
          <w:color w:val="auto"/>
        </w:rPr>
        <w:t>según</w:t>
      </w:r>
      <w:r w:rsidR="004B6B8C" w:rsidRPr="003B32F0">
        <w:rPr>
          <w:rFonts w:ascii="Times New Roman" w:hAnsi="Times New Roman" w:cs="Times New Roman"/>
          <w:color w:val="auto"/>
        </w:rPr>
        <w:t xml:space="preserve"> los destinos y tipos de unidad que se envíen para entregar a los clientes, por lo que en este modelo se consideró el rendimiento de un tráiler de 2.7 y un costo aproximado de </w:t>
      </w:r>
      <w:r w:rsidR="00B3662B">
        <w:rPr>
          <w:rFonts w:ascii="Times New Roman" w:hAnsi="Times New Roman" w:cs="Times New Roman"/>
          <w:color w:val="auto"/>
        </w:rPr>
        <w:t>dié</w:t>
      </w:r>
      <w:r w:rsidR="004B6B8C" w:rsidRPr="003B32F0">
        <w:rPr>
          <w:rFonts w:ascii="Times New Roman" w:hAnsi="Times New Roman" w:cs="Times New Roman"/>
          <w:color w:val="auto"/>
        </w:rPr>
        <w:t>sel de $</w:t>
      </w:r>
      <w:r w:rsidR="00CB5976">
        <w:rPr>
          <w:rFonts w:ascii="Times New Roman" w:hAnsi="Times New Roman" w:cs="Times New Roman"/>
          <w:color w:val="auto"/>
        </w:rPr>
        <w:t xml:space="preserve"> </w:t>
      </w:r>
      <w:r w:rsidR="004B6B8C" w:rsidRPr="003B32F0">
        <w:rPr>
          <w:rFonts w:ascii="Times New Roman" w:hAnsi="Times New Roman" w:cs="Times New Roman"/>
          <w:color w:val="auto"/>
        </w:rPr>
        <w:t>12.70 para todos los destinos.</w:t>
      </w:r>
    </w:p>
    <w:p w14:paraId="234C583F" w14:textId="77777777" w:rsidR="00CB5976" w:rsidRDefault="00CB5976" w:rsidP="004B6B8C">
      <w:pPr>
        <w:pStyle w:val="paragraphstyle3"/>
        <w:spacing w:line="240" w:lineRule="auto"/>
        <w:jc w:val="both"/>
        <w:rPr>
          <w:color w:val="auto"/>
          <w:sz w:val="22"/>
          <w:szCs w:val="22"/>
        </w:rPr>
      </w:pPr>
    </w:p>
    <w:p w14:paraId="42E2256E" w14:textId="77777777" w:rsidR="00CB5976" w:rsidRDefault="00CB5976" w:rsidP="004B6B8C">
      <w:pPr>
        <w:pStyle w:val="paragraphstyle3"/>
        <w:spacing w:line="240" w:lineRule="auto"/>
        <w:jc w:val="both"/>
        <w:rPr>
          <w:color w:val="auto"/>
          <w:sz w:val="22"/>
          <w:szCs w:val="22"/>
        </w:rPr>
      </w:pPr>
    </w:p>
    <w:p w14:paraId="78C2BDCE" w14:textId="77777777" w:rsidR="00CB5976" w:rsidRPr="00CB5976" w:rsidRDefault="00CB5976" w:rsidP="00CB5976">
      <w:pPr>
        <w:pStyle w:val="Textoindependiente2"/>
        <w:jc w:val="center"/>
        <w:rPr>
          <w:sz w:val="22"/>
          <w:szCs w:val="22"/>
        </w:rPr>
      </w:pPr>
      <w:r w:rsidRPr="00CB5976">
        <w:rPr>
          <w:b/>
          <w:sz w:val="22"/>
          <w:szCs w:val="22"/>
        </w:rPr>
        <w:t>Figura 1</w:t>
      </w:r>
      <w:r w:rsidR="007C79CE">
        <w:rPr>
          <w:b/>
          <w:sz w:val="22"/>
          <w:szCs w:val="22"/>
        </w:rPr>
        <w:t>2</w:t>
      </w:r>
      <w:r w:rsidRPr="00CB5976">
        <w:rPr>
          <w:b/>
          <w:sz w:val="22"/>
          <w:szCs w:val="22"/>
        </w:rPr>
        <w:t xml:space="preserve">. </w:t>
      </w:r>
      <w:r w:rsidRPr="00CB5976">
        <w:rPr>
          <w:sz w:val="22"/>
          <w:szCs w:val="22"/>
        </w:rPr>
        <w:t xml:space="preserve">Solución del método Vogel aplicando el programa </w:t>
      </w:r>
      <w:proofErr w:type="spellStart"/>
      <w:r w:rsidRPr="00CB5976">
        <w:rPr>
          <w:sz w:val="22"/>
          <w:szCs w:val="22"/>
        </w:rPr>
        <w:t>Win</w:t>
      </w:r>
      <w:proofErr w:type="spellEnd"/>
      <w:r w:rsidRPr="00CB5976">
        <w:rPr>
          <w:sz w:val="22"/>
          <w:szCs w:val="22"/>
        </w:rPr>
        <w:t xml:space="preserve"> QSB</w:t>
      </w:r>
    </w:p>
    <w:p w14:paraId="61F887A9" w14:textId="77777777" w:rsidR="00CB5976" w:rsidRPr="00CB5976" w:rsidRDefault="00CB5976" w:rsidP="004B6B8C">
      <w:pPr>
        <w:pStyle w:val="paragraphstyle3"/>
        <w:spacing w:line="240" w:lineRule="auto"/>
        <w:jc w:val="both"/>
        <w:rPr>
          <w:color w:val="auto"/>
          <w:sz w:val="22"/>
          <w:szCs w:val="22"/>
          <w:lang w:val="es-ES"/>
        </w:rPr>
      </w:pPr>
      <w:r>
        <w:rPr>
          <w:b/>
          <w:noProof/>
          <w:color w:val="auto"/>
        </w:rPr>
        <w:drawing>
          <wp:anchor distT="0" distB="0" distL="114300" distR="114300" simplePos="0" relativeHeight="251672576" behindDoc="1" locked="0" layoutInCell="1" allowOverlap="1" wp14:anchorId="5BCCC46D" wp14:editId="59987545">
            <wp:simplePos x="0" y="0"/>
            <wp:positionH relativeFrom="page">
              <wp:posOffset>2079625</wp:posOffset>
            </wp:positionH>
            <wp:positionV relativeFrom="paragraph">
              <wp:posOffset>70485</wp:posOffset>
            </wp:positionV>
            <wp:extent cx="3609975" cy="2374900"/>
            <wp:effectExtent l="0" t="0" r="9525" b="6350"/>
            <wp:wrapNone/>
            <wp:docPr id="24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srcRect/>
                    <a:stretch>
                      <a:fillRect/>
                    </a:stretch>
                  </pic:blipFill>
                  <pic:spPr bwMode="auto">
                    <a:xfrm>
                      <a:off x="0" y="0"/>
                      <a:ext cx="3609975" cy="23749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6795A1B" w14:textId="77777777" w:rsidR="00402C48" w:rsidRDefault="00402C48" w:rsidP="004B6B8C">
      <w:pPr>
        <w:pStyle w:val="paragraphstyle3"/>
        <w:spacing w:line="240" w:lineRule="auto"/>
        <w:jc w:val="both"/>
        <w:rPr>
          <w:color w:val="auto"/>
          <w:sz w:val="22"/>
          <w:szCs w:val="22"/>
        </w:rPr>
      </w:pPr>
    </w:p>
    <w:p w14:paraId="48826D03" w14:textId="77777777" w:rsidR="00E10F59" w:rsidRDefault="00E10F59" w:rsidP="004B6B8C">
      <w:pPr>
        <w:pStyle w:val="paragraphstyle3"/>
        <w:spacing w:line="240" w:lineRule="auto"/>
        <w:jc w:val="both"/>
        <w:rPr>
          <w:color w:val="auto"/>
          <w:sz w:val="22"/>
          <w:szCs w:val="22"/>
        </w:rPr>
      </w:pPr>
    </w:p>
    <w:p w14:paraId="4E9CF690" w14:textId="77777777" w:rsidR="004B6B8C" w:rsidRDefault="004B6B8C" w:rsidP="004B6B8C">
      <w:pPr>
        <w:pStyle w:val="paragraphstyle3"/>
        <w:spacing w:line="240" w:lineRule="auto"/>
        <w:jc w:val="both"/>
        <w:rPr>
          <w:color w:val="auto"/>
          <w:sz w:val="22"/>
          <w:szCs w:val="22"/>
        </w:rPr>
      </w:pPr>
    </w:p>
    <w:p w14:paraId="76ABD06B" w14:textId="77777777" w:rsidR="004B6B8C" w:rsidRPr="004B6B8C" w:rsidRDefault="004B6B8C" w:rsidP="004B6B8C">
      <w:pPr>
        <w:pStyle w:val="paragraphstyle3"/>
        <w:spacing w:line="240" w:lineRule="auto"/>
        <w:jc w:val="both"/>
        <w:rPr>
          <w:color w:val="auto"/>
          <w:sz w:val="22"/>
          <w:szCs w:val="22"/>
        </w:rPr>
      </w:pPr>
    </w:p>
    <w:p w14:paraId="38679E78" w14:textId="77777777" w:rsidR="004B6B8C" w:rsidRPr="004B6B8C" w:rsidRDefault="004B6B8C" w:rsidP="004B6B8C">
      <w:pPr>
        <w:pStyle w:val="paragraphstyle3"/>
        <w:spacing w:line="240" w:lineRule="auto"/>
        <w:jc w:val="both"/>
        <w:rPr>
          <w:color w:val="auto"/>
          <w:sz w:val="22"/>
          <w:szCs w:val="22"/>
        </w:rPr>
      </w:pPr>
    </w:p>
    <w:p w14:paraId="7A373656" w14:textId="77777777" w:rsidR="000F3D63" w:rsidRDefault="000F3D63" w:rsidP="000F3D63">
      <w:pPr>
        <w:pStyle w:val="paragraphstyle3"/>
        <w:spacing w:line="360" w:lineRule="auto"/>
        <w:jc w:val="both"/>
        <w:rPr>
          <w:i/>
          <w:color w:val="auto"/>
          <w:u w:val="single"/>
        </w:rPr>
      </w:pPr>
    </w:p>
    <w:p w14:paraId="332C6BCB" w14:textId="77777777" w:rsidR="000F3D63" w:rsidRDefault="000F3D63" w:rsidP="00CD3CD8">
      <w:pPr>
        <w:autoSpaceDE w:val="0"/>
        <w:autoSpaceDN w:val="0"/>
        <w:adjustRightInd w:val="0"/>
        <w:jc w:val="both"/>
        <w:rPr>
          <w:rFonts w:ascii="Arial" w:hAnsi="Arial" w:cs="Arial"/>
          <w:b/>
          <w:szCs w:val="22"/>
        </w:rPr>
      </w:pPr>
    </w:p>
    <w:p w14:paraId="4A30099C" w14:textId="77777777" w:rsidR="000F3D63" w:rsidRDefault="000F3D63" w:rsidP="00CD3CD8">
      <w:pPr>
        <w:autoSpaceDE w:val="0"/>
        <w:autoSpaceDN w:val="0"/>
        <w:adjustRightInd w:val="0"/>
        <w:jc w:val="both"/>
        <w:rPr>
          <w:rFonts w:ascii="Arial" w:hAnsi="Arial" w:cs="Arial"/>
          <w:b/>
          <w:szCs w:val="22"/>
        </w:rPr>
      </w:pPr>
    </w:p>
    <w:p w14:paraId="2FED8EB9" w14:textId="77777777" w:rsidR="000F3D63" w:rsidRDefault="000F3D63" w:rsidP="00CD3CD8">
      <w:pPr>
        <w:autoSpaceDE w:val="0"/>
        <w:autoSpaceDN w:val="0"/>
        <w:adjustRightInd w:val="0"/>
        <w:jc w:val="both"/>
        <w:rPr>
          <w:rFonts w:ascii="Arial" w:hAnsi="Arial" w:cs="Arial"/>
          <w:b/>
          <w:szCs w:val="22"/>
        </w:rPr>
      </w:pPr>
    </w:p>
    <w:p w14:paraId="47891C02" w14:textId="77777777" w:rsidR="000F3D63" w:rsidRDefault="000F3D63" w:rsidP="00CD3CD8">
      <w:pPr>
        <w:autoSpaceDE w:val="0"/>
        <w:autoSpaceDN w:val="0"/>
        <w:adjustRightInd w:val="0"/>
        <w:jc w:val="both"/>
        <w:rPr>
          <w:rFonts w:ascii="Arial" w:hAnsi="Arial" w:cs="Arial"/>
          <w:b/>
          <w:szCs w:val="22"/>
        </w:rPr>
      </w:pPr>
    </w:p>
    <w:p w14:paraId="72045988" w14:textId="77777777" w:rsidR="000F3D63" w:rsidRDefault="000F3D63" w:rsidP="00CD3CD8">
      <w:pPr>
        <w:autoSpaceDE w:val="0"/>
        <w:autoSpaceDN w:val="0"/>
        <w:adjustRightInd w:val="0"/>
        <w:jc w:val="both"/>
        <w:rPr>
          <w:rFonts w:ascii="Arial" w:hAnsi="Arial" w:cs="Arial"/>
          <w:b/>
          <w:szCs w:val="22"/>
        </w:rPr>
      </w:pPr>
    </w:p>
    <w:p w14:paraId="2BEBAA52" w14:textId="77777777" w:rsidR="000F3D63" w:rsidRDefault="000F3D63" w:rsidP="00CD3CD8">
      <w:pPr>
        <w:autoSpaceDE w:val="0"/>
        <w:autoSpaceDN w:val="0"/>
        <w:adjustRightInd w:val="0"/>
        <w:jc w:val="both"/>
        <w:rPr>
          <w:rFonts w:ascii="Arial" w:hAnsi="Arial" w:cs="Arial"/>
          <w:b/>
          <w:szCs w:val="22"/>
        </w:rPr>
      </w:pPr>
    </w:p>
    <w:p w14:paraId="0AF1E5A2" w14:textId="77777777" w:rsidR="000F3D63" w:rsidRDefault="000F3D63" w:rsidP="00CD3CD8">
      <w:pPr>
        <w:autoSpaceDE w:val="0"/>
        <w:autoSpaceDN w:val="0"/>
        <w:adjustRightInd w:val="0"/>
        <w:jc w:val="both"/>
        <w:rPr>
          <w:rFonts w:ascii="Arial" w:hAnsi="Arial" w:cs="Arial"/>
          <w:b/>
          <w:szCs w:val="22"/>
        </w:rPr>
      </w:pPr>
    </w:p>
    <w:p w14:paraId="7D032328" w14:textId="77777777" w:rsidR="00402C48" w:rsidRDefault="00402C48" w:rsidP="00CD3CD8">
      <w:pPr>
        <w:autoSpaceDE w:val="0"/>
        <w:autoSpaceDN w:val="0"/>
        <w:adjustRightInd w:val="0"/>
        <w:jc w:val="both"/>
        <w:rPr>
          <w:rFonts w:ascii="Arial" w:hAnsi="Arial" w:cs="Arial"/>
          <w:b/>
          <w:szCs w:val="22"/>
        </w:rPr>
      </w:pPr>
    </w:p>
    <w:p w14:paraId="7C68B548" w14:textId="77777777" w:rsidR="00CB5976" w:rsidRDefault="00CB5976" w:rsidP="00CB5976">
      <w:pPr>
        <w:pStyle w:val="Textoindependiente2"/>
        <w:jc w:val="center"/>
        <w:rPr>
          <w:sz w:val="22"/>
          <w:szCs w:val="22"/>
        </w:rPr>
      </w:pPr>
      <w:r w:rsidRPr="00AC7030">
        <w:rPr>
          <w:sz w:val="22"/>
          <w:szCs w:val="22"/>
        </w:rPr>
        <w:t>Fuente: Elaboración propia</w:t>
      </w:r>
    </w:p>
    <w:p w14:paraId="57FF7FD2" w14:textId="77777777" w:rsidR="000F3D63" w:rsidRDefault="000F3D63" w:rsidP="00CD3CD8">
      <w:pPr>
        <w:autoSpaceDE w:val="0"/>
        <w:autoSpaceDN w:val="0"/>
        <w:adjustRightInd w:val="0"/>
        <w:jc w:val="both"/>
        <w:rPr>
          <w:rFonts w:ascii="Arial" w:hAnsi="Arial" w:cs="Arial"/>
          <w:b/>
          <w:szCs w:val="22"/>
        </w:rPr>
      </w:pPr>
    </w:p>
    <w:p w14:paraId="7FD76E15" w14:textId="77777777" w:rsidR="00402C48" w:rsidRDefault="00402C48" w:rsidP="004B6B8C">
      <w:pPr>
        <w:tabs>
          <w:tab w:val="left" w:pos="1170"/>
        </w:tabs>
        <w:spacing w:line="360" w:lineRule="auto"/>
        <w:jc w:val="both"/>
        <w:rPr>
          <w:rFonts w:ascii="Arial" w:hAnsi="Arial" w:cs="Arial"/>
          <w:sz w:val="20"/>
          <w:szCs w:val="20"/>
          <w:lang w:eastAsia="es-MX"/>
        </w:rPr>
      </w:pPr>
    </w:p>
    <w:p w14:paraId="06A710D2" w14:textId="77777777" w:rsidR="004B6B8C" w:rsidRPr="0040305D" w:rsidRDefault="004B6B8C" w:rsidP="004B6B8C">
      <w:pPr>
        <w:tabs>
          <w:tab w:val="left" w:pos="1170"/>
        </w:tabs>
        <w:spacing w:line="360" w:lineRule="auto"/>
        <w:jc w:val="both"/>
        <w:rPr>
          <w:rFonts w:ascii="Arial" w:eastAsiaTheme="minorEastAsia" w:hAnsi="Arial" w:cs="Arial"/>
          <w:sz w:val="20"/>
          <w:szCs w:val="20"/>
          <w:lang w:eastAsia="es-MX"/>
        </w:rPr>
      </w:pPr>
      <m:oMathPara>
        <m:oMath>
          <m:r>
            <w:rPr>
              <w:rFonts w:ascii="Cambria Math" w:hAnsi="Cambria Math" w:cs="Arial"/>
              <w:sz w:val="20"/>
              <w:szCs w:val="20"/>
              <w:lang w:eastAsia="es-MX"/>
            </w:rPr>
            <m:t>200</m:t>
          </m:r>
          <m:d>
            <m:dPr>
              <m:ctrlPr>
                <w:rPr>
                  <w:rFonts w:ascii="Cambria Math" w:hAnsi="Cambria Math" w:cs="Arial"/>
                  <w:i/>
                  <w:sz w:val="20"/>
                  <w:szCs w:val="20"/>
                  <w:lang w:eastAsia="es-MX"/>
                </w:rPr>
              </m:ctrlPr>
            </m:dPr>
            <m:e>
              <m:r>
                <w:rPr>
                  <w:rFonts w:ascii="Cambria Math" w:hAnsi="Cambria Math" w:cs="Arial"/>
                  <w:sz w:val="20"/>
                  <w:szCs w:val="20"/>
                  <w:lang w:eastAsia="es-MX"/>
                </w:rPr>
                <m:t>3 645</m:t>
              </m:r>
            </m:e>
          </m:d>
          <m:r>
            <w:rPr>
              <w:rFonts w:ascii="Cambria Math" w:hAnsi="Cambria Math" w:cs="Arial"/>
              <w:sz w:val="20"/>
              <w:szCs w:val="20"/>
              <w:lang w:eastAsia="es-MX"/>
            </w:rPr>
            <m:t>+1 700</m:t>
          </m:r>
          <m:d>
            <m:dPr>
              <m:ctrlPr>
                <w:rPr>
                  <w:rFonts w:ascii="Cambria Math" w:hAnsi="Cambria Math" w:cs="Arial"/>
                  <w:i/>
                  <w:sz w:val="20"/>
                  <w:szCs w:val="20"/>
                  <w:lang w:eastAsia="es-MX"/>
                </w:rPr>
              </m:ctrlPr>
            </m:dPr>
            <m:e>
              <m:r>
                <w:rPr>
                  <w:rFonts w:ascii="Cambria Math" w:hAnsi="Cambria Math" w:cs="Arial"/>
                  <w:sz w:val="20"/>
                  <w:szCs w:val="20"/>
                  <w:lang w:eastAsia="es-MX"/>
                </w:rPr>
                <m:t>1 994</m:t>
              </m:r>
            </m:e>
          </m:d>
          <m:r>
            <w:rPr>
              <w:rFonts w:ascii="Cambria Math" w:hAnsi="Cambria Math" w:cs="Arial"/>
              <w:sz w:val="20"/>
              <w:szCs w:val="20"/>
              <w:lang w:eastAsia="es-MX"/>
            </w:rPr>
            <m:t>+1 300</m:t>
          </m:r>
          <m:d>
            <m:dPr>
              <m:ctrlPr>
                <w:rPr>
                  <w:rFonts w:ascii="Cambria Math" w:hAnsi="Cambria Math" w:cs="Arial"/>
                  <w:i/>
                  <w:sz w:val="20"/>
                  <w:szCs w:val="20"/>
                  <w:lang w:eastAsia="es-MX"/>
                </w:rPr>
              </m:ctrlPr>
            </m:dPr>
            <m:e>
              <m:r>
                <w:rPr>
                  <w:rFonts w:ascii="Cambria Math" w:hAnsi="Cambria Math" w:cs="Arial"/>
                  <w:sz w:val="20"/>
                  <w:szCs w:val="20"/>
                  <w:lang w:eastAsia="es-MX"/>
                </w:rPr>
                <m:t>2 606</m:t>
              </m:r>
            </m:e>
          </m:d>
          <m:r>
            <w:rPr>
              <w:rFonts w:ascii="Cambria Math" w:hAnsi="Cambria Math" w:cs="Arial"/>
              <w:sz w:val="20"/>
              <w:szCs w:val="20"/>
              <w:lang w:eastAsia="es-MX"/>
            </w:rPr>
            <m:t>+1 082</m:t>
          </m:r>
          <m:d>
            <m:dPr>
              <m:ctrlPr>
                <w:rPr>
                  <w:rFonts w:ascii="Cambria Math" w:hAnsi="Cambria Math" w:cs="Arial"/>
                  <w:i/>
                  <w:sz w:val="20"/>
                  <w:szCs w:val="20"/>
                  <w:lang w:eastAsia="es-MX"/>
                </w:rPr>
              </m:ctrlPr>
            </m:dPr>
            <m:e>
              <m:r>
                <w:rPr>
                  <w:rFonts w:ascii="Cambria Math" w:hAnsi="Cambria Math" w:cs="Arial"/>
                  <w:sz w:val="20"/>
                  <w:szCs w:val="20"/>
                  <w:lang w:eastAsia="es-MX"/>
                </w:rPr>
                <m:t>2 238</m:t>
              </m:r>
            </m:e>
          </m:d>
          <m:r>
            <w:rPr>
              <w:rFonts w:ascii="Cambria Math" w:hAnsi="Cambria Math" w:cs="Arial"/>
              <w:sz w:val="20"/>
              <w:szCs w:val="20"/>
              <w:lang w:eastAsia="es-MX"/>
            </w:rPr>
            <m:t>+801</m:t>
          </m:r>
          <m:d>
            <m:dPr>
              <m:ctrlPr>
                <w:rPr>
                  <w:rFonts w:ascii="Cambria Math" w:hAnsi="Cambria Math" w:cs="Arial"/>
                  <w:i/>
                  <w:sz w:val="20"/>
                  <w:szCs w:val="20"/>
                  <w:lang w:eastAsia="es-MX"/>
                </w:rPr>
              </m:ctrlPr>
            </m:dPr>
            <m:e>
              <m:r>
                <w:rPr>
                  <w:rFonts w:ascii="Cambria Math" w:hAnsi="Cambria Math" w:cs="Arial"/>
                  <w:sz w:val="20"/>
                  <w:szCs w:val="20"/>
                  <w:lang w:eastAsia="es-MX"/>
                </w:rPr>
                <m:t>8 749</m:t>
              </m:r>
            </m:e>
          </m:d>
          <m:r>
            <w:rPr>
              <w:rFonts w:ascii="Cambria Math" w:hAnsi="Cambria Math" w:cs="Arial"/>
              <w:sz w:val="20"/>
              <w:szCs w:val="20"/>
              <w:lang w:eastAsia="es-MX"/>
            </w:rPr>
            <m:t>=16 936 065</m:t>
          </m:r>
        </m:oMath>
      </m:oMathPara>
    </w:p>
    <w:p w14:paraId="523CFF10" w14:textId="77777777" w:rsidR="0040305D" w:rsidRPr="004B6B8C" w:rsidRDefault="0040305D" w:rsidP="004B6B8C">
      <w:pPr>
        <w:tabs>
          <w:tab w:val="left" w:pos="1170"/>
        </w:tabs>
        <w:spacing w:line="360" w:lineRule="auto"/>
        <w:jc w:val="both"/>
        <w:rPr>
          <w:rFonts w:ascii="Arial" w:eastAsiaTheme="minorEastAsia" w:hAnsi="Arial" w:cs="Arial"/>
          <w:sz w:val="20"/>
          <w:szCs w:val="20"/>
          <w:lang w:eastAsia="es-MX"/>
        </w:rPr>
      </w:pPr>
    </w:p>
    <w:p w14:paraId="0911DA30" w14:textId="77777777" w:rsidR="004B6B8C" w:rsidRPr="00E10F59" w:rsidRDefault="004B6B8C" w:rsidP="004B6B8C">
      <w:pPr>
        <w:tabs>
          <w:tab w:val="left" w:pos="1170"/>
        </w:tabs>
        <w:spacing w:line="360" w:lineRule="auto"/>
        <w:jc w:val="both"/>
        <w:rPr>
          <w:rFonts w:ascii="Arial" w:hAnsi="Arial" w:cs="Arial"/>
          <w:sz w:val="20"/>
          <w:szCs w:val="20"/>
          <w:lang w:eastAsia="es-MX"/>
        </w:rPr>
      </w:pPr>
      <m:oMathPara>
        <m:oMath>
          <m:r>
            <w:rPr>
              <w:rFonts w:ascii="Cambria Math" w:hAnsi="Cambria Math" w:cs="Arial"/>
              <w:sz w:val="20"/>
              <w:szCs w:val="20"/>
              <w:lang w:eastAsia="es-MX"/>
            </w:rPr>
            <m:t>729 000+3 389 800+3 387 800+2 421 516+7 007 949=16 936 065</m:t>
          </m:r>
        </m:oMath>
      </m:oMathPara>
    </w:p>
    <w:p w14:paraId="0CEC20F5" w14:textId="77777777" w:rsidR="00E10F59" w:rsidRDefault="00E10F59" w:rsidP="004B6B8C">
      <w:pPr>
        <w:tabs>
          <w:tab w:val="left" w:pos="1170"/>
        </w:tabs>
        <w:jc w:val="both"/>
        <w:rPr>
          <w:rFonts w:ascii="Arial" w:hAnsi="Arial" w:cs="Arial"/>
          <w:sz w:val="22"/>
          <w:szCs w:val="22"/>
          <w:highlight w:val="magenta"/>
          <w:lang w:eastAsia="es-MX"/>
        </w:rPr>
      </w:pPr>
    </w:p>
    <w:p w14:paraId="59B90F59" w14:textId="77777777" w:rsidR="00D64544" w:rsidRPr="003B32F0" w:rsidRDefault="00CB5976" w:rsidP="00CB5976">
      <w:pPr>
        <w:tabs>
          <w:tab w:val="left" w:pos="709"/>
        </w:tabs>
        <w:spacing w:line="360" w:lineRule="auto"/>
        <w:jc w:val="both"/>
        <w:rPr>
          <w:lang w:eastAsia="es-MX"/>
        </w:rPr>
      </w:pPr>
      <w:r>
        <w:rPr>
          <w:lang w:eastAsia="es-MX"/>
        </w:rPr>
        <w:tab/>
        <w:t xml:space="preserve">En </w:t>
      </w:r>
      <w:r w:rsidR="007C79CE">
        <w:rPr>
          <w:lang w:eastAsia="es-MX"/>
        </w:rPr>
        <w:t xml:space="preserve">la figura </w:t>
      </w:r>
      <w:r w:rsidR="00A0199A">
        <w:rPr>
          <w:lang w:eastAsia="es-MX"/>
        </w:rPr>
        <w:t xml:space="preserve">anterior </w:t>
      </w:r>
      <w:r>
        <w:rPr>
          <w:lang w:eastAsia="es-MX"/>
        </w:rPr>
        <w:t>se muestra</w:t>
      </w:r>
      <w:r w:rsidR="004B6B8C" w:rsidRPr="003B32F0">
        <w:rPr>
          <w:lang w:eastAsia="es-MX"/>
        </w:rPr>
        <w:t xml:space="preserve"> cómo ambas plantas deben de satisfacer la demanda de</w:t>
      </w:r>
      <w:r>
        <w:rPr>
          <w:lang w:eastAsia="es-MX"/>
        </w:rPr>
        <w:t xml:space="preserve">l mencionado </w:t>
      </w:r>
      <w:r w:rsidR="004B6B8C" w:rsidRPr="003B32F0">
        <w:rPr>
          <w:lang w:eastAsia="es-MX"/>
        </w:rPr>
        <w:t>producto</w:t>
      </w:r>
      <w:r>
        <w:rPr>
          <w:lang w:eastAsia="es-MX"/>
        </w:rPr>
        <w:t xml:space="preserve"> para que los costos sean mínimos, así como</w:t>
      </w:r>
      <w:r w:rsidR="004B6B8C" w:rsidRPr="003B32F0">
        <w:rPr>
          <w:lang w:eastAsia="es-MX"/>
        </w:rPr>
        <w:t xml:space="preserve"> la cantidad de productos que cada una de las plantas debe producir para </w:t>
      </w:r>
      <w:r>
        <w:rPr>
          <w:lang w:eastAsia="es-MX"/>
        </w:rPr>
        <w:t>atender</w:t>
      </w:r>
      <w:r w:rsidR="004B6B8C" w:rsidRPr="003B32F0">
        <w:rPr>
          <w:lang w:eastAsia="es-MX"/>
        </w:rPr>
        <w:t xml:space="preserve"> la demanda requerida, </w:t>
      </w:r>
      <w:r>
        <w:rPr>
          <w:lang w:eastAsia="es-MX"/>
        </w:rPr>
        <w:t xml:space="preserve">lo cual puede </w:t>
      </w:r>
      <w:r w:rsidR="004B6B8C" w:rsidRPr="003B32F0">
        <w:rPr>
          <w:lang w:eastAsia="es-MX"/>
        </w:rPr>
        <w:t>ayuda</w:t>
      </w:r>
      <w:r>
        <w:rPr>
          <w:lang w:eastAsia="es-MX"/>
        </w:rPr>
        <w:t>r</w:t>
      </w:r>
      <w:r w:rsidR="004B6B8C" w:rsidRPr="003B32F0">
        <w:rPr>
          <w:lang w:eastAsia="es-MX"/>
        </w:rPr>
        <w:t xml:space="preserve"> a tomar mejores decisiones.</w:t>
      </w:r>
    </w:p>
    <w:p w14:paraId="2B8EB9F3" w14:textId="7579178F" w:rsidR="003A6EC7" w:rsidRPr="003B3B1A" w:rsidRDefault="003B3B1A" w:rsidP="003A6EC7">
      <w:pPr>
        <w:spacing w:line="360" w:lineRule="auto"/>
        <w:jc w:val="both"/>
      </w:pPr>
      <w:r>
        <w:t>Las siguientes ventajas y desventajas hacen referencia al conjunto de métodos mencionados y aplicados en el presente artículo:</w:t>
      </w:r>
    </w:p>
    <w:p w14:paraId="21722C11" w14:textId="77777777" w:rsidR="003B3B1A" w:rsidRDefault="003B3B1A" w:rsidP="003A6EC7">
      <w:pPr>
        <w:spacing w:line="360" w:lineRule="auto"/>
        <w:jc w:val="both"/>
        <w:rPr>
          <w:b/>
        </w:rPr>
      </w:pPr>
    </w:p>
    <w:p w14:paraId="1D807958" w14:textId="77777777" w:rsidR="009753C6" w:rsidRDefault="009753C6" w:rsidP="003A6EC7">
      <w:pPr>
        <w:spacing w:line="360" w:lineRule="auto"/>
        <w:jc w:val="both"/>
        <w:rPr>
          <w:b/>
        </w:rPr>
      </w:pPr>
    </w:p>
    <w:p w14:paraId="64BBE52E" w14:textId="77777777" w:rsidR="003A6EC7" w:rsidRPr="003B32F0" w:rsidRDefault="003A6EC7" w:rsidP="003A6EC7">
      <w:pPr>
        <w:spacing w:line="360" w:lineRule="auto"/>
        <w:jc w:val="both"/>
        <w:rPr>
          <w:b/>
        </w:rPr>
      </w:pPr>
      <w:r>
        <w:rPr>
          <w:b/>
        </w:rPr>
        <w:t xml:space="preserve">Desventajas </w:t>
      </w:r>
    </w:p>
    <w:p w14:paraId="1754091A" w14:textId="77777777" w:rsidR="003A6EC7" w:rsidRPr="003B32F0" w:rsidRDefault="00CB5976" w:rsidP="003A6EC7">
      <w:pPr>
        <w:pStyle w:val="Prrafodelista"/>
        <w:numPr>
          <w:ilvl w:val="0"/>
          <w:numId w:val="26"/>
        </w:numPr>
        <w:spacing w:after="160" w:line="360" w:lineRule="auto"/>
        <w:jc w:val="both"/>
      </w:pPr>
      <w:r>
        <w:t>S</w:t>
      </w:r>
      <w:r w:rsidR="003A6EC7" w:rsidRPr="003B32F0">
        <w:t xml:space="preserve">olo </w:t>
      </w:r>
      <w:r w:rsidR="009C2216">
        <w:t xml:space="preserve">se </w:t>
      </w:r>
      <w:r w:rsidR="003A6EC7" w:rsidRPr="003B32F0">
        <w:t>considera</w:t>
      </w:r>
      <w:r>
        <w:t>n</w:t>
      </w:r>
      <w:r w:rsidR="003A6EC7" w:rsidRPr="003B32F0">
        <w:t xml:space="preserve"> algunas variables como la oferta, la demanda, </w:t>
      </w:r>
      <w:r>
        <w:t xml:space="preserve">el </w:t>
      </w:r>
      <w:r w:rsidR="003A6EC7" w:rsidRPr="003B32F0">
        <w:t xml:space="preserve">tiempo, </w:t>
      </w:r>
      <w:r>
        <w:t xml:space="preserve">la </w:t>
      </w:r>
      <w:r w:rsidR="003A6EC7" w:rsidRPr="003B32F0">
        <w:t xml:space="preserve">distancia, </w:t>
      </w:r>
      <w:r>
        <w:t xml:space="preserve">el </w:t>
      </w:r>
      <w:r w:rsidR="003A6EC7" w:rsidRPr="003B32F0">
        <w:t xml:space="preserve">costo, </w:t>
      </w:r>
      <w:r>
        <w:t xml:space="preserve">los </w:t>
      </w:r>
      <w:r w:rsidR="003A6EC7" w:rsidRPr="003B32F0">
        <w:t xml:space="preserve">destinos para la optimización y </w:t>
      </w:r>
      <w:r>
        <w:t xml:space="preserve">la </w:t>
      </w:r>
      <w:r w:rsidR="003A6EC7" w:rsidRPr="003B32F0">
        <w:t>programación de rutas.</w:t>
      </w:r>
    </w:p>
    <w:p w14:paraId="0DEDF9CC" w14:textId="77777777" w:rsidR="003A6EC7" w:rsidRPr="003B32F0" w:rsidRDefault="003A6EC7" w:rsidP="003A6EC7">
      <w:pPr>
        <w:pStyle w:val="Prrafodelista"/>
        <w:numPr>
          <w:ilvl w:val="0"/>
          <w:numId w:val="26"/>
        </w:numPr>
        <w:spacing w:after="160" w:line="360" w:lineRule="auto"/>
        <w:jc w:val="both"/>
      </w:pPr>
      <w:r w:rsidRPr="003B32F0">
        <w:t xml:space="preserve">No es posible considerar en el modelo </w:t>
      </w:r>
      <w:r w:rsidR="009C2216">
        <w:t xml:space="preserve">de </w:t>
      </w:r>
      <w:r w:rsidRPr="003B32F0">
        <w:t>factores externos o fuera del alcance de la empresa.</w:t>
      </w:r>
    </w:p>
    <w:p w14:paraId="7D94C84B" w14:textId="77777777" w:rsidR="003A6EC7" w:rsidRPr="003B32F0" w:rsidRDefault="003A6EC7" w:rsidP="003A6EC7">
      <w:pPr>
        <w:pStyle w:val="Prrafodelista"/>
        <w:numPr>
          <w:ilvl w:val="0"/>
          <w:numId w:val="26"/>
        </w:numPr>
        <w:spacing w:after="160" w:line="360" w:lineRule="auto"/>
        <w:jc w:val="both"/>
      </w:pPr>
      <w:r w:rsidRPr="003B32F0">
        <w:lastRenderedPageBreak/>
        <w:t>No existen suficientes programas para la aplicación de estos modelos.</w:t>
      </w:r>
    </w:p>
    <w:p w14:paraId="4FD4E67F" w14:textId="77777777" w:rsidR="003A6EC7" w:rsidRPr="009753C6" w:rsidRDefault="003A6EC7" w:rsidP="001576A4">
      <w:pPr>
        <w:pStyle w:val="Prrafodelista"/>
        <w:numPr>
          <w:ilvl w:val="0"/>
          <w:numId w:val="26"/>
        </w:numPr>
        <w:spacing w:after="160" w:line="360" w:lineRule="auto"/>
        <w:jc w:val="both"/>
      </w:pPr>
      <w:r w:rsidRPr="003B32F0">
        <w:t>Los cambios a los que se enfrentan las empresas.</w:t>
      </w:r>
    </w:p>
    <w:p w14:paraId="359B7CB7" w14:textId="77777777" w:rsidR="001576A4" w:rsidRPr="003B32F0" w:rsidRDefault="001576A4" w:rsidP="001576A4">
      <w:pPr>
        <w:spacing w:line="360" w:lineRule="auto"/>
        <w:jc w:val="both"/>
        <w:rPr>
          <w:b/>
        </w:rPr>
      </w:pPr>
      <w:r>
        <w:rPr>
          <w:b/>
        </w:rPr>
        <w:t xml:space="preserve">Ventajas </w:t>
      </w:r>
    </w:p>
    <w:p w14:paraId="290C4582" w14:textId="543DCD92" w:rsidR="001576A4" w:rsidRPr="003B32F0" w:rsidRDefault="001576A4" w:rsidP="001576A4">
      <w:pPr>
        <w:pStyle w:val="Prrafodelista"/>
        <w:numPr>
          <w:ilvl w:val="0"/>
          <w:numId w:val="27"/>
        </w:numPr>
        <w:spacing w:after="160" w:line="360" w:lineRule="auto"/>
        <w:jc w:val="both"/>
      </w:pPr>
      <w:r w:rsidRPr="003B32F0">
        <w:t>Flexible</w:t>
      </w:r>
      <w:r w:rsidR="00655ECB">
        <w:t>s</w:t>
      </w:r>
      <w:r w:rsidRPr="003B32F0">
        <w:t xml:space="preserve"> para programar diferentes rutas</w:t>
      </w:r>
      <w:r w:rsidR="00CB5976">
        <w:t>.</w:t>
      </w:r>
    </w:p>
    <w:p w14:paraId="56D35B93" w14:textId="5216EAE2" w:rsidR="001576A4" w:rsidRPr="003B32F0" w:rsidRDefault="001576A4" w:rsidP="001576A4">
      <w:pPr>
        <w:pStyle w:val="Prrafodelista"/>
        <w:numPr>
          <w:ilvl w:val="0"/>
          <w:numId w:val="27"/>
        </w:numPr>
        <w:spacing w:after="160" w:line="360" w:lineRule="auto"/>
        <w:jc w:val="both"/>
      </w:pPr>
      <w:r w:rsidRPr="003B32F0">
        <w:t>Fácil</w:t>
      </w:r>
      <w:r w:rsidR="00655ECB">
        <w:t>es</w:t>
      </w:r>
      <w:r w:rsidRPr="003B32F0">
        <w:t xml:space="preserve"> de aplicar</w:t>
      </w:r>
      <w:r w:rsidR="00CB5976">
        <w:t>.</w:t>
      </w:r>
    </w:p>
    <w:p w14:paraId="056CFDF5" w14:textId="77777777" w:rsidR="001576A4" w:rsidRPr="003B32F0" w:rsidRDefault="001576A4" w:rsidP="001576A4">
      <w:pPr>
        <w:pStyle w:val="Prrafodelista"/>
        <w:numPr>
          <w:ilvl w:val="0"/>
          <w:numId w:val="27"/>
        </w:numPr>
        <w:spacing w:after="160" w:line="360" w:lineRule="auto"/>
        <w:jc w:val="both"/>
      </w:pPr>
      <w:r w:rsidRPr="003B32F0">
        <w:t>Se puede complementar con mapas satelitales</w:t>
      </w:r>
      <w:r w:rsidR="00CB5976">
        <w:t>.</w:t>
      </w:r>
    </w:p>
    <w:p w14:paraId="41575487" w14:textId="77777777" w:rsidR="001576A4" w:rsidRPr="003B32F0" w:rsidRDefault="001576A4" w:rsidP="001576A4">
      <w:pPr>
        <w:pStyle w:val="Prrafodelista"/>
        <w:numPr>
          <w:ilvl w:val="0"/>
          <w:numId w:val="27"/>
        </w:numPr>
        <w:spacing w:after="160" w:line="360" w:lineRule="auto"/>
        <w:jc w:val="both"/>
      </w:pPr>
      <w:r w:rsidRPr="003B32F0">
        <w:t>Se utiliza en conjunto con un sistema de rastreo satelital GPS para cada unidad</w:t>
      </w:r>
      <w:r w:rsidR="00CB5976">
        <w:t>.</w:t>
      </w:r>
    </w:p>
    <w:p w14:paraId="4E52A58B" w14:textId="77777777" w:rsidR="001576A4" w:rsidRPr="003B32F0" w:rsidRDefault="001576A4" w:rsidP="001576A4">
      <w:pPr>
        <w:pStyle w:val="Prrafodelista"/>
        <w:numPr>
          <w:ilvl w:val="0"/>
          <w:numId w:val="27"/>
        </w:numPr>
        <w:spacing w:after="160" w:line="360" w:lineRule="auto"/>
        <w:jc w:val="both"/>
      </w:pPr>
      <w:r w:rsidRPr="003B32F0">
        <w:t>Los res</w:t>
      </w:r>
      <w:r w:rsidR="00CB5976">
        <w:t>ultados sirven como indicadores.</w:t>
      </w:r>
    </w:p>
    <w:p w14:paraId="53A5B1EB" w14:textId="77777777" w:rsidR="001576A4" w:rsidRPr="003B32F0" w:rsidRDefault="001576A4" w:rsidP="001576A4">
      <w:pPr>
        <w:pStyle w:val="Prrafodelista"/>
        <w:numPr>
          <w:ilvl w:val="0"/>
          <w:numId w:val="27"/>
        </w:numPr>
        <w:spacing w:after="160" w:line="360" w:lineRule="auto"/>
        <w:jc w:val="both"/>
      </w:pPr>
      <w:r w:rsidRPr="003B32F0">
        <w:t>Los modelos sirven como un sistema de control de transporte</w:t>
      </w:r>
      <w:r w:rsidR="00CB5976">
        <w:t>.</w:t>
      </w:r>
    </w:p>
    <w:p w14:paraId="16A757D8" w14:textId="77777777" w:rsidR="001576A4" w:rsidRPr="003B32F0" w:rsidRDefault="001576A4" w:rsidP="001576A4">
      <w:pPr>
        <w:pStyle w:val="Prrafodelista"/>
        <w:numPr>
          <w:ilvl w:val="0"/>
          <w:numId w:val="27"/>
        </w:numPr>
        <w:spacing w:after="160" w:line="360" w:lineRule="auto"/>
        <w:jc w:val="both"/>
      </w:pPr>
      <w:r w:rsidRPr="003B32F0">
        <w:t>Ayuda a tomar mejores decisiones estratégicamente</w:t>
      </w:r>
      <w:r w:rsidR="00CB5976">
        <w:t>.</w:t>
      </w:r>
    </w:p>
    <w:p w14:paraId="2CE1BA49" w14:textId="77777777" w:rsidR="001576A4" w:rsidRPr="003B32F0" w:rsidRDefault="001576A4" w:rsidP="001576A4">
      <w:pPr>
        <w:pStyle w:val="Prrafodelista"/>
        <w:numPr>
          <w:ilvl w:val="0"/>
          <w:numId w:val="27"/>
        </w:numPr>
        <w:spacing w:after="160" w:line="360" w:lineRule="auto"/>
        <w:jc w:val="both"/>
      </w:pPr>
      <w:r w:rsidRPr="003B32F0">
        <w:t>Hace que se</w:t>
      </w:r>
      <w:r w:rsidR="00F913A1">
        <w:t xml:space="preserve"> </w:t>
      </w:r>
      <w:r w:rsidRPr="003B32F0">
        <w:t>satisfaga la demanda a tiempo</w:t>
      </w:r>
      <w:r w:rsidR="00CB5976">
        <w:t>.</w:t>
      </w:r>
    </w:p>
    <w:p w14:paraId="6AB43A90" w14:textId="77777777" w:rsidR="001576A4" w:rsidRPr="003B32F0" w:rsidRDefault="001576A4" w:rsidP="001576A4">
      <w:pPr>
        <w:pStyle w:val="Prrafodelista"/>
        <w:numPr>
          <w:ilvl w:val="0"/>
          <w:numId w:val="27"/>
        </w:numPr>
        <w:spacing w:after="160" w:line="360" w:lineRule="auto"/>
        <w:jc w:val="both"/>
      </w:pPr>
      <w:r w:rsidRPr="003B32F0">
        <w:t>Permite la organización y coordinación de cada unidad con su</w:t>
      </w:r>
      <w:r w:rsidR="00CB5976">
        <w:t>s</w:t>
      </w:r>
      <w:r w:rsidRPr="003B32F0">
        <w:t xml:space="preserve"> rutas o destinos</w:t>
      </w:r>
      <w:r w:rsidR="00CB5976">
        <w:t>.</w:t>
      </w:r>
    </w:p>
    <w:p w14:paraId="1F37A16C" w14:textId="77777777" w:rsidR="001576A4" w:rsidRPr="003B32F0" w:rsidRDefault="001576A4" w:rsidP="001576A4">
      <w:pPr>
        <w:pStyle w:val="Prrafodelista"/>
        <w:numPr>
          <w:ilvl w:val="0"/>
          <w:numId w:val="27"/>
        </w:numPr>
        <w:spacing w:after="160" w:line="360" w:lineRule="auto"/>
        <w:jc w:val="both"/>
      </w:pPr>
      <w:r w:rsidRPr="003B32F0">
        <w:t>Reduce tiempos, costos y distancias de transporte</w:t>
      </w:r>
      <w:r w:rsidR="00CB5976">
        <w:t>.</w:t>
      </w:r>
    </w:p>
    <w:p w14:paraId="3438706C" w14:textId="77777777" w:rsidR="001576A4" w:rsidRPr="00936852" w:rsidRDefault="00CB5976" w:rsidP="009753C6">
      <w:pPr>
        <w:pStyle w:val="Prrafodelista"/>
        <w:numPr>
          <w:ilvl w:val="0"/>
          <w:numId w:val="27"/>
        </w:numPr>
        <w:spacing w:after="160" w:line="360" w:lineRule="auto"/>
        <w:jc w:val="both"/>
      </w:pPr>
      <w:r>
        <w:t>L</w:t>
      </w:r>
      <w:r w:rsidRPr="003B32F0">
        <w:t xml:space="preserve">os modelos </w:t>
      </w:r>
      <w:r>
        <w:t>s</w:t>
      </w:r>
      <w:r w:rsidR="001576A4" w:rsidRPr="003B32F0">
        <w:t>e puede</w:t>
      </w:r>
      <w:r>
        <w:t>n</w:t>
      </w:r>
      <w:r w:rsidR="001576A4" w:rsidRPr="003B32F0">
        <w:t xml:space="preserve"> controlar </w:t>
      </w:r>
      <w:r>
        <w:t xml:space="preserve">y programar desde un celular o </w:t>
      </w:r>
      <w:proofErr w:type="spellStart"/>
      <w:r w:rsidRPr="00CB5976">
        <w:rPr>
          <w:i/>
        </w:rPr>
        <w:t>t</w:t>
      </w:r>
      <w:r w:rsidR="001576A4" w:rsidRPr="00CB5976">
        <w:rPr>
          <w:i/>
        </w:rPr>
        <w:t>ablet</w:t>
      </w:r>
      <w:proofErr w:type="spellEnd"/>
      <w:r>
        <w:t>.</w:t>
      </w:r>
    </w:p>
    <w:p w14:paraId="743D9DF2" w14:textId="77777777" w:rsidR="00564CC9" w:rsidRDefault="00564CC9" w:rsidP="009753C6">
      <w:pPr>
        <w:spacing w:after="160" w:line="360" w:lineRule="auto"/>
        <w:jc w:val="both"/>
        <w:rPr>
          <w:b/>
        </w:rPr>
      </w:pPr>
    </w:p>
    <w:p w14:paraId="7AE14E63" w14:textId="77777777" w:rsidR="009753C6" w:rsidRPr="007225C7" w:rsidRDefault="00B3659A" w:rsidP="000D6E63">
      <w:pPr>
        <w:pStyle w:val="Ttulo1"/>
        <w:rPr>
          <w:rFonts w:ascii="Calibri" w:hAnsi="Calibri" w:cs="Calibri"/>
          <w:bCs/>
          <w:color w:val="000000"/>
          <w:sz w:val="28"/>
          <w:szCs w:val="28"/>
          <w:lang w:val="es-ES_tradnl" w:eastAsia="es-MX"/>
        </w:rPr>
      </w:pPr>
      <w:proofErr w:type="spellStart"/>
      <w:r w:rsidRPr="007225C7">
        <w:rPr>
          <w:rFonts w:ascii="Calibri" w:hAnsi="Calibri" w:cs="Calibri"/>
          <w:bCs/>
          <w:color w:val="000000"/>
          <w:sz w:val="28"/>
          <w:szCs w:val="28"/>
          <w:lang w:val="es-ES_tradnl" w:eastAsia="es-MX"/>
        </w:rPr>
        <w:t>C</w:t>
      </w:r>
      <w:r w:rsidR="00676FC9" w:rsidRPr="007225C7">
        <w:rPr>
          <w:rFonts w:ascii="Calibri" w:hAnsi="Calibri" w:cs="Calibri"/>
          <w:bCs/>
          <w:color w:val="000000"/>
          <w:sz w:val="28"/>
          <w:szCs w:val="28"/>
          <w:lang w:val="es-ES_tradnl" w:eastAsia="es-MX"/>
        </w:rPr>
        <w:t>onclusiones</w:t>
      </w:r>
      <w:proofErr w:type="spellEnd"/>
      <w:r w:rsidR="00676FC9" w:rsidRPr="007225C7">
        <w:rPr>
          <w:rFonts w:ascii="Calibri" w:hAnsi="Calibri" w:cs="Calibri"/>
          <w:bCs/>
          <w:color w:val="000000"/>
          <w:sz w:val="28"/>
          <w:szCs w:val="28"/>
          <w:lang w:val="es-ES_tradnl" w:eastAsia="es-MX"/>
        </w:rPr>
        <w:t xml:space="preserve"> </w:t>
      </w:r>
    </w:p>
    <w:p w14:paraId="3089275F" w14:textId="77777777" w:rsidR="00676FC9" w:rsidRDefault="005A6AFF" w:rsidP="00676FC9">
      <w:pPr>
        <w:spacing w:after="160" w:line="360" w:lineRule="auto"/>
        <w:ind w:firstLine="709"/>
        <w:jc w:val="both"/>
        <w:rPr>
          <w:lang w:eastAsia="es-MX"/>
        </w:rPr>
      </w:pPr>
      <w:r w:rsidRPr="003B32F0">
        <w:rPr>
          <w:lang w:eastAsia="es-MX"/>
        </w:rPr>
        <w:t xml:space="preserve">La aplicación de las técnicas de optimización de redes y modelos de transporte permitió visualizar las ventajas y desventajas que se tienen al programar las diferentes rutas. </w:t>
      </w:r>
      <w:r w:rsidR="00676FC9">
        <w:rPr>
          <w:lang w:eastAsia="es-MX"/>
        </w:rPr>
        <w:t>En tal sentido, se debe prever que c</w:t>
      </w:r>
      <w:r w:rsidRPr="003B32F0">
        <w:rPr>
          <w:lang w:eastAsia="es-MX"/>
        </w:rPr>
        <w:t xml:space="preserve">ada </w:t>
      </w:r>
      <w:r w:rsidR="00676FC9">
        <w:rPr>
          <w:lang w:eastAsia="es-MX"/>
        </w:rPr>
        <w:t xml:space="preserve">una de estas </w:t>
      </w:r>
      <w:r w:rsidRPr="003B32F0">
        <w:rPr>
          <w:lang w:eastAsia="es-MX"/>
        </w:rPr>
        <w:t>es diferente</w:t>
      </w:r>
      <w:r w:rsidR="00676FC9">
        <w:rPr>
          <w:lang w:eastAsia="es-MX"/>
        </w:rPr>
        <w:t xml:space="preserve">, por lo que </w:t>
      </w:r>
      <w:r w:rsidRPr="003B32F0">
        <w:rPr>
          <w:lang w:eastAsia="es-MX"/>
        </w:rPr>
        <w:t>las condiciones para programar</w:t>
      </w:r>
      <w:r w:rsidR="009C2216">
        <w:rPr>
          <w:lang w:eastAsia="es-MX"/>
        </w:rPr>
        <w:t>las</w:t>
      </w:r>
      <w:r w:rsidRPr="003B32F0">
        <w:rPr>
          <w:lang w:eastAsia="es-MX"/>
        </w:rPr>
        <w:t xml:space="preserve"> y asignar</w:t>
      </w:r>
      <w:r w:rsidR="009C2216">
        <w:rPr>
          <w:lang w:eastAsia="es-MX"/>
        </w:rPr>
        <w:t>las</w:t>
      </w:r>
      <w:r w:rsidRPr="003B32F0">
        <w:rPr>
          <w:lang w:eastAsia="es-MX"/>
        </w:rPr>
        <w:t xml:space="preserve"> varían, ya que </w:t>
      </w:r>
      <w:r w:rsidR="00676FC9">
        <w:rPr>
          <w:lang w:eastAsia="es-MX"/>
        </w:rPr>
        <w:t xml:space="preserve">se </w:t>
      </w:r>
      <w:r w:rsidRPr="003B32F0">
        <w:rPr>
          <w:lang w:eastAsia="es-MX"/>
        </w:rPr>
        <w:t>debe</w:t>
      </w:r>
      <w:r w:rsidR="00E468B0">
        <w:rPr>
          <w:lang w:eastAsia="es-MX"/>
        </w:rPr>
        <w:t>n</w:t>
      </w:r>
      <w:r w:rsidRPr="003B32F0">
        <w:rPr>
          <w:lang w:eastAsia="es-MX"/>
        </w:rPr>
        <w:t xml:space="preserve"> tomar en cuenta la cantidad y </w:t>
      </w:r>
      <w:r w:rsidR="00676FC9">
        <w:rPr>
          <w:lang w:eastAsia="es-MX"/>
        </w:rPr>
        <w:t xml:space="preserve">el </w:t>
      </w:r>
      <w:r w:rsidRPr="003B32F0">
        <w:rPr>
          <w:lang w:eastAsia="es-MX"/>
        </w:rPr>
        <w:t>volumen de</w:t>
      </w:r>
      <w:r w:rsidR="00676FC9">
        <w:rPr>
          <w:lang w:eastAsia="es-MX"/>
        </w:rPr>
        <w:t>l</w:t>
      </w:r>
      <w:r w:rsidRPr="003B32F0">
        <w:rPr>
          <w:lang w:eastAsia="es-MX"/>
        </w:rPr>
        <w:t xml:space="preserve"> producto </w:t>
      </w:r>
      <w:r w:rsidR="00676FC9">
        <w:rPr>
          <w:lang w:eastAsia="es-MX"/>
        </w:rPr>
        <w:t xml:space="preserve">solicitado por </w:t>
      </w:r>
      <w:r w:rsidRPr="003B32F0">
        <w:rPr>
          <w:lang w:eastAsia="es-MX"/>
        </w:rPr>
        <w:t>el cliente</w:t>
      </w:r>
      <w:r w:rsidR="00676FC9">
        <w:rPr>
          <w:lang w:eastAsia="es-MX"/>
        </w:rPr>
        <w:t>, así como el tiempo y la distancia recorrida, pues de esa manera se podrá</w:t>
      </w:r>
      <w:r w:rsidRPr="003B32F0">
        <w:rPr>
          <w:lang w:eastAsia="es-MX"/>
        </w:rPr>
        <w:t xml:space="preserve"> </w:t>
      </w:r>
      <w:r w:rsidR="00676FC9">
        <w:rPr>
          <w:lang w:eastAsia="es-MX"/>
        </w:rPr>
        <w:t>escoger la</w:t>
      </w:r>
      <w:r w:rsidRPr="003B32F0">
        <w:rPr>
          <w:lang w:eastAsia="es-MX"/>
        </w:rPr>
        <w:t xml:space="preserve"> unidad </w:t>
      </w:r>
      <w:r w:rsidR="00676FC9">
        <w:rPr>
          <w:lang w:eastAsia="es-MX"/>
        </w:rPr>
        <w:t xml:space="preserve">que debería trasladar determinado </w:t>
      </w:r>
      <w:r w:rsidRPr="003B32F0">
        <w:rPr>
          <w:lang w:eastAsia="es-MX"/>
        </w:rPr>
        <w:t>pedido a su destino</w:t>
      </w:r>
      <w:r w:rsidR="00676FC9">
        <w:rPr>
          <w:lang w:eastAsia="es-MX"/>
        </w:rPr>
        <w:t>, con lo cual se podrían disminuir los costos</w:t>
      </w:r>
      <w:r w:rsidR="009753C6" w:rsidRPr="003B32F0">
        <w:rPr>
          <w:lang w:eastAsia="es-MX"/>
        </w:rPr>
        <w:t>.</w:t>
      </w:r>
    </w:p>
    <w:p w14:paraId="18B847A6" w14:textId="77777777" w:rsidR="00676FC9" w:rsidRDefault="009753C6" w:rsidP="00676FC9">
      <w:pPr>
        <w:spacing w:after="160" w:line="360" w:lineRule="auto"/>
        <w:ind w:firstLine="709"/>
        <w:jc w:val="both"/>
      </w:pPr>
      <w:r w:rsidRPr="003B32F0">
        <w:t>Por</w:t>
      </w:r>
      <w:r w:rsidR="002E1817" w:rsidRPr="003B32F0">
        <w:t xml:space="preserve"> otro lado</w:t>
      </w:r>
      <w:r w:rsidR="00676FC9">
        <w:t>,</w:t>
      </w:r>
      <w:r w:rsidR="002E1817" w:rsidRPr="003B32F0">
        <w:t xml:space="preserve"> </w:t>
      </w:r>
      <w:r w:rsidR="00676FC9">
        <w:t xml:space="preserve">vale comentar que </w:t>
      </w:r>
      <w:r w:rsidR="002E1817" w:rsidRPr="003B32F0">
        <w:t>los cambios a l</w:t>
      </w:r>
      <w:r w:rsidR="00676FC9">
        <w:t>os que se encuentran expuesta</w:t>
      </w:r>
      <w:r w:rsidR="002E1817" w:rsidRPr="003B32F0">
        <w:t xml:space="preserve">s las empresas las obligan a buscar oportunidades para reducir </w:t>
      </w:r>
      <w:r w:rsidR="00676FC9">
        <w:t xml:space="preserve">los </w:t>
      </w:r>
      <w:r w:rsidR="002E1817" w:rsidRPr="003B32F0">
        <w:t>costos de operatividad</w:t>
      </w:r>
      <w:r w:rsidR="00676FC9">
        <w:t xml:space="preserve">, específicamente </w:t>
      </w:r>
      <w:r w:rsidR="002E1817" w:rsidRPr="003B32F0">
        <w:t xml:space="preserve"> en </w:t>
      </w:r>
      <w:r w:rsidR="00676FC9">
        <w:t xml:space="preserve">lo concerniente </w:t>
      </w:r>
      <w:r w:rsidR="002E1817" w:rsidRPr="003B32F0">
        <w:t>a</w:t>
      </w:r>
      <w:r w:rsidR="00676FC9">
        <w:t>l</w:t>
      </w:r>
      <w:r w:rsidR="002E1817" w:rsidRPr="003B32F0">
        <w:t xml:space="preserve"> transporte</w:t>
      </w:r>
      <w:r w:rsidR="00676FC9">
        <w:t>.</w:t>
      </w:r>
      <w:r w:rsidR="00676FC9" w:rsidRPr="003B32F0">
        <w:t xml:space="preserve"> </w:t>
      </w:r>
      <w:bookmarkStart w:id="0" w:name="_GoBack"/>
      <w:bookmarkEnd w:id="0"/>
    </w:p>
    <w:p w14:paraId="70A16080" w14:textId="77777777" w:rsidR="00676FC9" w:rsidRDefault="00676FC9" w:rsidP="00676FC9">
      <w:pPr>
        <w:spacing w:after="160" w:line="360" w:lineRule="auto"/>
        <w:ind w:firstLine="709"/>
        <w:jc w:val="both"/>
      </w:pPr>
      <w:r>
        <w:lastRenderedPageBreak/>
        <w:t xml:space="preserve">También se debe aceptar que </w:t>
      </w:r>
      <w:r w:rsidR="00F9232F" w:rsidRPr="003B32F0">
        <w:t>los modelos</w:t>
      </w:r>
      <w:r>
        <w:t xml:space="preserve"> usados en este trabajo </w:t>
      </w:r>
      <w:r w:rsidR="002E1817" w:rsidRPr="003B32F0">
        <w:t>pueden ser mejorados y adaptados</w:t>
      </w:r>
      <w:r>
        <w:t>, para lo cual</w:t>
      </w:r>
      <w:r w:rsidR="002E1817" w:rsidRPr="003B32F0">
        <w:t xml:space="preserve"> </w:t>
      </w:r>
      <w:r>
        <w:t>se deben prever</w:t>
      </w:r>
      <w:r w:rsidR="002E1817" w:rsidRPr="003B32F0">
        <w:t xml:space="preserve"> otras variables que interfieran en el proceso de optimización de</w:t>
      </w:r>
      <w:r>
        <w:t>l</w:t>
      </w:r>
      <w:r w:rsidR="002E1817" w:rsidRPr="003B32F0">
        <w:t xml:space="preserve"> transporte.</w:t>
      </w:r>
      <w:r>
        <w:t xml:space="preserve"> De hecho, aún</w:t>
      </w:r>
      <w:r w:rsidR="00F937E3" w:rsidRPr="003B32F0">
        <w:t xml:space="preserve"> </w:t>
      </w:r>
      <w:r>
        <w:t xml:space="preserve">se debe </w:t>
      </w:r>
      <w:r w:rsidR="002E1817" w:rsidRPr="003B32F0">
        <w:t>desarrollar</w:t>
      </w:r>
      <w:r w:rsidR="00F937E3" w:rsidRPr="003B32F0">
        <w:t xml:space="preserve"> tecnología </w:t>
      </w:r>
      <w:r w:rsidR="002E1817" w:rsidRPr="003B32F0">
        <w:t>para camiones de carga</w:t>
      </w:r>
      <w:r w:rsidR="00EF4315" w:rsidRPr="003B32F0">
        <w:t xml:space="preserve"> pesada</w:t>
      </w:r>
      <w:r w:rsidR="00F937E3" w:rsidRPr="003B32F0">
        <w:t xml:space="preserve">, pues </w:t>
      </w:r>
      <w:r>
        <w:t xml:space="preserve">en la actualidad </w:t>
      </w:r>
      <w:r w:rsidR="00F937E3" w:rsidRPr="003B32F0">
        <w:t>se está trabajando con autos</w:t>
      </w:r>
      <w:r w:rsidR="00EB6B6D" w:rsidRPr="003B32F0">
        <w:t xml:space="preserve"> más pequeños.</w:t>
      </w:r>
      <w:r>
        <w:t xml:space="preserve"> </w:t>
      </w:r>
    </w:p>
    <w:p w14:paraId="7A000D5A" w14:textId="77777777" w:rsidR="00337EF1" w:rsidRDefault="00676FC9" w:rsidP="00676FC9">
      <w:pPr>
        <w:spacing w:after="160" w:line="360" w:lineRule="auto"/>
        <w:ind w:firstLine="709"/>
        <w:jc w:val="both"/>
      </w:pPr>
      <w:r>
        <w:t xml:space="preserve">Téngase en cuenta que el transporte de los insumos </w:t>
      </w:r>
      <w:r w:rsidR="00F937E3" w:rsidRPr="003B32F0">
        <w:t xml:space="preserve">es </w:t>
      </w:r>
      <w:r>
        <w:t xml:space="preserve">un eslabón esencial en la cadena </w:t>
      </w:r>
      <w:r w:rsidR="00C15428" w:rsidRPr="003B32F0">
        <w:t xml:space="preserve">de operatividad </w:t>
      </w:r>
      <w:r>
        <w:t>de</w:t>
      </w:r>
      <w:r w:rsidR="00C15428" w:rsidRPr="003B32F0">
        <w:t xml:space="preserve"> </w:t>
      </w:r>
      <w:r>
        <w:t>las</w:t>
      </w:r>
      <w:r w:rsidR="00C15428" w:rsidRPr="003B32F0">
        <w:t xml:space="preserve"> empresas, </w:t>
      </w:r>
      <w:r>
        <w:t xml:space="preserve">lo cual dinamiza </w:t>
      </w:r>
      <w:r w:rsidR="00F937E3" w:rsidRPr="003B32F0">
        <w:t xml:space="preserve">la economía </w:t>
      </w:r>
      <w:r w:rsidR="00C5393A" w:rsidRPr="003B32F0">
        <w:t xml:space="preserve">de </w:t>
      </w:r>
      <w:r w:rsidR="00F937E3" w:rsidRPr="003B32F0">
        <w:t xml:space="preserve">cualquier </w:t>
      </w:r>
      <w:r>
        <w:t>lugar</w:t>
      </w:r>
      <w:r w:rsidR="009167D7" w:rsidRPr="003B32F0">
        <w:t>.</w:t>
      </w:r>
      <w:r>
        <w:t xml:space="preserve"> Además, este factor influye de manera notable en</w:t>
      </w:r>
      <w:r w:rsidR="00F937E3" w:rsidRPr="003B32F0">
        <w:t xml:space="preserve"> </w:t>
      </w:r>
      <w:r>
        <w:t>la fijación de</w:t>
      </w:r>
      <w:r w:rsidR="00F937E3" w:rsidRPr="003B32F0">
        <w:t xml:space="preserve"> precios de cualquier bien o servicio</w:t>
      </w:r>
      <w:r w:rsidR="00630CBF" w:rsidRPr="003B32F0">
        <w:t>.</w:t>
      </w:r>
    </w:p>
    <w:p w14:paraId="66166A1D" w14:textId="26BFDE52" w:rsidR="00A0199A" w:rsidRDefault="0004544C" w:rsidP="00A0199A">
      <w:pPr>
        <w:spacing w:after="160" w:line="360" w:lineRule="auto"/>
        <w:jc w:val="both"/>
      </w:pPr>
      <w:r>
        <w:t xml:space="preserve"> </w:t>
      </w:r>
    </w:p>
    <w:p w14:paraId="04F1CB4E" w14:textId="77777777" w:rsidR="00A0199A" w:rsidRPr="007225C7" w:rsidRDefault="00A0199A" w:rsidP="000D6E63">
      <w:pPr>
        <w:pStyle w:val="Ttulo1"/>
        <w:rPr>
          <w:rFonts w:ascii="Calibri" w:hAnsi="Calibri" w:cs="Calibri"/>
          <w:bCs/>
          <w:color w:val="000000"/>
          <w:sz w:val="28"/>
          <w:szCs w:val="28"/>
          <w:lang w:val="es-ES_tradnl" w:eastAsia="es-MX"/>
        </w:rPr>
      </w:pPr>
      <w:proofErr w:type="spellStart"/>
      <w:r w:rsidRPr="007225C7">
        <w:rPr>
          <w:rFonts w:ascii="Calibri" w:hAnsi="Calibri" w:cs="Calibri"/>
          <w:bCs/>
          <w:color w:val="000000"/>
          <w:sz w:val="28"/>
          <w:szCs w:val="28"/>
          <w:lang w:val="es-ES_tradnl" w:eastAsia="es-MX"/>
        </w:rPr>
        <w:t>Referencias</w:t>
      </w:r>
      <w:proofErr w:type="spellEnd"/>
    </w:p>
    <w:p w14:paraId="4B1130F9" w14:textId="77777777" w:rsidR="009A46A1" w:rsidRPr="00E25BCC" w:rsidRDefault="009A46A1" w:rsidP="009A46A1">
      <w:pPr>
        <w:pStyle w:val="Bibliografa"/>
        <w:spacing w:line="360" w:lineRule="auto"/>
        <w:ind w:left="720" w:hanging="720"/>
        <w:jc w:val="both"/>
        <w:rPr>
          <w:noProof/>
        </w:rPr>
      </w:pPr>
      <w:r w:rsidRPr="009A3FB5">
        <w:rPr>
          <w:noProof/>
        </w:rPr>
        <w:t xml:space="preserve">Ballou, R. H. (2004). </w:t>
      </w:r>
      <w:r w:rsidRPr="009A3FB5">
        <w:rPr>
          <w:i/>
          <w:iCs/>
          <w:noProof/>
        </w:rPr>
        <w:t>Logística: administración de la cadena de suministro.</w:t>
      </w:r>
      <w:r w:rsidRPr="009A3FB5">
        <w:rPr>
          <w:noProof/>
        </w:rPr>
        <w:t xml:space="preserve"> México: Pearson Educación.</w:t>
      </w:r>
    </w:p>
    <w:p w14:paraId="6D909ECA" w14:textId="77777777" w:rsidR="009A46A1" w:rsidRPr="00E25BCC" w:rsidRDefault="009A46A1" w:rsidP="009A46A1">
      <w:pPr>
        <w:pStyle w:val="Bibliografa"/>
        <w:spacing w:line="360" w:lineRule="auto"/>
        <w:ind w:left="720" w:hanging="720"/>
        <w:jc w:val="both"/>
        <w:rPr>
          <w:noProof/>
        </w:rPr>
      </w:pPr>
      <w:r w:rsidRPr="008B5058">
        <w:rPr>
          <w:noProof/>
        </w:rPr>
        <w:t xml:space="preserve">Boluda Aguilar, M. y López Gómez, A. (2013). </w:t>
      </w:r>
      <w:r w:rsidRPr="008B5058">
        <w:rPr>
          <w:i/>
          <w:iCs/>
          <w:noProof/>
        </w:rPr>
        <w:t>Producción de bioetanol mediante fermentación de subproductos cítricos pretratados con steam explosion</w:t>
      </w:r>
      <w:r w:rsidRPr="008B5058">
        <w:rPr>
          <w:iCs/>
          <w:noProof/>
        </w:rPr>
        <w:t xml:space="preserve"> (tesis doctoral)</w:t>
      </w:r>
      <w:r w:rsidRPr="008B5058">
        <w:rPr>
          <w:i/>
          <w:iCs/>
          <w:noProof/>
        </w:rPr>
        <w:t>.</w:t>
      </w:r>
      <w:r w:rsidRPr="008B5058">
        <w:rPr>
          <w:noProof/>
        </w:rPr>
        <w:t xml:space="preserve"> Cartagena (Colombia).</w:t>
      </w:r>
    </w:p>
    <w:p w14:paraId="60289F85" w14:textId="77777777" w:rsidR="009A46A1" w:rsidRPr="00E25BCC" w:rsidRDefault="009A46A1" w:rsidP="009A46A1">
      <w:pPr>
        <w:pStyle w:val="Bibliografa"/>
        <w:spacing w:line="360" w:lineRule="auto"/>
        <w:ind w:left="720" w:hanging="720"/>
        <w:jc w:val="both"/>
        <w:rPr>
          <w:noProof/>
        </w:rPr>
      </w:pPr>
      <w:r w:rsidRPr="009A3FB5">
        <w:rPr>
          <w:noProof/>
        </w:rPr>
        <w:t xml:space="preserve">Castellanos Ramírez, A. (2009). </w:t>
      </w:r>
      <w:r w:rsidRPr="009A3FB5">
        <w:rPr>
          <w:i/>
          <w:iCs/>
          <w:noProof/>
        </w:rPr>
        <w:t>Manual de gestión logística y distribución de mercancías.</w:t>
      </w:r>
      <w:r w:rsidRPr="009A3FB5">
        <w:rPr>
          <w:noProof/>
        </w:rPr>
        <w:t xml:space="preserve"> Barranquilla (Colombia): Unisorte.</w:t>
      </w:r>
    </w:p>
    <w:p w14:paraId="117CA023" w14:textId="77777777" w:rsidR="009A46A1" w:rsidRPr="00E25BCC" w:rsidRDefault="009A46A1" w:rsidP="009A46A1">
      <w:pPr>
        <w:pStyle w:val="Bibliografa"/>
        <w:spacing w:line="360" w:lineRule="auto"/>
        <w:ind w:left="720" w:hanging="720"/>
        <w:jc w:val="both"/>
        <w:rPr>
          <w:noProof/>
        </w:rPr>
      </w:pPr>
      <w:r w:rsidRPr="008B5058">
        <w:rPr>
          <w:noProof/>
        </w:rPr>
        <w:t xml:space="preserve">Gay y García, C. (2014). </w:t>
      </w:r>
      <w:r w:rsidRPr="008B5058">
        <w:rPr>
          <w:i/>
          <w:iCs/>
          <w:noProof/>
        </w:rPr>
        <w:t>Biocombustibles en México: una alternativa para la reducción de la dependencia de los hidrocarburos y la mitigación de los gases efecto invernadero.</w:t>
      </w:r>
      <w:r w:rsidRPr="008B5058">
        <w:rPr>
          <w:noProof/>
        </w:rPr>
        <w:t xml:space="preserve"> México: Universidad Nacional Autónoma de México.</w:t>
      </w:r>
    </w:p>
    <w:p w14:paraId="3B3628AB" w14:textId="3BAEB243" w:rsidR="009A46A1" w:rsidRPr="00E25BCC" w:rsidRDefault="009A46A1" w:rsidP="00040858">
      <w:pPr>
        <w:pStyle w:val="Bibliografa"/>
        <w:spacing w:line="360" w:lineRule="auto"/>
        <w:ind w:left="720" w:hanging="720"/>
        <w:jc w:val="both"/>
        <w:rPr>
          <w:noProof/>
        </w:rPr>
      </w:pPr>
      <w:r w:rsidRPr="009A3FB5">
        <w:rPr>
          <w:noProof/>
        </w:rPr>
        <w:t xml:space="preserve">Hiellier, F. L. (2006). </w:t>
      </w:r>
      <w:r w:rsidRPr="009A3FB5">
        <w:rPr>
          <w:i/>
          <w:iCs/>
          <w:noProof/>
        </w:rPr>
        <w:t>Introducción a la investigación de operaciones.</w:t>
      </w:r>
      <w:r w:rsidRPr="009A3FB5">
        <w:rPr>
          <w:noProof/>
        </w:rPr>
        <w:t xml:space="preserve"> México: McGraw Hill.</w:t>
      </w:r>
    </w:p>
    <w:p w14:paraId="27C2EC3C" w14:textId="77777777" w:rsidR="009A46A1" w:rsidRPr="009A3FB5" w:rsidRDefault="009A46A1" w:rsidP="009A46A1">
      <w:pPr>
        <w:pStyle w:val="Bibliografa"/>
        <w:spacing w:line="360" w:lineRule="auto"/>
        <w:ind w:left="720" w:hanging="720"/>
        <w:jc w:val="both"/>
        <w:rPr>
          <w:noProof/>
        </w:rPr>
      </w:pPr>
      <w:r w:rsidRPr="009A3FB5">
        <w:rPr>
          <w:noProof/>
        </w:rPr>
        <w:t xml:space="preserve">Prawda, J. (2004). </w:t>
      </w:r>
      <w:r w:rsidRPr="009A3FB5">
        <w:rPr>
          <w:i/>
          <w:iCs/>
          <w:noProof/>
        </w:rPr>
        <w:t>Métodos y modelos de investigación de operaciones I.</w:t>
      </w:r>
      <w:r w:rsidRPr="009A3FB5">
        <w:rPr>
          <w:noProof/>
        </w:rPr>
        <w:t xml:space="preserve"> México: Limusa.</w:t>
      </w:r>
    </w:p>
    <w:p w14:paraId="7BED718A" w14:textId="77777777" w:rsidR="009A46A1" w:rsidRDefault="009A46A1" w:rsidP="009A46A1">
      <w:pPr>
        <w:pStyle w:val="Bibliografa"/>
        <w:spacing w:line="360" w:lineRule="auto"/>
        <w:ind w:left="720" w:hanging="720"/>
        <w:jc w:val="both"/>
        <w:rPr>
          <w:noProof/>
        </w:rPr>
      </w:pPr>
      <w:r w:rsidRPr="009A3FB5">
        <w:rPr>
          <w:noProof/>
        </w:rPr>
        <w:t xml:space="preserve">Taha, H. A. (2004). </w:t>
      </w:r>
      <w:r w:rsidRPr="009A3FB5">
        <w:rPr>
          <w:i/>
          <w:iCs/>
          <w:noProof/>
        </w:rPr>
        <w:t>Investigación de operaciones.</w:t>
      </w:r>
      <w:r w:rsidRPr="009A3FB5">
        <w:rPr>
          <w:noProof/>
        </w:rPr>
        <w:t xml:space="preserve"> México: Pearson Educación.</w:t>
      </w:r>
    </w:p>
    <w:p w14:paraId="0EAA9877" w14:textId="77777777" w:rsidR="008D099D" w:rsidRDefault="008D099D" w:rsidP="009A46A1">
      <w:pPr>
        <w:pStyle w:val="Bibliografa"/>
        <w:spacing w:line="360" w:lineRule="auto"/>
        <w:ind w:left="720" w:hanging="720"/>
        <w:jc w:val="both"/>
        <w:rPr>
          <w:noProof/>
        </w:rPr>
      </w:pPr>
    </w:p>
    <w:p w14:paraId="5A931D31" w14:textId="77777777" w:rsidR="008D099D" w:rsidRDefault="008D099D" w:rsidP="009A46A1">
      <w:pPr>
        <w:pStyle w:val="Bibliografa"/>
        <w:spacing w:line="360" w:lineRule="auto"/>
        <w:ind w:left="720" w:hanging="720"/>
        <w:jc w:val="both"/>
        <w:rPr>
          <w:noProof/>
        </w:rPr>
      </w:pPr>
    </w:p>
    <w:p w14:paraId="520FE4AF" w14:textId="77777777" w:rsidR="008D099D" w:rsidRDefault="008D099D" w:rsidP="009A46A1">
      <w:pPr>
        <w:pStyle w:val="Bibliografa"/>
        <w:spacing w:line="360" w:lineRule="auto"/>
        <w:ind w:left="720" w:hanging="720"/>
        <w:jc w:val="both"/>
        <w:rPr>
          <w:noProof/>
        </w:rPr>
      </w:pPr>
    </w:p>
    <w:p w14:paraId="5F29C0BA" w14:textId="46C4E6E3" w:rsidR="009A46A1" w:rsidRDefault="00EC386A" w:rsidP="009A46A1">
      <w:pPr>
        <w:pStyle w:val="Bibliografa"/>
        <w:spacing w:line="360" w:lineRule="auto"/>
        <w:ind w:left="720" w:hanging="720"/>
        <w:jc w:val="both"/>
        <w:rPr>
          <w:noProof/>
        </w:rPr>
      </w:pPr>
      <w:r>
        <w:rPr>
          <w:noProof/>
        </w:rPr>
        <w:t xml:space="preserve"> </w:t>
      </w:r>
    </w:p>
    <w:p w14:paraId="5FD39AAD" w14:textId="77777777" w:rsidR="009A46A1" w:rsidRPr="009A3FB5" w:rsidRDefault="009A46A1" w:rsidP="009A46A1"/>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CB33E7" w:rsidRPr="0048642A" w14:paraId="68A76601" w14:textId="77777777" w:rsidTr="008D099D">
        <w:trPr>
          <w:jc w:val="center"/>
        </w:trPr>
        <w:tc>
          <w:tcPr>
            <w:tcW w:w="3045" w:type="dxa"/>
            <w:shd w:val="clear" w:color="auto" w:fill="auto"/>
            <w:tcMar>
              <w:top w:w="100" w:type="dxa"/>
              <w:left w:w="100" w:type="dxa"/>
              <w:bottom w:w="100" w:type="dxa"/>
              <w:right w:w="100" w:type="dxa"/>
            </w:tcMar>
          </w:tcPr>
          <w:p w14:paraId="7248CD85" w14:textId="77777777" w:rsidR="00CB33E7" w:rsidRPr="0048642A" w:rsidRDefault="00CB33E7" w:rsidP="00CB33E7">
            <w:pPr>
              <w:pStyle w:val="Ttulo3"/>
              <w:widowControl w:val="0"/>
              <w:numPr>
                <w:ilvl w:val="0"/>
                <w:numId w:val="0"/>
              </w:numPr>
              <w:rPr>
                <w:szCs w:val="20"/>
                <w:lang w:val="es-MX"/>
              </w:rPr>
            </w:pPr>
            <w:r>
              <w:rPr>
                <w:szCs w:val="20"/>
                <w:lang w:val="es-MX"/>
              </w:rPr>
              <w:lastRenderedPageBreak/>
              <w:t>Rol de Contribución</w:t>
            </w:r>
          </w:p>
        </w:tc>
        <w:tc>
          <w:tcPr>
            <w:tcW w:w="6315" w:type="dxa"/>
            <w:shd w:val="clear" w:color="auto" w:fill="auto"/>
            <w:tcMar>
              <w:top w:w="100" w:type="dxa"/>
              <w:left w:w="100" w:type="dxa"/>
              <w:bottom w:w="100" w:type="dxa"/>
              <w:right w:w="100" w:type="dxa"/>
            </w:tcMar>
          </w:tcPr>
          <w:p w14:paraId="449A25C2" w14:textId="0A96AFE6" w:rsidR="00CB33E7" w:rsidRPr="000351DA" w:rsidRDefault="00CB33E7" w:rsidP="00CB33E7">
            <w:pPr>
              <w:pStyle w:val="Ttulo3"/>
              <w:widowControl w:val="0"/>
              <w:numPr>
                <w:ilvl w:val="0"/>
                <w:numId w:val="0"/>
              </w:numPr>
              <w:rPr>
                <w:szCs w:val="20"/>
                <w:lang w:val="es-MX"/>
              </w:rPr>
            </w:pPr>
            <w:bookmarkStart w:id="1" w:name="_btsjgdfgjwkr" w:colFirst="0" w:colLast="0"/>
            <w:bookmarkEnd w:id="1"/>
            <w:r>
              <w:rPr>
                <w:szCs w:val="20"/>
                <w:lang w:val="es-MX"/>
              </w:rPr>
              <w:t>Autor (es)</w:t>
            </w:r>
          </w:p>
        </w:tc>
      </w:tr>
      <w:tr w:rsidR="00CB33E7" w:rsidRPr="0048642A" w14:paraId="637F9007" w14:textId="77777777" w:rsidTr="008D099D">
        <w:trPr>
          <w:jc w:val="center"/>
        </w:trPr>
        <w:tc>
          <w:tcPr>
            <w:tcW w:w="3045" w:type="dxa"/>
            <w:shd w:val="clear" w:color="auto" w:fill="auto"/>
            <w:tcMar>
              <w:top w:w="100" w:type="dxa"/>
              <w:left w:w="100" w:type="dxa"/>
              <w:bottom w:w="100" w:type="dxa"/>
              <w:right w:w="100" w:type="dxa"/>
            </w:tcMar>
          </w:tcPr>
          <w:p w14:paraId="79012F18" w14:textId="77777777" w:rsidR="00CB33E7" w:rsidRPr="0048642A" w:rsidRDefault="00CB33E7" w:rsidP="0036510D">
            <w:pPr>
              <w:widowControl w:val="0"/>
              <w:rPr>
                <w:b/>
                <w:sz w:val="18"/>
                <w:szCs w:val="18"/>
                <w:lang w:val="es-MX"/>
              </w:rPr>
            </w:pPr>
            <w:r w:rsidRPr="0048642A">
              <w:rPr>
                <w:b/>
                <w:sz w:val="18"/>
                <w:szCs w:val="18"/>
                <w:lang w:val="es-MX"/>
              </w:rPr>
              <w:t>Conceptualización</w:t>
            </w:r>
          </w:p>
        </w:tc>
        <w:tc>
          <w:tcPr>
            <w:tcW w:w="6315" w:type="dxa"/>
            <w:shd w:val="clear" w:color="auto" w:fill="auto"/>
            <w:tcMar>
              <w:top w:w="100" w:type="dxa"/>
              <w:left w:w="100" w:type="dxa"/>
              <w:bottom w:w="100" w:type="dxa"/>
              <w:right w:w="100" w:type="dxa"/>
            </w:tcMar>
          </w:tcPr>
          <w:p w14:paraId="53078B80" w14:textId="77777777" w:rsidR="00CB33E7" w:rsidRPr="00CB33E7" w:rsidRDefault="00CB33E7" w:rsidP="0036510D">
            <w:pPr>
              <w:widowControl w:val="0"/>
              <w:rPr>
                <w:b/>
                <w:sz w:val="18"/>
                <w:szCs w:val="18"/>
                <w:lang w:val="es-MX"/>
              </w:rPr>
            </w:pPr>
            <w:r w:rsidRPr="00CB33E7">
              <w:rPr>
                <w:b/>
                <w:sz w:val="18"/>
                <w:szCs w:val="18"/>
                <w:lang w:val="es-MX"/>
              </w:rPr>
              <w:t xml:space="preserve">María Elizabeth Serrano Cervantes y Luis de Jesús Montero </w:t>
            </w:r>
            <w:proofErr w:type="spellStart"/>
            <w:r w:rsidRPr="00CB33E7">
              <w:rPr>
                <w:b/>
                <w:sz w:val="18"/>
                <w:szCs w:val="18"/>
                <w:lang w:val="es-MX"/>
              </w:rPr>
              <w:t>Garcia</w:t>
            </w:r>
            <w:proofErr w:type="spellEnd"/>
            <w:r w:rsidRPr="00CB33E7">
              <w:rPr>
                <w:b/>
                <w:sz w:val="18"/>
                <w:szCs w:val="18"/>
                <w:lang w:val="es-MX"/>
              </w:rPr>
              <w:t xml:space="preserve"> (grado de contribución igual)</w:t>
            </w:r>
          </w:p>
        </w:tc>
      </w:tr>
      <w:tr w:rsidR="00CB33E7" w:rsidRPr="0048642A" w14:paraId="044875B3" w14:textId="77777777" w:rsidTr="008D099D">
        <w:trPr>
          <w:jc w:val="center"/>
        </w:trPr>
        <w:tc>
          <w:tcPr>
            <w:tcW w:w="3045" w:type="dxa"/>
            <w:shd w:val="clear" w:color="auto" w:fill="auto"/>
            <w:tcMar>
              <w:top w:w="100" w:type="dxa"/>
              <w:left w:w="100" w:type="dxa"/>
              <w:bottom w:w="100" w:type="dxa"/>
              <w:right w:w="100" w:type="dxa"/>
            </w:tcMar>
          </w:tcPr>
          <w:p w14:paraId="2FC55747" w14:textId="77777777" w:rsidR="00CB33E7" w:rsidRPr="0048642A" w:rsidRDefault="00CB33E7" w:rsidP="0036510D">
            <w:pPr>
              <w:widowControl w:val="0"/>
              <w:rPr>
                <w:b/>
                <w:sz w:val="18"/>
                <w:szCs w:val="18"/>
                <w:lang w:val="es-MX"/>
              </w:rPr>
            </w:pPr>
            <w:r w:rsidRPr="0048642A">
              <w:rPr>
                <w:b/>
                <w:sz w:val="18"/>
                <w:szCs w:val="18"/>
                <w:lang w:val="es-MX"/>
              </w:rPr>
              <w:t>Metodología</w:t>
            </w:r>
          </w:p>
        </w:tc>
        <w:tc>
          <w:tcPr>
            <w:tcW w:w="6315" w:type="dxa"/>
            <w:shd w:val="clear" w:color="auto" w:fill="auto"/>
            <w:tcMar>
              <w:top w:w="100" w:type="dxa"/>
              <w:left w:w="100" w:type="dxa"/>
              <w:bottom w:w="100" w:type="dxa"/>
              <w:right w:w="100" w:type="dxa"/>
            </w:tcMar>
          </w:tcPr>
          <w:p w14:paraId="6A276487" w14:textId="77777777" w:rsidR="00CB33E7" w:rsidRPr="00CB33E7" w:rsidRDefault="00CB33E7" w:rsidP="0036510D">
            <w:pPr>
              <w:widowControl w:val="0"/>
              <w:rPr>
                <w:b/>
                <w:sz w:val="18"/>
                <w:szCs w:val="18"/>
                <w:lang w:val="es-MX"/>
              </w:rPr>
            </w:pPr>
            <w:r w:rsidRPr="00CB33E7">
              <w:rPr>
                <w:b/>
                <w:sz w:val="18"/>
                <w:szCs w:val="18"/>
                <w:lang w:val="es-MX"/>
              </w:rPr>
              <w:t xml:space="preserve">María Elizabeth Serrano Cervantes y Luis de Jesús Montero </w:t>
            </w:r>
            <w:proofErr w:type="spellStart"/>
            <w:r w:rsidRPr="00CB33E7">
              <w:rPr>
                <w:b/>
                <w:sz w:val="18"/>
                <w:szCs w:val="18"/>
                <w:lang w:val="es-MX"/>
              </w:rPr>
              <w:t>Garcia</w:t>
            </w:r>
            <w:proofErr w:type="spellEnd"/>
            <w:r w:rsidRPr="00CB33E7">
              <w:rPr>
                <w:b/>
                <w:sz w:val="18"/>
                <w:szCs w:val="18"/>
                <w:lang w:val="es-MX"/>
              </w:rPr>
              <w:t xml:space="preserve"> (grado de contribución igual)</w:t>
            </w:r>
          </w:p>
        </w:tc>
      </w:tr>
      <w:tr w:rsidR="00CB33E7" w:rsidRPr="0048642A" w14:paraId="0958971B" w14:textId="77777777" w:rsidTr="008D099D">
        <w:trPr>
          <w:jc w:val="center"/>
        </w:trPr>
        <w:tc>
          <w:tcPr>
            <w:tcW w:w="3045" w:type="dxa"/>
            <w:shd w:val="clear" w:color="auto" w:fill="auto"/>
            <w:tcMar>
              <w:top w:w="100" w:type="dxa"/>
              <w:left w:w="100" w:type="dxa"/>
              <w:bottom w:w="100" w:type="dxa"/>
              <w:right w:w="100" w:type="dxa"/>
            </w:tcMar>
          </w:tcPr>
          <w:p w14:paraId="6AD801A8" w14:textId="77777777" w:rsidR="00CB33E7" w:rsidRPr="0048642A" w:rsidRDefault="00CB33E7" w:rsidP="0036510D">
            <w:pPr>
              <w:widowControl w:val="0"/>
              <w:rPr>
                <w:b/>
                <w:sz w:val="18"/>
                <w:szCs w:val="18"/>
                <w:lang w:val="es-MX"/>
              </w:rPr>
            </w:pPr>
            <w:r w:rsidRPr="0048642A">
              <w:rPr>
                <w:b/>
                <w:sz w:val="18"/>
                <w:szCs w:val="18"/>
                <w:lang w:val="es-MX"/>
              </w:rPr>
              <w:t>Software</w:t>
            </w:r>
          </w:p>
        </w:tc>
        <w:tc>
          <w:tcPr>
            <w:tcW w:w="6315" w:type="dxa"/>
            <w:shd w:val="clear" w:color="auto" w:fill="auto"/>
            <w:tcMar>
              <w:top w:w="100" w:type="dxa"/>
              <w:left w:w="100" w:type="dxa"/>
              <w:bottom w:w="100" w:type="dxa"/>
              <w:right w:w="100" w:type="dxa"/>
            </w:tcMar>
          </w:tcPr>
          <w:p w14:paraId="6C54B960" w14:textId="77777777" w:rsidR="00CB33E7" w:rsidRPr="00CB33E7" w:rsidRDefault="00CB33E7" w:rsidP="0036510D">
            <w:pPr>
              <w:widowControl w:val="0"/>
              <w:rPr>
                <w:b/>
                <w:sz w:val="18"/>
                <w:szCs w:val="18"/>
                <w:lang w:val="es-MX"/>
              </w:rPr>
            </w:pPr>
            <w:r w:rsidRPr="00CB33E7">
              <w:rPr>
                <w:b/>
                <w:sz w:val="18"/>
                <w:szCs w:val="18"/>
                <w:lang w:val="es-MX"/>
              </w:rPr>
              <w:t xml:space="preserve">María Elizabeth Serrano Cervantes y Luis de Jesús Montero </w:t>
            </w:r>
            <w:proofErr w:type="spellStart"/>
            <w:r w:rsidRPr="00CB33E7">
              <w:rPr>
                <w:b/>
                <w:sz w:val="18"/>
                <w:szCs w:val="18"/>
                <w:lang w:val="es-MX"/>
              </w:rPr>
              <w:t>Garcia</w:t>
            </w:r>
            <w:proofErr w:type="spellEnd"/>
            <w:r w:rsidRPr="00CB33E7">
              <w:rPr>
                <w:b/>
                <w:sz w:val="18"/>
                <w:szCs w:val="18"/>
                <w:lang w:val="es-MX"/>
              </w:rPr>
              <w:t xml:space="preserve"> (grado de contribución igual)</w:t>
            </w:r>
          </w:p>
        </w:tc>
      </w:tr>
      <w:tr w:rsidR="00CB33E7" w:rsidRPr="0048642A" w14:paraId="65B7B879" w14:textId="77777777" w:rsidTr="008D099D">
        <w:trPr>
          <w:jc w:val="center"/>
        </w:trPr>
        <w:tc>
          <w:tcPr>
            <w:tcW w:w="3045" w:type="dxa"/>
            <w:shd w:val="clear" w:color="auto" w:fill="auto"/>
            <w:tcMar>
              <w:top w:w="100" w:type="dxa"/>
              <w:left w:w="100" w:type="dxa"/>
              <w:bottom w:w="100" w:type="dxa"/>
              <w:right w:w="100" w:type="dxa"/>
            </w:tcMar>
          </w:tcPr>
          <w:p w14:paraId="26A9AAC5" w14:textId="77777777" w:rsidR="00CB33E7" w:rsidRPr="0048642A" w:rsidRDefault="00CB33E7" w:rsidP="0036510D">
            <w:pPr>
              <w:widowControl w:val="0"/>
              <w:rPr>
                <w:b/>
                <w:sz w:val="18"/>
                <w:szCs w:val="18"/>
                <w:lang w:val="es-MX"/>
              </w:rPr>
            </w:pPr>
            <w:r w:rsidRPr="0048642A">
              <w:rPr>
                <w:b/>
                <w:sz w:val="18"/>
                <w:szCs w:val="18"/>
                <w:lang w:val="es-MX"/>
              </w:rPr>
              <w:t>Validación</w:t>
            </w:r>
          </w:p>
        </w:tc>
        <w:tc>
          <w:tcPr>
            <w:tcW w:w="6315" w:type="dxa"/>
            <w:shd w:val="clear" w:color="auto" w:fill="auto"/>
            <w:tcMar>
              <w:top w:w="100" w:type="dxa"/>
              <w:left w:w="100" w:type="dxa"/>
              <w:bottom w:w="100" w:type="dxa"/>
              <w:right w:w="100" w:type="dxa"/>
            </w:tcMar>
          </w:tcPr>
          <w:p w14:paraId="03C633A3" w14:textId="77777777" w:rsidR="00CB33E7" w:rsidRPr="00CB33E7" w:rsidRDefault="00CB33E7" w:rsidP="0036510D">
            <w:pPr>
              <w:widowControl w:val="0"/>
              <w:rPr>
                <w:b/>
                <w:sz w:val="18"/>
                <w:szCs w:val="18"/>
                <w:lang w:val="es-MX"/>
              </w:rPr>
            </w:pPr>
            <w:r w:rsidRPr="00CB33E7">
              <w:rPr>
                <w:b/>
                <w:sz w:val="18"/>
                <w:szCs w:val="18"/>
                <w:lang w:val="es-MX"/>
              </w:rPr>
              <w:t xml:space="preserve">María Elizabeth Serrano Cervantes y Luis de Jesús Montero </w:t>
            </w:r>
            <w:proofErr w:type="spellStart"/>
            <w:r w:rsidRPr="00CB33E7">
              <w:rPr>
                <w:b/>
                <w:sz w:val="18"/>
                <w:szCs w:val="18"/>
                <w:lang w:val="es-MX"/>
              </w:rPr>
              <w:t>Garcia</w:t>
            </w:r>
            <w:proofErr w:type="spellEnd"/>
            <w:r w:rsidRPr="00CB33E7">
              <w:rPr>
                <w:b/>
                <w:sz w:val="18"/>
                <w:szCs w:val="18"/>
                <w:lang w:val="es-MX"/>
              </w:rPr>
              <w:t xml:space="preserve"> (grado de contribución igual)</w:t>
            </w:r>
          </w:p>
        </w:tc>
      </w:tr>
      <w:tr w:rsidR="00CB33E7" w:rsidRPr="0048642A" w14:paraId="2C50BAEA" w14:textId="77777777" w:rsidTr="008D099D">
        <w:trPr>
          <w:jc w:val="center"/>
        </w:trPr>
        <w:tc>
          <w:tcPr>
            <w:tcW w:w="3045" w:type="dxa"/>
            <w:shd w:val="clear" w:color="auto" w:fill="auto"/>
            <w:tcMar>
              <w:top w:w="100" w:type="dxa"/>
              <w:left w:w="100" w:type="dxa"/>
              <w:bottom w:w="100" w:type="dxa"/>
              <w:right w:w="100" w:type="dxa"/>
            </w:tcMar>
          </w:tcPr>
          <w:p w14:paraId="542CE601" w14:textId="77777777" w:rsidR="00CB33E7" w:rsidRPr="0048642A" w:rsidRDefault="00CB33E7" w:rsidP="0036510D">
            <w:pPr>
              <w:widowControl w:val="0"/>
              <w:rPr>
                <w:b/>
                <w:sz w:val="18"/>
                <w:szCs w:val="18"/>
                <w:lang w:val="es-MX"/>
              </w:rPr>
            </w:pPr>
            <w:r>
              <w:rPr>
                <w:b/>
                <w:sz w:val="18"/>
                <w:szCs w:val="18"/>
                <w:lang w:val="es-MX"/>
              </w:rPr>
              <w:t>Análisis Formal</w:t>
            </w:r>
          </w:p>
        </w:tc>
        <w:tc>
          <w:tcPr>
            <w:tcW w:w="6315" w:type="dxa"/>
            <w:shd w:val="clear" w:color="auto" w:fill="auto"/>
            <w:tcMar>
              <w:top w:w="100" w:type="dxa"/>
              <w:left w:w="100" w:type="dxa"/>
              <w:bottom w:w="100" w:type="dxa"/>
              <w:right w:w="100" w:type="dxa"/>
            </w:tcMar>
          </w:tcPr>
          <w:p w14:paraId="4318DFDB" w14:textId="77777777" w:rsidR="00CB33E7" w:rsidRPr="00CB33E7" w:rsidRDefault="00CB33E7" w:rsidP="0036510D">
            <w:pPr>
              <w:widowControl w:val="0"/>
              <w:rPr>
                <w:b/>
                <w:sz w:val="18"/>
                <w:szCs w:val="18"/>
                <w:lang w:val="es-MX"/>
              </w:rPr>
            </w:pPr>
            <w:r w:rsidRPr="00CB33E7">
              <w:rPr>
                <w:b/>
                <w:sz w:val="18"/>
                <w:szCs w:val="18"/>
                <w:lang w:val="es-MX"/>
              </w:rPr>
              <w:t xml:space="preserve">María Elizabeth Serrano Cervantes y Luis de Jesús Montero </w:t>
            </w:r>
            <w:proofErr w:type="spellStart"/>
            <w:r w:rsidRPr="00CB33E7">
              <w:rPr>
                <w:b/>
                <w:sz w:val="18"/>
                <w:szCs w:val="18"/>
                <w:lang w:val="es-MX"/>
              </w:rPr>
              <w:t>Garcia</w:t>
            </w:r>
            <w:proofErr w:type="spellEnd"/>
            <w:r w:rsidRPr="00CB33E7">
              <w:rPr>
                <w:b/>
                <w:sz w:val="18"/>
                <w:szCs w:val="18"/>
                <w:lang w:val="es-MX"/>
              </w:rPr>
              <w:t xml:space="preserve"> (grado de contribución igual)</w:t>
            </w:r>
          </w:p>
        </w:tc>
      </w:tr>
      <w:tr w:rsidR="00CB33E7" w:rsidRPr="0048642A" w14:paraId="4E29F6CF" w14:textId="77777777" w:rsidTr="008D099D">
        <w:trPr>
          <w:jc w:val="center"/>
        </w:trPr>
        <w:tc>
          <w:tcPr>
            <w:tcW w:w="3045" w:type="dxa"/>
            <w:shd w:val="clear" w:color="auto" w:fill="auto"/>
            <w:tcMar>
              <w:top w:w="100" w:type="dxa"/>
              <w:left w:w="100" w:type="dxa"/>
              <w:bottom w:w="100" w:type="dxa"/>
              <w:right w:w="100" w:type="dxa"/>
            </w:tcMar>
          </w:tcPr>
          <w:p w14:paraId="301F5B21" w14:textId="77777777" w:rsidR="00CB33E7" w:rsidRPr="0048642A" w:rsidRDefault="00CB33E7" w:rsidP="0036510D">
            <w:pPr>
              <w:widowControl w:val="0"/>
              <w:rPr>
                <w:b/>
                <w:sz w:val="18"/>
                <w:szCs w:val="18"/>
                <w:lang w:val="es-MX"/>
              </w:rPr>
            </w:pPr>
            <w:r>
              <w:rPr>
                <w:b/>
                <w:sz w:val="18"/>
                <w:szCs w:val="18"/>
                <w:lang w:val="es-MX"/>
              </w:rPr>
              <w:t>Investigac</w:t>
            </w:r>
            <w:r w:rsidRPr="0048642A">
              <w:rPr>
                <w:b/>
                <w:sz w:val="18"/>
                <w:szCs w:val="18"/>
                <w:lang w:val="es-MX"/>
              </w:rPr>
              <w:t>ión</w:t>
            </w:r>
          </w:p>
        </w:tc>
        <w:tc>
          <w:tcPr>
            <w:tcW w:w="6315" w:type="dxa"/>
            <w:shd w:val="clear" w:color="auto" w:fill="auto"/>
            <w:tcMar>
              <w:top w:w="100" w:type="dxa"/>
              <w:left w:w="100" w:type="dxa"/>
              <w:bottom w:w="100" w:type="dxa"/>
              <w:right w:w="100" w:type="dxa"/>
            </w:tcMar>
          </w:tcPr>
          <w:p w14:paraId="270A3898" w14:textId="77777777" w:rsidR="00CB33E7" w:rsidRPr="00CB33E7" w:rsidRDefault="00CB33E7" w:rsidP="0036510D">
            <w:pPr>
              <w:widowControl w:val="0"/>
              <w:rPr>
                <w:b/>
                <w:sz w:val="18"/>
                <w:szCs w:val="18"/>
                <w:lang w:val="es-MX"/>
              </w:rPr>
            </w:pPr>
            <w:r w:rsidRPr="00CB33E7">
              <w:rPr>
                <w:b/>
                <w:sz w:val="18"/>
                <w:szCs w:val="18"/>
                <w:lang w:val="es-MX"/>
              </w:rPr>
              <w:t xml:space="preserve">María Elizabeth Serrano Cervantes y Luis de Jesús Montero </w:t>
            </w:r>
            <w:proofErr w:type="spellStart"/>
            <w:r w:rsidRPr="00CB33E7">
              <w:rPr>
                <w:b/>
                <w:sz w:val="18"/>
                <w:szCs w:val="18"/>
                <w:lang w:val="es-MX"/>
              </w:rPr>
              <w:t>Garcia</w:t>
            </w:r>
            <w:proofErr w:type="spellEnd"/>
            <w:r w:rsidRPr="00CB33E7">
              <w:rPr>
                <w:b/>
                <w:sz w:val="18"/>
                <w:szCs w:val="18"/>
                <w:lang w:val="es-MX"/>
              </w:rPr>
              <w:t xml:space="preserve"> (grado de contribución igual)</w:t>
            </w:r>
          </w:p>
        </w:tc>
      </w:tr>
      <w:tr w:rsidR="00CB33E7" w:rsidRPr="0048642A" w14:paraId="2854B4B3" w14:textId="77777777" w:rsidTr="008D099D">
        <w:trPr>
          <w:jc w:val="center"/>
        </w:trPr>
        <w:tc>
          <w:tcPr>
            <w:tcW w:w="3045" w:type="dxa"/>
            <w:shd w:val="clear" w:color="auto" w:fill="auto"/>
            <w:tcMar>
              <w:top w:w="100" w:type="dxa"/>
              <w:left w:w="100" w:type="dxa"/>
              <w:bottom w:w="100" w:type="dxa"/>
              <w:right w:w="100" w:type="dxa"/>
            </w:tcMar>
          </w:tcPr>
          <w:p w14:paraId="3AEE4A00" w14:textId="77777777" w:rsidR="00CB33E7" w:rsidRPr="0048642A" w:rsidRDefault="00CB33E7" w:rsidP="0036510D">
            <w:pPr>
              <w:widowControl w:val="0"/>
              <w:rPr>
                <w:b/>
                <w:sz w:val="18"/>
                <w:szCs w:val="18"/>
                <w:lang w:val="es-MX"/>
              </w:rPr>
            </w:pPr>
            <w:r>
              <w:rPr>
                <w:b/>
                <w:sz w:val="18"/>
                <w:szCs w:val="18"/>
                <w:lang w:val="es-MX"/>
              </w:rPr>
              <w:t>Recursos</w:t>
            </w:r>
          </w:p>
        </w:tc>
        <w:tc>
          <w:tcPr>
            <w:tcW w:w="6315" w:type="dxa"/>
            <w:shd w:val="clear" w:color="auto" w:fill="auto"/>
            <w:tcMar>
              <w:top w:w="100" w:type="dxa"/>
              <w:left w:w="100" w:type="dxa"/>
              <w:bottom w:w="100" w:type="dxa"/>
              <w:right w:w="100" w:type="dxa"/>
            </w:tcMar>
          </w:tcPr>
          <w:p w14:paraId="1E546FE0" w14:textId="5492B594" w:rsidR="00CB33E7" w:rsidRPr="00CB33E7" w:rsidRDefault="00CB33E7" w:rsidP="0036510D">
            <w:pPr>
              <w:widowControl w:val="0"/>
              <w:rPr>
                <w:b/>
                <w:sz w:val="18"/>
                <w:szCs w:val="18"/>
                <w:lang w:val="es-MX"/>
              </w:rPr>
            </w:pPr>
            <w:r w:rsidRPr="00CB33E7">
              <w:rPr>
                <w:b/>
                <w:sz w:val="18"/>
                <w:szCs w:val="18"/>
                <w:lang w:val="es-MX"/>
              </w:rPr>
              <w:t xml:space="preserve"> No aplica</w:t>
            </w:r>
          </w:p>
        </w:tc>
      </w:tr>
      <w:tr w:rsidR="00CB33E7" w:rsidRPr="0048642A" w14:paraId="452740CE" w14:textId="77777777" w:rsidTr="008D099D">
        <w:trPr>
          <w:jc w:val="center"/>
        </w:trPr>
        <w:tc>
          <w:tcPr>
            <w:tcW w:w="3045" w:type="dxa"/>
            <w:shd w:val="clear" w:color="auto" w:fill="auto"/>
            <w:tcMar>
              <w:top w:w="100" w:type="dxa"/>
              <w:left w:w="100" w:type="dxa"/>
              <w:bottom w:w="100" w:type="dxa"/>
              <w:right w:w="100" w:type="dxa"/>
            </w:tcMar>
          </w:tcPr>
          <w:p w14:paraId="54A50613" w14:textId="77777777" w:rsidR="00CB33E7" w:rsidRPr="0048642A" w:rsidRDefault="00CB33E7" w:rsidP="0036510D">
            <w:pPr>
              <w:widowControl w:val="0"/>
              <w:rPr>
                <w:b/>
                <w:sz w:val="18"/>
                <w:szCs w:val="18"/>
                <w:lang w:val="es-MX"/>
              </w:rPr>
            </w:pPr>
            <w:r w:rsidRPr="008B6945">
              <w:rPr>
                <w:b/>
                <w:sz w:val="18"/>
                <w:szCs w:val="18"/>
                <w:lang w:val="es-MX"/>
              </w:rPr>
              <w:t>Curación de datos</w:t>
            </w:r>
          </w:p>
        </w:tc>
        <w:tc>
          <w:tcPr>
            <w:tcW w:w="6315" w:type="dxa"/>
            <w:shd w:val="clear" w:color="auto" w:fill="auto"/>
            <w:tcMar>
              <w:top w:w="100" w:type="dxa"/>
              <w:left w:w="100" w:type="dxa"/>
              <w:bottom w:w="100" w:type="dxa"/>
              <w:right w:w="100" w:type="dxa"/>
            </w:tcMar>
          </w:tcPr>
          <w:p w14:paraId="66A0E2BC" w14:textId="77777777" w:rsidR="00CB33E7" w:rsidRPr="00CB33E7" w:rsidRDefault="00CB33E7" w:rsidP="0036510D">
            <w:pPr>
              <w:widowControl w:val="0"/>
              <w:rPr>
                <w:b/>
                <w:sz w:val="18"/>
                <w:szCs w:val="18"/>
                <w:lang w:val="es-MX"/>
              </w:rPr>
            </w:pPr>
            <w:r w:rsidRPr="00CB33E7">
              <w:rPr>
                <w:b/>
                <w:sz w:val="18"/>
                <w:szCs w:val="18"/>
                <w:lang w:val="es-MX"/>
              </w:rPr>
              <w:t xml:space="preserve">María Elizabeth Serrano Cervantes y Luis de Jesús Montero </w:t>
            </w:r>
            <w:proofErr w:type="spellStart"/>
            <w:r w:rsidRPr="00CB33E7">
              <w:rPr>
                <w:b/>
                <w:sz w:val="18"/>
                <w:szCs w:val="18"/>
                <w:lang w:val="es-MX"/>
              </w:rPr>
              <w:t>Garcia</w:t>
            </w:r>
            <w:proofErr w:type="spellEnd"/>
            <w:r w:rsidRPr="00CB33E7">
              <w:rPr>
                <w:b/>
                <w:sz w:val="18"/>
                <w:szCs w:val="18"/>
                <w:lang w:val="es-MX"/>
              </w:rPr>
              <w:t xml:space="preserve"> (grado de contribución igual)</w:t>
            </w:r>
          </w:p>
        </w:tc>
      </w:tr>
      <w:tr w:rsidR="00CB33E7" w:rsidRPr="0048642A" w14:paraId="27225CB1" w14:textId="77777777" w:rsidTr="008D099D">
        <w:trPr>
          <w:jc w:val="center"/>
        </w:trPr>
        <w:tc>
          <w:tcPr>
            <w:tcW w:w="3045" w:type="dxa"/>
            <w:shd w:val="clear" w:color="auto" w:fill="auto"/>
            <w:tcMar>
              <w:top w:w="100" w:type="dxa"/>
              <w:left w:w="100" w:type="dxa"/>
              <w:bottom w:w="100" w:type="dxa"/>
              <w:right w:w="100" w:type="dxa"/>
            </w:tcMar>
          </w:tcPr>
          <w:p w14:paraId="0DEDF801" w14:textId="77777777" w:rsidR="00CB33E7" w:rsidRPr="0048642A" w:rsidRDefault="00CB33E7" w:rsidP="0036510D">
            <w:pPr>
              <w:widowControl w:val="0"/>
              <w:rPr>
                <w:b/>
                <w:sz w:val="18"/>
                <w:szCs w:val="18"/>
                <w:lang w:val="es-MX"/>
              </w:rPr>
            </w:pPr>
            <w:r w:rsidRPr="008B6945">
              <w:rPr>
                <w:b/>
                <w:sz w:val="18"/>
                <w:szCs w:val="18"/>
                <w:lang w:val="es-MX"/>
              </w:rPr>
              <w:t>Escritura - Preparación del borrador original</w:t>
            </w:r>
          </w:p>
        </w:tc>
        <w:tc>
          <w:tcPr>
            <w:tcW w:w="6315" w:type="dxa"/>
            <w:shd w:val="clear" w:color="auto" w:fill="auto"/>
            <w:tcMar>
              <w:top w:w="100" w:type="dxa"/>
              <w:left w:w="100" w:type="dxa"/>
              <w:bottom w:w="100" w:type="dxa"/>
              <w:right w:w="100" w:type="dxa"/>
            </w:tcMar>
          </w:tcPr>
          <w:p w14:paraId="7B026D27" w14:textId="77777777" w:rsidR="00CB33E7" w:rsidRPr="00CB33E7" w:rsidRDefault="00CB33E7" w:rsidP="0036510D">
            <w:pPr>
              <w:widowControl w:val="0"/>
              <w:rPr>
                <w:b/>
                <w:sz w:val="18"/>
                <w:szCs w:val="18"/>
                <w:lang w:val="es-MX"/>
              </w:rPr>
            </w:pPr>
            <w:r w:rsidRPr="00CB33E7">
              <w:rPr>
                <w:b/>
                <w:sz w:val="18"/>
                <w:szCs w:val="18"/>
                <w:lang w:val="es-MX"/>
              </w:rPr>
              <w:t xml:space="preserve">María Elizabeth Serrano Cervantes y Luis de Jesús Montero </w:t>
            </w:r>
            <w:proofErr w:type="spellStart"/>
            <w:r w:rsidRPr="00CB33E7">
              <w:rPr>
                <w:b/>
                <w:sz w:val="18"/>
                <w:szCs w:val="18"/>
                <w:lang w:val="es-MX"/>
              </w:rPr>
              <w:t>Garcia</w:t>
            </w:r>
            <w:proofErr w:type="spellEnd"/>
            <w:r w:rsidRPr="00CB33E7">
              <w:rPr>
                <w:b/>
                <w:sz w:val="18"/>
                <w:szCs w:val="18"/>
                <w:lang w:val="es-MX"/>
              </w:rPr>
              <w:t xml:space="preserve"> (grado de contribución igual)</w:t>
            </w:r>
          </w:p>
        </w:tc>
      </w:tr>
      <w:tr w:rsidR="00CB33E7" w:rsidRPr="0048642A" w14:paraId="660036ED" w14:textId="77777777" w:rsidTr="008D099D">
        <w:trPr>
          <w:jc w:val="center"/>
        </w:trPr>
        <w:tc>
          <w:tcPr>
            <w:tcW w:w="3045" w:type="dxa"/>
            <w:shd w:val="clear" w:color="auto" w:fill="auto"/>
            <w:tcMar>
              <w:top w:w="100" w:type="dxa"/>
              <w:left w:w="100" w:type="dxa"/>
              <w:bottom w:w="100" w:type="dxa"/>
              <w:right w:w="100" w:type="dxa"/>
            </w:tcMar>
          </w:tcPr>
          <w:p w14:paraId="6C4ABEF3" w14:textId="77777777" w:rsidR="00CB33E7" w:rsidRPr="0048642A" w:rsidRDefault="00CB33E7" w:rsidP="0036510D">
            <w:pPr>
              <w:widowControl w:val="0"/>
              <w:rPr>
                <w:b/>
                <w:sz w:val="18"/>
                <w:szCs w:val="18"/>
                <w:lang w:val="es-MX"/>
              </w:rPr>
            </w:pPr>
            <w:r w:rsidRPr="008B6945">
              <w:rPr>
                <w:b/>
                <w:sz w:val="18"/>
                <w:szCs w:val="18"/>
                <w:lang w:val="es-MX"/>
              </w:rPr>
              <w:t>Escritura - Revisión y edición</w:t>
            </w:r>
          </w:p>
        </w:tc>
        <w:tc>
          <w:tcPr>
            <w:tcW w:w="6315" w:type="dxa"/>
            <w:shd w:val="clear" w:color="auto" w:fill="auto"/>
            <w:tcMar>
              <w:top w:w="100" w:type="dxa"/>
              <w:left w:w="100" w:type="dxa"/>
              <w:bottom w:w="100" w:type="dxa"/>
              <w:right w:w="100" w:type="dxa"/>
            </w:tcMar>
          </w:tcPr>
          <w:p w14:paraId="1059F45C" w14:textId="77777777" w:rsidR="00CB33E7" w:rsidRPr="00CB33E7" w:rsidRDefault="00CB33E7" w:rsidP="0036510D">
            <w:pPr>
              <w:widowControl w:val="0"/>
              <w:rPr>
                <w:b/>
                <w:sz w:val="18"/>
                <w:szCs w:val="18"/>
                <w:lang w:val="es-MX"/>
              </w:rPr>
            </w:pPr>
            <w:r w:rsidRPr="00CB33E7">
              <w:rPr>
                <w:b/>
                <w:sz w:val="18"/>
                <w:szCs w:val="18"/>
                <w:lang w:val="es-MX"/>
              </w:rPr>
              <w:t xml:space="preserve">María Elizabeth Serrano Cervantes y Luis de Jesús Montero </w:t>
            </w:r>
            <w:proofErr w:type="spellStart"/>
            <w:r w:rsidRPr="00CB33E7">
              <w:rPr>
                <w:b/>
                <w:sz w:val="18"/>
                <w:szCs w:val="18"/>
                <w:lang w:val="es-MX"/>
              </w:rPr>
              <w:t>Garcia</w:t>
            </w:r>
            <w:proofErr w:type="spellEnd"/>
            <w:r w:rsidRPr="00CB33E7">
              <w:rPr>
                <w:b/>
                <w:sz w:val="18"/>
                <w:szCs w:val="18"/>
                <w:lang w:val="es-MX"/>
              </w:rPr>
              <w:t xml:space="preserve"> (grado de contribución igual)</w:t>
            </w:r>
          </w:p>
        </w:tc>
      </w:tr>
      <w:tr w:rsidR="00CB33E7" w:rsidRPr="0048642A" w14:paraId="4B68286D" w14:textId="77777777" w:rsidTr="008D099D">
        <w:trPr>
          <w:jc w:val="center"/>
        </w:trPr>
        <w:tc>
          <w:tcPr>
            <w:tcW w:w="3045" w:type="dxa"/>
            <w:shd w:val="clear" w:color="auto" w:fill="auto"/>
            <w:tcMar>
              <w:top w:w="100" w:type="dxa"/>
              <w:left w:w="100" w:type="dxa"/>
              <w:bottom w:w="100" w:type="dxa"/>
              <w:right w:w="100" w:type="dxa"/>
            </w:tcMar>
          </w:tcPr>
          <w:p w14:paraId="31480335" w14:textId="77777777" w:rsidR="00CB33E7" w:rsidRPr="0048642A" w:rsidRDefault="00CB33E7" w:rsidP="0036510D">
            <w:pPr>
              <w:widowControl w:val="0"/>
              <w:rPr>
                <w:b/>
                <w:sz w:val="18"/>
                <w:szCs w:val="18"/>
                <w:lang w:val="es-MX"/>
              </w:rPr>
            </w:pPr>
            <w:r w:rsidRPr="008B6945">
              <w:rPr>
                <w:b/>
                <w:sz w:val="18"/>
                <w:szCs w:val="18"/>
                <w:lang w:val="es-MX"/>
              </w:rPr>
              <w:t>Visualización</w:t>
            </w:r>
          </w:p>
        </w:tc>
        <w:tc>
          <w:tcPr>
            <w:tcW w:w="6315" w:type="dxa"/>
            <w:shd w:val="clear" w:color="auto" w:fill="auto"/>
            <w:tcMar>
              <w:top w:w="100" w:type="dxa"/>
              <w:left w:w="100" w:type="dxa"/>
              <w:bottom w:w="100" w:type="dxa"/>
              <w:right w:w="100" w:type="dxa"/>
            </w:tcMar>
          </w:tcPr>
          <w:p w14:paraId="30230AF5" w14:textId="77777777" w:rsidR="00CB33E7" w:rsidRPr="00CB33E7" w:rsidRDefault="00CB33E7" w:rsidP="0036510D">
            <w:pPr>
              <w:widowControl w:val="0"/>
              <w:rPr>
                <w:b/>
                <w:sz w:val="18"/>
                <w:szCs w:val="18"/>
                <w:lang w:val="es-MX"/>
              </w:rPr>
            </w:pPr>
            <w:r w:rsidRPr="00CB33E7">
              <w:rPr>
                <w:b/>
                <w:sz w:val="18"/>
                <w:szCs w:val="18"/>
                <w:lang w:val="es-MX"/>
              </w:rPr>
              <w:t xml:space="preserve">María Elizabeth Serrano Cervantes y Luis de Jesús Montero </w:t>
            </w:r>
            <w:proofErr w:type="spellStart"/>
            <w:r w:rsidRPr="00CB33E7">
              <w:rPr>
                <w:b/>
                <w:sz w:val="18"/>
                <w:szCs w:val="18"/>
                <w:lang w:val="es-MX"/>
              </w:rPr>
              <w:t>Garcia</w:t>
            </w:r>
            <w:proofErr w:type="spellEnd"/>
            <w:r w:rsidRPr="00CB33E7">
              <w:rPr>
                <w:b/>
                <w:sz w:val="18"/>
                <w:szCs w:val="18"/>
                <w:lang w:val="es-MX"/>
              </w:rPr>
              <w:t xml:space="preserve"> (grado de contribución igual)</w:t>
            </w:r>
          </w:p>
        </w:tc>
      </w:tr>
      <w:tr w:rsidR="00CB33E7" w:rsidRPr="0048642A" w14:paraId="6EE18A04" w14:textId="77777777" w:rsidTr="008D099D">
        <w:trPr>
          <w:jc w:val="center"/>
        </w:trPr>
        <w:tc>
          <w:tcPr>
            <w:tcW w:w="3045" w:type="dxa"/>
            <w:shd w:val="clear" w:color="auto" w:fill="auto"/>
            <w:tcMar>
              <w:top w:w="100" w:type="dxa"/>
              <w:left w:w="100" w:type="dxa"/>
              <w:bottom w:w="100" w:type="dxa"/>
              <w:right w:w="100" w:type="dxa"/>
            </w:tcMar>
          </w:tcPr>
          <w:p w14:paraId="75E3CC1D" w14:textId="77777777" w:rsidR="00CB33E7" w:rsidRPr="0048642A" w:rsidRDefault="00CB33E7" w:rsidP="0036510D">
            <w:pPr>
              <w:widowControl w:val="0"/>
              <w:rPr>
                <w:b/>
                <w:sz w:val="18"/>
                <w:szCs w:val="18"/>
                <w:lang w:val="es-MX"/>
              </w:rPr>
            </w:pPr>
            <w:r w:rsidRPr="0048642A">
              <w:rPr>
                <w:b/>
                <w:sz w:val="18"/>
                <w:szCs w:val="18"/>
                <w:lang w:val="es-MX"/>
              </w:rPr>
              <w:t>Supervisión</w:t>
            </w:r>
          </w:p>
        </w:tc>
        <w:tc>
          <w:tcPr>
            <w:tcW w:w="6315" w:type="dxa"/>
            <w:shd w:val="clear" w:color="auto" w:fill="auto"/>
            <w:tcMar>
              <w:top w:w="100" w:type="dxa"/>
              <w:left w:w="100" w:type="dxa"/>
              <w:bottom w:w="100" w:type="dxa"/>
              <w:right w:w="100" w:type="dxa"/>
            </w:tcMar>
          </w:tcPr>
          <w:p w14:paraId="0A8B887F" w14:textId="77777777" w:rsidR="00CB33E7" w:rsidRPr="00CB33E7" w:rsidRDefault="00CB33E7" w:rsidP="0036510D">
            <w:pPr>
              <w:widowControl w:val="0"/>
              <w:rPr>
                <w:b/>
                <w:sz w:val="18"/>
                <w:szCs w:val="18"/>
                <w:lang w:val="es-MX"/>
              </w:rPr>
            </w:pPr>
            <w:r w:rsidRPr="00CB33E7">
              <w:rPr>
                <w:b/>
                <w:sz w:val="18"/>
                <w:szCs w:val="18"/>
                <w:lang w:val="es-MX"/>
              </w:rPr>
              <w:t xml:space="preserve">María Elizabeth Serrano Cervantes y Luis de Jesús Montero </w:t>
            </w:r>
            <w:proofErr w:type="spellStart"/>
            <w:r w:rsidRPr="00CB33E7">
              <w:rPr>
                <w:b/>
                <w:sz w:val="18"/>
                <w:szCs w:val="18"/>
                <w:lang w:val="es-MX"/>
              </w:rPr>
              <w:t>Garcia</w:t>
            </w:r>
            <w:proofErr w:type="spellEnd"/>
            <w:r w:rsidRPr="00CB33E7">
              <w:rPr>
                <w:b/>
                <w:sz w:val="18"/>
                <w:szCs w:val="18"/>
                <w:lang w:val="es-MX"/>
              </w:rPr>
              <w:t xml:space="preserve"> (grado de contribución igual)</w:t>
            </w:r>
          </w:p>
          <w:p w14:paraId="260026E9" w14:textId="77777777" w:rsidR="00CB33E7" w:rsidRPr="00CB33E7" w:rsidRDefault="00CB33E7" w:rsidP="0036510D">
            <w:pPr>
              <w:widowControl w:val="0"/>
              <w:rPr>
                <w:b/>
                <w:sz w:val="18"/>
                <w:szCs w:val="18"/>
                <w:lang w:val="es-MX"/>
              </w:rPr>
            </w:pPr>
          </w:p>
        </w:tc>
      </w:tr>
      <w:tr w:rsidR="00CB33E7" w:rsidRPr="0048642A" w14:paraId="46346994" w14:textId="77777777" w:rsidTr="008D099D">
        <w:trPr>
          <w:jc w:val="center"/>
        </w:trPr>
        <w:tc>
          <w:tcPr>
            <w:tcW w:w="3045" w:type="dxa"/>
            <w:shd w:val="clear" w:color="auto" w:fill="auto"/>
            <w:tcMar>
              <w:top w:w="100" w:type="dxa"/>
              <w:left w:w="100" w:type="dxa"/>
              <w:bottom w:w="100" w:type="dxa"/>
              <w:right w:w="100" w:type="dxa"/>
            </w:tcMar>
          </w:tcPr>
          <w:p w14:paraId="5D789F55" w14:textId="77777777" w:rsidR="00CB33E7" w:rsidRPr="0048642A" w:rsidRDefault="00CB33E7" w:rsidP="0036510D">
            <w:pPr>
              <w:widowControl w:val="0"/>
              <w:rPr>
                <w:b/>
                <w:sz w:val="18"/>
                <w:szCs w:val="18"/>
                <w:lang w:val="es-MX"/>
              </w:rPr>
            </w:pPr>
            <w:r w:rsidRPr="008B6945">
              <w:rPr>
                <w:b/>
                <w:sz w:val="18"/>
                <w:szCs w:val="18"/>
                <w:lang w:val="es-MX"/>
              </w:rPr>
              <w:t>Administración de Proyectos</w:t>
            </w:r>
          </w:p>
        </w:tc>
        <w:tc>
          <w:tcPr>
            <w:tcW w:w="6315" w:type="dxa"/>
            <w:shd w:val="clear" w:color="auto" w:fill="auto"/>
            <w:tcMar>
              <w:top w:w="100" w:type="dxa"/>
              <w:left w:w="100" w:type="dxa"/>
              <w:bottom w:w="100" w:type="dxa"/>
              <w:right w:w="100" w:type="dxa"/>
            </w:tcMar>
          </w:tcPr>
          <w:p w14:paraId="17342321" w14:textId="77777777" w:rsidR="00CB33E7" w:rsidRPr="00CB33E7" w:rsidRDefault="00CB33E7" w:rsidP="0036510D">
            <w:pPr>
              <w:widowControl w:val="0"/>
              <w:rPr>
                <w:b/>
                <w:sz w:val="18"/>
                <w:szCs w:val="18"/>
                <w:lang w:val="es-MX"/>
              </w:rPr>
            </w:pPr>
            <w:r w:rsidRPr="00CB33E7">
              <w:rPr>
                <w:b/>
                <w:sz w:val="18"/>
                <w:szCs w:val="18"/>
                <w:lang w:val="es-MX"/>
              </w:rPr>
              <w:t xml:space="preserve">María Elizabeth Serrano Cervantes y Luis de Jesús Montero </w:t>
            </w:r>
            <w:proofErr w:type="spellStart"/>
            <w:r w:rsidRPr="00CB33E7">
              <w:rPr>
                <w:b/>
                <w:sz w:val="18"/>
                <w:szCs w:val="18"/>
                <w:lang w:val="es-MX"/>
              </w:rPr>
              <w:t>Garcia</w:t>
            </w:r>
            <w:proofErr w:type="spellEnd"/>
            <w:r w:rsidRPr="00CB33E7">
              <w:rPr>
                <w:b/>
                <w:sz w:val="18"/>
                <w:szCs w:val="18"/>
                <w:lang w:val="es-MX"/>
              </w:rPr>
              <w:t xml:space="preserve"> (grado de contribución igual)</w:t>
            </w:r>
          </w:p>
        </w:tc>
      </w:tr>
      <w:tr w:rsidR="00CB33E7" w:rsidRPr="0048642A" w14:paraId="5D86AFCC" w14:textId="77777777" w:rsidTr="008D099D">
        <w:trPr>
          <w:jc w:val="center"/>
        </w:trPr>
        <w:tc>
          <w:tcPr>
            <w:tcW w:w="3045" w:type="dxa"/>
            <w:shd w:val="clear" w:color="auto" w:fill="auto"/>
            <w:tcMar>
              <w:top w:w="100" w:type="dxa"/>
              <w:left w:w="100" w:type="dxa"/>
              <w:bottom w:w="100" w:type="dxa"/>
              <w:right w:w="100" w:type="dxa"/>
            </w:tcMar>
          </w:tcPr>
          <w:p w14:paraId="63C31C45" w14:textId="77777777" w:rsidR="00CB33E7" w:rsidRPr="0048642A" w:rsidRDefault="00CB33E7" w:rsidP="0036510D">
            <w:pPr>
              <w:widowControl w:val="0"/>
              <w:rPr>
                <w:b/>
                <w:sz w:val="18"/>
                <w:szCs w:val="18"/>
                <w:lang w:val="es-MX"/>
              </w:rPr>
            </w:pPr>
            <w:r w:rsidRPr="008B6945">
              <w:rPr>
                <w:b/>
                <w:sz w:val="18"/>
                <w:szCs w:val="18"/>
                <w:lang w:val="es-MX"/>
              </w:rPr>
              <w:t>Adquisición de fondos</w:t>
            </w:r>
          </w:p>
        </w:tc>
        <w:tc>
          <w:tcPr>
            <w:tcW w:w="6315" w:type="dxa"/>
            <w:shd w:val="clear" w:color="auto" w:fill="auto"/>
            <w:tcMar>
              <w:top w:w="100" w:type="dxa"/>
              <w:left w:w="100" w:type="dxa"/>
              <w:bottom w:w="100" w:type="dxa"/>
              <w:right w:w="100" w:type="dxa"/>
            </w:tcMar>
          </w:tcPr>
          <w:p w14:paraId="7C9AE66C" w14:textId="77777777" w:rsidR="00CB33E7" w:rsidRPr="00CB33E7" w:rsidRDefault="00CB33E7" w:rsidP="0036510D">
            <w:pPr>
              <w:widowControl w:val="0"/>
              <w:rPr>
                <w:b/>
                <w:sz w:val="18"/>
                <w:szCs w:val="18"/>
                <w:lang w:val="es-MX"/>
              </w:rPr>
            </w:pPr>
            <w:r w:rsidRPr="00CB33E7">
              <w:rPr>
                <w:b/>
                <w:sz w:val="18"/>
                <w:szCs w:val="18"/>
                <w:lang w:val="es-MX"/>
              </w:rPr>
              <w:t xml:space="preserve">María Elizabeth Serrano Cervantes y Luis de Jesús Montero </w:t>
            </w:r>
            <w:proofErr w:type="spellStart"/>
            <w:r w:rsidRPr="00CB33E7">
              <w:rPr>
                <w:b/>
                <w:sz w:val="18"/>
                <w:szCs w:val="18"/>
                <w:lang w:val="es-MX"/>
              </w:rPr>
              <w:t>Garcia</w:t>
            </w:r>
            <w:proofErr w:type="spellEnd"/>
            <w:r w:rsidRPr="00CB33E7">
              <w:rPr>
                <w:b/>
                <w:sz w:val="18"/>
                <w:szCs w:val="18"/>
                <w:lang w:val="es-MX"/>
              </w:rPr>
              <w:t xml:space="preserve"> (grado de contribución igual)</w:t>
            </w:r>
          </w:p>
        </w:tc>
      </w:tr>
    </w:tbl>
    <w:p w14:paraId="53E1C965" w14:textId="096C6B9B" w:rsidR="00A0199A" w:rsidRDefault="00A0199A" w:rsidP="00A0199A">
      <w:pPr>
        <w:spacing w:after="160" w:line="360" w:lineRule="auto"/>
        <w:jc w:val="both"/>
      </w:pPr>
    </w:p>
    <w:sectPr w:rsidR="00A0199A" w:rsidSect="000D6E63">
      <w:type w:val="continuous"/>
      <w:pgSz w:w="12240" w:h="15840"/>
      <w:pgMar w:top="1702" w:right="1134" w:bottom="1560" w:left="1418" w:header="567" w:footer="1058"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704626" w14:textId="77777777" w:rsidR="001937FA" w:rsidRDefault="001937FA">
      <w:r>
        <w:separator/>
      </w:r>
    </w:p>
  </w:endnote>
  <w:endnote w:type="continuationSeparator" w:id="0">
    <w:p w14:paraId="50C0D2FA" w14:textId="77777777" w:rsidR="001937FA" w:rsidRDefault="00193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7CD50" w14:textId="77777777" w:rsidR="0036510D" w:rsidRDefault="0036510D" w:rsidP="000D6E63">
    <w:pPr>
      <w:pStyle w:val="Piedepgina"/>
      <w:rPr>
        <w:rFonts w:ascii="Arial" w:hAnsi="Arial" w:cs="Arial"/>
        <w:sz w:val="20"/>
        <w:szCs w:val="20"/>
        <w:lang w:eastAsia="es-DO"/>
      </w:rPr>
    </w:pPr>
  </w:p>
  <w:p w14:paraId="231D46CE" w14:textId="77777777" w:rsidR="0036510D" w:rsidRDefault="0036510D" w:rsidP="000D6E63">
    <w:pPr>
      <w:pStyle w:val="Piedepgina"/>
      <w:jc w:val="center"/>
      <w:rPr>
        <w:rFonts w:asciiTheme="minorHAnsi" w:hAnsiTheme="minorHAnsi" w:cstheme="minorHAnsi"/>
        <w:b/>
        <w:sz w:val="22"/>
      </w:rPr>
    </w:pPr>
  </w:p>
  <w:p w14:paraId="5AA48A56" w14:textId="77777777" w:rsidR="0036510D" w:rsidRDefault="0036510D" w:rsidP="000D6E63">
    <w:pPr>
      <w:pStyle w:val="Piedepgina"/>
      <w:jc w:val="center"/>
      <w:rPr>
        <w:rFonts w:asciiTheme="minorHAnsi" w:hAnsiTheme="minorHAnsi" w:cstheme="minorHAnsi"/>
        <w:b/>
        <w:sz w:val="22"/>
      </w:rPr>
    </w:pPr>
  </w:p>
  <w:p w14:paraId="4469DDAC" w14:textId="7B446289" w:rsidR="0036510D" w:rsidRDefault="0036510D" w:rsidP="000D6E63">
    <w:pPr>
      <w:pStyle w:val="Piedepgina"/>
      <w:jc w:val="center"/>
    </w:pPr>
    <w:r w:rsidRPr="000637BD">
      <w:rPr>
        <w:rFonts w:asciiTheme="minorHAnsi" w:hAnsiTheme="minorHAnsi" w:cstheme="minorHAnsi"/>
        <w:b/>
        <w:sz w:val="22"/>
      </w:rPr>
      <w:t xml:space="preserve">Vol. </w:t>
    </w:r>
    <w:r>
      <w:rPr>
        <w:rFonts w:asciiTheme="minorHAnsi" w:hAnsiTheme="minorHAnsi" w:cstheme="minorHAnsi"/>
        <w:b/>
        <w:sz w:val="22"/>
      </w:rPr>
      <w:t>8</w:t>
    </w:r>
    <w:r w:rsidRPr="000637BD">
      <w:rPr>
        <w:rFonts w:asciiTheme="minorHAnsi" w:hAnsiTheme="minorHAnsi" w:cstheme="minorHAnsi"/>
        <w:b/>
        <w:sz w:val="22"/>
      </w:rPr>
      <w:t>, Núm. 1</w:t>
    </w:r>
    <w:r>
      <w:rPr>
        <w:rFonts w:asciiTheme="minorHAnsi" w:hAnsiTheme="minorHAnsi" w:cstheme="minorHAnsi"/>
        <w:b/>
        <w:sz w:val="22"/>
      </w:rPr>
      <w:t>5</w:t>
    </w:r>
    <w:r w:rsidRPr="000637BD">
      <w:rPr>
        <w:rFonts w:asciiTheme="minorHAnsi" w:hAnsiTheme="minorHAnsi" w:cstheme="minorHAnsi"/>
        <w:b/>
        <w:sz w:val="22"/>
      </w:rPr>
      <w:t xml:space="preserve">                   Enero – Junio 201</w:t>
    </w:r>
    <w:r>
      <w:rPr>
        <w:rFonts w:asciiTheme="minorHAnsi" w:hAnsiTheme="minorHAnsi" w:cstheme="minorHAnsi"/>
        <w:b/>
        <w:sz w:val="22"/>
      </w:rPr>
      <w:t>9</w:t>
    </w:r>
    <w:r w:rsidRPr="000637BD">
      <w:rPr>
        <w:rFonts w:asciiTheme="minorHAnsi" w:hAnsiTheme="minorHAnsi" w:cstheme="minorHAnsi"/>
        <w:b/>
        <w:sz w:val="22"/>
      </w:rPr>
      <w:t xml:space="preserve">                   DOI:</w:t>
    </w:r>
    <w:r w:rsidR="004A37C6">
      <w:rPr>
        <w:rFonts w:asciiTheme="minorHAnsi" w:hAnsiTheme="minorHAnsi" w:cstheme="minorHAnsi"/>
        <w:b/>
        <w:sz w:val="22"/>
      </w:rPr>
      <w:t xml:space="preserve"> </w:t>
    </w:r>
    <w:hyperlink r:id="rId1" w:history="1">
      <w:r w:rsidR="004A37C6" w:rsidRPr="004A37C6">
        <w:rPr>
          <w:rFonts w:asciiTheme="minorHAnsi" w:hAnsiTheme="minorHAnsi" w:cstheme="minorHAnsi"/>
          <w:b/>
          <w:sz w:val="22"/>
        </w:rPr>
        <w:t>10.23913/ricea.v8i15.123</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0317D4" w14:textId="77777777" w:rsidR="001937FA" w:rsidRDefault="001937FA">
      <w:r>
        <w:separator/>
      </w:r>
    </w:p>
  </w:footnote>
  <w:footnote w:type="continuationSeparator" w:id="0">
    <w:p w14:paraId="3A455A81" w14:textId="77777777" w:rsidR="001937FA" w:rsidRDefault="001937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1171E" w14:textId="5EB30EDC" w:rsidR="0036510D" w:rsidRDefault="0036510D" w:rsidP="000D6E63">
    <w:pPr>
      <w:pStyle w:val="Encabezado"/>
      <w:jc w:val="center"/>
      <w:rPr>
        <w:sz w:val="18"/>
      </w:rPr>
    </w:pPr>
    <w:r w:rsidRPr="00201BB5">
      <w:rPr>
        <w:noProof/>
        <w:lang w:val="es-MX" w:eastAsia="es-MX"/>
      </w:rPr>
      <w:drawing>
        <wp:inline distT="0" distB="0" distL="0" distR="0" wp14:anchorId="164DF8D9" wp14:editId="48505806">
          <wp:extent cx="5612130" cy="656804"/>
          <wp:effectExtent l="0" t="0" r="7620" b="0"/>
          <wp:docPr id="236" name="Imagen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6568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1.25pt;height:11.25pt" o:bullet="t">
        <v:imagedata r:id="rId1" o:title="BD14790_"/>
      </v:shape>
    </w:pict>
  </w:numPicBullet>
  <w:abstractNum w:abstractNumId="0" w15:restartNumberingAfterBreak="0">
    <w:nsid w:val="01C9295F"/>
    <w:multiLevelType w:val="singleLevel"/>
    <w:tmpl w:val="0C0A000F"/>
    <w:lvl w:ilvl="0">
      <w:start w:val="1"/>
      <w:numFmt w:val="decimal"/>
      <w:lvlText w:val="%1."/>
      <w:legacy w:legacy="1" w:legacySpace="0" w:legacyIndent="360"/>
      <w:lvlJc w:val="left"/>
      <w:pPr>
        <w:ind w:left="360" w:hanging="360"/>
      </w:pPr>
    </w:lvl>
  </w:abstractNum>
  <w:abstractNum w:abstractNumId="1" w15:restartNumberingAfterBreak="0">
    <w:nsid w:val="0B266989"/>
    <w:multiLevelType w:val="hybridMultilevel"/>
    <w:tmpl w:val="EF14669C"/>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 w15:restartNumberingAfterBreak="0">
    <w:nsid w:val="13BE0DFE"/>
    <w:multiLevelType w:val="multilevel"/>
    <w:tmpl w:val="803E4A4C"/>
    <w:lvl w:ilvl="0">
      <w:start w:val="1"/>
      <w:numFmt w:val="decimal"/>
      <w:lvlText w:val="%1."/>
      <w:lvlJc w:val="left"/>
      <w:pPr>
        <w:ind w:left="720" w:hanging="360"/>
      </w:pPr>
      <w:rPr>
        <w:rFonts w:hint="default"/>
      </w:rPr>
    </w:lvl>
    <w:lvl w:ilvl="1">
      <w:start w:val="1"/>
      <w:numFmt w:val="decimal"/>
      <w:isLgl/>
      <w:lvlText w:val="%1.%2"/>
      <w:lvlJc w:val="left"/>
      <w:pPr>
        <w:ind w:left="1185" w:hanging="46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4EF40B5"/>
    <w:multiLevelType w:val="hybridMultilevel"/>
    <w:tmpl w:val="57C8F70E"/>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DD5DA7"/>
    <w:multiLevelType w:val="hybridMultilevel"/>
    <w:tmpl w:val="C6040C1C"/>
    <w:lvl w:ilvl="0" w:tplc="0C0A000F">
      <w:start w:val="1"/>
      <w:numFmt w:val="decimal"/>
      <w:lvlText w:val="%1."/>
      <w:lvlJc w:val="left"/>
      <w:pPr>
        <w:tabs>
          <w:tab w:val="num" w:pos="1004"/>
        </w:tabs>
        <w:ind w:left="1004" w:hanging="360"/>
      </w:pPr>
    </w:lvl>
    <w:lvl w:ilvl="1" w:tplc="0C0A0019" w:tentative="1">
      <w:start w:val="1"/>
      <w:numFmt w:val="lowerLetter"/>
      <w:lvlText w:val="%2."/>
      <w:lvlJc w:val="left"/>
      <w:pPr>
        <w:tabs>
          <w:tab w:val="num" w:pos="1724"/>
        </w:tabs>
        <w:ind w:left="1724" w:hanging="360"/>
      </w:pPr>
    </w:lvl>
    <w:lvl w:ilvl="2" w:tplc="0C0A001B" w:tentative="1">
      <w:start w:val="1"/>
      <w:numFmt w:val="lowerRoman"/>
      <w:lvlText w:val="%3."/>
      <w:lvlJc w:val="right"/>
      <w:pPr>
        <w:tabs>
          <w:tab w:val="num" w:pos="2444"/>
        </w:tabs>
        <w:ind w:left="2444" w:hanging="180"/>
      </w:pPr>
    </w:lvl>
    <w:lvl w:ilvl="3" w:tplc="0C0A000F" w:tentative="1">
      <w:start w:val="1"/>
      <w:numFmt w:val="decimal"/>
      <w:lvlText w:val="%4."/>
      <w:lvlJc w:val="left"/>
      <w:pPr>
        <w:tabs>
          <w:tab w:val="num" w:pos="3164"/>
        </w:tabs>
        <w:ind w:left="3164" w:hanging="360"/>
      </w:pPr>
    </w:lvl>
    <w:lvl w:ilvl="4" w:tplc="0C0A0019" w:tentative="1">
      <w:start w:val="1"/>
      <w:numFmt w:val="lowerLetter"/>
      <w:lvlText w:val="%5."/>
      <w:lvlJc w:val="left"/>
      <w:pPr>
        <w:tabs>
          <w:tab w:val="num" w:pos="3884"/>
        </w:tabs>
        <w:ind w:left="3884" w:hanging="360"/>
      </w:pPr>
    </w:lvl>
    <w:lvl w:ilvl="5" w:tplc="0C0A001B" w:tentative="1">
      <w:start w:val="1"/>
      <w:numFmt w:val="lowerRoman"/>
      <w:lvlText w:val="%6."/>
      <w:lvlJc w:val="right"/>
      <w:pPr>
        <w:tabs>
          <w:tab w:val="num" w:pos="4604"/>
        </w:tabs>
        <w:ind w:left="4604" w:hanging="180"/>
      </w:pPr>
    </w:lvl>
    <w:lvl w:ilvl="6" w:tplc="0C0A000F" w:tentative="1">
      <w:start w:val="1"/>
      <w:numFmt w:val="decimal"/>
      <w:lvlText w:val="%7."/>
      <w:lvlJc w:val="left"/>
      <w:pPr>
        <w:tabs>
          <w:tab w:val="num" w:pos="5324"/>
        </w:tabs>
        <w:ind w:left="5324" w:hanging="360"/>
      </w:pPr>
    </w:lvl>
    <w:lvl w:ilvl="7" w:tplc="0C0A0019" w:tentative="1">
      <w:start w:val="1"/>
      <w:numFmt w:val="lowerLetter"/>
      <w:lvlText w:val="%8."/>
      <w:lvlJc w:val="left"/>
      <w:pPr>
        <w:tabs>
          <w:tab w:val="num" w:pos="6044"/>
        </w:tabs>
        <w:ind w:left="6044" w:hanging="360"/>
      </w:pPr>
    </w:lvl>
    <w:lvl w:ilvl="8" w:tplc="0C0A001B" w:tentative="1">
      <w:start w:val="1"/>
      <w:numFmt w:val="lowerRoman"/>
      <w:lvlText w:val="%9."/>
      <w:lvlJc w:val="right"/>
      <w:pPr>
        <w:tabs>
          <w:tab w:val="num" w:pos="6764"/>
        </w:tabs>
        <w:ind w:left="6764" w:hanging="180"/>
      </w:pPr>
    </w:lvl>
  </w:abstractNum>
  <w:abstractNum w:abstractNumId="5" w15:restartNumberingAfterBreak="0">
    <w:nsid w:val="173E4FF2"/>
    <w:multiLevelType w:val="hybridMultilevel"/>
    <w:tmpl w:val="57BC5F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FC469F0"/>
    <w:multiLevelType w:val="hybridMultilevel"/>
    <w:tmpl w:val="F8BE1A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FC319F"/>
    <w:multiLevelType w:val="hybridMultilevel"/>
    <w:tmpl w:val="BBC4F0D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933922"/>
    <w:multiLevelType w:val="hybridMultilevel"/>
    <w:tmpl w:val="3668A63E"/>
    <w:lvl w:ilvl="0" w:tplc="0C0A0001">
      <w:start w:val="1"/>
      <w:numFmt w:val="bullet"/>
      <w:lvlText w:val=""/>
      <w:lvlJc w:val="left"/>
      <w:pPr>
        <w:tabs>
          <w:tab w:val="num" w:pos="1004"/>
        </w:tabs>
        <w:ind w:left="1004" w:hanging="360"/>
      </w:pPr>
      <w:rPr>
        <w:rFonts w:ascii="Symbol" w:hAnsi="Symbol" w:hint="default"/>
      </w:rPr>
    </w:lvl>
    <w:lvl w:ilvl="1" w:tplc="0C0A0019" w:tentative="1">
      <w:start w:val="1"/>
      <w:numFmt w:val="lowerLetter"/>
      <w:lvlText w:val="%2."/>
      <w:lvlJc w:val="left"/>
      <w:pPr>
        <w:tabs>
          <w:tab w:val="num" w:pos="1724"/>
        </w:tabs>
        <w:ind w:left="1724" w:hanging="360"/>
      </w:pPr>
    </w:lvl>
    <w:lvl w:ilvl="2" w:tplc="0C0A001B" w:tentative="1">
      <w:start w:val="1"/>
      <w:numFmt w:val="lowerRoman"/>
      <w:lvlText w:val="%3."/>
      <w:lvlJc w:val="right"/>
      <w:pPr>
        <w:tabs>
          <w:tab w:val="num" w:pos="2444"/>
        </w:tabs>
        <w:ind w:left="2444" w:hanging="180"/>
      </w:pPr>
    </w:lvl>
    <w:lvl w:ilvl="3" w:tplc="0C0A000F" w:tentative="1">
      <w:start w:val="1"/>
      <w:numFmt w:val="decimal"/>
      <w:lvlText w:val="%4."/>
      <w:lvlJc w:val="left"/>
      <w:pPr>
        <w:tabs>
          <w:tab w:val="num" w:pos="3164"/>
        </w:tabs>
        <w:ind w:left="3164" w:hanging="360"/>
      </w:pPr>
    </w:lvl>
    <w:lvl w:ilvl="4" w:tplc="0C0A0019" w:tentative="1">
      <w:start w:val="1"/>
      <w:numFmt w:val="lowerLetter"/>
      <w:lvlText w:val="%5."/>
      <w:lvlJc w:val="left"/>
      <w:pPr>
        <w:tabs>
          <w:tab w:val="num" w:pos="3884"/>
        </w:tabs>
        <w:ind w:left="3884" w:hanging="360"/>
      </w:pPr>
    </w:lvl>
    <w:lvl w:ilvl="5" w:tplc="0C0A001B" w:tentative="1">
      <w:start w:val="1"/>
      <w:numFmt w:val="lowerRoman"/>
      <w:lvlText w:val="%6."/>
      <w:lvlJc w:val="right"/>
      <w:pPr>
        <w:tabs>
          <w:tab w:val="num" w:pos="4604"/>
        </w:tabs>
        <w:ind w:left="4604" w:hanging="180"/>
      </w:pPr>
    </w:lvl>
    <w:lvl w:ilvl="6" w:tplc="0C0A000F" w:tentative="1">
      <w:start w:val="1"/>
      <w:numFmt w:val="decimal"/>
      <w:lvlText w:val="%7."/>
      <w:lvlJc w:val="left"/>
      <w:pPr>
        <w:tabs>
          <w:tab w:val="num" w:pos="5324"/>
        </w:tabs>
        <w:ind w:left="5324" w:hanging="360"/>
      </w:pPr>
    </w:lvl>
    <w:lvl w:ilvl="7" w:tplc="0C0A0019" w:tentative="1">
      <w:start w:val="1"/>
      <w:numFmt w:val="lowerLetter"/>
      <w:lvlText w:val="%8."/>
      <w:lvlJc w:val="left"/>
      <w:pPr>
        <w:tabs>
          <w:tab w:val="num" w:pos="6044"/>
        </w:tabs>
        <w:ind w:left="6044" w:hanging="360"/>
      </w:pPr>
    </w:lvl>
    <w:lvl w:ilvl="8" w:tplc="0C0A001B" w:tentative="1">
      <w:start w:val="1"/>
      <w:numFmt w:val="lowerRoman"/>
      <w:lvlText w:val="%9."/>
      <w:lvlJc w:val="right"/>
      <w:pPr>
        <w:tabs>
          <w:tab w:val="num" w:pos="6764"/>
        </w:tabs>
        <w:ind w:left="6764" w:hanging="180"/>
      </w:pPr>
    </w:lvl>
  </w:abstractNum>
  <w:abstractNum w:abstractNumId="9" w15:restartNumberingAfterBreak="0">
    <w:nsid w:val="2BB73930"/>
    <w:multiLevelType w:val="multilevel"/>
    <w:tmpl w:val="2CE83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5D144B"/>
    <w:multiLevelType w:val="hybridMultilevel"/>
    <w:tmpl w:val="7996F9BC"/>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1" w15:restartNumberingAfterBreak="0">
    <w:nsid w:val="305B6023"/>
    <w:multiLevelType w:val="hybridMultilevel"/>
    <w:tmpl w:val="12A6AE28"/>
    <w:lvl w:ilvl="0" w:tplc="17125B48">
      <w:start w:val="1"/>
      <w:numFmt w:val="upperRoman"/>
      <w:lvlText w:val="%1."/>
      <w:lvlJc w:val="right"/>
      <w:pPr>
        <w:tabs>
          <w:tab w:val="num" w:pos="540"/>
        </w:tabs>
        <w:ind w:left="540" w:hanging="180"/>
      </w:pPr>
    </w:lvl>
    <w:lvl w:ilvl="1" w:tplc="0C0A0009">
      <w:start w:val="1"/>
      <w:numFmt w:val="bullet"/>
      <w:lvlText w:val=""/>
      <w:lvlJc w:val="left"/>
      <w:pPr>
        <w:tabs>
          <w:tab w:val="num" w:pos="1440"/>
        </w:tabs>
        <w:ind w:left="1440" w:hanging="360"/>
      </w:pPr>
      <w:rPr>
        <w:rFonts w:ascii="Wingdings" w:hAnsi="Wingdings" w:hint="default"/>
      </w:rPr>
    </w:lvl>
    <w:lvl w:ilvl="2" w:tplc="A5B0E14E">
      <w:start w:val="1"/>
      <w:numFmt w:val="upperLetter"/>
      <w:lvlText w:val="%3."/>
      <w:lvlJc w:val="left"/>
      <w:pPr>
        <w:tabs>
          <w:tab w:val="num" w:pos="2340"/>
        </w:tabs>
        <w:ind w:left="2340" w:hanging="360"/>
      </w:pPr>
      <w:rPr>
        <w:rFonts w:hint="default"/>
      </w:rPr>
    </w:lvl>
    <w:lvl w:ilvl="3" w:tplc="0C0A0001">
      <w:start w:val="1"/>
      <w:numFmt w:val="bullet"/>
      <w:lvlText w:val=""/>
      <w:lvlJc w:val="left"/>
      <w:pPr>
        <w:tabs>
          <w:tab w:val="num" w:pos="2880"/>
        </w:tabs>
        <w:ind w:left="2880" w:hanging="360"/>
      </w:pPr>
      <w:rPr>
        <w:rFonts w:ascii="Symbol" w:hAnsi="Symbol"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33D07995"/>
    <w:multiLevelType w:val="hybridMultilevel"/>
    <w:tmpl w:val="29760386"/>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78350DB"/>
    <w:multiLevelType w:val="hybridMultilevel"/>
    <w:tmpl w:val="5C489FF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302578"/>
    <w:multiLevelType w:val="hybridMultilevel"/>
    <w:tmpl w:val="961AD356"/>
    <w:lvl w:ilvl="0" w:tplc="41441868">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EDD6DE2"/>
    <w:multiLevelType w:val="hybridMultilevel"/>
    <w:tmpl w:val="7D4AFE9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13B2B37"/>
    <w:multiLevelType w:val="hybridMultilevel"/>
    <w:tmpl w:val="22FC8D4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DD05FA"/>
    <w:multiLevelType w:val="multilevel"/>
    <w:tmpl w:val="71DC8E10"/>
    <w:lvl w:ilvl="0">
      <w:start w:val="1"/>
      <w:numFmt w:val="decimal"/>
      <w:suff w:val="space"/>
      <w:lvlText w:val="%1"/>
      <w:lvlJc w:val="left"/>
      <w:pPr>
        <w:ind w:left="227" w:hanging="227"/>
      </w:pPr>
      <w:rPr>
        <w:rFonts w:ascii="Arial" w:hAnsi="Arial" w:hint="default"/>
        <w:b/>
        <w:i w:val="0"/>
        <w:sz w:val="24"/>
      </w:rPr>
    </w:lvl>
    <w:lvl w:ilvl="1">
      <w:start w:val="1"/>
      <w:numFmt w:val="decimal"/>
      <w:suff w:val="space"/>
      <w:lvlText w:val="%1.%2"/>
      <w:lvlJc w:val="left"/>
      <w:pPr>
        <w:ind w:left="227" w:hanging="227"/>
      </w:pPr>
      <w:rPr>
        <w:rFonts w:ascii="Arial" w:hAnsi="Arial" w:hint="default"/>
        <w:b/>
        <w:i w:val="0"/>
        <w:sz w:val="22"/>
      </w:rPr>
    </w:lvl>
    <w:lvl w:ilvl="2">
      <w:start w:val="1"/>
      <w:numFmt w:val="decimal"/>
      <w:pStyle w:val="Ttulo3"/>
      <w:suff w:val="space"/>
      <w:lvlText w:val="%1.%2.%3"/>
      <w:lvlJc w:val="left"/>
      <w:pPr>
        <w:ind w:left="227" w:hanging="227"/>
      </w:pPr>
      <w:rPr>
        <w:rFonts w:ascii="Arial" w:hAnsi="Arial" w:hint="default"/>
        <w:b/>
        <w:i w:val="0"/>
        <w:sz w:val="20"/>
      </w:rPr>
    </w:lvl>
    <w:lvl w:ilvl="3">
      <w:start w:val="1"/>
      <w:numFmt w:val="decimal"/>
      <w:pStyle w:val="Ttulo4"/>
      <w:lvlText w:val="%1.%2.%3.%4"/>
      <w:lvlJc w:val="left"/>
      <w:pPr>
        <w:tabs>
          <w:tab w:val="num" w:pos="864"/>
        </w:tabs>
        <w:ind w:left="864" w:hanging="864"/>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19" w15:restartNumberingAfterBreak="0">
    <w:nsid w:val="44F954EA"/>
    <w:multiLevelType w:val="hybridMultilevel"/>
    <w:tmpl w:val="D23A99BA"/>
    <w:lvl w:ilvl="0" w:tplc="41441868">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84F4253"/>
    <w:multiLevelType w:val="hybridMultilevel"/>
    <w:tmpl w:val="C3DA0E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B583F51"/>
    <w:multiLevelType w:val="hybridMultilevel"/>
    <w:tmpl w:val="98627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C80188A"/>
    <w:multiLevelType w:val="hybridMultilevel"/>
    <w:tmpl w:val="57C8F70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4B572E7"/>
    <w:multiLevelType w:val="hybridMultilevel"/>
    <w:tmpl w:val="2B46A44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52C49A8"/>
    <w:multiLevelType w:val="hybridMultilevel"/>
    <w:tmpl w:val="E7763EF0"/>
    <w:lvl w:ilvl="0" w:tplc="5886A750">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6" w15:restartNumberingAfterBreak="0">
    <w:nsid w:val="6E087516"/>
    <w:multiLevelType w:val="hybridMultilevel"/>
    <w:tmpl w:val="1A4E7CE2"/>
    <w:lvl w:ilvl="0" w:tplc="41441868">
      <w:numFmt w:val="bullet"/>
      <w:lvlText w:val="•"/>
      <w:lvlJc w:val="left"/>
      <w:pPr>
        <w:ind w:left="1080" w:hanging="360"/>
      </w:pPr>
      <w:rPr>
        <w:rFonts w:ascii="Arial" w:eastAsia="Times New Roman" w:hAnsi="Arial"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7" w15:restartNumberingAfterBreak="0">
    <w:nsid w:val="7B5652C2"/>
    <w:multiLevelType w:val="hybridMultilevel"/>
    <w:tmpl w:val="4F1C7F7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3"/>
  </w:num>
  <w:num w:numId="4">
    <w:abstractNumId w:val="22"/>
  </w:num>
  <w:num w:numId="5">
    <w:abstractNumId w:val="6"/>
  </w:num>
  <w:num w:numId="6">
    <w:abstractNumId w:val="12"/>
  </w:num>
  <w:num w:numId="7">
    <w:abstractNumId w:val="13"/>
  </w:num>
  <w:num w:numId="8">
    <w:abstractNumId w:val="17"/>
  </w:num>
  <w:num w:numId="9">
    <w:abstractNumId w:val="7"/>
  </w:num>
  <w:num w:numId="10">
    <w:abstractNumId w:val="18"/>
  </w:num>
  <w:num w:numId="11">
    <w:abstractNumId w:val="4"/>
  </w:num>
  <w:num w:numId="12">
    <w:abstractNumId w:val="15"/>
  </w:num>
  <w:num w:numId="13">
    <w:abstractNumId w:val="25"/>
  </w:num>
  <w:num w:numId="14">
    <w:abstractNumId w:val="8"/>
  </w:num>
  <w:num w:numId="15">
    <w:abstractNumId w:val="0"/>
  </w:num>
  <w:num w:numId="16">
    <w:abstractNumId w:val="21"/>
  </w:num>
  <w:num w:numId="17">
    <w:abstractNumId w:val="14"/>
  </w:num>
  <w:num w:numId="18">
    <w:abstractNumId w:val="19"/>
  </w:num>
  <w:num w:numId="19">
    <w:abstractNumId w:val="26"/>
  </w:num>
  <w:num w:numId="20">
    <w:abstractNumId w:val="24"/>
  </w:num>
  <w:num w:numId="21">
    <w:abstractNumId w:val="27"/>
  </w:num>
  <w:num w:numId="22">
    <w:abstractNumId w:val="9"/>
  </w:num>
  <w:num w:numId="23">
    <w:abstractNumId w:val="2"/>
  </w:num>
  <w:num w:numId="24">
    <w:abstractNumId w:val="16"/>
  </w:num>
  <w:num w:numId="25">
    <w:abstractNumId w:val="23"/>
  </w:num>
  <w:num w:numId="26">
    <w:abstractNumId w:val="20"/>
  </w:num>
  <w:num w:numId="27">
    <w:abstractNumId w:val="5"/>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E7D"/>
    <w:rsid w:val="000008C7"/>
    <w:rsid w:val="00001CC6"/>
    <w:rsid w:val="0000690A"/>
    <w:rsid w:val="0000792B"/>
    <w:rsid w:val="00020131"/>
    <w:rsid w:val="00026046"/>
    <w:rsid w:val="0003709B"/>
    <w:rsid w:val="00040858"/>
    <w:rsid w:val="00044410"/>
    <w:rsid w:val="0004544C"/>
    <w:rsid w:val="00045995"/>
    <w:rsid w:val="00061015"/>
    <w:rsid w:val="00085182"/>
    <w:rsid w:val="00086ED3"/>
    <w:rsid w:val="00087900"/>
    <w:rsid w:val="00095286"/>
    <w:rsid w:val="00097B91"/>
    <w:rsid w:val="000A3F46"/>
    <w:rsid w:val="000B3E2F"/>
    <w:rsid w:val="000C06B9"/>
    <w:rsid w:val="000C4449"/>
    <w:rsid w:val="000D1A03"/>
    <w:rsid w:val="000D6E63"/>
    <w:rsid w:val="000D6F08"/>
    <w:rsid w:val="000E14F3"/>
    <w:rsid w:val="000E6FFC"/>
    <w:rsid w:val="000F18BA"/>
    <w:rsid w:val="000F2086"/>
    <w:rsid w:val="000F3D63"/>
    <w:rsid w:val="00106B0E"/>
    <w:rsid w:val="00112572"/>
    <w:rsid w:val="00113148"/>
    <w:rsid w:val="00114186"/>
    <w:rsid w:val="00120262"/>
    <w:rsid w:val="00120466"/>
    <w:rsid w:val="00130CB0"/>
    <w:rsid w:val="00140A42"/>
    <w:rsid w:val="001468F9"/>
    <w:rsid w:val="001510A4"/>
    <w:rsid w:val="00152057"/>
    <w:rsid w:val="001539E4"/>
    <w:rsid w:val="001576A4"/>
    <w:rsid w:val="00166DA8"/>
    <w:rsid w:val="00166DF1"/>
    <w:rsid w:val="00167828"/>
    <w:rsid w:val="00173209"/>
    <w:rsid w:val="0018152D"/>
    <w:rsid w:val="00186C8D"/>
    <w:rsid w:val="001937FA"/>
    <w:rsid w:val="001A1796"/>
    <w:rsid w:val="001A6036"/>
    <w:rsid w:val="001B00FE"/>
    <w:rsid w:val="001C6BDA"/>
    <w:rsid w:val="001C6CBB"/>
    <w:rsid w:val="001C7077"/>
    <w:rsid w:val="001E62A4"/>
    <w:rsid w:val="001E6443"/>
    <w:rsid w:val="001F0610"/>
    <w:rsid w:val="001F31A2"/>
    <w:rsid w:val="002005B0"/>
    <w:rsid w:val="00201E1B"/>
    <w:rsid w:val="002029AD"/>
    <w:rsid w:val="0020677E"/>
    <w:rsid w:val="002102AB"/>
    <w:rsid w:val="00213CD0"/>
    <w:rsid w:val="00226E04"/>
    <w:rsid w:val="00231410"/>
    <w:rsid w:val="00232919"/>
    <w:rsid w:val="002423DD"/>
    <w:rsid w:val="00243F40"/>
    <w:rsid w:val="00247584"/>
    <w:rsid w:val="002500CB"/>
    <w:rsid w:val="00263CAA"/>
    <w:rsid w:val="002710FF"/>
    <w:rsid w:val="00273255"/>
    <w:rsid w:val="00273BE3"/>
    <w:rsid w:val="002805B2"/>
    <w:rsid w:val="0028299A"/>
    <w:rsid w:val="00292E1D"/>
    <w:rsid w:val="002A186C"/>
    <w:rsid w:val="002B081E"/>
    <w:rsid w:val="002C1CA4"/>
    <w:rsid w:val="002C1D9E"/>
    <w:rsid w:val="002C1F24"/>
    <w:rsid w:val="002C32E4"/>
    <w:rsid w:val="002C351E"/>
    <w:rsid w:val="002D2FD1"/>
    <w:rsid w:val="002D64E9"/>
    <w:rsid w:val="002E1817"/>
    <w:rsid w:val="002E2D0B"/>
    <w:rsid w:val="002E3D1F"/>
    <w:rsid w:val="002F373A"/>
    <w:rsid w:val="002F7FCD"/>
    <w:rsid w:val="00305271"/>
    <w:rsid w:val="00312B75"/>
    <w:rsid w:val="00312C6C"/>
    <w:rsid w:val="00314F16"/>
    <w:rsid w:val="003232B2"/>
    <w:rsid w:val="00325428"/>
    <w:rsid w:val="00326457"/>
    <w:rsid w:val="0033519A"/>
    <w:rsid w:val="003371CA"/>
    <w:rsid w:val="00337EF1"/>
    <w:rsid w:val="0034780B"/>
    <w:rsid w:val="003512A0"/>
    <w:rsid w:val="00356DFC"/>
    <w:rsid w:val="003616E3"/>
    <w:rsid w:val="0036510D"/>
    <w:rsid w:val="0036761B"/>
    <w:rsid w:val="003729C8"/>
    <w:rsid w:val="003911A4"/>
    <w:rsid w:val="00391ACF"/>
    <w:rsid w:val="00393030"/>
    <w:rsid w:val="003A34D1"/>
    <w:rsid w:val="003A6EC7"/>
    <w:rsid w:val="003B1837"/>
    <w:rsid w:val="003B2F5F"/>
    <w:rsid w:val="003B32F0"/>
    <w:rsid w:val="003B36BB"/>
    <w:rsid w:val="003B3B1A"/>
    <w:rsid w:val="003B450B"/>
    <w:rsid w:val="003B4A3B"/>
    <w:rsid w:val="003B6684"/>
    <w:rsid w:val="003B7B1C"/>
    <w:rsid w:val="003C11FF"/>
    <w:rsid w:val="003D332F"/>
    <w:rsid w:val="003D3BBB"/>
    <w:rsid w:val="003E04D5"/>
    <w:rsid w:val="003E2D3A"/>
    <w:rsid w:val="003E5063"/>
    <w:rsid w:val="003E5B97"/>
    <w:rsid w:val="003E60C5"/>
    <w:rsid w:val="003E6943"/>
    <w:rsid w:val="003F0B5F"/>
    <w:rsid w:val="004001A3"/>
    <w:rsid w:val="00402C48"/>
    <w:rsid w:val="0040305D"/>
    <w:rsid w:val="0040351A"/>
    <w:rsid w:val="004038CB"/>
    <w:rsid w:val="00404EB1"/>
    <w:rsid w:val="00405F9D"/>
    <w:rsid w:val="00411941"/>
    <w:rsid w:val="004225E0"/>
    <w:rsid w:val="00425B06"/>
    <w:rsid w:val="00426E67"/>
    <w:rsid w:val="0043126D"/>
    <w:rsid w:val="0043142B"/>
    <w:rsid w:val="00437F4E"/>
    <w:rsid w:val="00445A55"/>
    <w:rsid w:val="00447A8F"/>
    <w:rsid w:val="004518B3"/>
    <w:rsid w:val="00463AEF"/>
    <w:rsid w:val="00471CB8"/>
    <w:rsid w:val="00473B55"/>
    <w:rsid w:val="00480799"/>
    <w:rsid w:val="00480CA9"/>
    <w:rsid w:val="00481288"/>
    <w:rsid w:val="0048743A"/>
    <w:rsid w:val="00491E6F"/>
    <w:rsid w:val="00492458"/>
    <w:rsid w:val="00493741"/>
    <w:rsid w:val="00493B72"/>
    <w:rsid w:val="00495C90"/>
    <w:rsid w:val="00497F09"/>
    <w:rsid w:val="004A37C6"/>
    <w:rsid w:val="004A78BC"/>
    <w:rsid w:val="004B2F59"/>
    <w:rsid w:val="004B5552"/>
    <w:rsid w:val="004B6B8C"/>
    <w:rsid w:val="004C0E87"/>
    <w:rsid w:val="004C57B2"/>
    <w:rsid w:val="004D270C"/>
    <w:rsid w:val="004D402D"/>
    <w:rsid w:val="004D6B6F"/>
    <w:rsid w:val="004E2B66"/>
    <w:rsid w:val="00503F1A"/>
    <w:rsid w:val="00506C59"/>
    <w:rsid w:val="00516B6C"/>
    <w:rsid w:val="00521DE4"/>
    <w:rsid w:val="00525B4D"/>
    <w:rsid w:val="00526CAF"/>
    <w:rsid w:val="00530D3E"/>
    <w:rsid w:val="005312CF"/>
    <w:rsid w:val="005341AB"/>
    <w:rsid w:val="005375EB"/>
    <w:rsid w:val="005409D3"/>
    <w:rsid w:val="00555507"/>
    <w:rsid w:val="00561EE5"/>
    <w:rsid w:val="00564CC9"/>
    <w:rsid w:val="005661B0"/>
    <w:rsid w:val="005777F6"/>
    <w:rsid w:val="00586A74"/>
    <w:rsid w:val="00586B7D"/>
    <w:rsid w:val="00594BC1"/>
    <w:rsid w:val="005A6AFF"/>
    <w:rsid w:val="005A7646"/>
    <w:rsid w:val="005B122A"/>
    <w:rsid w:val="005B40A7"/>
    <w:rsid w:val="005B6F50"/>
    <w:rsid w:val="005B7A50"/>
    <w:rsid w:val="005C323E"/>
    <w:rsid w:val="005C44E8"/>
    <w:rsid w:val="005C4955"/>
    <w:rsid w:val="005D0CFA"/>
    <w:rsid w:val="005D30CF"/>
    <w:rsid w:val="005D717F"/>
    <w:rsid w:val="005E04F3"/>
    <w:rsid w:val="005E23A2"/>
    <w:rsid w:val="005E2A21"/>
    <w:rsid w:val="005E7CC3"/>
    <w:rsid w:val="005E7CE6"/>
    <w:rsid w:val="005F33BE"/>
    <w:rsid w:val="006177D5"/>
    <w:rsid w:val="00630CBF"/>
    <w:rsid w:val="00630E7D"/>
    <w:rsid w:val="006322B8"/>
    <w:rsid w:val="00632DF4"/>
    <w:rsid w:val="006374F3"/>
    <w:rsid w:val="0064127D"/>
    <w:rsid w:val="00644FB3"/>
    <w:rsid w:val="006475EE"/>
    <w:rsid w:val="006548B2"/>
    <w:rsid w:val="006550CC"/>
    <w:rsid w:val="00655ECB"/>
    <w:rsid w:val="006564DF"/>
    <w:rsid w:val="00657275"/>
    <w:rsid w:val="00666971"/>
    <w:rsid w:val="00675547"/>
    <w:rsid w:val="00676AF5"/>
    <w:rsid w:val="00676FC9"/>
    <w:rsid w:val="00680620"/>
    <w:rsid w:val="00683221"/>
    <w:rsid w:val="00686FF7"/>
    <w:rsid w:val="00696FC6"/>
    <w:rsid w:val="006A109D"/>
    <w:rsid w:val="006B1B85"/>
    <w:rsid w:val="006B7B99"/>
    <w:rsid w:val="006D12C2"/>
    <w:rsid w:val="006D343B"/>
    <w:rsid w:val="006D382A"/>
    <w:rsid w:val="006D4755"/>
    <w:rsid w:val="006E6D5D"/>
    <w:rsid w:val="006F777D"/>
    <w:rsid w:val="00712BD8"/>
    <w:rsid w:val="007225C7"/>
    <w:rsid w:val="00723EB7"/>
    <w:rsid w:val="00725F3A"/>
    <w:rsid w:val="00726503"/>
    <w:rsid w:val="00726B5F"/>
    <w:rsid w:val="00733604"/>
    <w:rsid w:val="00736868"/>
    <w:rsid w:val="00736AA1"/>
    <w:rsid w:val="00737F3E"/>
    <w:rsid w:val="00740E40"/>
    <w:rsid w:val="007416A1"/>
    <w:rsid w:val="0075533D"/>
    <w:rsid w:val="0075542D"/>
    <w:rsid w:val="00763C85"/>
    <w:rsid w:val="007651B8"/>
    <w:rsid w:val="00767304"/>
    <w:rsid w:val="00782825"/>
    <w:rsid w:val="00785AEA"/>
    <w:rsid w:val="00793093"/>
    <w:rsid w:val="007A2209"/>
    <w:rsid w:val="007A2832"/>
    <w:rsid w:val="007B066B"/>
    <w:rsid w:val="007B12E5"/>
    <w:rsid w:val="007C272E"/>
    <w:rsid w:val="007C79CE"/>
    <w:rsid w:val="007D7FBA"/>
    <w:rsid w:val="007E59A5"/>
    <w:rsid w:val="007E6B65"/>
    <w:rsid w:val="007F2E1E"/>
    <w:rsid w:val="007F3AAD"/>
    <w:rsid w:val="007F4D0B"/>
    <w:rsid w:val="007F587E"/>
    <w:rsid w:val="007F5C2A"/>
    <w:rsid w:val="008042D2"/>
    <w:rsid w:val="00806592"/>
    <w:rsid w:val="00814960"/>
    <w:rsid w:val="00823F3A"/>
    <w:rsid w:val="00830F90"/>
    <w:rsid w:val="00843C3B"/>
    <w:rsid w:val="00844B5F"/>
    <w:rsid w:val="00844D2F"/>
    <w:rsid w:val="00846655"/>
    <w:rsid w:val="00853C48"/>
    <w:rsid w:val="00860644"/>
    <w:rsid w:val="00860AEE"/>
    <w:rsid w:val="00861C26"/>
    <w:rsid w:val="00862C79"/>
    <w:rsid w:val="008635B6"/>
    <w:rsid w:val="00873617"/>
    <w:rsid w:val="00881EF7"/>
    <w:rsid w:val="008829E5"/>
    <w:rsid w:val="008843DB"/>
    <w:rsid w:val="00886C51"/>
    <w:rsid w:val="008A51FA"/>
    <w:rsid w:val="008A79A1"/>
    <w:rsid w:val="008B5058"/>
    <w:rsid w:val="008B6D86"/>
    <w:rsid w:val="008B7486"/>
    <w:rsid w:val="008D04BA"/>
    <w:rsid w:val="008D098F"/>
    <w:rsid w:val="008D099D"/>
    <w:rsid w:val="008E33EB"/>
    <w:rsid w:val="008E3C92"/>
    <w:rsid w:val="008E46AF"/>
    <w:rsid w:val="008F18D0"/>
    <w:rsid w:val="008F633F"/>
    <w:rsid w:val="008F6569"/>
    <w:rsid w:val="008F7249"/>
    <w:rsid w:val="00900192"/>
    <w:rsid w:val="00905615"/>
    <w:rsid w:val="00911146"/>
    <w:rsid w:val="009116D9"/>
    <w:rsid w:val="009129CC"/>
    <w:rsid w:val="00913A9C"/>
    <w:rsid w:val="009167D7"/>
    <w:rsid w:val="00924182"/>
    <w:rsid w:val="00926E4E"/>
    <w:rsid w:val="00937534"/>
    <w:rsid w:val="00941FF9"/>
    <w:rsid w:val="00947849"/>
    <w:rsid w:val="00950979"/>
    <w:rsid w:val="0095286D"/>
    <w:rsid w:val="00962A10"/>
    <w:rsid w:val="00973159"/>
    <w:rsid w:val="009753C6"/>
    <w:rsid w:val="0097796E"/>
    <w:rsid w:val="00980411"/>
    <w:rsid w:val="00980B68"/>
    <w:rsid w:val="009A379C"/>
    <w:rsid w:val="009A46A1"/>
    <w:rsid w:val="009B2B9F"/>
    <w:rsid w:val="009B418A"/>
    <w:rsid w:val="009B6094"/>
    <w:rsid w:val="009B74AB"/>
    <w:rsid w:val="009C2216"/>
    <w:rsid w:val="009D43F8"/>
    <w:rsid w:val="009D4703"/>
    <w:rsid w:val="009E63FF"/>
    <w:rsid w:val="009F2C8A"/>
    <w:rsid w:val="00A009EA"/>
    <w:rsid w:val="00A01072"/>
    <w:rsid w:val="00A0199A"/>
    <w:rsid w:val="00A07C71"/>
    <w:rsid w:val="00A1106F"/>
    <w:rsid w:val="00A16F09"/>
    <w:rsid w:val="00A20723"/>
    <w:rsid w:val="00A223C0"/>
    <w:rsid w:val="00A2738D"/>
    <w:rsid w:val="00A42314"/>
    <w:rsid w:val="00A56287"/>
    <w:rsid w:val="00A619B7"/>
    <w:rsid w:val="00A62729"/>
    <w:rsid w:val="00A6498E"/>
    <w:rsid w:val="00A66E8F"/>
    <w:rsid w:val="00A74E4A"/>
    <w:rsid w:val="00A76F1C"/>
    <w:rsid w:val="00A801D5"/>
    <w:rsid w:val="00A802E1"/>
    <w:rsid w:val="00A8367D"/>
    <w:rsid w:val="00A85949"/>
    <w:rsid w:val="00A92A57"/>
    <w:rsid w:val="00A955AE"/>
    <w:rsid w:val="00A9654B"/>
    <w:rsid w:val="00A96CA3"/>
    <w:rsid w:val="00A977EC"/>
    <w:rsid w:val="00A97D20"/>
    <w:rsid w:val="00AA199C"/>
    <w:rsid w:val="00AA6C63"/>
    <w:rsid w:val="00AB2758"/>
    <w:rsid w:val="00AB5642"/>
    <w:rsid w:val="00AC33F6"/>
    <w:rsid w:val="00AC380E"/>
    <w:rsid w:val="00AC4F3F"/>
    <w:rsid w:val="00AC50E4"/>
    <w:rsid w:val="00AC6782"/>
    <w:rsid w:val="00AC7030"/>
    <w:rsid w:val="00AD6649"/>
    <w:rsid w:val="00AE337D"/>
    <w:rsid w:val="00AE434C"/>
    <w:rsid w:val="00AE711B"/>
    <w:rsid w:val="00AF1E43"/>
    <w:rsid w:val="00AF7A13"/>
    <w:rsid w:val="00B01ADC"/>
    <w:rsid w:val="00B02AA2"/>
    <w:rsid w:val="00B035F6"/>
    <w:rsid w:val="00B05933"/>
    <w:rsid w:val="00B222AA"/>
    <w:rsid w:val="00B23BC3"/>
    <w:rsid w:val="00B3659A"/>
    <w:rsid w:val="00B3662B"/>
    <w:rsid w:val="00B44D10"/>
    <w:rsid w:val="00B47938"/>
    <w:rsid w:val="00B5402C"/>
    <w:rsid w:val="00B659F4"/>
    <w:rsid w:val="00B70205"/>
    <w:rsid w:val="00B712E1"/>
    <w:rsid w:val="00B75329"/>
    <w:rsid w:val="00B76C77"/>
    <w:rsid w:val="00B827D2"/>
    <w:rsid w:val="00B84FA0"/>
    <w:rsid w:val="00B8782F"/>
    <w:rsid w:val="00B878CC"/>
    <w:rsid w:val="00B90720"/>
    <w:rsid w:val="00B911BB"/>
    <w:rsid w:val="00B9416F"/>
    <w:rsid w:val="00BA1668"/>
    <w:rsid w:val="00BA476C"/>
    <w:rsid w:val="00BA4B76"/>
    <w:rsid w:val="00BA7B6F"/>
    <w:rsid w:val="00BB2291"/>
    <w:rsid w:val="00BC5D6C"/>
    <w:rsid w:val="00BD4F55"/>
    <w:rsid w:val="00BE0DB5"/>
    <w:rsid w:val="00BE1365"/>
    <w:rsid w:val="00BE1DAB"/>
    <w:rsid w:val="00C01350"/>
    <w:rsid w:val="00C073F8"/>
    <w:rsid w:val="00C11383"/>
    <w:rsid w:val="00C13655"/>
    <w:rsid w:val="00C15428"/>
    <w:rsid w:val="00C17689"/>
    <w:rsid w:val="00C21DEC"/>
    <w:rsid w:val="00C3318F"/>
    <w:rsid w:val="00C35AA6"/>
    <w:rsid w:val="00C42547"/>
    <w:rsid w:val="00C44141"/>
    <w:rsid w:val="00C5393A"/>
    <w:rsid w:val="00C54149"/>
    <w:rsid w:val="00C57FA9"/>
    <w:rsid w:val="00C607FA"/>
    <w:rsid w:val="00C60954"/>
    <w:rsid w:val="00C640D5"/>
    <w:rsid w:val="00C64B1C"/>
    <w:rsid w:val="00C65725"/>
    <w:rsid w:val="00C728DE"/>
    <w:rsid w:val="00C760B3"/>
    <w:rsid w:val="00C85EC7"/>
    <w:rsid w:val="00C86CA1"/>
    <w:rsid w:val="00C9176A"/>
    <w:rsid w:val="00C91C6B"/>
    <w:rsid w:val="00CA774F"/>
    <w:rsid w:val="00CB06A3"/>
    <w:rsid w:val="00CB0D99"/>
    <w:rsid w:val="00CB33E7"/>
    <w:rsid w:val="00CB4C13"/>
    <w:rsid w:val="00CB5976"/>
    <w:rsid w:val="00CB6FFE"/>
    <w:rsid w:val="00CC0E1A"/>
    <w:rsid w:val="00CD0CC8"/>
    <w:rsid w:val="00CD3CD8"/>
    <w:rsid w:val="00CD4051"/>
    <w:rsid w:val="00CD7430"/>
    <w:rsid w:val="00CE7794"/>
    <w:rsid w:val="00CF4BC2"/>
    <w:rsid w:val="00D005A9"/>
    <w:rsid w:val="00D11387"/>
    <w:rsid w:val="00D122F6"/>
    <w:rsid w:val="00D13576"/>
    <w:rsid w:val="00D157A7"/>
    <w:rsid w:val="00D1771D"/>
    <w:rsid w:val="00D216D1"/>
    <w:rsid w:val="00D34ED9"/>
    <w:rsid w:val="00D35B67"/>
    <w:rsid w:val="00D572B8"/>
    <w:rsid w:val="00D61B99"/>
    <w:rsid w:val="00D64544"/>
    <w:rsid w:val="00D65D12"/>
    <w:rsid w:val="00D748F0"/>
    <w:rsid w:val="00D76DA2"/>
    <w:rsid w:val="00D865BF"/>
    <w:rsid w:val="00D866F0"/>
    <w:rsid w:val="00D9296B"/>
    <w:rsid w:val="00D975DB"/>
    <w:rsid w:val="00DB062D"/>
    <w:rsid w:val="00DB54F5"/>
    <w:rsid w:val="00DB6D00"/>
    <w:rsid w:val="00DC0940"/>
    <w:rsid w:val="00DC3BB0"/>
    <w:rsid w:val="00DD20A3"/>
    <w:rsid w:val="00DD591A"/>
    <w:rsid w:val="00DE4BB4"/>
    <w:rsid w:val="00DE5B6D"/>
    <w:rsid w:val="00DF7EB4"/>
    <w:rsid w:val="00E021EA"/>
    <w:rsid w:val="00E033B2"/>
    <w:rsid w:val="00E10834"/>
    <w:rsid w:val="00E10F59"/>
    <w:rsid w:val="00E11062"/>
    <w:rsid w:val="00E15A50"/>
    <w:rsid w:val="00E16358"/>
    <w:rsid w:val="00E24CEE"/>
    <w:rsid w:val="00E25BCC"/>
    <w:rsid w:val="00E313FC"/>
    <w:rsid w:val="00E33887"/>
    <w:rsid w:val="00E3461F"/>
    <w:rsid w:val="00E362F2"/>
    <w:rsid w:val="00E364D6"/>
    <w:rsid w:val="00E468B0"/>
    <w:rsid w:val="00E50EE3"/>
    <w:rsid w:val="00E55D61"/>
    <w:rsid w:val="00E62CE4"/>
    <w:rsid w:val="00E659ED"/>
    <w:rsid w:val="00E71DC4"/>
    <w:rsid w:val="00E72EDD"/>
    <w:rsid w:val="00E77E42"/>
    <w:rsid w:val="00E81BC9"/>
    <w:rsid w:val="00E823FD"/>
    <w:rsid w:val="00E835BC"/>
    <w:rsid w:val="00E85361"/>
    <w:rsid w:val="00E952B3"/>
    <w:rsid w:val="00EA4131"/>
    <w:rsid w:val="00EA45B1"/>
    <w:rsid w:val="00EB6B6D"/>
    <w:rsid w:val="00EC386A"/>
    <w:rsid w:val="00ED5C7A"/>
    <w:rsid w:val="00EF3A8A"/>
    <w:rsid w:val="00EF4315"/>
    <w:rsid w:val="00EF727E"/>
    <w:rsid w:val="00F02F7F"/>
    <w:rsid w:val="00F061E4"/>
    <w:rsid w:val="00F1558D"/>
    <w:rsid w:val="00F20423"/>
    <w:rsid w:val="00F21591"/>
    <w:rsid w:val="00F2233D"/>
    <w:rsid w:val="00F3040D"/>
    <w:rsid w:val="00F30E18"/>
    <w:rsid w:val="00F35AEF"/>
    <w:rsid w:val="00F53769"/>
    <w:rsid w:val="00F57CE5"/>
    <w:rsid w:val="00F644E1"/>
    <w:rsid w:val="00F83197"/>
    <w:rsid w:val="00F913A1"/>
    <w:rsid w:val="00F9232F"/>
    <w:rsid w:val="00F92B70"/>
    <w:rsid w:val="00F937E3"/>
    <w:rsid w:val="00FA72A6"/>
    <w:rsid w:val="00FA7848"/>
    <w:rsid w:val="00FB12CE"/>
    <w:rsid w:val="00FB12E6"/>
    <w:rsid w:val="00FB631C"/>
    <w:rsid w:val="00FB6F54"/>
    <w:rsid w:val="00FB7ED1"/>
    <w:rsid w:val="00FC76D2"/>
    <w:rsid w:val="00FD3B53"/>
    <w:rsid w:val="00FD67E2"/>
    <w:rsid w:val="00FE2743"/>
    <w:rsid w:val="00FE336F"/>
    <w:rsid w:val="00FF0E1A"/>
    <w:rsid w:val="00FF1161"/>
    <w:rsid w:val="00FF380A"/>
    <w:rsid w:val="00FF6F4F"/>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3A79AB"/>
  <w15:docId w15:val="{BF72F614-D23A-4388-AFD0-F1F32F460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DO" w:eastAsia="es-DO"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607FA"/>
    <w:rPr>
      <w:sz w:val="24"/>
      <w:szCs w:val="24"/>
      <w:lang w:val="es-ES" w:eastAsia="es-ES"/>
    </w:rPr>
  </w:style>
  <w:style w:type="paragraph" w:styleId="Ttulo1">
    <w:name w:val="heading 1"/>
    <w:basedOn w:val="Normal"/>
    <w:next w:val="Normal"/>
    <w:link w:val="Ttulo1Car"/>
    <w:autoRedefine/>
    <w:uiPriority w:val="9"/>
    <w:qFormat/>
    <w:rsid w:val="000D6E63"/>
    <w:pPr>
      <w:autoSpaceDE w:val="0"/>
      <w:autoSpaceDN w:val="0"/>
      <w:adjustRightInd w:val="0"/>
      <w:spacing w:line="360" w:lineRule="auto"/>
      <w:jc w:val="both"/>
      <w:outlineLvl w:val="0"/>
    </w:pPr>
    <w:rPr>
      <w:b/>
    </w:rPr>
  </w:style>
  <w:style w:type="paragraph" w:styleId="Ttulo2">
    <w:name w:val="heading 2"/>
    <w:basedOn w:val="paragraphstyle3"/>
    <w:next w:val="Normal"/>
    <w:autoRedefine/>
    <w:qFormat/>
    <w:rsid w:val="0036761B"/>
    <w:pPr>
      <w:spacing w:line="360" w:lineRule="auto"/>
      <w:jc w:val="both"/>
      <w:outlineLvl w:val="1"/>
    </w:pPr>
    <w:rPr>
      <w:rFonts w:ascii="Times New Roman" w:hAnsi="Times New Roman" w:cs="Times New Roman"/>
      <w:b/>
      <w:color w:val="auto"/>
    </w:rPr>
  </w:style>
  <w:style w:type="paragraph" w:styleId="Ttulo3">
    <w:name w:val="heading 3"/>
    <w:basedOn w:val="Normal"/>
    <w:next w:val="Normal"/>
    <w:autoRedefine/>
    <w:qFormat/>
    <w:rsid w:val="00C607FA"/>
    <w:pPr>
      <w:keepNext/>
      <w:numPr>
        <w:ilvl w:val="2"/>
        <w:numId w:val="10"/>
      </w:numPr>
      <w:outlineLvl w:val="2"/>
    </w:pPr>
    <w:rPr>
      <w:rFonts w:ascii="Arial" w:hAnsi="Arial" w:cs="Arial"/>
      <w:b/>
      <w:bCs/>
      <w:sz w:val="20"/>
      <w:szCs w:val="26"/>
    </w:rPr>
  </w:style>
  <w:style w:type="paragraph" w:styleId="Ttulo4">
    <w:name w:val="heading 4"/>
    <w:basedOn w:val="Normal"/>
    <w:next w:val="Normal"/>
    <w:qFormat/>
    <w:rsid w:val="00C607FA"/>
    <w:pPr>
      <w:keepNext/>
      <w:numPr>
        <w:ilvl w:val="3"/>
        <w:numId w:val="10"/>
      </w:numPr>
      <w:spacing w:before="240" w:after="60"/>
      <w:outlineLvl w:val="3"/>
    </w:pPr>
    <w:rPr>
      <w:b/>
      <w:bCs/>
      <w:sz w:val="28"/>
      <w:szCs w:val="28"/>
    </w:rPr>
  </w:style>
  <w:style w:type="paragraph" w:styleId="Ttulo5">
    <w:name w:val="heading 5"/>
    <w:basedOn w:val="Normal"/>
    <w:next w:val="Normal"/>
    <w:qFormat/>
    <w:rsid w:val="00C607FA"/>
    <w:pPr>
      <w:numPr>
        <w:ilvl w:val="4"/>
        <w:numId w:val="10"/>
      </w:numPr>
      <w:spacing w:before="240" w:after="60"/>
      <w:outlineLvl w:val="4"/>
    </w:pPr>
    <w:rPr>
      <w:b/>
      <w:bCs/>
      <w:i/>
      <w:iCs/>
      <w:sz w:val="26"/>
      <w:szCs w:val="26"/>
    </w:rPr>
  </w:style>
  <w:style w:type="paragraph" w:styleId="Ttulo6">
    <w:name w:val="heading 6"/>
    <w:basedOn w:val="Normal"/>
    <w:next w:val="Normal"/>
    <w:qFormat/>
    <w:rsid w:val="00C607FA"/>
    <w:pPr>
      <w:numPr>
        <w:ilvl w:val="5"/>
        <w:numId w:val="10"/>
      </w:numPr>
      <w:spacing w:before="240" w:after="60"/>
      <w:outlineLvl w:val="5"/>
    </w:pPr>
    <w:rPr>
      <w:b/>
      <w:bCs/>
      <w:sz w:val="22"/>
      <w:szCs w:val="22"/>
    </w:rPr>
  </w:style>
  <w:style w:type="paragraph" w:styleId="Ttulo7">
    <w:name w:val="heading 7"/>
    <w:basedOn w:val="Normal"/>
    <w:next w:val="Normal"/>
    <w:qFormat/>
    <w:rsid w:val="00C607FA"/>
    <w:pPr>
      <w:numPr>
        <w:ilvl w:val="6"/>
        <w:numId w:val="10"/>
      </w:numPr>
      <w:spacing w:before="240" w:after="60"/>
      <w:outlineLvl w:val="6"/>
    </w:pPr>
  </w:style>
  <w:style w:type="paragraph" w:styleId="Ttulo8">
    <w:name w:val="heading 8"/>
    <w:basedOn w:val="Normal"/>
    <w:next w:val="Normal"/>
    <w:qFormat/>
    <w:rsid w:val="00C607FA"/>
    <w:pPr>
      <w:numPr>
        <w:ilvl w:val="7"/>
        <w:numId w:val="10"/>
      </w:numPr>
      <w:spacing w:before="240" w:after="60"/>
      <w:outlineLvl w:val="7"/>
    </w:pPr>
    <w:rPr>
      <w:i/>
      <w:iCs/>
    </w:rPr>
  </w:style>
  <w:style w:type="paragraph" w:styleId="Ttulo9">
    <w:name w:val="heading 9"/>
    <w:basedOn w:val="Normal"/>
    <w:next w:val="Normal"/>
    <w:qFormat/>
    <w:rsid w:val="00C607FA"/>
    <w:pPr>
      <w:numPr>
        <w:ilvl w:val="8"/>
        <w:numId w:val="10"/>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C607FA"/>
    <w:pPr>
      <w:jc w:val="center"/>
    </w:pPr>
    <w:rPr>
      <w:rFonts w:ascii="Arial" w:hAnsi="Arial" w:cs="Arial"/>
      <w:b/>
      <w:bCs/>
      <w:sz w:val="28"/>
    </w:rPr>
  </w:style>
  <w:style w:type="paragraph" w:styleId="Textoindependiente2">
    <w:name w:val="Body Text 2"/>
    <w:basedOn w:val="Normal"/>
    <w:rsid w:val="00C607FA"/>
    <w:rPr>
      <w:sz w:val="20"/>
    </w:rPr>
  </w:style>
  <w:style w:type="paragraph" w:styleId="Textoindependiente3">
    <w:name w:val="Body Text 3"/>
    <w:basedOn w:val="Normal"/>
    <w:rsid w:val="00C607FA"/>
    <w:pPr>
      <w:autoSpaceDE w:val="0"/>
      <w:autoSpaceDN w:val="0"/>
      <w:adjustRightInd w:val="0"/>
    </w:pPr>
    <w:rPr>
      <w:rFonts w:ascii="Arial" w:hAnsi="Arial" w:cs="Arial"/>
      <w:sz w:val="16"/>
      <w:szCs w:val="16"/>
      <w:lang w:val="en-US"/>
    </w:rPr>
  </w:style>
  <w:style w:type="paragraph" w:styleId="Sangradetextonormal">
    <w:name w:val="Body Text Indent"/>
    <w:basedOn w:val="Normal"/>
    <w:rsid w:val="00C607FA"/>
    <w:pPr>
      <w:autoSpaceDE w:val="0"/>
      <w:autoSpaceDN w:val="0"/>
      <w:adjustRightInd w:val="0"/>
      <w:ind w:firstLine="284"/>
      <w:jc w:val="both"/>
    </w:pPr>
    <w:rPr>
      <w:rFonts w:ascii="Arial" w:hAnsi="Arial" w:cs="Arial"/>
      <w:sz w:val="16"/>
      <w:szCs w:val="16"/>
    </w:rPr>
  </w:style>
  <w:style w:type="paragraph" w:styleId="Textodeglobo">
    <w:name w:val="Balloon Text"/>
    <w:basedOn w:val="Normal"/>
    <w:semiHidden/>
    <w:rsid w:val="00C607FA"/>
    <w:rPr>
      <w:rFonts w:ascii="Tahoma" w:hAnsi="Tahoma" w:cs="Tahoma"/>
      <w:sz w:val="16"/>
      <w:szCs w:val="16"/>
    </w:rPr>
  </w:style>
  <w:style w:type="paragraph" w:styleId="Encabezado">
    <w:name w:val="header"/>
    <w:basedOn w:val="Normal"/>
    <w:link w:val="EncabezadoCar"/>
    <w:uiPriority w:val="99"/>
    <w:rsid w:val="00C607FA"/>
    <w:pPr>
      <w:tabs>
        <w:tab w:val="center" w:pos="4419"/>
        <w:tab w:val="right" w:pos="8838"/>
      </w:tabs>
    </w:pPr>
  </w:style>
  <w:style w:type="paragraph" w:styleId="Piedepgina">
    <w:name w:val="footer"/>
    <w:basedOn w:val="Normal"/>
    <w:rsid w:val="00C607FA"/>
    <w:pPr>
      <w:tabs>
        <w:tab w:val="center" w:pos="4419"/>
        <w:tab w:val="right" w:pos="8838"/>
      </w:tabs>
    </w:pPr>
  </w:style>
  <w:style w:type="character" w:styleId="Hipervnculo">
    <w:name w:val="Hyperlink"/>
    <w:basedOn w:val="Fuentedeprrafopredeter"/>
    <w:rsid w:val="00C607FA"/>
    <w:rPr>
      <w:color w:val="0000FF"/>
      <w:u w:val="single"/>
    </w:rPr>
  </w:style>
  <w:style w:type="character" w:styleId="Hipervnculovisitado">
    <w:name w:val="FollowedHyperlink"/>
    <w:basedOn w:val="Fuentedeprrafopredeter"/>
    <w:rsid w:val="00C607FA"/>
    <w:rPr>
      <w:color w:val="800080"/>
      <w:u w:val="single"/>
    </w:rPr>
  </w:style>
  <w:style w:type="paragraph" w:styleId="Mapadeldocumento">
    <w:name w:val="Document Map"/>
    <w:basedOn w:val="Normal"/>
    <w:semiHidden/>
    <w:rsid w:val="00447A8F"/>
    <w:pPr>
      <w:shd w:val="clear" w:color="auto" w:fill="000080"/>
    </w:pPr>
    <w:rPr>
      <w:rFonts w:ascii="Tahoma" w:hAnsi="Tahoma" w:cs="Tahoma"/>
      <w:sz w:val="20"/>
      <w:szCs w:val="20"/>
    </w:rPr>
  </w:style>
  <w:style w:type="paragraph" w:customStyle="1" w:styleId="References">
    <w:name w:val="References"/>
    <w:basedOn w:val="Normal"/>
    <w:rsid w:val="00DE5B6D"/>
    <w:pPr>
      <w:numPr>
        <w:numId w:val="12"/>
      </w:numPr>
      <w:autoSpaceDE w:val="0"/>
      <w:autoSpaceDN w:val="0"/>
      <w:jc w:val="both"/>
    </w:pPr>
    <w:rPr>
      <w:sz w:val="16"/>
      <w:szCs w:val="16"/>
      <w:lang w:val="en-US" w:eastAsia="en-US"/>
    </w:rPr>
  </w:style>
  <w:style w:type="paragraph" w:customStyle="1" w:styleId="Authors">
    <w:name w:val="Authors"/>
    <w:basedOn w:val="Normal"/>
    <w:next w:val="Normal"/>
    <w:rsid w:val="00A223C0"/>
    <w:pPr>
      <w:framePr w:w="9072" w:hSpace="187" w:vSpace="187" w:wrap="notBeside" w:vAnchor="text" w:hAnchor="page" w:xAlign="center" w:y="1"/>
      <w:autoSpaceDE w:val="0"/>
      <w:autoSpaceDN w:val="0"/>
      <w:spacing w:after="320"/>
      <w:jc w:val="center"/>
    </w:pPr>
    <w:rPr>
      <w:sz w:val="22"/>
      <w:szCs w:val="22"/>
      <w:lang w:val="en-US" w:eastAsia="en-US"/>
    </w:rPr>
  </w:style>
  <w:style w:type="paragraph" w:customStyle="1" w:styleId="Text">
    <w:name w:val="Text"/>
    <w:basedOn w:val="Normal"/>
    <w:rsid w:val="00A223C0"/>
    <w:pPr>
      <w:widowControl w:val="0"/>
      <w:autoSpaceDE w:val="0"/>
      <w:autoSpaceDN w:val="0"/>
      <w:spacing w:line="252" w:lineRule="auto"/>
      <w:ind w:firstLine="202"/>
      <w:jc w:val="both"/>
    </w:pPr>
    <w:rPr>
      <w:sz w:val="20"/>
      <w:szCs w:val="20"/>
      <w:lang w:val="en-US" w:eastAsia="en-US"/>
    </w:rPr>
  </w:style>
  <w:style w:type="paragraph" w:customStyle="1" w:styleId="ReferenceHead">
    <w:name w:val="Reference Head"/>
    <w:basedOn w:val="Ttulo1"/>
    <w:rsid w:val="00A223C0"/>
    <w:pPr>
      <w:spacing w:before="240" w:after="80"/>
      <w:jc w:val="center"/>
    </w:pPr>
    <w:rPr>
      <w:b w:val="0"/>
      <w:bCs/>
      <w:smallCaps/>
      <w:kern w:val="28"/>
      <w:sz w:val="20"/>
      <w:szCs w:val="20"/>
      <w:lang w:val="en-US" w:eastAsia="en-US"/>
    </w:rPr>
  </w:style>
  <w:style w:type="paragraph" w:customStyle="1" w:styleId="Texto">
    <w:name w:val="Texto"/>
    <w:basedOn w:val="Normal"/>
    <w:rsid w:val="00130CB0"/>
    <w:pPr>
      <w:tabs>
        <w:tab w:val="left" w:pos="200"/>
      </w:tabs>
      <w:suppressAutoHyphens/>
      <w:jc w:val="both"/>
    </w:pPr>
    <w:rPr>
      <w:sz w:val="20"/>
      <w:szCs w:val="20"/>
      <w:lang w:eastAsia="ar-SA"/>
    </w:rPr>
  </w:style>
  <w:style w:type="paragraph" w:customStyle="1" w:styleId="TituloFigura">
    <w:name w:val="Titulo Figura"/>
    <w:basedOn w:val="Texto"/>
    <w:rsid w:val="00130CB0"/>
    <w:pPr>
      <w:jc w:val="center"/>
    </w:pPr>
    <w:rPr>
      <w:b/>
    </w:rPr>
  </w:style>
  <w:style w:type="character" w:customStyle="1" w:styleId="EncabezadoCar">
    <w:name w:val="Encabezado Car"/>
    <w:basedOn w:val="Fuentedeprrafopredeter"/>
    <w:link w:val="Encabezado"/>
    <w:uiPriority w:val="99"/>
    <w:rsid w:val="005312CF"/>
    <w:rPr>
      <w:sz w:val="24"/>
      <w:szCs w:val="24"/>
      <w:lang w:val="es-ES" w:eastAsia="es-ES"/>
    </w:rPr>
  </w:style>
  <w:style w:type="table" w:styleId="Tablaconcuadrcula">
    <w:name w:val="Table Grid"/>
    <w:basedOn w:val="Tablanormal"/>
    <w:uiPriority w:val="59"/>
    <w:rsid w:val="005312C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5B7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5B7A50"/>
    <w:rPr>
      <w:rFonts w:ascii="Courier New" w:hAnsi="Courier New" w:cs="Courier New"/>
      <w:lang w:val="es-MX" w:eastAsia="es-MX"/>
    </w:rPr>
  </w:style>
  <w:style w:type="paragraph" w:styleId="Prrafodelista">
    <w:name w:val="List Paragraph"/>
    <w:basedOn w:val="Normal"/>
    <w:uiPriority w:val="34"/>
    <w:qFormat/>
    <w:rsid w:val="00263CAA"/>
    <w:pPr>
      <w:ind w:left="720"/>
      <w:contextualSpacing/>
    </w:pPr>
  </w:style>
  <w:style w:type="paragraph" w:customStyle="1" w:styleId="paragraphstyle3">
    <w:name w:val="paragraph_style_3"/>
    <w:basedOn w:val="Normal"/>
    <w:rsid w:val="00D61B99"/>
    <w:pPr>
      <w:spacing w:line="270" w:lineRule="atLeast"/>
    </w:pPr>
    <w:rPr>
      <w:rFonts w:ascii="Arial" w:hAnsi="Arial" w:cs="Arial"/>
      <w:color w:val="FFFFFF"/>
      <w:lang w:val="es-MX" w:eastAsia="es-MX"/>
    </w:rPr>
  </w:style>
  <w:style w:type="paragraph" w:styleId="NormalWeb">
    <w:name w:val="Normal (Web)"/>
    <w:basedOn w:val="Normal"/>
    <w:uiPriority w:val="99"/>
    <w:unhideWhenUsed/>
    <w:rsid w:val="007D7FBA"/>
    <w:pPr>
      <w:spacing w:before="100" w:beforeAutospacing="1" w:after="100" w:afterAutospacing="1"/>
    </w:pPr>
    <w:rPr>
      <w:color w:val="000000"/>
      <w:lang w:val="es-MX" w:eastAsia="es-MX"/>
    </w:rPr>
  </w:style>
  <w:style w:type="character" w:customStyle="1" w:styleId="Ttulo1Car">
    <w:name w:val="Título 1 Car"/>
    <w:basedOn w:val="Fuentedeprrafopredeter"/>
    <w:link w:val="Ttulo1"/>
    <w:uiPriority w:val="9"/>
    <w:rsid w:val="000D6E63"/>
    <w:rPr>
      <w:b/>
      <w:sz w:val="24"/>
      <w:szCs w:val="24"/>
      <w:lang w:val="es-ES" w:eastAsia="es-ES"/>
    </w:rPr>
  </w:style>
  <w:style w:type="paragraph" w:styleId="Bibliografa">
    <w:name w:val="Bibliography"/>
    <w:basedOn w:val="Normal"/>
    <w:next w:val="Normal"/>
    <w:uiPriority w:val="37"/>
    <w:unhideWhenUsed/>
    <w:rsid w:val="00C728DE"/>
  </w:style>
  <w:style w:type="character" w:styleId="Textoennegrita">
    <w:name w:val="Strong"/>
    <w:basedOn w:val="Fuentedeprrafopredeter"/>
    <w:uiPriority w:val="22"/>
    <w:qFormat/>
    <w:rsid w:val="00E823FD"/>
    <w:rPr>
      <w:b/>
      <w:bCs/>
    </w:rPr>
  </w:style>
  <w:style w:type="paragraph" w:customStyle="1" w:styleId="paragraph">
    <w:name w:val="paragraph"/>
    <w:basedOn w:val="Normal"/>
    <w:rsid w:val="00E823FD"/>
    <w:pPr>
      <w:spacing w:before="100" w:beforeAutospacing="1" w:after="100" w:afterAutospacing="1"/>
    </w:pPr>
    <w:rPr>
      <w:lang w:val="es-MX" w:eastAsia="es-MX"/>
    </w:rPr>
  </w:style>
  <w:style w:type="character" w:styleId="Refdecomentario">
    <w:name w:val="annotation reference"/>
    <w:basedOn w:val="Fuentedeprrafopredeter"/>
    <w:semiHidden/>
    <w:unhideWhenUsed/>
    <w:rsid w:val="00FF1161"/>
    <w:rPr>
      <w:sz w:val="16"/>
      <w:szCs w:val="16"/>
    </w:rPr>
  </w:style>
  <w:style w:type="paragraph" w:styleId="Textocomentario">
    <w:name w:val="annotation text"/>
    <w:basedOn w:val="Normal"/>
    <w:link w:val="TextocomentarioCar"/>
    <w:uiPriority w:val="99"/>
    <w:unhideWhenUsed/>
    <w:rsid w:val="00FF1161"/>
    <w:rPr>
      <w:sz w:val="20"/>
      <w:szCs w:val="20"/>
    </w:rPr>
  </w:style>
  <w:style w:type="character" w:customStyle="1" w:styleId="TextocomentarioCar">
    <w:name w:val="Texto comentario Car"/>
    <w:basedOn w:val="Fuentedeprrafopredeter"/>
    <w:link w:val="Textocomentario"/>
    <w:uiPriority w:val="99"/>
    <w:rsid w:val="00FF1161"/>
    <w:rPr>
      <w:lang w:val="es-ES" w:eastAsia="es-ES"/>
    </w:rPr>
  </w:style>
  <w:style w:type="paragraph" w:styleId="Asuntodelcomentario">
    <w:name w:val="annotation subject"/>
    <w:basedOn w:val="Textocomentario"/>
    <w:next w:val="Textocomentario"/>
    <w:link w:val="AsuntodelcomentarioCar"/>
    <w:semiHidden/>
    <w:unhideWhenUsed/>
    <w:rsid w:val="00FF1161"/>
    <w:rPr>
      <w:b/>
      <w:bCs/>
    </w:rPr>
  </w:style>
  <w:style w:type="character" w:customStyle="1" w:styleId="AsuntodelcomentarioCar">
    <w:name w:val="Asunto del comentario Car"/>
    <w:basedOn w:val="TextocomentarioCar"/>
    <w:link w:val="Asuntodelcomentario"/>
    <w:semiHidden/>
    <w:rsid w:val="00FF1161"/>
    <w:rPr>
      <w:b/>
      <w:bCs/>
      <w:lang w:val="es-ES" w:eastAsia="es-ES"/>
    </w:rPr>
  </w:style>
  <w:style w:type="character" w:styleId="Mencinsinresolver">
    <w:name w:val="Unresolved Mention"/>
    <w:basedOn w:val="Fuentedeprrafopredeter"/>
    <w:uiPriority w:val="99"/>
    <w:semiHidden/>
    <w:unhideWhenUsed/>
    <w:rsid w:val="007225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349216">
      <w:bodyDiv w:val="1"/>
      <w:marLeft w:val="0"/>
      <w:marRight w:val="0"/>
      <w:marTop w:val="0"/>
      <w:marBottom w:val="0"/>
      <w:divBdr>
        <w:top w:val="none" w:sz="0" w:space="0" w:color="auto"/>
        <w:left w:val="none" w:sz="0" w:space="0" w:color="auto"/>
        <w:bottom w:val="none" w:sz="0" w:space="0" w:color="auto"/>
        <w:right w:val="none" w:sz="0" w:space="0" w:color="auto"/>
      </w:divBdr>
    </w:div>
    <w:div w:id="199364602">
      <w:bodyDiv w:val="1"/>
      <w:marLeft w:val="0"/>
      <w:marRight w:val="0"/>
      <w:marTop w:val="0"/>
      <w:marBottom w:val="0"/>
      <w:divBdr>
        <w:top w:val="none" w:sz="0" w:space="0" w:color="auto"/>
        <w:left w:val="none" w:sz="0" w:space="0" w:color="auto"/>
        <w:bottom w:val="none" w:sz="0" w:space="0" w:color="auto"/>
        <w:right w:val="none" w:sz="0" w:space="0" w:color="auto"/>
      </w:divBdr>
    </w:div>
    <w:div w:id="310837264">
      <w:bodyDiv w:val="1"/>
      <w:marLeft w:val="0"/>
      <w:marRight w:val="0"/>
      <w:marTop w:val="0"/>
      <w:marBottom w:val="0"/>
      <w:divBdr>
        <w:top w:val="none" w:sz="0" w:space="0" w:color="auto"/>
        <w:left w:val="none" w:sz="0" w:space="0" w:color="auto"/>
        <w:bottom w:val="none" w:sz="0" w:space="0" w:color="auto"/>
        <w:right w:val="none" w:sz="0" w:space="0" w:color="auto"/>
      </w:divBdr>
    </w:div>
    <w:div w:id="316881176">
      <w:bodyDiv w:val="1"/>
      <w:marLeft w:val="0"/>
      <w:marRight w:val="0"/>
      <w:marTop w:val="0"/>
      <w:marBottom w:val="0"/>
      <w:divBdr>
        <w:top w:val="none" w:sz="0" w:space="0" w:color="auto"/>
        <w:left w:val="none" w:sz="0" w:space="0" w:color="auto"/>
        <w:bottom w:val="none" w:sz="0" w:space="0" w:color="auto"/>
        <w:right w:val="none" w:sz="0" w:space="0" w:color="auto"/>
      </w:divBdr>
    </w:div>
    <w:div w:id="419761542">
      <w:bodyDiv w:val="1"/>
      <w:marLeft w:val="0"/>
      <w:marRight w:val="0"/>
      <w:marTop w:val="0"/>
      <w:marBottom w:val="0"/>
      <w:divBdr>
        <w:top w:val="none" w:sz="0" w:space="0" w:color="auto"/>
        <w:left w:val="none" w:sz="0" w:space="0" w:color="auto"/>
        <w:bottom w:val="none" w:sz="0" w:space="0" w:color="auto"/>
        <w:right w:val="none" w:sz="0" w:space="0" w:color="auto"/>
      </w:divBdr>
    </w:div>
    <w:div w:id="437066535">
      <w:bodyDiv w:val="1"/>
      <w:marLeft w:val="0"/>
      <w:marRight w:val="0"/>
      <w:marTop w:val="0"/>
      <w:marBottom w:val="0"/>
      <w:divBdr>
        <w:top w:val="none" w:sz="0" w:space="0" w:color="auto"/>
        <w:left w:val="none" w:sz="0" w:space="0" w:color="auto"/>
        <w:bottom w:val="none" w:sz="0" w:space="0" w:color="auto"/>
        <w:right w:val="none" w:sz="0" w:space="0" w:color="auto"/>
      </w:divBdr>
    </w:div>
    <w:div w:id="467088515">
      <w:bodyDiv w:val="1"/>
      <w:marLeft w:val="0"/>
      <w:marRight w:val="0"/>
      <w:marTop w:val="0"/>
      <w:marBottom w:val="0"/>
      <w:divBdr>
        <w:top w:val="none" w:sz="0" w:space="0" w:color="auto"/>
        <w:left w:val="none" w:sz="0" w:space="0" w:color="auto"/>
        <w:bottom w:val="none" w:sz="0" w:space="0" w:color="auto"/>
        <w:right w:val="none" w:sz="0" w:space="0" w:color="auto"/>
      </w:divBdr>
    </w:div>
    <w:div w:id="483281449">
      <w:bodyDiv w:val="1"/>
      <w:marLeft w:val="0"/>
      <w:marRight w:val="0"/>
      <w:marTop w:val="0"/>
      <w:marBottom w:val="0"/>
      <w:divBdr>
        <w:top w:val="none" w:sz="0" w:space="0" w:color="auto"/>
        <w:left w:val="none" w:sz="0" w:space="0" w:color="auto"/>
        <w:bottom w:val="none" w:sz="0" w:space="0" w:color="auto"/>
        <w:right w:val="none" w:sz="0" w:space="0" w:color="auto"/>
      </w:divBdr>
    </w:div>
    <w:div w:id="505049291">
      <w:bodyDiv w:val="1"/>
      <w:marLeft w:val="0"/>
      <w:marRight w:val="0"/>
      <w:marTop w:val="0"/>
      <w:marBottom w:val="0"/>
      <w:divBdr>
        <w:top w:val="none" w:sz="0" w:space="0" w:color="auto"/>
        <w:left w:val="none" w:sz="0" w:space="0" w:color="auto"/>
        <w:bottom w:val="none" w:sz="0" w:space="0" w:color="auto"/>
        <w:right w:val="none" w:sz="0" w:space="0" w:color="auto"/>
      </w:divBdr>
    </w:div>
    <w:div w:id="564531087">
      <w:bodyDiv w:val="1"/>
      <w:marLeft w:val="0"/>
      <w:marRight w:val="0"/>
      <w:marTop w:val="0"/>
      <w:marBottom w:val="0"/>
      <w:divBdr>
        <w:top w:val="none" w:sz="0" w:space="0" w:color="auto"/>
        <w:left w:val="none" w:sz="0" w:space="0" w:color="auto"/>
        <w:bottom w:val="none" w:sz="0" w:space="0" w:color="auto"/>
        <w:right w:val="none" w:sz="0" w:space="0" w:color="auto"/>
      </w:divBdr>
    </w:div>
    <w:div w:id="641348625">
      <w:bodyDiv w:val="1"/>
      <w:marLeft w:val="0"/>
      <w:marRight w:val="0"/>
      <w:marTop w:val="0"/>
      <w:marBottom w:val="0"/>
      <w:divBdr>
        <w:top w:val="none" w:sz="0" w:space="0" w:color="auto"/>
        <w:left w:val="none" w:sz="0" w:space="0" w:color="auto"/>
        <w:bottom w:val="none" w:sz="0" w:space="0" w:color="auto"/>
        <w:right w:val="none" w:sz="0" w:space="0" w:color="auto"/>
      </w:divBdr>
    </w:div>
    <w:div w:id="677999362">
      <w:bodyDiv w:val="1"/>
      <w:marLeft w:val="0"/>
      <w:marRight w:val="0"/>
      <w:marTop w:val="0"/>
      <w:marBottom w:val="0"/>
      <w:divBdr>
        <w:top w:val="none" w:sz="0" w:space="0" w:color="auto"/>
        <w:left w:val="none" w:sz="0" w:space="0" w:color="auto"/>
        <w:bottom w:val="none" w:sz="0" w:space="0" w:color="auto"/>
        <w:right w:val="none" w:sz="0" w:space="0" w:color="auto"/>
      </w:divBdr>
    </w:div>
    <w:div w:id="690885110">
      <w:bodyDiv w:val="1"/>
      <w:marLeft w:val="0"/>
      <w:marRight w:val="0"/>
      <w:marTop w:val="0"/>
      <w:marBottom w:val="0"/>
      <w:divBdr>
        <w:top w:val="none" w:sz="0" w:space="0" w:color="auto"/>
        <w:left w:val="none" w:sz="0" w:space="0" w:color="auto"/>
        <w:bottom w:val="none" w:sz="0" w:space="0" w:color="auto"/>
        <w:right w:val="none" w:sz="0" w:space="0" w:color="auto"/>
      </w:divBdr>
    </w:div>
    <w:div w:id="835461355">
      <w:bodyDiv w:val="1"/>
      <w:marLeft w:val="0"/>
      <w:marRight w:val="0"/>
      <w:marTop w:val="0"/>
      <w:marBottom w:val="0"/>
      <w:divBdr>
        <w:top w:val="none" w:sz="0" w:space="0" w:color="auto"/>
        <w:left w:val="none" w:sz="0" w:space="0" w:color="auto"/>
        <w:bottom w:val="none" w:sz="0" w:space="0" w:color="auto"/>
        <w:right w:val="none" w:sz="0" w:space="0" w:color="auto"/>
      </w:divBdr>
    </w:div>
    <w:div w:id="854463666">
      <w:bodyDiv w:val="1"/>
      <w:marLeft w:val="0"/>
      <w:marRight w:val="0"/>
      <w:marTop w:val="0"/>
      <w:marBottom w:val="0"/>
      <w:divBdr>
        <w:top w:val="none" w:sz="0" w:space="0" w:color="auto"/>
        <w:left w:val="none" w:sz="0" w:space="0" w:color="auto"/>
        <w:bottom w:val="none" w:sz="0" w:space="0" w:color="auto"/>
        <w:right w:val="none" w:sz="0" w:space="0" w:color="auto"/>
      </w:divBdr>
    </w:div>
    <w:div w:id="865560908">
      <w:bodyDiv w:val="1"/>
      <w:marLeft w:val="0"/>
      <w:marRight w:val="0"/>
      <w:marTop w:val="0"/>
      <w:marBottom w:val="0"/>
      <w:divBdr>
        <w:top w:val="none" w:sz="0" w:space="0" w:color="auto"/>
        <w:left w:val="none" w:sz="0" w:space="0" w:color="auto"/>
        <w:bottom w:val="none" w:sz="0" w:space="0" w:color="auto"/>
        <w:right w:val="none" w:sz="0" w:space="0" w:color="auto"/>
      </w:divBdr>
    </w:div>
    <w:div w:id="943616622">
      <w:bodyDiv w:val="1"/>
      <w:marLeft w:val="0"/>
      <w:marRight w:val="0"/>
      <w:marTop w:val="0"/>
      <w:marBottom w:val="0"/>
      <w:divBdr>
        <w:top w:val="none" w:sz="0" w:space="0" w:color="auto"/>
        <w:left w:val="none" w:sz="0" w:space="0" w:color="auto"/>
        <w:bottom w:val="none" w:sz="0" w:space="0" w:color="auto"/>
        <w:right w:val="none" w:sz="0" w:space="0" w:color="auto"/>
      </w:divBdr>
    </w:div>
    <w:div w:id="951131491">
      <w:bodyDiv w:val="1"/>
      <w:marLeft w:val="0"/>
      <w:marRight w:val="0"/>
      <w:marTop w:val="0"/>
      <w:marBottom w:val="0"/>
      <w:divBdr>
        <w:top w:val="none" w:sz="0" w:space="0" w:color="auto"/>
        <w:left w:val="none" w:sz="0" w:space="0" w:color="auto"/>
        <w:bottom w:val="none" w:sz="0" w:space="0" w:color="auto"/>
        <w:right w:val="none" w:sz="0" w:space="0" w:color="auto"/>
      </w:divBdr>
    </w:div>
    <w:div w:id="1029838710">
      <w:bodyDiv w:val="1"/>
      <w:marLeft w:val="0"/>
      <w:marRight w:val="0"/>
      <w:marTop w:val="0"/>
      <w:marBottom w:val="0"/>
      <w:divBdr>
        <w:top w:val="none" w:sz="0" w:space="0" w:color="auto"/>
        <w:left w:val="none" w:sz="0" w:space="0" w:color="auto"/>
        <w:bottom w:val="none" w:sz="0" w:space="0" w:color="auto"/>
        <w:right w:val="none" w:sz="0" w:space="0" w:color="auto"/>
      </w:divBdr>
    </w:div>
    <w:div w:id="1092242496">
      <w:bodyDiv w:val="1"/>
      <w:marLeft w:val="0"/>
      <w:marRight w:val="0"/>
      <w:marTop w:val="0"/>
      <w:marBottom w:val="0"/>
      <w:divBdr>
        <w:top w:val="none" w:sz="0" w:space="0" w:color="auto"/>
        <w:left w:val="none" w:sz="0" w:space="0" w:color="auto"/>
        <w:bottom w:val="none" w:sz="0" w:space="0" w:color="auto"/>
        <w:right w:val="none" w:sz="0" w:space="0" w:color="auto"/>
      </w:divBdr>
    </w:div>
    <w:div w:id="1247349460">
      <w:bodyDiv w:val="1"/>
      <w:marLeft w:val="0"/>
      <w:marRight w:val="0"/>
      <w:marTop w:val="0"/>
      <w:marBottom w:val="0"/>
      <w:divBdr>
        <w:top w:val="none" w:sz="0" w:space="0" w:color="auto"/>
        <w:left w:val="none" w:sz="0" w:space="0" w:color="auto"/>
        <w:bottom w:val="none" w:sz="0" w:space="0" w:color="auto"/>
        <w:right w:val="none" w:sz="0" w:space="0" w:color="auto"/>
      </w:divBdr>
    </w:div>
    <w:div w:id="1248613865">
      <w:bodyDiv w:val="1"/>
      <w:marLeft w:val="0"/>
      <w:marRight w:val="0"/>
      <w:marTop w:val="0"/>
      <w:marBottom w:val="0"/>
      <w:divBdr>
        <w:top w:val="none" w:sz="0" w:space="0" w:color="auto"/>
        <w:left w:val="none" w:sz="0" w:space="0" w:color="auto"/>
        <w:bottom w:val="none" w:sz="0" w:space="0" w:color="auto"/>
        <w:right w:val="none" w:sz="0" w:space="0" w:color="auto"/>
      </w:divBdr>
    </w:div>
    <w:div w:id="1338381276">
      <w:bodyDiv w:val="1"/>
      <w:marLeft w:val="0"/>
      <w:marRight w:val="0"/>
      <w:marTop w:val="0"/>
      <w:marBottom w:val="0"/>
      <w:divBdr>
        <w:top w:val="none" w:sz="0" w:space="0" w:color="auto"/>
        <w:left w:val="none" w:sz="0" w:space="0" w:color="auto"/>
        <w:bottom w:val="none" w:sz="0" w:space="0" w:color="auto"/>
        <w:right w:val="none" w:sz="0" w:space="0" w:color="auto"/>
      </w:divBdr>
    </w:div>
    <w:div w:id="1460537973">
      <w:bodyDiv w:val="1"/>
      <w:marLeft w:val="0"/>
      <w:marRight w:val="0"/>
      <w:marTop w:val="0"/>
      <w:marBottom w:val="0"/>
      <w:divBdr>
        <w:top w:val="none" w:sz="0" w:space="0" w:color="auto"/>
        <w:left w:val="none" w:sz="0" w:space="0" w:color="auto"/>
        <w:bottom w:val="none" w:sz="0" w:space="0" w:color="auto"/>
        <w:right w:val="none" w:sz="0" w:space="0" w:color="auto"/>
      </w:divBdr>
    </w:div>
    <w:div w:id="1476951143">
      <w:bodyDiv w:val="1"/>
      <w:marLeft w:val="0"/>
      <w:marRight w:val="0"/>
      <w:marTop w:val="0"/>
      <w:marBottom w:val="0"/>
      <w:divBdr>
        <w:top w:val="none" w:sz="0" w:space="0" w:color="auto"/>
        <w:left w:val="none" w:sz="0" w:space="0" w:color="auto"/>
        <w:bottom w:val="none" w:sz="0" w:space="0" w:color="auto"/>
        <w:right w:val="none" w:sz="0" w:space="0" w:color="auto"/>
      </w:divBdr>
    </w:div>
    <w:div w:id="1589727114">
      <w:bodyDiv w:val="1"/>
      <w:marLeft w:val="0"/>
      <w:marRight w:val="0"/>
      <w:marTop w:val="0"/>
      <w:marBottom w:val="0"/>
      <w:divBdr>
        <w:top w:val="none" w:sz="0" w:space="0" w:color="auto"/>
        <w:left w:val="none" w:sz="0" w:space="0" w:color="auto"/>
        <w:bottom w:val="none" w:sz="0" w:space="0" w:color="auto"/>
        <w:right w:val="none" w:sz="0" w:space="0" w:color="auto"/>
      </w:divBdr>
    </w:div>
    <w:div w:id="1784759880">
      <w:bodyDiv w:val="1"/>
      <w:marLeft w:val="0"/>
      <w:marRight w:val="0"/>
      <w:marTop w:val="0"/>
      <w:marBottom w:val="0"/>
      <w:divBdr>
        <w:top w:val="none" w:sz="0" w:space="0" w:color="auto"/>
        <w:left w:val="none" w:sz="0" w:space="0" w:color="auto"/>
        <w:bottom w:val="none" w:sz="0" w:space="0" w:color="auto"/>
        <w:right w:val="none" w:sz="0" w:space="0" w:color="auto"/>
      </w:divBdr>
    </w:div>
    <w:div w:id="1836533461">
      <w:bodyDiv w:val="1"/>
      <w:marLeft w:val="0"/>
      <w:marRight w:val="0"/>
      <w:marTop w:val="0"/>
      <w:marBottom w:val="0"/>
      <w:divBdr>
        <w:top w:val="none" w:sz="0" w:space="0" w:color="auto"/>
        <w:left w:val="none" w:sz="0" w:space="0" w:color="auto"/>
        <w:bottom w:val="none" w:sz="0" w:space="0" w:color="auto"/>
        <w:right w:val="none" w:sz="0" w:space="0" w:color="auto"/>
      </w:divBdr>
    </w:div>
    <w:div w:id="1886209117">
      <w:bodyDiv w:val="1"/>
      <w:marLeft w:val="0"/>
      <w:marRight w:val="0"/>
      <w:marTop w:val="0"/>
      <w:marBottom w:val="0"/>
      <w:divBdr>
        <w:top w:val="none" w:sz="0" w:space="0" w:color="auto"/>
        <w:left w:val="none" w:sz="0" w:space="0" w:color="auto"/>
        <w:bottom w:val="none" w:sz="0" w:space="0" w:color="auto"/>
        <w:right w:val="none" w:sz="0" w:space="0" w:color="auto"/>
      </w:divBdr>
    </w:div>
    <w:div w:id="1890191070">
      <w:bodyDiv w:val="1"/>
      <w:marLeft w:val="0"/>
      <w:marRight w:val="0"/>
      <w:marTop w:val="0"/>
      <w:marBottom w:val="0"/>
      <w:divBdr>
        <w:top w:val="none" w:sz="0" w:space="0" w:color="auto"/>
        <w:left w:val="none" w:sz="0" w:space="0" w:color="auto"/>
        <w:bottom w:val="none" w:sz="0" w:space="0" w:color="auto"/>
        <w:right w:val="none" w:sz="0" w:space="0" w:color="auto"/>
      </w:divBdr>
    </w:div>
    <w:div w:id="1939676604">
      <w:bodyDiv w:val="1"/>
      <w:marLeft w:val="0"/>
      <w:marRight w:val="0"/>
      <w:marTop w:val="0"/>
      <w:marBottom w:val="0"/>
      <w:divBdr>
        <w:top w:val="none" w:sz="0" w:space="0" w:color="auto"/>
        <w:left w:val="none" w:sz="0" w:space="0" w:color="auto"/>
        <w:bottom w:val="none" w:sz="0" w:space="0" w:color="auto"/>
        <w:right w:val="none" w:sz="0" w:space="0" w:color="auto"/>
      </w:divBdr>
    </w:div>
    <w:div w:id="2020965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7.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ea.v8i15.12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Bal04</b:Tag>
    <b:SourceType>Book</b:SourceType>
    <b:Guid>{37C0FAA5-4E65-4A7B-94D8-E59C9601A5FA}</b:Guid>
    <b:Title>Logística, Administración de la Cadena de Suministro</b:Title>
    <b:Year>2004</b:Year>
    <b:City>México</b:City>
    <b:Publisher>Pearson Educación</b:Publisher>
    <b:Author>
      <b:Author>
        <b:NameList>
          <b:Person>
            <b:Last>Ballou Ronald</b:Last>
            <b:First>H</b:First>
          </b:Person>
        </b:NameList>
      </b:Author>
    </b:Author>
    <b:RefOrder>2</b:RefOrder>
  </b:Source>
  <b:Source>
    <b:Tag>Hie06</b:Tag>
    <b:SourceType>Book</b:SourceType>
    <b:Guid>{612D407A-4DD2-4477-B9CE-58B56F3BD1BF}</b:Guid>
    <b:Title>Introducción a la Investigación de Operaciones</b:Title>
    <b:Year>2006</b:Year>
    <b:City>México</b:City>
    <b:Publisher>Mc Graw Hill</b:Publisher>
    <b:Author>
      <b:Author>
        <b:NameList>
          <b:Person>
            <b:Last>Hiellier F</b:Last>
            <b:Middle>G</b:Middle>
            <b:First>Lieberman</b:First>
          </b:Person>
        </b:NameList>
      </b:Author>
    </b:Author>
    <b:RefOrder>3</b:RefOrder>
  </b:Source>
  <b:Source>
    <b:Tag>Cas09</b:Tag>
    <b:SourceType>Book</b:SourceType>
    <b:Guid>{82A3EC16-F4DD-42B4-8FFF-65190F761917}</b:Guid>
    <b:Title>Manual de Gestion Logistica y Distribución de Mercancias</b:Title>
    <b:Year>2009</b:Year>
    <b:City>Barranquillas , Colombia</b:City>
    <b:Publisher>Unisorte</b:Publisher>
    <b:Author>
      <b:Author>
        <b:NameList>
          <b:Person>
            <b:Last>Castellanos Ramirez </b:Last>
            <b:First>Andres</b:First>
          </b:Person>
        </b:NameList>
      </b:Author>
    </b:Author>
    <b:RefOrder>4</b:RefOrder>
  </b:Source>
  <b:Source>
    <b:Tag>Pra04</b:Tag>
    <b:SourceType>Book</b:SourceType>
    <b:Guid>{57C88B85-5F3F-4A4B-B9C5-BCD1D7C7CED9}</b:Guid>
    <b:Title>Métodos y Modelos de Investigación de Operaciones l</b:Title>
    <b:Year>2004</b:Year>
    <b:City>México</b:City>
    <b:Publisher>Limusa</b:Publisher>
    <b:Author>
      <b:Author>
        <b:NameList>
          <b:Person>
            <b:Last>Prawda</b:Last>
            <b:First>Juan</b:First>
          </b:Person>
        </b:NameList>
      </b:Author>
    </b:Author>
    <b:RefOrder>5</b:RefOrder>
  </b:Source>
  <b:Source>
    <b:Tag>Tah04</b:Tag>
    <b:SourceType>Book</b:SourceType>
    <b:Guid>{DE10D219-2899-4F79-A390-CAD7DE8F3B4A}</b:Guid>
    <b:Title>Investigación de Operaciones</b:Title>
    <b:Year>2004</b:Year>
    <b:City>México</b:City>
    <b:Publisher>Pearson educación</b:Publisher>
    <b:Author>
      <b:Author>
        <b:NameList>
          <b:Person>
            <b:Last>Taha Hamdy</b:Last>
            <b:First>A</b:First>
          </b:Person>
        </b:NameList>
      </b:Author>
    </b:Author>
    <b:RefOrder>6</b:RefOrder>
  </b:Source>
  <b:Source>
    <b:Tag>Tah041</b:Tag>
    <b:SourceType>BookSection</b:SourceType>
    <b:Guid>{EF6787A8-36E5-4D78-89C0-02530C16476E}</b:Guid>
    <b:Title>Investigación de Operaciones</b:Title>
    <b:Year>2004</b:Year>
    <b:City>México</b:City>
    <b:Publisher>Alfaomega</b:Publisher>
    <b:Author>
      <b:Author>
        <b:NameList>
          <b:Person>
            <b:Last>Taha</b:Last>
          </b:Person>
        </b:NameList>
      </b:Author>
      <b:BookAuthor>
        <b:NameList>
          <b:Person>
            <b:Last>A</b:Last>
            <b:First>Taha</b:First>
            <b:Middle>Hamdy</b:Middle>
          </b:Person>
        </b:NameList>
      </b:BookAuthor>
    </b:Author>
    <b:BookTitle>Investigación de Operaciones</b:BookTitle>
    <b:Pages>317-320</b:Pages>
    <b:RefOrder>7</b:RefOrder>
  </b:Source>
  <b:Source>
    <b:Tag>Tah042</b:Tag>
    <b:SourceType>BookSection</b:SourceType>
    <b:Guid>{3837493F-E02D-46A0-B1B0-8B53A68E59BB}</b:Guid>
    <b:Title>Investigación de Operaciones</b:Title>
    <b:BookTitle>Investigacion de Operaciones</b:BookTitle>
    <b:Year>2004</b:Year>
    <b:Pages>405-447</b:Pages>
    <b:City>México</b:City>
    <b:Publisher>Alfaomega</b:Publisher>
    <b:Author>
      <b:Author>
        <b:NameList>
          <b:Person>
            <b:Last>Taha</b:Last>
          </b:Person>
        </b:NameList>
      </b:Author>
      <b:BookAuthor>
        <b:NameList>
          <b:Person>
            <b:Last>A</b:Last>
            <b:First>Taha</b:First>
            <b:Middle>Hamdy</b:Middle>
          </b:Person>
        </b:NameList>
      </b:BookAuthor>
    </b:Author>
    <b:RefOrder>8</b:RefOrder>
  </b:Source>
  <b:Source>
    <b:Tag>Pér98</b:Tag>
    <b:SourceType>Book</b:SourceType>
    <b:Guid>{AEA12A1F-B6A6-44AF-BEAC-A60E9A318D73}</b:Guid>
    <b:Title>Control Estadístico de la Calidad</b:Title>
    <b:Year>1998</b:Year>
    <b:City>México</b:City>
    <b:Publisher>RA-MA</b:Publisher>
    <b:Author>
      <b:Author>
        <b:NameList>
          <b:Person>
            <b:Last>Pérez</b:Last>
            <b:First>Cesar</b:First>
          </b:Person>
        </b:NameList>
      </b:Author>
    </b:Author>
    <b:RefOrder>9</b:RefOrder>
  </b:Source>
  <b:Source>
    <b:Tag>Bol13</b:Tag>
    <b:SourceType>Book</b:SourceType>
    <b:Guid>{8239351F-B1B8-4946-87CC-84D77F38E923}</b:Guid>
    <b:Title>Tesis Doctoral, Producción de Bioetanol mediante fermentación de subproductos cítricos pretratados con steam explosion</b:Title>
    <b:Year>2013</b:Year>
    <b:City> Cartagena, Colombia</b:City>
    <b:Author>
      <b:Author>
        <b:NameList>
          <b:Person>
            <b:Last>Boluda  Aguilar</b:Last>
            <b:First>Maria</b:First>
          </b:Person>
          <b:Person>
            <b:Last>López Gómez</b:Last>
            <b:First>Antonio</b:First>
          </b:Person>
        </b:NameList>
      </b:Author>
    </b:Author>
    <b:RefOrder>10</b:RefOrder>
  </b:Source>
  <b:Source>
    <b:Tag>Gay14</b:Tag>
    <b:SourceType>Book</b:SourceType>
    <b:Guid>{AAF282CF-7982-4E96-B4A5-B805C6F8BE97}</b:Guid>
    <b:Title>Biocombustibles en México, una alternativa para la reduccion de la dependencia de los hidrocarburosy la mitigacion de los gases efecto invernadero</b:Title>
    <b:Year>2014</b:Year>
    <b:City>México</b:City>
    <b:Publisher>Universidad Nacional Autonoma de México</b:Publisher>
    <b:Author>
      <b:Author>
        <b:NameList>
          <b:Person>
            <b:Last>Gay y Garcia</b:Last>
            <b:First>Carlos</b:First>
          </b:Person>
        </b:NameList>
      </b:Author>
    </b:Author>
    <b:RefOrder>11</b:RefOrder>
  </b:Source>
  <b:Source>
    <b:Tag>del15</b:Tag>
    <b:SourceType>JournalArticle</b:SourceType>
    <b:Guid>{DAF4FA04-497E-41DA-A9E5-C085E44D76F4}</b:Guid>
    <b:Title>La computación en la nube: un modelo para el desarrollo de las empresas</b:Title>
    <b:Year>2015</b:Year>
    <b:JournalName>Scielo</b:JournalName>
    <b:Pages>81-87</b:Pages>
    <b:Author>
      <b:Author>
        <b:NameList>
          <b:Person>
            <b:Last>del Vecchio</b:Last>
            <b:First>Jose Francisco </b:First>
          </b:Person>
          <b:Person>
            <b:Last>Paternina</b:Last>
            <b:First>Jose</b:First>
          </b:Person>
          <b:Person>
            <b:Last>Henriquez Miranda</b:Last>
            <b:First>Carlos </b:First>
          </b:Person>
        </b:NameList>
      </b:Author>
    </b:Author>
    <b:RefOrder>1</b:RefOrder>
  </b:Source>
</b:Sources>
</file>

<file path=customXml/itemProps1.xml><?xml version="1.0" encoding="utf-8"?>
<ds:datastoreItem xmlns:ds="http://schemas.openxmlformats.org/officeDocument/2006/customXml" ds:itemID="{AE2CD07C-1D00-4335-8BD8-33E4B97A8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25</Pages>
  <Words>5114</Words>
  <Characters>28129</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Preparación de Informes en formato IEE</vt:lpstr>
    </vt:vector>
  </TitlesOfParts>
  <Company>Familiar</Company>
  <LinksUpToDate>false</LinksUpToDate>
  <CharactersWithSpaces>33177</CharactersWithSpaces>
  <SharedDoc>false</SharedDoc>
  <HLinks>
    <vt:vector size="6" baseType="variant">
      <vt:variant>
        <vt:i4>2687077</vt:i4>
      </vt:variant>
      <vt:variant>
        <vt:i4>3</vt:i4>
      </vt:variant>
      <vt:variant>
        <vt:i4>0</vt:i4>
      </vt:variant>
      <vt:variant>
        <vt:i4>5</vt:i4>
      </vt:variant>
      <vt:variant>
        <vt:lpwstr>http://www.atm.com/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Preparación de Informes en formato IEE</dc:title>
  <dc:creator>wmm</dc:creator>
  <cp:lastModifiedBy>Naira Niktè Santillan</cp:lastModifiedBy>
  <cp:revision>22</cp:revision>
  <cp:lastPrinted>2015-08-05T23:01:00Z</cp:lastPrinted>
  <dcterms:created xsi:type="dcterms:W3CDTF">2019-02-04T19:28:00Z</dcterms:created>
  <dcterms:modified xsi:type="dcterms:W3CDTF">2019-02-09T04:13:00Z</dcterms:modified>
</cp:coreProperties>
</file>