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F7BD8" w14:textId="390BC64E" w:rsidR="00E62FA9" w:rsidRPr="00562004" w:rsidRDefault="00AC4984" w:rsidP="00562004">
      <w:pPr>
        <w:spacing w:after="0" w:line="276" w:lineRule="auto"/>
        <w:jc w:val="right"/>
        <w:rPr>
          <w:rFonts w:ascii="Calibri" w:eastAsia="Times New Roman" w:hAnsi="Calibri" w:cs="Calibri"/>
          <w:b/>
          <w:bCs/>
          <w:color w:val="000000"/>
          <w:sz w:val="36"/>
          <w:szCs w:val="36"/>
          <w:lang w:val="es-MX" w:eastAsia="es-MX"/>
        </w:rPr>
      </w:pPr>
      <w:bookmarkStart w:id="0" w:name="_Hlk516776469"/>
      <w:r w:rsidRPr="00562004">
        <w:rPr>
          <w:rFonts w:ascii="Calibri" w:eastAsia="Times New Roman" w:hAnsi="Calibri" w:cs="Calibri"/>
          <w:b/>
          <w:bCs/>
          <w:color w:val="000000"/>
          <w:sz w:val="36"/>
          <w:szCs w:val="36"/>
          <w:lang w:val="es-MX" w:eastAsia="es-MX"/>
        </w:rPr>
        <w:t xml:space="preserve">Sociedades </w:t>
      </w:r>
      <w:r w:rsidR="002154C6" w:rsidRPr="00562004">
        <w:rPr>
          <w:rFonts w:ascii="Calibri" w:eastAsia="Times New Roman" w:hAnsi="Calibri" w:cs="Calibri"/>
          <w:b/>
          <w:bCs/>
          <w:color w:val="000000"/>
          <w:sz w:val="36"/>
          <w:szCs w:val="36"/>
          <w:lang w:val="es-MX" w:eastAsia="es-MX"/>
        </w:rPr>
        <w:t xml:space="preserve">por </w:t>
      </w:r>
      <w:r w:rsidR="0065753E" w:rsidRPr="00562004">
        <w:rPr>
          <w:rFonts w:ascii="Calibri" w:eastAsia="Times New Roman" w:hAnsi="Calibri" w:cs="Calibri"/>
          <w:b/>
          <w:bCs/>
          <w:color w:val="000000"/>
          <w:sz w:val="36"/>
          <w:szCs w:val="36"/>
          <w:lang w:val="es-MX" w:eastAsia="es-MX"/>
        </w:rPr>
        <w:t>acciones simplificadas</w:t>
      </w:r>
      <w:r w:rsidRPr="00562004">
        <w:rPr>
          <w:rFonts w:ascii="Calibri" w:eastAsia="Times New Roman" w:hAnsi="Calibri" w:cs="Calibri"/>
          <w:b/>
          <w:bCs/>
          <w:color w:val="000000"/>
          <w:sz w:val="36"/>
          <w:szCs w:val="36"/>
          <w:lang w:val="es-MX" w:eastAsia="es-MX"/>
        </w:rPr>
        <w:t xml:space="preserve">: una </w:t>
      </w:r>
      <w:r w:rsidR="002154C6" w:rsidRPr="00562004">
        <w:rPr>
          <w:rFonts w:ascii="Calibri" w:eastAsia="Times New Roman" w:hAnsi="Calibri" w:cs="Calibri"/>
          <w:b/>
          <w:bCs/>
          <w:color w:val="000000"/>
          <w:sz w:val="36"/>
          <w:szCs w:val="36"/>
          <w:lang w:val="es-MX" w:eastAsia="es-MX"/>
        </w:rPr>
        <w:t>estrategia</w:t>
      </w:r>
      <w:r w:rsidRPr="00562004">
        <w:rPr>
          <w:rFonts w:ascii="Calibri" w:eastAsia="Times New Roman" w:hAnsi="Calibri" w:cs="Calibri"/>
          <w:b/>
          <w:bCs/>
          <w:color w:val="000000"/>
          <w:sz w:val="36"/>
          <w:szCs w:val="36"/>
          <w:lang w:val="es-MX" w:eastAsia="es-MX"/>
        </w:rPr>
        <w:t xml:space="preserve"> para combatir la pobreza, el desempleo y la migración en la </w:t>
      </w:r>
      <w:r w:rsidR="0065753E" w:rsidRPr="00562004">
        <w:rPr>
          <w:rFonts w:ascii="Calibri" w:eastAsia="Times New Roman" w:hAnsi="Calibri" w:cs="Calibri"/>
          <w:b/>
          <w:bCs/>
          <w:color w:val="000000"/>
          <w:sz w:val="36"/>
          <w:szCs w:val="36"/>
          <w:lang w:val="es-MX" w:eastAsia="es-MX"/>
        </w:rPr>
        <w:t xml:space="preserve">región </w:t>
      </w:r>
      <w:bookmarkEnd w:id="0"/>
      <w:r w:rsidR="0065753E" w:rsidRPr="00562004">
        <w:rPr>
          <w:rFonts w:ascii="Calibri" w:eastAsia="Times New Roman" w:hAnsi="Calibri" w:cs="Calibri"/>
          <w:b/>
          <w:bCs/>
          <w:color w:val="000000"/>
          <w:sz w:val="36"/>
          <w:szCs w:val="36"/>
          <w:lang w:val="es-MX" w:eastAsia="es-MX"/>
        </w:rPr>
        <w:t>mixteca</w:t>
      </w:r>
    </w:p>
    <w:p w14:paraId="4089A63B" w14:textId="5F53FB56" w:rsidR="002154C6" w:rsidRPr="00562004" w:rsidRDefault="00562004" w:rsidP="00562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val="es-MX" w:eastAsia="es-MX"/>
        </w:rPr>
      </w:pPr>
      <w:r>
        <w:rPr>
          <w:rFonts w:ascii="Calibri" w:eastAsia="Times New Roman" w:hAnsi="Calibri" w:cs="Calibri"/>
          <w:b/>
          <w:bCs/>
          <w:i/>
          <w:color w:val="000000"/>
          <w:sz w:val="28"/>
          <w:szCs w:val="36"/>
          <w:lang w:val="es-MX" w:eastAsia="es-MX"/>
        </w:rPr>
        <w:br/>
      </w:r>
      <w:proofErr w:type="spellStart"/>
      <w:r w:rsidR="007C705A" w:rsidRPr="00562004">
        <w:rPr>
          <w:rFonts w:ascii="Calibri" w:eastAsia="Times New Roman" w:hAnsi="Calibri" w:cs="Calibri"/>
          <w:b/>
          <w:bCs/>
          <w:i/>
          <w:color w:val="000000"/>
          <w:sz w:val="28"/>
          <w:szCs w:val="36"/>
          <w:lang w:val="es-MX" w:eastAsia="es-MX"/>
        </w:rPr>
        <w:t>Society</w:t>
      </w:r>
      <w:proofErr w:type="spellEnd"/>
      <w:r w:rsidR="007C705A" w:rsidRPr="00562004">
        <w:rPr>
          <w:rFonts w:ascii="Calibri" w:eastAsia="Times New Roman" w:hAnsi="Calibri" w:cs="Calibri"/>
          <w:b/>
          <w:bCs/>
          <w:i/>
          <w:color w:val="000000"/>
          <w:sz w:val="28"/>
          <w:szCs w:val="36"/>
          <w:lang w:val="es-MX" w:eastAsia="es-MX"/>
        </w:rPr>
        <w:t xml:space="preserve"> </w:t>
      </w:r>
      <w:proofErr w:type="spellStart"/>
      <w:r w:rsidR="007C705A" w:rsidRPr="00562004">
        <w:rPr>
          <w:rFonts w:ascii="Calibri" w:eastAsia="Times New Roman" w:hAnsi="Calibri" w:cs="Calibri"/>
          <w:b/>
          <w:bCs/>
          <w:i/>
          <w:color w:val="000000"/>
          <w:sz w:val="28"/>
          <w:szCs w:val="36"/>
          <w:lang w:val="es-MX" w:eastAsia="es-MX"/>
        </w:rPr>
        <w:t>by</w:t>
      </w:r>
      <w:proofErr w:type="spellEnd"/>
      <w:r w:rsidR="007C705A" w:rsidRPr="00562004">
        <w:rPr>
          <w:rFonts w:ascii="Calibri" w:eastAsia="Times New Roman" w:hAnsi="Calibri" w:cs="Calibri"/>
          <w:b/>
          <w:bCs/>
          <w:i/>
          <w:color w:val="000000"/>
          <w:sz w:val="28"/>
          <w:szCs w:val="36"/>
          <w:lang w:val="es-MX" w:eastAsia="es-MX"/>
        </w:rPr>
        <w:t xml:space="preserve"> </w:t>
      </w:r>
      <w:proofErr w:type="spellStart"/>
      <w:r w:rsidR="007C705A" w:rsidRPr="00562004">
        <w:rPr>
          <w:rFonts w:ascii="Calibri" w:eastAsia="Times New Roman" w:hAnsi="Calibri" w:cs="Calibri"/>
          <w:b/>
          <w:bCs/>
          <w:i/>
          <w:color w:val="000000"/>
          <w:sz w:val="28"/>
          <w:szCs w:val="36"/>
          <w:lang w:val="es-MX" w:eastAsia="es-MX"/>
        </w:rPr>
        <w:t>Actions</w:t>
      </w:r>
      <w:proofErr w:type="spellEnd"/>
      <w:r w:rsidR="007C705A" w:rsidRPr="00562004">
        <w:rPr>
          <w:rFonts w:ascii="Calibri" w:eastAsia="Times New Roman" w:hAnsi="Calibri" w:cs="Calibri"/>
          <w:b/>
          <w:bCs/>
          <w:i/>
          <w:color w:val="000000"/>
          <w:sz w:val="28"/>
          <w:szCs w:val="36"/>
          <w:lang w:val="es-MX" w:eastAsia="es-MX"/>
        </w:rPr>
        <w:t xml:space="preserve"> </w:t>
      </w:r>
      <w:proofErr w:type="spellStart"/>
      <w:r w:rsidR="007C705A" w:rsidRPr="00562004">
        <w:rPr>
          <w:rFonts w:ascii="Calibri" w:eastAsia="Times New Roman" w:hAnsi="Calibri" w:cs="Calibri"/>
          <w:b/>
          <w:bCs/>
          <w:i/>
          <w:color w:val="000000"/>
          <w:sz w:val="28"/>
          <w:szCs w:val="36"/>
          <w:lang w:val="es-MX" w:eastAsia="es-MX"/>
        </w:rPr>
        <w:t>Simplified</w:t>
      </w:r>
      <w:proofErr w:type="spellEnd"/>
      <w:r w:rsidR="002154C6" w:rsidRPr="00562004">
        <w:rPr>
          <w:rFonts w:ascii="Calibri" w:eastAsia="Times New Roman" w:hAnsi="Calibri" w:cs="Calibri"/>
          <w:b/>
          <w:bCs/>
          <w:i/>
          <w:color w:val="000000"/>
          <w:sz w:val="28"/>
          <w:szCs w:val="36"/>
          <w:lang w:val="es-MX" w:eastAsia="es-MX"/>
        </w:rPr>
        <w:t xml:space="preserve">: a strategy to combat </w:t>
      </w:r>
      <w:proofErr w:type="spellStart"/>
      <w:r w:rsidR="002154C6" w:rsidRPr="00562004">
        <w:rPr>
          <w:rFonts w:ascii="Calibri" w:eastAsia="Times New Roman" w:hAnsi="Calibri" w:cs="Calibri"/>
          <w:b/>
          <w:bCs/>
          <w:i/>
          <w:color w:val="000000"/>
          <w:sz w:val="28"/>
          <w:szCs w:val="36"/>
          <w:lang w:val="es-MX" w:eastAsia="es-MX"/>
        </w:rPr>
        <w:t>poverty</w:t>
      </w:r>
      <w:proofErr w:type="spellEnd"/>
      <w:r w:rsidR="002154C6" w:rsidRPr="00562004">
        <w:rPr>
          <w:rFonts w:ascii="Calibri" w:eastAsia="Times New Roman" w:hAnsi="Calibri" w:cs="Calibri"/>
          <w:b/>
          <w:bCs/>
          <w:i/>
          <w:color w:val="000000"/>
          <w:sz w:val="28"/>
          <w:szCs w:val="36"/>
          <w:lang w:val="es-MX" w:eastAsia="es-MX"/>
        </w:rPr>
        <w:t xml:space="preserve">, </w:t>
      </w:r>
      <w:proofErr w:type="spellStart"/>
      <w:r w:rsidR="002154C6" w:rsidRPr="00562004">
        <w:rPr>
          <w:rFonts w:ascii="Calibri" w:eastAsia="Times New Roman" w:hAnsi="Calibri" w:cs="Calibri"/>
          <w:b/>
          <w:bCs/>
          <w:i/>
          <w:color w:val="000000"/>
          <w:sz w:val="28"/>
          <w:szCs w:val="36"/>
          <w:lang w:val="es-MX" w:eastAsia="es-MX"/>
        </w:rPr>
        <w:t>unemployment</w:t>
      </w:r>
      <w:proofErr w:type="spellEnd"/>
      <w:r w:rsidR="002154C6" w:rsidRPr="00562004">
        <w:rPr>
          <w:rFonts w:ascii="Calibri" w:eastAsia="Times New Roman" w:hAnsi="Calibri" w:cs="Calibri"/>
          <w:b/>
          <w:bCs/>
          <w:i/>
          <w:color w:val="000000"/>
          <w:sz w:val="28"/>
          <w:szCs w:val="36"/>
          <w:lang w:val="es-MX" w:eastAsia="es-MX"/>
        </w:rPr>
        <w:t xml:space="preserve"> and </w:t>
      </w:r>
      <w:proofErr w:type="spellStart"/>
      <w:r w:rsidR="002154C6" w:rsidRPr="00562004">
        <w:rPr>
          <w:rFonts w:ascii="Calibri" w:eastAsia="Times New Roman" w:hAnsi="Calibri" w:cs="Calibri"/>
          <w:b/>
          <w:bCs/>
          <w:i/>
          <w:color w:val="000000"/>
          <w:sz w:val="28"/>
          <w:szCs w:val="36"/>
          <w:lang w:val="es-MX" w:eastAsia="es-MX"/>
        </w:rPr>
        <w:t>migration</w:t>
      </w:r>
      <w:proofErr w:type="spellEnd"/>
      <w:r w:rsidR="002154C6" w:rsidRPr="00562004">
        <w:rPr>
          <w:rFonts w:ascii="Calibri" w:eastAsia="Times New Roman" w:hAnsi="Calibri" w:cs="Calibri"/>
          <w:b/>
          <w:bCs/>
          <w:i/>
          <w:color w:val="000000"/>
          <w:sz w:val="28"/>
          <w:szCs w:val="36"/>
          <w:lang w:val="es-MX" w:eastAsia="es-MX"/>
        </w:rPr>
        <w:t xml:space="preserve"> in </w:t>
      </w:r>
      <w:proofErr w:type="spellStart"/>
      <w:r w:rsidR="002154C6" w:rsidRPr="00562004">
        <w:rPr>
          <w:rFonts w:ascii="Calibri" w:eastAsia="Times New Roman" w:hAnsi="Calibri" w:cs="Calibri"/>
          <w:b/>
          <w:bCs/>
          <w:i/>
          <w:color w:val="000000"/>
          <w:sz w:val="28"/>
          <w:szCs w:val="36"/>
          <w:lang w:val="es-MX" w:eastAsia="es-MX"/>
        </w:rPr>
        <w:t>the</w:t>
      </w:r>
      <w:proofErr w:type="spellEnd"/>
      <w:r w:rsidR="002154C6" w:rsidRPr="00562004">
        <w:rPr>
          <w:rFonts w:ascii="Calibri" w:eastAsia="Times New Roman" w:hAnsi="Calibri" w:cs="Calibri"/>
          <w:b/>
          <w:bCs/>
          <w:i/>
          <w:color w:val="000000"/>
          <w:sz w:val="28"/>
          <w:szCs w:val="36"/>
          <w:lang w:val="es-MX" w:eastAsia="es-MX"/>
        </w:rPr>
        <w:t xml:space="preserve"> Mixteca </w:t>
      </w:r>
      <w:proofErr w:type="spellStart"/>
      <w:r w:rsidR="002154C6" w:rsidRPr="00562004">
        <w:rPr>
          <w:rFonts w:ascii="Calibri" w:eastAsia="Times New Roman" w:hAnsi="Calibri" w:cs="Calibri"/>
          <w:b/>
          <w:bCs/>
          <w:i/>
          <w:color w:val="000000"/>
          <w:sz w:val="28"/>
          <w:szCs w:val="36"/>
          <w:lang w:val="es-MX" w:eastAsia="es-MX"/>
        </w:rPr>
        <w:t>Region</w:t>
      </w:r>
      <w:proofErr w:type="spellEnd"/>
    </w:p>
    <w:p w14:paraId="5F383AAE" w14:textId="33DDF034" w:rsidR="00562004" w:rsidRPr="00562004" w:rsidRDefault="00562004" w:rsidP="00562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val="es-MX" w:eastAsia="es-MX"/>
        </w:rPr>
      </w:pPr>
      <w:r>
        <w:rPr>
          <w:rFonts w:ascii="Calibri" w:eastAsia="Times New Roman" w:hAnsi="Calibri" w:cs="Calibri"/>
          <w:b/>
          <w:bCs/>
          <w:i/>
          <w:color w:val="000000"/>
          <w:sz w:val="28"/>
          <w:szCs w:val="36"/>
          <w:lang w:val="es-MX" w:eastAsia="es-MX"/>
        </w:rPr>
        <w:br/>
      </w:r>
      <w:r w:rsidRPr="00562004">
        <w:rPr>
          <w:rFonts w:ascii="Calibri" w:eastAsia="Times New Roman" w:hAnsi="Calibri" w:cs="Calibri"/>
          <w:b/>
          <w:bCs/>
          <w:i/>
          <w:color w:val="000000"/>
          <w:sz w:val="28"/>
          <w:szCs w:val="36"/>
          <w:lang w:val="es-MX" w:eastAsia="es-MX"/>
        </w:rPr>
        <w:t xml:space="preserve">Sociedades para </w:t>
      </w:r>
      <w:proofErr w:type="spellStart"/>
      <w:r w:rsidRPr="00562004">
        <w:rPr>
          <w:rFonts w:ascii="Calibri" w:eastAsia="Times New Roman" w:hAnsi="Calibri" w:cs="Calibri"/>
          <w:b/>
          <w:bCs/>
          <w:i/>
          <w:color w:val="000000"/>
          <w:sz w:val="28"/>
          <w:szCs w:val="36"/>
          <w:lang w:val="es-MX" w:eastAsia="es-MX"/>
        </w:rPr>
        <w:t>ações</w:t>
      </w:r>
      <w:proofErr w:type="spellEnd"/>
      <w:r w:rsidRPr="00562004">
        <w:rPr>
          <w:rFonts w:ascii="Calibri" w:eastAsia="Times New Roman" w:hAnsi="Calibri" w:cs="Calibri"/>
          <w:b/>
          <w:bCs/>
          <w:i/>
          <w:color w:val="000000"/>
          <w:sz w:val="28"/>
          <w:szCs w:val="36"/>
          <w:lang w:val="es-MX" w:eastAsia="es-MX"/>
        </w:rPr>
        <w:t xml:space="preserve"> simplificadas: </w:t>
      </w:r>
      <w:proofErr w:type="spellStart"/>
      <w:r w:rsidRPr="00562004">
        <w:rPr>
          <w:rFonts w:ascii="Calibri" w:eastAsia="Times New Roman" w:hAnsi="Calibri" w:cs="Calibri"/>
          <w:b/>
          <w:bCs/>
          <w:i/>
          <w:color w:val="000000"/>
          <w:sz w:val="28"/>
          <w:szCs w:val="36"/>
          <w:lang w:val="es-MX" w:eastAsia="es-MX"/>
        </w:rPr>
        <w:t>uma</w:t>
      </w:r>
      <w:proofErr w:type="spellEnd"/>
      <w:r w:rsidRPr="00562004">
        <w:rPr>
          <w:rFonts w:ascii="Calibri" w:eastAsia="Times New Roman" w:hAnsi="Calibri" w:cs="Calibri"/>
          <w:b/>
          <w:bCs/>
          <w:i/>
          <w:color w:val="000000"/>
          <w:sz w:val="28"/>
          <w:szCs w:val="36"/>
          <w:lang w:val="es-MX" w:eastAsia="es-MX"/>
        </w:rPr>
        <w:t xml:space="preserve"> </w:t>
      </w:r>
      <w:proofErr w:type="spellStart"/>
      <w:r w:rsidRPr="00562004">
        <w:rPr>
          <w:rFonts w:ascii="Calibri" w:eastAsia="Times New Roman" w:hAnsi="Calibri" w:cs="Calibri"/>
          <w:b/>
          <w:bCs/>
          <w:i/>
          <w:color w:val="000000"/>
          <w:sz w:val="28"/>
          <w:szCs w:val="36"/>
          <w:lang w:val="es-MX" w:eastAsia="es-MX"/>
        </w:rPr>
        <w:t>estratégia</w:t>
      </w:r>
      <w:proofErr w:type="spellEnd"/>
      <w:r w:rsidRPr="00562004">
        <w:rPr>
          <w:rFonts w:ascii="Calibri" w:eastAsia="Times New Roman" w:hAnsi="Calibri" w:cs="Calibri"/>
          <w:b/>
          <w:bCs/>
          <w:i/>
          <w:color w:val="000000"/>
          <w:sz w:val="28"/>
          <w:szCs w:val="36"/>
          <w:lang w:val="es-MX" w:eastAsia="es-MX"/>
        </w:rPr>
        <w:t xml:space="preserve"> para </w:t>
      </w:r>
      <w:proofErr w:type="spellStart"/>
      <w:r w:rsidRPr="00562004">
        <w:rPr>
          <w:rFonts w:ascii="Calibri" w:eastAsia="Times New Roman" w:hAnsi="Calibri" w:cs="Calibri"/>
          <w:b/>
          <w:bCs/>
          <w:i/>
          <w:color w:val="000000"/>
          <w:sz w:val="28"/>
          <w:szCs w:val="36"/>
          <w:lang w:val="es-MX" w:eastAsia="es-MX"/>
        </w:rPr>
        <w:t>combater</w:t>
      </w:r>
      <w:proofErr w:type="spellEnd"/>
      <w:r w:rsidRPr="00562004">
        <w:rPr>
          <w:rFonts w:ascii="Calibri" w:eastAsia="Times New Roman" w:hAnsi="Calibri" w:cs="Calibri"/>
          <w:b/>
          <w:bCs/>
          <w:i/>
          <w:color w:val="000000"/>
          <w:sz w:val="28"/>
          <w:szCs w:val="36"/>
          <w:lang w:val="es-MX" w:eastAsia="es-MX"/>
        </w:rPr>
        <w:t xml:space="preserve"> a pobreza, o </w:t>
      </w:r>
      <w:proofErr w:type="spellStart"/>
      <w:r w:rsidRPr="00562004">
        <w:rPr>
          <w:rFonts w:ascii="Calibri" w:eastAsia="Times New Roman" w:hAnsi="Calibri" w:cs="Calibri"/>
          <w:b/>
          <w:bCs/>
          <w:i/>
          <w:color w:val="000000"/>
          <w:sz w:val="28"/>
          <w:szCs w:val="36"/>
          <w:lang w:val="es-MX" w:eastAsia="es-MX"/>
        </w:rPr>
        <w:t>desemprego</w:t>
      </w:r>
      <w:proofErr w:type="spellEnd"/>
      <w:r w:rsidRPr="00562004">
        <w:rPr>
          <w:rFonts w:ascii="Calibri" w:eastAsia="Times New Roman" w:hAnsi="Calibri" w:cs="Calibri"/>
          <w:b/>
          <w:bCs/>
          <w:i/>
          <w:color w:val="000000"/>
          <w:sz w:val="28"/>
          <w:szCs w:val="36"/>
          <w:lang w:val="es-MX" w:eastAsia="es-MX"/>
        </w:rPr>
        <w:t xml:space="preserve"> e a </w:t>
      </w:r>
      <w:proofErr w:type="spellStart"/>
      <w:r w:rsidRPr="00562004">
        <w:rPr>
          <w:rFonts w:ascii="Calibri" w:eastAsia="Times New Roman" w:hAnsi="Calibri" w:cs="Calibri"/>
          <w:b/>
          <w:bCs/>
          <w:i/>
          <w:color w:val="000000"/>
          <w:sz w:val="28"/>
          <w:szCs w:val="36"/>
          <w:lang w:val="es-MX" w:eastAsia="es-MX"/>
        </w:rPr>
        <w:t>migração</w:t>
      </w:r>
      <w:proofErr w:type="spellEnd"/>
      <w:r w:rsidRPr="00562004">
        <w:rPr>
          <w:rFonts w:ascii="Calibri" w:eastAsia="Times New Roman" w:hAnsi="Calibri" w:cs="Calibri"/>
          <w:b/>
          <w:bCs/>
          <w:i/>
          <w:color w:val="000000"/>
          <w:sz w:val="28"/>
          <w:szCs w:val="36"/>
          <w:lang w:val="es-MX" w:eastAsia="es-MX"/>
        </w:rPr>
        <w:t xml:space="preserve"> </w:t>
      </w:r>
      <w:proofErr w:type="spellStart"/>
      <w:r w:rsidRPr="00562004">
        <w:rPr>
          <w:rFonts w:ascii="Calibri" w:eastAsia="Times New Roman" w:hAnsi="Calibri" w:cs="Calibri"/>
          <w:b/>
          <w:bCs/>
          <w:i/>
          <w:color w:val="000000"/>
          <w:sz w:val="28"/>
          <w:szCs w:val="36"/>
          <w:lang w:val="es-MX" w:eastAsia="es-MX"/>
        </w:rPr>
        <w:t>na</w:t>
      </w:r>
      <w:proofErr w:type="spellEnd"/>
      <w:r w:rsidRPr="00562004">
        <w:rPr>
          <w:rFonts w:ascii="Calibri" w:eastAsia="Times New Roman" w:hAnsi="Calibri" w:cs="Calibri"/>
          <w:b/>
          <w:bCs/>
          <w:i/>
          <w:color w:val="000000"/>
          <w:sz w:val="28"/>
          <w:szCs w:val="36"/>
          <w:lang w:val="es-MX" w:eastAsia="es-MX"/>
        </w:rPr>
        <w:t xml:space="preserve"> </w:t>
      </w:r>
      <w:proofErr w:type="spellStart"/>
      <w:r w:rsidRPr="00562004">
        <w:rPr>
          <w:rFonts w:ascii="Calibri" w:eastAsia="Times New Roman" w:hAnsi="Calibri" w:cs="Calibri"/>
          <w:b/>
          <w:bCs/>
          <w:i/>
          <w:color w:val="000000"/>
          <w:sz w:val="28"/>
          <w:szCs w:val="36"/>
          <w:lang w:val="es-MX" w:eastAsia="es-MX"/>
        </w:rPr>
        <w:t>região</w:t>
      </w:r>
      <w:proofErr w:type="spellEnd"/>
      <w:r w:rsidRPr="00562004">
        <w:rPr>
          <w:rFonts w:ascii="Calibri" w:eastAsia="Times New Roman" w:hAnsi="Calibri" w:cs="Calibri"/>
          <w:b/>
          <w:bCs/>
          <w:i/>
          <w:color w:val="000000"/>
          <w:sz w:val="28"/>
          <w:szCs w:val="36"/>
          <w:lang w:val="es-MX" w:eastAsia="es-MX"/>
        </w:rPr>
        <w:t xml:space="preserve"> do Mixteca</w:t>
      </w:r>
    </w:p>
    <w:p w14:paraId="6EEE92F7" w14:textId="77777777" w:rsidR="006E42F1" w:rsidRPr="002154C6" w:rsidRDefault="006E42F1" w:rsidP="0065753E">
      <w:pPr>
        <w:spacing w:after="0" w:line="360" w:lineRule="auto"/>
        <w:jc w:val="both"/>
        <w:rPr>
          <w:rFonts w:ascii="Times New Roman" w:hAnsi="Times New Roman" w:cs="Times New Roman"/>
          <w:b/>
          <w:sz w:val="24"/>
          <w:szCs w:val="24"/>
        </w:rPr>
      </w:pPr>
    </w:p>
    <w:p w14:paraId="1195B712" w14:textId="58078D97" w:rsidR="00904790" w:rsidRDefault="00904790" w:rsidP="00562004">
      <w:pPr>
        <w:spacing w:after="0" w:line="276" w:lineRule="auto"/>
        <w:jc w:val="right"/>
        <w:rPr>
          <w:rFonts w:ascii="Calibri" w:eastAsia="Calibri" w:hAnsi="Calibri" w:cs="Calibri"/>
          <w:b/>
          <w:sz w:val="24"/>
          <w:szCs w:val="24"/>
        </w:rPr>
      </w:pPr>
      <w:r w:rsidRPr="00562004">
        <w:rPr>
          <w:rFonts w:ascii="Calibri" w:eastAsia="Calibri" w:hAnsi="Calibri" w:cs="Calibri"/>
          <w:b/>
          <w:sz w:val="24"/>
          <w:szCs w:val="24"/>
        </w:rPr>
        <w:t>Ivonne Maya Espinoza</w:t>
      </w:r>
    </w:p>
    <w:p w14:paraId="60AE7A4B" w14:textId="2FC97E97" w:rsidR="00562004" w:rsidRPr="00562004" w:rsidRDefault="00562004" w:rsidP="00562004">
      <w:pPr>
        <w:spacing w:after="0" w:line="276" w:lineRule="auto"/>
        <w:jc w:val="right"/>
        <w:rPr>
          <w:rFonts w:ascii="Times New Roman" w:hAnsi="Times New Roman" w:cs="Times New Roman"/>
          <w:sz w:val="24"/>
          <w:szCs w:val="24"/>
        </w:rPr>
      </w:pPr>
      <w:r w:rsidRPr="00562004">
        <w:rPr>
          <w:rFonts w:ascii="Times New Roman" w:hAnsi="Times New Roman" w:cs="Times New Roman"/>
          <w:sz w:val="24"/>
          <w:szCs w:val="24"/>
        </w:rPr>
        <w:t>Universidad Tecnológica de la Mixteca, México</w:t>
      </w:r>
    </w:p>
    <w:p w14:paraId="600A3F45" w14:textId="24F2DBF6" w:rsidR="00562004" w:rsidRPr="00562004" w:rsidRDefault="003126E2" w:rsidP="00562004">
      <w:pPr>
        <w:spacing w:after="0" w:line="276" w:lineRule="auto"/>
        <w:jc w:val="right"/>
        <w:rPr>
          <w:rStyle w:val="Hipervnculo"/>
          <w:rFonts w:ascii="Calibri" w:eastAsia="Calibri" w:hAnsi="Calibri" w:cs="Calibri"/>
          <w:bCs/>
          <w:color w:val="FF0000"/>
          <w:sz w:val="24"/>
          <w:u w:val="none"/>
          <w:lang w:val="es-MX"/>
        </w:rPr>
      </w:pPr>
      <w:hyperlink r:id="rId8" w:history="1">
        <w:r w:rsidR="00562004" w:rsidRPr="00562004">
          <w:rPr>
            <w:rStyle w:val="Hipervnculo"/>
            <w:rFonts w:ascii="Calibri" w:eastAsia="Calibri" w:hAnsi="Calibri" w:cs="Calibri"/>
            <w:bCs/>
            <w:color w:val="FF0000"/>
            <w:sz w:val="24"/>
            <w:u w:val="none"/>
            <w:lang w:val="es-MX"/>
          </w:rPr>
          <w:t>maya@mixteco.utm.mx</w:t>
        </w:r>
      </w:hyperlink>
    </w:p>
    <w:p w14:paraId="6D9F107C" w14:textId="3A817AE1" w:rsidR="00AB0991" w:rsidRPr="000420CC" w:rsidRDefault="00D54532" w:rsidP="00AB0991">
      <w:pPr>
        <w:spacing w:after="0" w:line="276" w:lineRule="auto"/>
        <w:jc w:val="right"/>
        <w:rPr>
          <w:rFonts w:ascii="Times New Roman" w:hAnsi="Times New Roman" w:cs="Times New Roman"/>
          <w:sz w:val="28"/>
          <w:szCs w:val="24"/>
        </w:rPr>
      </w:pPr>
      <w:r w:rsidRPr="000420CC">
        <w:rPr>
          <w:rFonts w:ascii="Times New Roman" w:hAnsi="Times New Roman" w:cs="Times New Roman"/>
          <w:sz w:val="24"/>
        </w:rPr>
        <w:t>https://orcid.org/0000-0001-9220-4737</w:t>
      </w:r>
    </w:p>
    <w:p w14:paraId="0360433B" w14:textId="77777777" w:rsidR="00562004" w:rsidRPr="00562004" w:rsidRDefault="00562004" w:rsidP="00562004">
      <w:pPr>
        <w:spacing w:after="0" w:line="276" w:lineRule="auto"/>
        <w:jc w:val="right"/>
        <w:rPr>
          <w:rFonts w:ascii="Times New Roman" w:hAnsi="Times New Roman" w:cs="Times New Roman"/>
          <w:sz w:val="24"/>
          <w:szCs w:val="24"/>
        </w:rPr>
      </w:pPr>
    </w:p>
    <w:p w14:paraId="379CEE81" w14:textId="1B2E3DDA" w:rsidR="00904790" w:rsidRDefault="00904790" w:rsidP="00562004">
      <w:pPr>
        <w:spacing w:after="0" w:line="276" w:lineRule="auto"/>
        <w:jc w:val="right"/>
        <w:rPr>
          <w:rFonts w:ascii="Calibri" w:eastAsia="Calibri" w:hAnsi="Calibri" w:cs="Calibri"/>
          <w:b/>
          <w:sz w:val="24"/>
          <w:szCs w:val="24"/>
        </w:rPr>
      </w:pPr>
      <w:r w:rsidRPr="00562004">
        <w:rPr>
          <w:rFonts w:ascii="Calibri" w:eastAsia="Calibri" w:hAnsi="Calibri" w:cs="Calibri"/>
          <w:b/>
          <w:sz w:val="24"/>
          <w:szCs w:val="24"/>
        </w:rPr>
        <w:t>Eric Amín Ramírez Castillo</w:t>
      </w:r>
    </w:p>
    <w:p w14:paraId="4A0AC202" w14:textId="13ED2DEF" w:rsidR="00562004" w:rsidRPr="00562004" w:rsidRDefault="00562004" w:rsidP="00562004">
      <w:pPr>
        <w:spacing w:after="0" w:line="276" w:lineRule="auto"/>
        <w:jc w:val="right"/>
        <w:rPr>
          <w:rFonts w:ascii="Times New Roman" w:hAnsi="Times New Roman" w:cs="Times New Roman"/>
          <w:sz w:val="24"/>
          <w:szCs w:val="24"/>
        </w:rPr>
      </w:pPr>
      <w:r w:rsidRPr="00562004">
        <w:rPr>
          <w:rFonts w:ascii="Times New Roman" w:hAnsi="Times New Roman" w:cs="Times New Roman"/>
          <w:sz w:val="24"/>
          <w:szCs w:val="24"/>
        </w:rPr>
        <w:t>Universidad Autónoma Benito Juárez de Oaxaca, México</w:t>
      </w:r>
    </w:p>
    <w:p w14:paraId="0D07DAD5" w14:textId="0F9C0CF4" w:rsidR="00562004" w:rsidRDefault="003126E2" w:rsidP="00562004">
      <w:pPr>
        <w:spacing w:after="0" w:line="276" w:lineRule="auto"/>
        <w:jc w:val="right"/>
        <w:rPr>
          <w:rStyle w:val="Hipervnculo"/>
          <w:rFonts w:ascii="Calibri" w:eastAsia="Calibri" w:hAnsi="Calibri" w:cs="Calibri"/>
          <w:bCs/>
          <w:color w:val="FF0000"/>
          <w:sz w:val="24"/>
          <w:u w:val="none"/>
          <w:lang w:val="es-MX"/>
        </w:rPr>
      </w:pPr>
      <w:hyperlink r:id="rId9" w:history="1">
        <w:r w:rsidR="008138BA" w:rsidRPr="00D54532">
          <w:rPr>
            <w:rStyle w:val="Hipervnculo"/>
            <w:rFonts w:ascii="Calibri" w:eastAsia="Calibri" w:hAnsi="Calibri" w:cs="Calibri"/>
            <w:bCs/>
            <w:color w:val="FF0000"/>
            <w:sz w:val="24"/>
            <w:u w:val="none"/>
            <w:lang w:val="es-MX"/>
          </w:rPr>
          <w:t>aminramirez@gmail.com</w:t>
        </w:r>
      </w:hyperlink>
    </w:p>
    <w:p w14:paraId="0D4A9819" w14:textId="723FEB92" w:rsidR="008138BA" w:rsidRPr="000420CC" w:rsidRDefault="008138BA" w:rsidP="00562004">
      <w:pPr>
        <w:spacing w:after="0" w:line="276" w:lineRule="auto"/>
        <w:jc w:val="right"/>
        <w:rPr>
          <w:rFonts w:ascii="Times New Roman" w:hAnsi="Times New Roman" w:cs="Times New Roman"/>
          <w:sz w:val="24"/>
        </w:rPr>
      </w:pPr>
      <w:r w:rsidRPr="000420CC">
        <w:rPr>
          <w:rFonts w:ascii="Times New Roman" w:hAnsi="Times New Roman" w:cs="Times New Roman"/>
          <w:sz w:val="24"/>
        </w:rPr>
        <w:t>https://orcid.org/0000-0002-8762-1509</w:t>
      </w:r>
    </w:p>
    <w:p w14:paraId="4548D2C4" w14:textId="77777777" w:rsidR="00562004" w:rsidRPr="00562004" w:rsidRDefault="00562004" w:rsidP="00562004">
      <w:pPr>
        <w:spacing w:after="0" w:line="360" w:lineRule="auto"/>
        <w:rPr>
          <w:rFonts w:ascii="Times New Roman" w:hAnsi="Times New Roman" w:cs="Times New Roman"/>
          <w:sz w:val="24"/>
          <w:szCs w:val="24"/>
        </w:rPr>
      </w:pPr>
    </w:p>
    <w:p w14:paraId="55625FD0" w14:textId="36A5EB31" w:rsidR="00923604" w:rsidRDefault="00923604" w:rsidP="0065753E">
      <w:pPr>
        <w:spacing w:after="0" w:line="360" w:lineRule="auto"/>
        <w:rPr>
          <w:rFonts w:ascii="Times New Roman" w:hAnsi="Times New Roman" w:cs="Times New Roman"/>
          <w:sz w:val="24"/>
          <w:szCs w:val="24"/>
        </w:rPr>
      </w:pPr>
    </w:p>
    <w:p w14:paraId="20E442B6" w14:textId="3270A352" w:rsidR="00251950" w:rsidRPr="00562004" w:rsidRDefault="00AB0B3E" w:rsidP="0065753E">
      <w:pPr>
        <w:spacing w:after="0" w:line="360" w:lineRule="auto"/>
        <w:rPr>
          <w:rFonts w:ascii="Calibri" w:eastAsia="Times New Roman" w:hAnsi="Calibri" w:cs="Calibri"/>
          <w:b/>
          <w:bCs/>
          <w:color w:val="000000"/>
          <w:sz w:val="28"/>
          <w:szCs w:val="28"/>
          <w:lang w:val="es-ES_tradnl" w:eastAsia="es-MX"/>
        </w:rPr>
      </w:pPr>
      <w:r w:rsidRPr="00562004">
        <w:rPr>
          <w:rFonts w:ascii="Calibri" w:eastAsia="Times New Roman" w:hAnsi="Calibri" w:cs="Calibri"/>
          <w:b/>
          <w:bCs/>
          <w:color w:val="000000"/>
          <w:sz w:val="28"/>
          <w:szCs w:val="28"/>
          <w:lang w:val="es-ES_tradnl" w:eastAsia="es-MX"/>
        </w:rPr>
        <w:t>Resumen</w:t>
      </w:r>
    </w:p>
    <w:p w14:paraId="72200F7B" w14:textId="26F9FC03" w:rsidR="003A736D" w:rsidRPr="00213192" w:rsidRDefault="003A736D" w:rsidP="0065753E">
      <w:pPr>
        <w:spacing w:after="0" w:line="360" w:lineRule="auto"/>
        <w:jc w:val="both"/>
        <w:rPr>
          <w:rFonts w:ascii="Times New Roman" w:hAnsi="Times New Roman" w:cs="Times New Roman"/>
          <w:sz w:val="24"/>
          <w:szCs w:val="24"/>
        </w:rPr>
      </w:pPr>
      <w:r w:rsidRPr="00213192">
        <w:rPr>
          <w:rFonts w:ascii="Times New Roman" w:hAnsi="Times New Roman" w:cs="Times New Roman"/>
          <w:sz w:val="24"/>
          <w:szCs w:val="24"/>
        </w:rPr>
        <w:t>En marzo de</w:t>
      </w:r>
      <w:r w:rsidR="0065753E">
        <w:rPr>
          <w:rFonts w:ascii="Times New Roman" w:hAnsi="Times New Roman" w:cs="Times New Roman"/>
          <w:sz w:val="24"/>
          <w:szCs w:val="24"/>
        </w:rPr>
        <w:t>l</w:t>
      </w:r>
      <w:r w:rsidRPr="00213192">
        <w:rPr>
          <w:rFonts w:ascii="Times New Roman" w:hAnsi="Times New Roman" w:cs="Times New Roman"/>
          <w:sz w:val="24"/>
          <w:szCs w:val="24"/>
        </w:rPr>
        <w:t xml:space="preserve"> 2016, mediante </w:t>
      </w:r>
      <w:r w:rsidR="00B434B4">
        <w:rPr>
          <w:rFonts w:ascii="Times New Roman" w:hAnsi="Times New Roman" w:cs="Times New Roman"/>
          <w:sz w:val="24"/>
          <w:szCs w:val="24"/>
        </w:rPr>
        <w:t>D</w:t>
      </w:r>
      <w:r w:rsidR="00CD1A88" w:rsidRPr="00213192">
        <w:rPr>
          <w:rFonts w:ascii="Times New Roman" w:hAnsi="Times New Roman" w:cs="Times New Roman"/>
          <w:sz w:val="24"/>
          <w:szCs w:val="24"/>
        </w:rPr>
        <w:t xml:space="preserve">ecreto </w:t>
      </w:r>
      <w:r w:rsidRPr="00213192">
        <w:rPr>
          <w:rFonts w:ascii="Times New Roman" w:hAnsi="Times New Roman" w:cs="Times New Roman"/>
          <w:sz w:val="24"/>
          <w:szCs w:val="24"/>
        </w:rPr>
        <w:t>publicado en el Diario Oficial de la Federación (DOF, 2016a), se adicionó a la Ley General de Socieda</w:t>
      </w:r>
      <w:r w:rsidR="00C73F7F">
        <w:rPr>
          <w:rFonts w:ascii="Times New Roman" w:hAnsi="Times New Roman" w:cs="Times New Roman"/>
          <w:sz w:val="24"/>
          <w:szCs w:val="24"/>
        </w:rPr>
        <w:t>des Mercantiles (LGSM, 2016) una nueva especie de sociedad mercantil denominada</w:t>
      </w:r>
      <w:r w:rsidRPr="00213192">
        <w:rPr>
          <w:rFonts w:ascii="Times New Roman" w:hAnsi="Times New Roman" w:cs="Times New Roman"/>
          <w:sz w:val="24"/>
          <w:szCs w:val="24"/>
        </w:rPr>
        <w:t xml:space="preserve"> </w:t>
      </w:r>
      <w:r w:rsidR="00C73F7F">
        <w:rPr>
          <w:rFonts w:ascii="Times New Roman" w:hAnsi="Times New Roman" w:cs="Times New Roman"/>
          <w:i/>
          <w:sz w:val="24"/>
          <w:szCs w:val="24"/>
        </w:rPr>
        <w:t>S</w:t>
      </w:r>
      <w:r w:rsidR="00D522CD" w:rsidRPr="00562004">
        <w:rPr>
          <w:rFonts w:ascii="Times New Roman" w:hAnsi="Times New Roman" w:cs="Times New Roman"/>
          <w:i/>
          <w:sz w:val="24"/>
          <w:szCs w:val="24"/>
        </w:rPr>
        <w:t xml:space="preserve">ociedad </w:t>
      </w:r>
      <w:r w:rsidRPr="00562004">
        <w:rPr>
          <w:rFonts w:ascii="Times New Roman" w:hAnsi="Times New Roman" w:cs="Times New Roman"/>
          <w:i/>
          <w:sz w:val="24"/>
          <w:szCs w:val="24"/>
        </w:rPr>
        <w:t xml:space="preserve">por </w:t>
      </w:r>
      <w:r w:rsidR="00C73F7F">
        <w:rPr>
          <w:rFonts w:ascii="Times New Roman" w:hAnsi="Times New Roman" w:cs="Times New Roman"/>
          <w:i/>
          <w:sz w:val="24"/>
          <w:szCs w:val="24"/>
        </w:rPr>
        <w:t>Acciones S</w:t>
      </w:r>
      <w:r w:rsidR="00D522CD" w:rsidRPr="00562004">
        <w:rPr>
          <w:rFonts w:ascii="Times New Roman" w:hAnsi="Times New Roman" w:cs="Times New Roman"/>
          <w:i/>
          <w:sz w:val="24"/>
          <w:szCs w:val="24"/>
        </w:rPr>
        <w:t>implificada</w:t>
      </w:r>
      <w:r w:rsidR="00D522CD">
        <w:rPr>
          <w:rFonts w:ascii="Times New Roman" w:hAnsi="Times New Roman" w:cs="Times New Roman"/>
          <w:sz w:val="24"/>
          <w:szCs w:val="24"/>
        </w:rPr>
        <w:t xml:space="preserve"> (</w:t>
      </w:r>
      <w:r w:rsidRPr="00213192">
        <w:rPr>
          <w:rFonts w:ascii="Times New Roman" w:hAnsi="Times New Roman" w:cs="Times New Roman"/>
          <w:sz w:val="24"/>
          <w:szCs w:val="24"/>
        </w:rPr>
        <w:t>SAS</w:t>
      </w:r>
      <w:r w:rsidR="00D522CD">
        <w:rPr>
          <w:rFonts w:ascii="Times New Roman" w:hAnsi="Times New Roman" w:cs="Times New Roman"/>
          <w:sz w:val="24"/>
          <w:szCs w:val="24"/>
        </w:rPr>
        <w:t>)</w:t>
      </w:r>
      <w:r w:rsidRPr="00213192">
        <w:rPr>
          <w:rFonts w:ascii="Times New Roman" w:hAnsi="Times New Roman" w:cs="Times New Roman"/>
          <w:sz w:val="24"/>
          <w:szCs w:val="24"/>
        </w:rPr>
        <w:t xml:space="preserve">. Esta sociedad tiene </w:t>
      </w:r>
      <w:r w:rsidR="00004A37">
        <w:rPr>
          <w:rFonts w:ascii="Times New Roman" w:hAnsi="Times New Roman" w:cs="Times New Roman"/>
          <w:sz w:val="24"/>
          <w:szCs w:val="24"/>
        </w:rPr>
        <w:t>por</w:t>
      </w:r>
      <w:r w:rsidRPr="00213192">
        <w:rPr>
          <w:rFonts w:ascii="Times New Roman" w:hAnsi="Times New Roman" w:cs="Times New Roman"/>
          <w:sz w:val="24"/>
          <w:szCs w:val="24"/>
        </w:rPr>
        <w:t xml:space="preserve"> objetivo facilitar el </w:t>
      </w:r>
      <w:r w:rsidR="00B861A0">
        <w:rPr>
          <w:rFonts w:ascii="Times New Roman" w:hAnsi="Times New Roman" w:cs="Times New Roman"/>
          <w:sz w:val="24"/>
          <w:szCs w:val="24"/>
        </w:rPr>
        <w:t>proceso de constitución</w:t>
      </w:r>
      <w:r w:rsidRPr="00213192">
        <w:rPr>
          <w:rFonts w:ascii="Times New Roman" w:hAnsi="Times New Roman" w:cs="Times New Roman"/>
          <w:sz w:val="24"/>
          <w:szCs w:val="24"/>
        </w:rPr>
        <w:t xml:space="preserve"> de micro y pequeñas empresas </w:t>
      </w:r>
      <w:r w:rsidR="00B861A0">
        <w:rPr>
          <w:rFonts w:ascii="Times New Roman" w:hAnsi="Times New Roman" w:cs="Times New Roman"/>
          <w:sz w:val="24"/>
          <w:szCs w:val="24"/>
        </w:rPr>
        <w:t>minimizando los costos</w:t>
      </w:r>
      <w:r w:rsidR="00B861A0" w:rsidRPr="00213192">
        <w:rPr>
          <w:rFonts w:ascii="Times New Roman" w:hAnsi="Times New Roman" w:cs="Times New Roman"/>
          <w:sz w:val="24"/>
          <w:szCs w:val="24"/>
        </w:rPr>
        <w:t xml:space="preserve"> </w:t>
      </w:r>
      <w:r w:rsidR="00004A37">
        <w:rPr>
          <w:rFonts w:ascii="Times New Roman" w:hAnsi="Times New Roman" w:cs="Times New Roman"/>
          <w:sz w:val="24"/>
          <w:szCs w:val="24"/>
        </w:rPr>
        <w:t xml:space="preserve">de su tramitación </w:t>
      </w:r>
      <w:r w:rsidR="00B861A0">
        <w:rPr>
          <w:rFonts w:ascii="Times New Roman" w:hAnsi="Times New Roman" w:cs="Times New Roman"/>
          <w:sz w:val="24"/>
          <w:szCs w:val="24"/>
        </w:rPr>
        <w:t xml:space="preserve">y </w:t>
      </w:r>
      <w:r w:rsidRPr="00213192">
        <w:rPr>
          <w:rFonts w:ascii="Times New Roman" w:hAnsi="Times New Roman" w:cs="Times New Roman"/>
          <w:sz w:val="24"/>
          <w:szCs w:val="24"/>
        </w:rPr>
        <w:t xml:space="preserve">simplificando los requisitos para su </w:t>
      </w:r>
      <w:r w:rsidR="00B861A0">
        <w:rPr>
          <w:rFonts w:ascii="Times New Roman" w:hAnsi="Times New Roman" w:cs="Times New Roman"/>
          <w:sz w:val="24"/>
          <w:szCs w:val="24"/>
        </w:rPr>
        <w:t>formalización</w:t>
      </w:r>
      <w:r w:rsidRPr="00213192">
        <w:rPr>
          <w:rFonts w:ascii="Times New Roman" w:hAnsi="Times New Roman" w:cs="Times New Roman"/>
          <w:sz w:val="24"/>
          <w:szCs w:val="24"/>
        </w:rPr>
        <w:t xml:space="preserve"> </w:t>
      </w:r>
      <w:r w:rsidR="00F53DE0">
        <w:rPr>
          <w:rFonts w:ascii="Times New Roman" w:hAnsi="Times New Roman" w:cs="Times New Roman"/>
          <w:sz w:val="24"/>
          <w:szCs w:val="24"/>
        </w:rPr>
        <w:t>a través del</w:t>
      </w:r>
      <w:r w:rsidR="00F53DE0" w:rsidRPr="00213192">
        <w:rPr>
          <w:rFonts w:ascii="Times New Roman" w:hAnsi="Times New Roman" w:cs="Times New Roman"/>
          <w:sz w:val="24"/>
          <w:szCs w:val="24"/>
        </w:rPr>
        <w:t xml:space="preserve"> </w:t>
      </w:r>
      <w:r w:rsidRPr="00213192">
        <w:rPr>
          <w:rFonts w:ascii="Times New Roman" w:hAnsi="Times New Roman" w:cs="Times New Roman"/>
          <w:sz w:val="24"/>
          <w:szCs w:val="24"/>
        </w:rPr>
        <w:t>uso de herramientas electrónica</w:t>
      </w:r>
      <w:r w:rsidR="00B861A0">
        <w:rPr>
          <w:rFonts w:ascii="Times New Roman" w:hAnsi="Times New Roman" w:cs="Times New Roman"/>
          <w:sz w:val="24"/>
          <w:szCs w:val="24"/>
        </w:rPr>
        <w:t>s.</w:t>
      </w:r>
    </w:p>
    <w:p w14:paraId="12A067AB" w14:textId="1D9CF13E" w:rsidR="003A736D" w:rsidRPr="00213192" w:rsidRDefault="005713BD" w:rsidP="0065753E">
      <w:pPr>
        <w:spacing w:after="0" w:line="360" w:lineRule="auto"/>
        <w:ind w:firstLine="708"/>
        <w:jc w:val="both"/>
        <w:rPr>
          <w:rFonts w:ascii="Times New Roman" w:hAnsi="Times New Roman" w:cs="Times New Roman"/>
          <w:sz w:val="24"/>
          <w:szCs w:val="24"/>
        </w:rPr>
      </w:pPr>
      <w:r w:rsidRPr="00020FF8">
        <w:rPr>
          <w:rFonts w:ascii="Times New Roman" w:hAnsi="Times New Roman" w:cs="Times New Roman"/>
          <w:sz w:val="24"/>
          <w:szCs w:val="24"/>
        </w:rPr>
        <w:t xml:space="preserve">Con la incorporación de las </w:t>
      </w:r>
      <w:r w:rsidR="003A736D" w:rsidRPr="00020FF8">
        <w:rPr>
          <w:rFonts w:ascii="Times New Roman" w:hAnsi="Times New Roman" w:cs="Times New Roman"/>
          <w:sz w:val="24"/>
          <w:szCs w:val="24"/>
        </w:rPr>
        <w:t>SAS</w:t>
      </w:r>
      <w:r w:rsidRPr="00020FF8">
        <w:rPr>
          <w:rFonts w:ascii="Times New Roman" w:hAnsi="Times New Roman" w:cs="Times New Roman"/>
          <w:sz w:val="24"/>
          <w:szCs w:val="24"/>
        </w:rPr>
        <w:t xml:space="preserve"> a</w:t>
      </w:r>
      <w:r w:rsidR="00B434B4">
        <w:rPr>
          <w:rFonts w:ascii="Times New Roman" w:hAnsi="Times New Roman" w:cs="Times New Roman"/>
          <w:sz w:val="24"/>
          <w:szCs w:val="24"/>
        </w:rPr>
        <w:t xml:space="preserve"> </w:t>
      </w:r>
      <w:r w:rsidRPr="00020FF8">
        <w:rPr>
          <w:rFonts w:ascii="Times New Roman" w:hAnsi="Times New Roman" w:cs="Times New Roman"/>
          <w:sz w:val="24"/>
          <w:szCs w:val="24"/>
        </w:rPr>
        <w:t>la LGSM</w:t>
      </w:r>
      <w:r w:rsidR="003A736D" w:rsidRPr="00020FF8">
        <w:rPr>
          <w:rFonts w:ascii="Times New Roman" w:hAnsi="Times New Roman" w:cs="Times New Roman"/>
          <w:sz w:val="24"/>
          <w:szCs w:val="24"/>
        </w:rPr>
        <w:t xml:space="preserve"> se pretende combatir el comercio informal </w:t>
      </w:r>
      <w:r w:rsidR="000F6C27" w:rsidRPr="00020FF8">
        <w:rPr>
          <w:rFonts w:ascii="Times New Roman" w:hAnsi="Times New Roman" w:cs="Times New Roman"/>
          <w:sz w:val="24"/>
          <w:szCs w:val="24"/>
        </w:rPr>
        <w:t xml:space="preserve">existente </w:t>
      </w:r>
      <w:r w:rsidRPr="00020FF8">
        <w:rPr>
          <w:rFonts w:ascii="Times New Roman" w:hAnsi="Times New Roman" w:cs="Times New Roman"/>
          <w:sz w:val="24"/>
          <w:szCs w:val="24"/>
        </w:rPr>
        <w:t>en el país</w:t>
      </w:r>
      <w:r w:rsidR="00B434B4">
        <w:rPr>
          <w:rFonts w:ascii="Times New Roman" w:hAnsi="Times New Roman" w:cs="Times New Roman"/>
          <w:sz w:val="24"/>
          <w:szCs w:val="24"/>
        </w:rPr>
        <w:t>; fenómeno</w:t>
      </w:r>
      <w:r w:rsidRPr="00020FF8">
        <w:rPr>
          <w:rFonts w:ascii="Times New Roman" w:hAnsi="Times New Roman" w:cs="Times New Roman"/>
          <w:sz w:val="24"/>
          <w:szCs w:val="24"/>
        </w:rPr>
        <w:t xml:space="preserve"> </w:t>
      </w:r>
      <w:r w:rsidR="003A736D" w:rsidRPr="00020FF8">
        <w:rPr>
          <w:rFonts w:ascii="Times New Roman" w:hAnsi="Times New Roman" w:cs="Times New Roman"/>
          <w:sz w:val="24"/>
          <w:szCs w:val="24"/>
        </w:rPr>
        <w:t>debido</w:t>
      </w:r>
      <w:r w:rsidRPr="00020FF8">
        <w:rPr>
          <w:rFonts w:ascii="Times New Roman" w:hAnsi="Times New Roman" w:cs="Times New Roman"/>
          <w:sz w:val="24"/>
          <w:szCs w:val="24"/>
        </w:rPr>
        <w:t xml:space="preserve">, entre otros factores, </w:t>
      </w:r>
      <w:r w:rsidR="003A736D" w:rsidRPr="00020FF8">
        <w:rPr>
          <w:rFonts w:ascii="Times New Roman" w:hAnsi="Times New Roman" w:cs="Times New Roman"/>
          <w:sz w:val="24"/>
          <w:szCs w:val="24"/>
        </w:rPr>
        <w:t>a que</w:t>
      </w:r>
      <w:r w:rsidR="00B861A0" w:rsidRPr="00020FF8">
        <w:rPr>
          <w:rFonts w:ascii="Times New Roman" w:hAnsi="Times New Roman" w:cs="Times New Roman"/>
          <w:sz w:val="24"/>
          <w:szCs w:val="24"/>
        </w:rPr>
        <w:t xml:space="preserve"> </w:t>
      </w:r>
      <w:r w:rsidR="003A736D" w:rsidRPr="00020FF8">
        <w:rPr>
          <w:rFonts w:ascii="Times New Roman" w:hAnsi="Times New Roman" w:cs="Times New Roman"/>
          <w:sz w:val="24"/>
          <w:szCs w:val="24"/>
        </w:rPr>
        <w:t>los procedimientos de constituci</w:t>
      </w:r>
      <w:r w:rsidRPr="00020FF8">
        <w:rPr>
          <w:rFonts w:ascii="Times New Roman" w:hAnsi="Times New Roman" w:cs="Times New Roman"/>
          <w:sz w:val="24"/>
          <w:szCs w:val="24"/>
        </w:rPr>
        <w:t>ón de sociedades son complejos (</w:t>
      </w:r>
      <w:r w:rsidR="003A736D" w:rsidRPr="00020FF8">
        <w:rPr>
          <w:rFonts w:ascii="Times New Roman" w:hAnsi="Times New Roman" w:cs="Times New Roman"/>
          <w:sz w:val="24"/>
          <w:szCs w:val="24"/>
        </w:rPr>
        <w:t>tienen una reglamentación excesiva</w:t>
      </w:r>
      <w:r w:rsidRPr="00020FF8">
        <w:rPr>
          <w:rFonts w:ascii="Times New Roman" w:hAnsi="Times New Roman" w:cs="Times New Roman"/>
          <w:sz w:val="24"/>
          <w:szCs w:val="24"/>
        </w:rPr>
        <w:t>)</w:t>
      </w:r>
      <w:r w:rsidR="00B434B4">
        <w:rPr>
          <w:rFonts w:ascii="Times New Roman" w:hAnsi="Times New Roman" w:cs="Times New Roman"/>
          <w:sz w:val="24"/>
          <w:szCs w:val="24"/>
        </w:rPr>
        <w:t>,</w:t>
      </w:r>
      <w:r w:rsidRPr="00020FF8">
        <w:rPr>
          <w:rFonts w:ascii="Times New Roman" w:hAnsi="Times New Roman" w:cs="Times New Roman"/>
          <w:sz w:val="24"/>
          <w:szCs w:val="24"/>
        </w:rPr>
        <w:t xml:space="preserve"> así como</w:t>
      </w:r>
      <w:r w:rsidR="003A736D" w:rsidRPr="00020FF8">
        <w:rPr>
          <w:rFonts w:ascii="Times New Roman" w:hAnsi="Times New Roman" w:cs="Times New Roman"/>
          <w:sz w:val="24"/>
          <w:szCs w:val="24"/>
        </w:rPr>
        <w:t xml:space="preserve"> </w:t>
      </w:r>
      <w:r w:rsidRPr="00020FF8">
        <w:rPr>
          <w:rFonts w:ascii="Times New Roman" w:hAnsi="Times New Roman" w:cs="Times New Roman"/>
          <w:sz w:val="24"/>
          <w:szCs w:val="24"/>
        </w:rPr>
        <w:t>costosos.</w:t>
      </w:r>
    </w:p>
    <w:p w14:paraId="735D3F26" w14:textId="2D2987B4" w:rsidR="001B5188" w:rsidRPr="00213192" w:rsidRDefault="00B910BF"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Como parte de esta </w:t>
      </w:r>
      <w:r w:rsidR="00EA4076">
        <w:rPr>
          <w:rFonts w:ascii="Times New Roman" w:hAnsi="Times New Roman" w:cs="Times New Roman"/>
          <w:sz w:val="24"/>
          <w:szCs w:val="24"/>
        </w:rPr>
        <w:t>adición</w:t>
      </w:r>
      <w:r>
        <w:rPr>
          <w:rFonts w:ascii="Times New Roman" w:hAnsi="Times New Roman" w:cs="Times New Roman"/>
          <w:sz w:val="24"/>
          <w:szCs w:val="24"/>
        </w:rPr>
        <w:t>, la</w:t>
      </w:r>
      <w:r w:rsidR="003A736D" w:rsidRPr="00213192">
        <w:rPr>
          <w:rFonts w:ascii="Times New Roman" w:hAnsi="Times New Roman" w:cs="Times New Roman"/>
          <w:sz w:val="24"/>
          <w:szCs w:val="24"/>
        </w:rPr>
        <w:t xml:space="preserve"> Secretaría de Economía </w:t>
      </w:r>
      <w:r w:rsidR="00004A37">
        <w:rPr>
          <w:rFonts w:ascii="Times New Roman" w:hAnsi="Times New Roman" w:cs="Times New Roman"/>
          <w:sz w:val="24"/>
          <w:szCs w:val="24"/>
        </w:rPr>
        <w:t>implementó</w:t>
      </w:r>
      <w:r w:rsidR="003A736D" w:rsidRPr="00213192">
        <w:rPr>
          <w:rFonts w:ascii="Times New Roman" w:hAnsi="Times New Roman" w:cs="Times New Roman"/>
          <w:sz w:val="24"/>
          <w:szCs w:val="24"/>
        </w:rPr>
        <w:t xml:space="preserve"> </w:t>
      </w:r>
      <w:r w:rsidR="001D4622">
        <w:rPr>
          <w:rFonts w:ascii="Times New Roman" w:hAnsi="Times New Roman" w:cs="Times New Roman"/>
          <w:sz w:val="24"/>
          <w:szCs w:val="24"/>
        </w:rPr>
        <w:t>un</w:t>
      </w:r>
      <w:r w:rsidR="001D4622" w:rsidRPr="00213192">
        <w:rPr>
          <w:rFonts w:ascii="Times New Roman" w:hAnsi="Times New Roman" w:cs="Times New Roman"/>
          <w:sz w:val="24"/>
          <w:szCs w:val="24"/>
        </w:rPr>
        <w:t xml:space="preserve"> </w:t>
      </w:r>
      <w:r w:rsidR="003A736D" w:rsidRPr="00213192">
        <w:rPr>
          <w:rFonts w:ascii="Times New Roman" w:hAnsi="Times New Roman" w:cs="Times New Roman"/>
          <w:sz w:val="24"/>
          <w:szCs w:val="24"/>
        </w:rPr>
        <w:t xml:space="preserve">sistema informático </w:t>
      </w:r>
      <w:r w:rsidR="00251950">
        <w:rPr>
          <w:rFonts w:ascii="Times New Roman" w:hAnsi="Times New Roman" w:cs="Times New Roman"/>
          <w:sz w:val="24"/>
          <w:szCs w:val="24"/>
        </w:rPr>
        <w:t xml:space="preserve">para constituir las </w:t>
      </w:r>
      <w:r w:rsidR="003A736D" w:rsidRPr="00213192">
        <w:rPr>
          <w:rFonts w:ascii="Times New Roman" w:hAnsi="Times New Roman" w:cs="Times New Roman"/>
          <w:sz w:val="24"/>
          <w:szCs w:val="24"/>
        </w:rPr>
        <w:t xml:space="preserve">SAS en </w:t>
      </w:r>
      <w:r w:rsidR="001B5188">
        <w:rPr>
          <w:rFonts w:ascii="Times New Roman" w:hAnsi="Times New Roman" w:cs="Times New Roman"/>
          <w:sz w:val="24"/>
          <w:szCs w:val="24"/>
        </w:rPr>
        <w:t>s</w:t>
      </w:r>
      <w:r w:rsidR="00251950">
        <w:rPr>
          <w:rFonts w:ascii="Times New Roman" w:hAnsi="Times New Roman" w:cs="Times New Roman"/>
          <w:sz w:val="24"/>
          <w:szCs w:val="24"/>
        </w:rPr>
        <w:t>eptiembre de</w:t>
      </w:r>
      <w:r w:rsidR="00387FEB">
        <w:rPr>
          <w:rFonts w:ascii="Times New Roman" w:hAnsi="Times New Roman" w:cs="Times New Roman"/>
          <w:sz w:val="24"/>
          <w:szCs w:val="24"/>
        </w:rPr>
        <w:t>l</w:t>
      </w:r>
      <w:r w:rsidR="00251950">
        <w:rPr>
          <w:rFonts w:ascii="Times New Roman" w:hAnsi="Times New Roman" w:cs="Times New Roman"/>
          <w:sz w:val="24"/>
          <w:szCs w:val="24"/>
        </w:rPr>
        <w:t xml:space="preserve"> 2016 (DOF, 2016b); d</w:t>
      </w:r>
      <w:r w:rsidR="00004A37">
        <w:rPr>
          <w:rFonts w:ascii="Times New Roman" w:hAnsi="Times New Roman" w:cs="Times New Roman"/>
          <w:sz w:val="24"/>
          <w:szCs w:val="24"/>
        </w:rPr>
        <w:t>icho</w:t>
      </w:r>
      <w:r w:rsidR="001A2313">
        <w:rPr>
          <w:rFonts w:ascii="Times New Roman" w:hAnsi="Times New Roman" w:cs="Times New Roman"/>
          <w:sz w:val="24"/>
          <w:szCs w:val="24"/>
        </w:rPr>
        <w:t xml:space="preserve"> sistema</w:t>
      </w:r>
      <w:r>
        <w:rPr>
          <w:rFonts w:ascii="Times New Roman" w:hAnsi="Times New Roman" w:cs="Times New Roman"/>
          <w:sz w:val="24"/>
          <w:szCs w:val="24"/>
        </w:rPr>
        <w:t>, a diferencia de lo que se venía suscitando,</w:t>
      </w:r>
      <w:r w:rsidR="001A2313">
        <w:rPr>
          <w:rFonts w:ascii="Times New Roman" w:hAnsi="Times New Roman" w:cs="Times New Roman"/>
          <w:sz w:val="24"/>
          <w:szCs w:val="24"/>
        </w:rPr>
        <w:t xml:space="preserve"> </w:t>
      </w:r>
      <w:r w:rsidR="001B5188">
        <w:rPr>
          <w:rFonts w:ascii="Times New Roman" w:hAnsi="Times New Roman" w:cs="Times New Roman"/>
          <w:sz w:val="24"/>
          <w:szCs w:val="24"/>
        </w:rPr>
        <w:t xml:space="preserve">es fácil de </w:t>
      </w:r>
      <w:r w:rsidR="00004A37">
        <w:rPr>
          <w:rFonts w:ascii="Times New Roman" w:hAnsi="Times New Roman" w:cs="Times New Roman"/>
          <w:sz w:val="24"/>
          <w:szCs w:val="24"/>
        </w:rPr>
        <w:t>utilizar</w:t>
      </w:r>
      <w:r>
        <w:rPr>
          <w:rFonts w:ascii="Times New Roman" w:hAnsi="Times New Roman" w:cs="Times New Roman"/>
          <w:sz w:val="24"/>
          <w:szCs w:val="24"/>
        </w:rPr>
        <w:t xml:space="preserve"> y</w:t>
      </w:r>
      <w:r w:rsidR="001B5188">
        <w:rPr>
          <w:rFonts w:ascii="Times New Roman" w:hAnsi="Times New Roman" w:cs="Times New Roman"/>
          <w:sz w:val="24"/>
          <w:szCs w:val="24"/>
        </w:rPr>
        <w:t xml:space="preserve"> gratuito.</w:t>
      </w:r>
    </w:p>
    <w:p w14:paraId="13929549" w14:textId="5AAFA5E0" w:rsidR="006E5F22" w:rsidRPr="00213192" w:rsidRDefault="00B910BF"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w:t>
      </w:r>
      <w:r w:rsidR="00237028">
        <w:rPr>
          <w:rFonts w:ascii="Times New Roman" w:hAnsi="Times New Roman" w:cs="Times New Roman"/>
          <w:sz w:val="24"/>
          <w:szCs w:val="24"/>
        </w:rPr>
        <w:t>artículo</w:t>
      </w:r>
      <w:r w:rsidR="006E5F22">
        <w:rPr>
          <w:rFonts w:ascii="Times New Roman" w:hAnsi="Times New Roman" w:cs="Times New Roman"/>
          <w:sz w:val="24"/>
          <w:szCs w:val="24"/>
        </w:rPr>
        <w:t xml:space="preserve"> </w:t>
      </w:r>
      <w:r w:rsidR="00237028">
        <w:rPr>
          <w:rFonts w:ascii="Times New Roman" w:hAnsi="Times New Roman" w:cs="Times New Roman"/>
          <w:sz w:val="24"/>
          <w:szCs w:val="24"/>
        </w:rPr>
        <w:t>está dividido</w:t>
      </w:r>
      <w:r w:rsidR="003A736D" w:rsidRPr="00213192">
        <w:rPr>
          <w:rFonts w:ascii="Times New Roman" w:hAnsi="Times New Roman" w:cs="Times New Roman"/>
          <w:sz w:val="24"/>
          <w:szCs w:val="24"/>
        </w:rPr>
        <w:t xml:space="preserve"> para su </w:t>
      </w:r>
      <w:r w:rsidR="00BA57B7">
        <w:rPr>
          <w:rFonts w:ascii="Times New Roman" w:hAnsi="Times New Roman" w:cs="Times New Roman"/>
          <w:sz w:val="24"/>
          <w:szCs w:val="24"/>
        </w:rPr>
        <w:t>análisis</w:t>
      </w:r>
      <w:r w:rsidR="003A736D" w:rsidRPr="00213192">
        <w:rPr>
          <w:rFonts w:ascii="Times New Roman" w:hAnsi="Times New Roman" w:cs="Times New Roman"/>
          <w:sz w:val="24"/>
          <w:szCs w:val="24"/>
        </w:rPr>
        <w:t xml:space="preserve"> en </w:t>
      </w:r>
      <w:r w:rsidR="006E5F22">
        <w:rPr>
          <w:rFonts w:ascii="Times New Roman" w:hAnsi="Times New Roman" w:cs="Times New Roman"/>
          <w:sz w:val="24"/>
          <w:szCs w:val="24"/>
        </w:rPr>
        <w:t xml:space="preserve">tres apartados: </w:t>
      </w:r>
      <w:r>
        <w:rPr>
          <w:rFonts w:ascii="Times New Roman" w:hAnsi="Times New Roman" w:cs="Times New Roman"/>
          <w:sz w:val="24"/>
          <w:szCs w:val="24"/>
        </w:rPr>
        <w:t>introducción</w:t>
      </w:r>
      <w:r w:rsidR="006E5F22">
        <w:rPr>
          <w:rFonts w:ascii="Times New Roman" w:hAnsi="Times New Roman" w:cs="Times New Roman"/>
          <w:sz w:val="24"/>
          <w:szCs w:val="24"/>
        </w:rPr>
        <w:t xml:space="preserve">, </w:t>
      </w:r>
      <w:r>
        <w:rPr>
          <w:rFonts w:ascii="Times New Roman" w:hAnsi="Times New Roman" w:cs="Times New Roman"/>
          <w:sz w:val="24"/>
          <w:szCs w:val="24"/>
        </w:rPr>
        <w:t xml:space="preserve">desarrollo </w:t>
      </w:r>
      <w:r w:rsidR="006E5F22">
        <w:rPr>
          <w:rFonts w:ascii="Times New Roman" w:hAnsi="Times New Roman" w:cs="Times New Roman"/>
          <w:sz w:val="24"/>
          <w:szCs w:val="24"/>
        </w:rPr>
        <w:t xml:space="preserve">y </w:t>
      </w:r>
      <w:r>
        <w:rPr>
          <w:rFonts w:ascii="Times New Roman" w:hAnsi="Times New Roman" w:cs="Times New Roman"/>
          <w:sz w:val="24"/>
          <w:szCs w:val="24"/>
        </w:rPr>
        <w:t>conclusiones</w:t>
      </w:r>
      <w:r w:rsidR="006E5F22">
        <w:rPr>
          <w:rFonts w:ascii="Times New Roman" w:hAnsi="Times New Roman" w:cs="Times New Roman"/>
          <w:sz w:val="24"/>
          <w:szCs w:val="24"/>
        </w:rPr>
        <w:t xml:space="preserve">. La introducción </w:t>
      </w:r>
      <w:r w:rsidR="006E5F22" w:rsidRPr="003A672E">
        <w:rPr>
          <w:rFonts w:ascii="Times New Roman" w:hAnsi="Times New Roman" w:cs="Times New Roman"/>
          <w:sz w:val="24"/>
          <w:szCs w:val="24"/>
        </w:rPr>
        <w:t xml:space="preserve">alude a </w:t>
      </w:r>
      <w:r w:rsidR="006E5F22">
        <w:rPr>
          <w:rFonts w:ascii="Times New Roman" w:hAnsi="Times New Roman" w:cs="Times New Roman"/>
          <w:sz w:val="24"/>
          <w:szCs w:val="24"/>
        </w:rPr>
        <w:t>la problemática que se observa en</w:t>
      </w:r>
      <w:r w:rsidR="006E5F22" w:rsidRPr="003A672E">
        <w:rPr>
          <w:rFonts w:ascii="Times New Roman" w:hAnsi="Times New Roman" w:cs="Times New Roman"/>
          <w:sz w:val="24"/>
          <w:szCs w:val="24"/>
        </w:rPr>
        <w:t xml:space="preserve"> la </w:t>
      </w:r>
      <w:r>
        <w:rPr>
          <w:rFonts w:ascii="Times New Roman" w:hAnsi="Times New Roman" w:cs="Times New Roman"/>
          <w:sz w:val="24"/>
          <w:szCs w:val="24"/>
        </w:rPr>
        <w:t>r</w:t>
      </w:r>
      <w:r w:rsidRPr="003A672E">
        <w:rPr>
          <w:rFonts w:ascii="Times New Roman" w:hAnsi="Times New Roman" w:cs="Times New Roman"/>
          <w:sz w:val="24"/>
          <w:szCs w:val="24"/>
        </w:rPr>
        <w:t xml:space="preserve">egión </w:t>
      </w:r>
      <w:r>
        <w:rPr>
          <w:rFonts w:ascii="Times New Roman" w:hAnsi="Times New Roman" w:cs="Times New Roman"/>
          <w:sz w:val="24"/>
          <w:szCs w:val="24"/>
        </w:rPr>
        <w:t>m</w:t>
      </w:r>
      <w:r w:rsidRPr="003A672E">
        <w:rPr>
          <w:rFonts w:ascii="Times New Roman" w:hAnsi="Times New Roman" w:cs="Times New Roman"/>
          <w:sz w:val="24"/>
          <w:szCs w:val="24"/>
        </w:rPr>
        <w:t>ixteca</w:t>
      </w:r>
      <w:r w:rsidR="006E5F22" w:rsidRPr="003A672E">
        <w:rPr>
          <w:rFonts w:ascii="Times New Roman" w:hAnsi="Times New Roman" w:cs="Times New Roman"/>
          <w:sz w:val="24"/>
          <w:szCs w:val="24"/>
        </w:rPr>
        <w:t>: la pobreza, el desempleo y la migración de los jóvenes en busca de trabajo y de mejores condiciones de vida.</w:t>
      </w:r>
      <w:r w:rsidR="006E5F22">
        <w:rPr>
          <w:rFonts w:ascii="Times New Roman" w:hAnsi="Times New Roman" w:cs="Times New Roman"/>
          <w:sz w:val="24"/>
          <w:szCs w:val="24"/>
        </w:rPr>
        <w:t xml:space="preserve"> </w:t>
      </w:r>
    </w:p>
    <w:p w14:paraId="5F7CCC65" w14:textId="0F2D6920" w:rsidR="00387FEB" w:rsidRDefault="006E5F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desarrollo</w:t>
      </w:r>
      <w:r w:rsidR="00BA1BB9">
        <w:rPr>
          <w:rFonts w:ascii="Times New Roman" w:hAnsi="Times New Roman" w:cs="Times New Roman"/>
          <w:sz w:val="24"/>
          <w:szCs w:val="24"/>
        </w:rPr>
        <w:t>, por su parte,</w:t>
      </w:r>
      <w:r>
        <w:rPr>
          <w:rFonts w:ascii="Times New Roman" w:hAnsi="Times New Roman" w:cs="Times New Roman"/>
          <w:sz w:val="24"/>
          <w:szCs w:val="24"/>
        </w:rPr>
        <w:t xml:space="preserve"> está dividido en </w:t>
      </w:r>
      <w:r w:rsidR="001737A6">
        <w:rPr>
          <w:rFonts w:ascii="Times New Roman" w:hAnsi="Times New Roman" w:cs="Times New Roman"/>
          <w:sz w:val="24"/>
          <w:szCs w:val="24"/>
        </w:rPr>
        <w:t>cuatro</w:t>
      </w:r>
      <w:r w:rsidR="003A736D" w:rsidRPr="00213192">
        <w:rPr>
          <w:rFonts w:ascii="Times New Roman" w:hAnsi="Times New Roman" w:cs="Times New Roman"/>
          <w:sz w:val="24"/>
          <w:szCs w:val="24"/>
        </w:rPr>
        <w:t xml:space="preserve"> </w:t>
      </w:r>
      <w:r w:rsidR="001737A6">
        <w:rPr>
          <w:rFonts w:ascii="Times New Roman" w:hAnsi="Times New Roman" w:cs="Times New Roman"/>
          <w:sz w:val="24"/>
          <w:szCs w:val="24"/>
        </w:rPr>
        <w:t>aspectos</w:t>
      </w:r>
      <w:r w:rsidR="003A736D" w:rsidRPr="00213192">
        <w:rPr>
          <w:rFonts w:ascii="Times New Roman" w:hAnsi="Times New Roman" w:cs="Times New Roman"/>
          <w:sz w:val="24"/>
          <w:szCs w:val="24"/>
        </w:rPr>
        <w:t xml:space="preserve">: </w:t>
      </w:r>
      <w:r w:rsidR="00BA1BB9" w:rsidRPr="00562004">
        <w:rPr>
          <w:rFonts w:ascii="Times New Roman" w:hAnsi="Times New Roman" w:cs="Times New Roman"/>
          <w:i/>
          <w:sz w:val="24"/>
          <w:szCs w:val="24"/>
        </w:rPr>
        <w:t>1)</w:t>
      </w:r>
      <w:r w:rsidR="003A736D" w:rsidRPr="00213192">
        <w:rPr>
          <w:rFonts w:ascii="Times New Roman" w:hAnsi="Times New Roman" w:cs="Times New Roman"/>
          <w:sz w:val="24"/>
          <w:szCs w:val="24"/>
        </w:rPr>
        <w:t xml:space="preserve"> </w:t>
      </w:r>
      <w:r w:rsidR="004436A8">
        <w:rPr>
          <w:rFonts w:ascii="Times New Roman" w:hAnsi="Times New Roman" w:cs="Times New Roman"/>
          <w:sz w:val="24"/>
          <w:szCs w:val="24"/>
        </w:rPr>
        <w:t xml:space="preserve">las </w:t>
      </w:r>
      <w:r w:rsidR="00BA1BB9">
        <w:rPr>
          <w:rFonts w:ascii="Times New Roman" w:hAnsi="Times New Roman" w:cs="Times New Roman"/>
          <w:sz w:val="24"/>
          <w:szCs w:val="24"/>
        </w:rPr>
        <w:t>e</w:t>
      </w:r>
      <w:r w:rsidR="00BA1BB9" w:rsidRPr="00213192">
        <w:rPr>
          <w:rFonts w:ascii="Times New Roman" w:hAnsi="Times New Roman" w:cs="Times New Roman"/>
          <w:sz w:val="24"/>
          <w:szCs w:val="24"/>
        </w:rPr>
        <w:t xml:space="preserve">species </w:t>
      </w:r>
      <w:r w:rsidR="003A736D" w:rsidRPr="00213192">
        <w:rPr>
          <w:rFonts w:ascii="Times New Roman" w:hAnsi="Times New Roman" w:cs="Times New Roman"/>
          <w:sz w:val="24"/>
          <w:szCs w:val="24"/>
        </w:rPr>
        <w:t>de sociedades mercantiles</w:t>
      </w:r>
      <w:r w:rsidR="00BA1BB9">
        <w:rPr>
          <w:rFonts w:ascii="Times New Roman" w:hAnsi="Times New Roman" w:cs="Times New Roman"/>
          <w:sz w:val="24"/>
          <w:szCs w:val="24"/>
        </w:rPr>
        <w:t>;</w:t>
      </w:r>
      <w:r w:rsidR="00BA1BB9" w:rsidRPr="00213192">
        <w:rPr>
          <w:rFonts w:ascii="Times New Roman" w:hAnsi="Times New Roman" w:cs="Times New Roman"/>
          <w:sz w:val="24"/>
          <w:szCs w:val="24"/>
        </w:rPr>
        <w:t xml:space="preserve"> </w:t>
      </w:r>
      <w:r w:rsidR="00BA1BB9" w:rsidRPr="00562004">
        <w:rPr>
          <w:rFonts w:ascii="Times New Roman" w:hAnsi="Times New Roman" w:cs="Times New Roman"/>
          <w:i/>
          <w:sz w:val="24"/>
          <w:szCs w:val="24"/>
        </w:rPr>
        <w:t>2)</w:t>
      </w:r>
      <w:r w:rsidR="00BA1BB9">
        <w:rPr>
          <w:rFonts w:ascii="Times New Roman" w:hAnsi="Times New Roman" w:cs="Times New Roman"/>
          <w:sz w:val="24"/>
          <w:szCs w:val="24"/>
        </w:rPr>
        <w:t xml:space="preserve"> </w:t>
      </w:r>
      <w:r w:rsidR="004436A8">
        <w:rPr>
          <w:rFonts w:ascii="Times New Roman" w:hAnsi="Times New Roman" w:cs="Times New Roman"/>
          <w:sz w:val="24"/>
          <w:szCs w:val="24"/>
        </w:rPr>
        <w:t xml:space="preserve">las </w:t>
      </w:r>
      <w:r w:rsidR="00BA1BB9">
        <w:rPr>
          <w:rFonts w:ascii="Times New Roman" w:hAnsi="Times New Roman" w:cs="Times New Roman"/>
          <w:sz w:val="24"/>
          <w:szCs w:val="24"/>
        </w:rPr>
        <w:t xml:space="preserve">ventajas </w:t>
      </w:r>
      <w:r w:rsidR="001737A6">
        <w:rPr>
          <w:rFonts w:ascii="Times New Roman" w:hAnsi="Times New Roman" w:cs="Times New Roman"/>
          <w:sz w:val="24"/>
          <w:szCs w:val="24"/>
        </w:rPr>
        <w:t>y desventajas de la SAS</w:t>
      </w:r>
      <w:r w:rsidR="00BA1BB9">
        <w:rPr>
          <w:rFonts w:ascii="Times New Roman" w:hAnsi="Times New Roman" w:cs="Times New Roman"/>
          <w:sz w:val="24"/>
          <w:szCs w:val="24"/>
        </w:rPr>
        <w:t xml:space="preserve">; </w:t>
      </w:r>
      <w:r w:rsidR="00BA1BB9" w:rsidRPr="00562004">
        <w:rPr>
          <w:rFonts w:ascii="Times New Roman" w:hAnsi="Times New Roman" w:cs="Times New Roman"/>
          <w:i/>
          <w:sz w:val="24"/>
          <w:szCs w:val="24"/>
        </w:rPr>
        <w:t>3)</w:t>
      </w:r>
      <w:r w:rsidR="001737A6">
        <w:rPr>
          <w:rFonts w:ascii="Times New Roman" w:hAnsi="Times New Roman" w:cs="Times New Roman"/>
          <w:sz w:val="24"/>
          <w:szCs w:val="24"/>
        </w:rPr>
        <w:t xml:space="preserve"> </w:t>
      </w:r>
      <w:r w:rsidR="004436A8">
        <w:rPr>
          <w:rFonts w:ascii="Times New Roman" w:hAnsi="Times New Roman" w:cs="Times New Roman"/>
          <w:sz w:val="24"/>
          <w:szCs w:val="24"/>
        </w:rPr>
        <w:t>el método para</w:t>
      </w:r>
      <w:r w:rsidR="00BA1BB9">
        <w:rPr>
          <w:rFonts w:ascii="Times New Roman" w:hAnsi="Times New Roman" w:cs="Times New Roman"/>
          <w:sz w:val="24"/>
          <w:szCs w:val="24"/>
        </w:rPr>
        <w:t xml:space="preserve"> </w:t>
      </w:r>
      <w:r w:rsidR="001737A6">
        <w:rPr>
          <w:rFonts w:ascii="Times New Roman" w:hAnsi="Times New Roman" w:cs="Times New Roman"/>
          <w:sz w:val="24"/>
          <w:szCs w:val="24"/>
        </w:rPr>
        <w:t>constituir una SAS</w:t>
      </w:r>
      <w:r w:rsidR="004436A8">
        <w:rPr>
          <w:rFonts w:ascii="Times New Roman" w:hAnsi="Times New Roman" w:cs="Times New Roman"/>
          <w:sz w:val="24"/>
          <w:szCs w:val="24"/>
        </w:rPr>
        <w:t xml:space="preserve">, y </w:t>
      </w:r>
      <w:r w:rsidR="004436A8" w:rsidRPr="00562004">
        <w:rPr>
          <w:rFonts w:ascii="Times New Roman" w:hAnsi="Times New Roman" w:cs="Times New Roman"/>
          <w:i/>
          <w:sz w:val="24"/>
          <w:szCs w:val="24"/>
        </w:rPr>
        <w:t>4)</w:t>
      </w:r>
      <w:r w:rsidR="004436A8">
        <w:rPr>
          <w:rFonts w:ascii="Times New Roman" w:hAnsi="Times New Roman" w:cs="Times New Roman"/>
          <w:sz w:val="24"/>
          <w:szCs w:val="24"/>
        </w:rPr>
        <w:t xml:space="preserve"> el</w:t>
      </w:r>
      <w:r w:rsidR="001737A6">
        <w:rPr>
          <w:rFonts w:ascii="Times New Roman" w:hAnsi="Times New Roman" w:cs="Times New Roman"/>
          <w:sz w:val="24"/>
          <w:szCs w:val="24"/>
        </w:rPr>
        <w:t xml:space="preserve"> </w:t>
      </w:r>
      <w:r w:rsidR="004436A8">
        <w:rPr>
          <w:rFonts w:ascii="Times New Roman" w:hAnsi="Times New Roman" w:cs="Times New Roman"/>
          <w:sz w:val="24"/>
          <w:szCs w:val="24"/>
        </w:rPr>
        <w:t>f</w:t>
      </w:r>
      <w:r w:rsidR="004436A8" w:rsidRPr="00213192">
        <w:rPr>
          <w:rFonts w:ascii="Times New Roman" w:hAnsi="Times New Roman" w:cs="Times New Roman"/>
          <w:sz w:val="24"/>
          <w:szCs w:val="24"/>
        </w:rPr>
        <w:t xml:space="preserve">uncionamiento </w:t>
      </w:r>
      <w:r w:rsidR="003A736D" w:rsidRPr="00213192">
        <w:rPr>
          <w:rFonts w:ascii="Times New Roman" w:hAnsi="Times New Roman" w:cs="Times New Roman"/>
          <w:sz w:val="24"/>
          <w:szCs w:val="24"/>
        </w:rPr>
        <w:t xml:space="preserve">y operación del sistema </w:t>
      </w:r>
      <w:r w:rsidR="00EA4076">
        <w:rPr>
          <w:rFonts w:ascii="Times New Roman" w:hAnsi="Times New Roman" w:cs="Times New Roman"/>
          <w:sz w:val="24"/>
          <w:szCs w:val="24"/>
        </w:rPr>
        <w:t>electrónico</w:t>
      </w:r>
      <w:r w:rsidR="003A736D" w:rsidRPr="00213192">
        <w:rPr>
          <w:rFonts w:ascii="Times New Roman" w:hAnsi="Times New Roman" w:cs="Times New Roman"/>
          <w:sz w:val="24"/>
          <w:szCs w:val="24"/>
        </w:rPr>
        <w:t xml:space="preserve"> de las SAS</w:t>
      </w:r>
      <w:r w:rsidR="004436A8">
        <w:rPr>
          <w:rFonts w:ascii="Times New Roman" w:hAnsi="Times New Roman" w:cs="Times New Roman"/>
          <w:sz w:val="24"/>
          <w:szCs w:val="24"/>
        </w:rPr>
        <w:t>.</w:t>
      </w:r>
    </w:p>
    <w:p w14:paraId="2E03C784" w14:textId="099E1213" w:rsidR="003A736D" w:rsidRPr="00213192" w:rsidRDefault="00CA1D09"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se exponen las conclusiones </w:t>
      </w:r>
      <w:r w:rsidR="00B85314">
        <w:rPr>
          <w:rFonts w:ascii="Times New Roman" w:hAnsi="Times New Roman" w:cs="Times New Roman"/>
          <w:sz w:val="24"/>
          <w:szCs w:val="24"/>
        </w:rPr>
        <w:t xml:space="preserve">extraídas </w:t>
      </w:r>
      <w:r>
        <w:rPr>
          <w:rFonts w:ascii="Times New Roman" w:hAnsi="Times New Roman" w:cs="Times New Roman"/>
          <w:sz w:val="24"/>
          <w:szCs w:val="24"/>
        </w:rPr>
        <w:t>del análisis anterior.</w:t>
      </w:r>
    </w:p>
    <w:p w14:paraId="0A7CD792" w14:textId="3971910C" w:rsidR="00BA1BB9" w:rsidRPr="007C705A" w:rsidRDefault="00BA1BB9" w:rsidP="00BA1BB9">
      <w:pPr>
        <w:spacing w:after="0" w:line="360" w:lineRule="auto"/>
        <w:jc w:val="both"/>
        <w:rPr>
          <w:rFonts w:ascii="Times New Roman" w:hAnsi="Times New Roman" w:cs="Times New Roman"/>
          <w:sz w:val="24"/>
          <w:szCs w:val="24"/>
        </w:rPr>
      </w:pPr>
      <w:r w:rsidRPr="00562004">
        <w:rPr>
          <w:rFonts w:ascii="Calibri" w:eastAsia="Times New Roman" w:hAnsi="Calibri" w:cs="Calibri"/>
          <w:b/>
          <w:bCs/>
          <w:color w:val="000000"/>
          <w:sz w:val="28"/>
          <w:szCs w:val="28"/>
          <w:lang w:val="es-ES_tradnl" w:eastAsia="es-MX"/>
        </w:rPr>
        <w:t>Palabras clave:</w:t>
      </w:r>
      <w:r w:rsidRPr="007C705A">
        <w:rPr>
          <w:rFonts w:ascii="Times New Roman" w:hAnsi="Times New Roman" w:cs="Times New Roman"/>
          <w:sz w:val="24"/>
          <w:szCs w:val="24"/>
        </w:rPr>
        <w:t xml:space="preserve"> desempleo</w:t>
      </w:r>
      <w:r>
        <w:rPr>
          <w:rFonts w:ascii="Times New Roman" w:hAnsi="Times New Roman" w:cs="Times New Roman"/>
          <w:sz w:val="24"/>
          <w:szCs w:val="24"/>
        </w:rPr>
        <w:t>,</w:t>
      </w:r>
      <w:r w:rsidRPr="00BA1BB9">
        <w:rPr>
          <w:rFonts w:ascii="Times New Roman" w:hAnsi="Times New Roman" w:cs="Times New Roman"/>
          <w:sz w:val="24"/>
          <w:szCs w:val="24"/>
        </w:rPr>
        <w:t xml:space="preserve"> </w:t>
      </w:r>
      <w:r w:rsidRPr="007C705A">
        <w:rPr>
          <w:rFonts w:ascii="Times New Roman" w:hAnsi="Times New Roman" w:cs="Times New Roman"/>
          <w:sz w:val="24"/>
          <w:szCs w:val="24"/>
        </w:rPr>
        <w:t>migración</w:t>
      </w:r>
      <w:r>
        <w:rPr>
          <w:rFonts w:ascii="Times New Roman" w:hAnsi="Times New Roman" w:cs="Times New Roman"/>
          <w:sz w:val="24"/>
          <w:szCs w:val="24"/>
        </w:rPr>
        <w:t>,</w:t>
      </w:r>
      <w:r w:rsidRPr="007C705A">
        <w:rPr>
          <w:rFonts w:ascii="Times New Roman" w:hAnsi="Times New Roman" w:cs="Times New Roman"/>
          <w:sz w:val="24"/>
          <w:szCs w:val="24"/>
        </w:rPr>
        <w:t xml:space="preserve"> pobreza</w:t>
      </w:r>
      <w:r>
        <w:rPr>
          <w:rFonts w:ascii="Times New Roman" w:hAnsi="Times New Roman" w:cs="Times New Roman"/>
          <w:sz w:val="24"/>
          <w:szCs w:val="24"/>
        </w:rPr>
        <w:t>,</w:t>
      </w:r>
      <w:r w:rsidRPr="007C705A" w:rsidDel="00BA1BB9">
        <w:rPr>
          <w:rFonts w:ascii="Times New Roman" w:hAnsi="Times New Roman" w:cs="Times New Roman"/>
          <w:sz w:val="24"/>
          <w:szCs w:val="24"/>
        </w:rPr>
        <w:t xml:space="preserve"> </w:t>
      </w:r>
      <w:r>
        <w:rPr>
          <w:rFonts w:ascii="Times New Roman" w:hAnsi="Times New Roman" w:cs="Times New Roman"/>
          <w:sz w:val="24"/>
          <w:szCs w:val="24"/>
        </w:rPr>
        <w:t>s</w:t>
      </w:r>
      <w:r w:rsidRPr="007C705A">
        <w:rPr>
          <w:rFonts w:ascii="Times New Roman" w:hAnsi="Times New Roman" w:cs="Times New Roman"/>
          <w:sz w:val="24"/>
          <w:szCs w:val="24"/>
        </w:rPr>
        <w:t xml:space="preserve">ociedad por </w:t>
      </w:r>
      <w:r>
        <w:rPr>
          <w:rFonts w:ascii="Times New Roman" w:hAnsi="Times New Roman" w:cs="Times New Roman"/>
          <w:sz w:val="24"/>
          <w:szCs w:val="24"/>
        </w:rPr>
        <w:t>a</w:t>
      </w:r>
      <w:r w:rsidRPr="007C705A">
        <w:rPr>
          <w:rFonts w:ascii="Times New Roman" w:hAnsi="Times New Roman" w:cs="Times New Roman"/>
          <w:sz w:val="24"/>
          <w:szCs w:val="24"/>
        </w:rPr>
        <w:t xml:space="preserve">cciones </w:t>
      </w:r>
      <w:r>
        <w:rPr>
          <w:rFonts w:ascii="Times New Roman" w:hAnsi="Times New Roman" w:cs="Times New Roman"/>
          <w:sz w:val="24"/>
          <w:szCs w:val="24"/>
        </w:rPr>
        <w:t>s</w:t>
      </w:r>
      <w:r w:rsidRPr="007C705A">
        <w:rPr>
          <w:rFonts w:ascii="Times New Roman" w:hAnsi="Times New Roman" w:cs="Times New Roman"/>
          <w:sz w:val="24"/>
          <w:szCs w:val="24"/>
        </w:rPr>
        <w:t>implificada</w:t>
      </w:r>
      <w:r>
        <w:rPr>
          <w:rFonts w:ascii="Times New Roman" w:hAnsi="Times New Roman" w:cs="Times New Roman"/>
          <w:sz w:val="24"/>
          <w:szCs w:val="24"/>
        </w:rPr>
        <w:t>.</w:t>
      </w:r>
    </w:p>
    <w:p w14:paraId="5C19DD60" w14:textId="674EA602" w:rsidR="00BA1BB9" w:rsidRDefault="00BA1BB9" w:rsidP="0065753E">
      <w:pPr>
        <w:spacing w:after="0" w:line="360" w:lineRule="auto"/>
        <w:rPr>
          <w:rFonts w:ascii="Times New Roman" w:hAnsi="Times New Roman" w:cs="Times New Roman"/>
          <w:sz w:val="24"/>
          <w:szCs w:val="24"/>
        </w:rPr>
      </w:pPr>
    </w:p>
    <w:p w14:paraId="6E2B7EFE" w14:textId="54D64749" w:rsidR="004F79CF" w:rsidRPr="00562004" w:rsidRDefault="004F79CF" w:rsidP="0065753E">
      <w:pPr>
        <w:spacing w:after="0" w:line="360" w:lineRule="auto"/>
        <w:rPr>
          <w:rFonts w:ascii="Calibri" w:eastAsia="Times New Roman" w:hAnsi="Calibri" w:cs="Calibri"/>
          <w:b/>
          <w:bCs/>
          <w:color w:val="000000"/>
          <w:sz w:val="28"/>
          <w:szCs w:val="28"/>
          <w:lang w:val="es-ES_tradnl" w:eastAsia="es-MX"/>
        </w:rPr>
      </w:pPr>
      <w:proofErr w:type="spellStart"/>
      <w:r w:rsidRPr="00562004">
        <w:rPr>
          <w:rFonts w:ascii="Calibri" w:eastAsia="Times New Roman" w:hAnsi="Calibri" w:cs="Calibri"/>
          <w:b/>
          <w:bCs/>
          <w:color w:val="000000"/>
          <w:sz w:val="28"/>
          <w:szCs w:val="28"/>
          <w:lang w:val="es-ES_tradnl" w:eastAsia="es-MX"/>
        </w:rPr>
        <w:t>Abstract</w:t>
      </w:r>
      <w:proofErr w:type="spellEnd"/>
    </w:p>
    <w:p w14:paraId="45B91663" w14:textId="4F78E324" w:rsidR="00426951" w:rsidRPr="00E85124" w:rsidRDefault="00426951" w:rsidP="0065753E">
      <w:pPr>
        <w:pStyle w:val="HTMLconformatoprevio"/>
        <w:shd w:val="clear" w:color="auto" w:fill="FFFFFF"/>
        <w:spacing w:line="360" w:lineRule="auto"/>
        <w:jc w:val="both"/>
        <w:rPr>
          <w:rFonts w:ascii="Times New Roman" w:hAnsi="Times New Roman" w:cs="Times New Roman"/>
          <w:sz w:val="24"/>
          <w:szCs w:val="24"/>
          <w:lang w:val="en"/>
        </w:rPr>
      </w:pPr>
      <w:r w:rsidRPr="00E85124">
        <w:rPr>
          <w:rFonts w:ascii="Times New Roman" w:hAnsi="Times New Roman" w:cs="Times New Roman"/>
          <w:sz w:val="24"/>
          <w:szCs w:val="24"/>
          <w:lang w:val="en"/>
        </w:rPr>
        <w:t>In March 2016, by means of a Decree published in the Official Gazette of the Federation (DOF, 2016a), a new corporate regime was added to the General Law of Commercial Companies (LGSM, 2016) called: Simplified Shares Company, better known for its acronym as SAS. The aim of this partnership is to facilitate the process of setting up micro and small companies by minimizing the costs of processing them and simplifying the requirements for their formalization using electronic tools.</w:t>
      </w:r>
    </w:p>
    <w:p w14:paraId="689CB1A0" w14:textId="63D70D7B" w:rsidR="00426951" w:rsidRPr="00E85124" w:rsidRDefault="00426951" w:rsidP="0065753E">
      <w:pPr>
        <w:pStyle w:val="HTMLconformatoprevio"/>
        <w:shd w:val="clear" w:color="auto" w:fill="FFFFFF"/>
        <w:spacing w:line="360" w:lineRule="auto"/>
        <w:jc w:val="both"/>
        <w:rPr>
          <w:rFonts w:ascii="Times New Roman" w:hAnsi="Times New Roman" w:cs="Times New Roman"/>
          <w:sz w:val="24"/>
          <w:szCs w:val="24"/>
          <w:lang w:val="en"/>
        </w:rPr>
      </w:pPr>
      <w:r w:rsidRPr="00E85124">
        <w:rPr>
          <w:rFonts w:ascii="Times New Roman" w:hAnsi="Times New Roman" w:cs="Times New Roman"/>
          <w:sz w:val="24"/>
          <w:szCs w:val="24"/>
          <w:lang w:val="en"/>
        </w:rPr>
        <w:tab/>
        <w:t>With the incorporation of the SAS to the LGSM, the aim is to combat the informal commerce existing in the country, due, among other factors, to the fact that the procedures for the incorporation of companies are complex (they have excessive regulation) as well as costly.</w:t>
      </w:r>
    </w:p>
    <w:p w14:paraId="5E5722E9" w14:textId="6C0CBE16" w:rsidR="00426951" w:rsidRPr="00E85124" w:rsidRDefault="00426951" w:rsidP="0065753E">
      <w:pPr>
        <w:pStyle w:val="HTMLconformatoprevio"/>
        <w:shd w:val="clear" w:color="auto" w:fill="FFFFFF"/>
        <w:spacing w:line="360" w:lineRule="auto"/>
        <w:jc w:val="both"/>
        <w:rPr>
          <w:rFonts w:ascii="Times New Roman" w:hAnsi="Times New Roman" w:cs="Times New Roman"/>
          <w:sz w:val="24"/>
          <w:szCs w:val="24"/>
          <w:lang w:val="en"/>
        </w:rPr>
      </w:pPr>
      <w:r w:rsidRPr="00E85124">
        <w:rPr>
          <w:rFonts w:ascii="Times New Roman" w:hAnsi="Times New Roman" w:cs="Times New Roman"/>
          <w:sz w:val="24"/>
          <w:szCs w:val="24"/>
          <w:lang w:val="en"/>
        </w:rPr>
        <w:tab/>
        <w:t>To deal with this problem, the Ministry of Economy implemented the computer system to set up the SAS, in September 2016 (DOF, 2016b); This system is easy to use, as well as free.</w:t>
      </w:r>
    </w:p>
    <w:p w14:paraId="4FE3320A" w14:textId="051A778E" w:rsidR="00426951" w:rsidRPr="00E85124" w:rsidRDefault="00426951" w:rsidP="0065753E">
      <w:pPr>
        <w:pStyle w:val="HTMLconformatoprevio"/>
        <w:shd w:val="clear" w:color="auto" w:fill="FFFFFF"/>
        <w:spacing w:line="360" w:lineRule="auto"/>
        <w:jc w:val="both"/>
        <w:rPr>
          <w:rFonts w:ascii="Times New Roman" w:hAnsi="Times New Roman" w:cs="Times New Roman"/>
          <w:sz w:val="24"/>
          <w:szCs w:val="24"/>
          <w:lang w:val="en"/>
        </w:rPr>
      </w:pPr>
      <w:r w:rsidRPr="00E85124">
        <w:rPr>
          <w:rFonts w:ascii="Times New Roman" w:hAnsi="Times New Roman" w:cs="Times New Roman"/>
          <w:sz w:val="24"/>
          <w:szCs w:val="24"/>
          <w:lang w:val="en"/>
        </w:rPr>
        <w:tab/>
        <w:t xml:space="preserve">The article is divided for analysis in three sections: Introduction, Development and Conclusions. The introduction refers to the problems that are observed in the </w:t>
      </w:r>
      <w:proofErr w:type="spellStart"/>
      <w:r w:rsidRPr="00E85124">
        <w:rPr>
          <w:rFonts w:ascii="Times New Roman" w:hAnsi="Times New Roman" w:cs="Times New Roman"/>
          <w:sz w:val="24"/>
          <w:szCs w:val="24"/>
          <w:lang w:val="en"/>
        </w:rPr>
        <w:t>Mixteca</w:t>
      </w:r>
      <w:proofErr w:type="spellEnd"/>
      <w:r w:rsidRPr="00E85124">
        <w:rPr>
          <w:rFonts w:ascii="Times New Roman" w:hAnsi="Times New Roman" w:cs="Times New Roman"/>
          <w:sz w:val="24"/>
          <w:szCs w:val="24"/>
          <w:lang w:val="en"/>
        </w:rPr>
        <w:t xml:space="preserve"> Region: poverty, unemployment and the migration of young people in search of work and better living conditions.</w:t>
      </w:r>
    </w:p>
    <w:p w14:paraId="36D63DC3" w14:textId="01CFDE75" w:rsidR="00461CD2" w:rsidRPr="00E85124" w:rsidRDefault="00426951">
      <w:pPr>
        <w:pStyle w:val="HTMLconformatoprevio"/>
        <w:shd w:val="clear" w:color="auto" w:fill="FFFFFF"/>
        <w:spacing w:line="360" w:lineRule="auto"/>
        <w:jc w:val="both"/>
        <w:rPr>
          <w:rFonts w:ascii="Times New Roman" w:hAnsi="Times New Roman" w:cs="Times New Roman"/>
          <w:sz w:val="24"/>
          <w:szCs w:val="24"/>
          <w:lang w:val="en"/>
        </w:rPr>
      </w:pPr>
      <w:r w:rsidRPr="00E85124">
        <w:rPr>
          <w:rFonts w:ascii="Times New Roman" w:hAnsi="Times New Roman" w:cs="Times New Roman"/>
          <w:sz w:val="24"/>
          <w:szCs w:val="24"/>
          <w:lang w:val="en"/>
        </w:rPr>
        <w:lastRenderedPageBreak/>
        <w:tab/>
        <w:t xml:space="preserve">The development is divided in four aspects: I. Species of mercantile societies, II. Advantages and disadvantages of SAS, III. How to set up a </w:t>
      </w:r>
      <w:r w:rsidR="00461CD2" w:rsidRPr="00E85124">
        <w:rPr>
          <w:rFonts w:ascii="Times New Roman" w:hAnsi="Times New Roman" w:cs="Times New Roman"/>
          <w:sz w:val="24"/>
          <w:szCs w:val="24"/>
          <w:lang w:val="en"/>
        </w:rPr>
        <w:t>SAS?</w:t>
      </w:r>
      <w:r w:rsidRPr="00E85124">
        <w:rPr>
          <w:rFonts w:ascii="Times New Roman" w:hAnsi="Times New Roman" w:cs="Times New Roman"/>
          <w:sz w:val="24"/>
          <w:szCs w:val="24"/>
          <w:lang w:val="en"/>
        </w:rPr>
        <w:t xml:space="preserve"> IV. Operation and operation of the economic system of the SAS; at the end there are the conclusions derived from the analysis of the aforementioned sections.</w:t>
      </w:r>
    </w:p>
    <w:p w14:paraId="540C3B61" w14:textId="2374C1AC" w:rsidR="00461CD2" w:rsidRPr="00E85124" w:rsidRDefault="006D1C8B" w:rsidP="0065753E">
      <w:pPr>
        <w:pStyle w:val="HTMLconformatoprevio"/>
        <w:shd w:val="clear" w:color="auto" w:fill="FFFFFF"/>
        <w:spacing w:line="360" w:lineRule="auto"/>
        <w:rPr>
          <w:rFonts w:ascii="Times New Roman" w:hAnsi="Times New Roman" w:cs="Times New Roman"/>
          <w:sz w:val="24"/>
          <w:szCs w:val="24"/>
        </w:rPr>
      </w:pPr>
      <w:r>
        <w:rPr>
          <w:rFonts w:ascii="Times New Roman" w:hAnsi="Times New Roman" w:cs="Times New Roman"/>
          <w:sz w:val="24"/>
          <w:szCs w:val="24"/>
          <w:lang w:val="en"/>
        </w:rPr>
        <w:tab/>
      </w:r>
      <w:r w:rsidR="00461CD2" w:rsidRPr="00E85124">
        <w:rPr>
          <w:rFonts w:ascii="Times New Roman" w:hAnsi="Times New Roman" w:cs="Times New Roman"/>
          <w:sz w:val="24"/>
          <w:szCs w:val="24"/>
          <w:lang w:val="en"/>
        </w:rPr>
        <w:t>Finally, the conclusions resulting from the previous analysis are presented.</w:t>
      </w:r>
    </w:p>
    <w:p w14:paraId="5BB6D905" w14:textId="4CA9CF19" w:rsidR="00B85314" w:rsidRDefault="007C705A" w:rsidP="0065753E">
      <w:pPr>
        <w:pStyle w:val="HTMLconformatoprevio"/>
        <w:shd w:val="clear" w:color="auto" w:fill="FFFFFF"/>
        <w:spacing w:line="360" w:lineRule="auto"/>
        <w:jc w:val="both"/>
        <w:rPr>
          <w:rFonts w:ascii="Times New Roman" w:hAnsi="Times New Roman" w:cs="Times New Roman"/>
          <w:color w:val="212121"/>
          <w:sz w:val="24"/>
          <w:szCs w:val="24"/>
          <w:lang w:val="en"/>
        </w:rPr>
      </w:pPr>
      <w:proofErr w:type="spellStart"/>
      <w:r w:rsidRPr="00562004">
        <w:rPr>
          <w:rFonts w:ascii="Calibri" w:hAnsi="Calibri" w:cs="Calibri"/>
          <w:b/>
          <w:bCs/>
          <w:color w:val="000000"/>
          <w:sz w:val="28"/>
          <w:szCs w:val="28"/>
          <w:lang w:val="es-ES_tradnl"/>
        </w:rPr>
        <w:t>Keywords</w:t>
      </w:r>
      <w:proofErr w:type="spellEnd"/>
      <w:r w:rsidRPr="00562004">
        <w:rPr>
          <w:rFonts w:ascii="Calibri" w:hAnsi="Calibri" w:cs="Calibri"/>
          <w:b/>
          <w:bCs/>
          <w:color w:val="000000"/>
          <w:sz w:val="28"/>
          <w:szCs w:val="28"/>
          <w:lang w:val="es-ES_tradnl"/>
        </w:rPr>
        <w:t>:</w:t>
      </w:r>
      <w:r w:rsidRPr="007C705A">
        <w:rPr>
          <w:rFonts w:ascii="Times New Roman" w:hAnsi="Times New Roman" w:cs="Times New Roman"/>
          <w:color w:val="212121"/>
          <w:sz w:val="24"/>
          <w:szCs w:val="24"/>
          <w:lang w:val="en"/>
        </w:rPr>
        <w:t xml:space="preserve"> </w:t>
      </w:r>
      <w:r w:rsidR="00B85314" w:rsidRPr="007C705A">
        <w:rPr>
          <w:rFonts w:ascii="Times New Roman" w:hAnsi="Times New Roman" w:cs="Times New Roman"/>
          <w:color w:val="212121"/>
          <w:sz w:val="24"/>
          <w:szCs w:val="24"/>
          <w:lang w:val="en"/>
        </w:rPr>
        <w:t>unemployment, migration</w:t>
      </w:r>
      <w:r w:rsidR="00B85314">
        <w:rPr>
          <w:rFonts w:ascii="Times New Roman" w:hAnsi="Times New Roman" w:cs="Times New Roman"/>
          <w:color w:val="212121"/>
          <w:sz w:val="24"/>
          <w:szCs w:val="24"/>
          <w:lang w:val="en"/>
        </w:rPr>
        <w:t>,</w:t>
      </w:r>
      <w:r w:rsidR="00B85314" w:rsidRPr="00B85314">
        <w:rPr>
          <w:rFonts w:ascii="Times New Roman" w:hAnsi="Times New Roman" w:cs="Times New Roman"/>
          <w:color w:val="212121"/>
          <w:sz w:val="24"/>
          <w:szCs w:val="24"/>
          <w:lang w:val="en"/>
        </w:rPr>
        <w:t xml:space="preserve"> </w:t>
      </w:r>
      <w:r w:rsidR="00B85314" w:rsidRPr="007C705A">
        <w:rPr>
          <w:rFonts w:ascii="Times New Roman" w:hAnsi="Times New Roman" w:cs="Times New Roman"/>
          <w:color w:val="212121"/>
          <w:sz w:val="24"/>
          <w:szCs w:val="24"/>
          <w:lang w:val="en"/>
        </w:rPr>
        <w:t>poverty</w:t>
      </w:r>
      <w:r w:rsidR="00B85314">
        <w:rPr>
          <w:rFonts w:ascii="Times New Roman" w:hAnsi="Times New Roman" w:cs="Times New Roman"/>
          <w:color w:val="212121"/>
          <w:sz w:val="24"/>
          <w:szCs w:val="24"/>
          <w:lang w:val="en"/>
        </w:rPr>
        <w:t>,</w:t>
      </w:r>
      <w:r w:rsidR="00B85314" w:rsidRPr="007C705A">
        <w:rPr>
          <w:rFonts w:ascii="Times New Roman" w:hAnsi="Times New Roman" w:cs="Times New Roman"/>
          <w:color w:val="212121"/>
          <w:sz w:val="24"/>
          <w:szCs w:val="24"/>
          <w:lang w:val="en"/>
        </w:rPr>
        <w:t xml:space="preserve"> </w:t>
      </w:r>
      <w:r w:rsidRPr="007C705A">
        <w:rPr>
          <w:rFonts w:ascii="Times New Roman" w:hAnsi="Times New Roman" w:cs="Times New Roman"/>
          <w:color w:val="212121"/>
          <w:sz w:val="24"/>
          <w:szCs w:val="24"/>
          <w:lang w:val="en"/>
        </w:rPr>
        <w:t>Society by Actions Simplified.</w:t>
      </w:r>
    </w:p>
    <w:p w14:paraId="297AE014" w14:textId="69F32B9E" w:rsidR="00562004" w:rsidRDefault="00562004" w:rsidP="0065753E">
      <w:pPr>
        <w:pStyle w:val="HTMLconformatoprevio"/>
        <w:shd w:val="clear" w:color="auto" w:fill="FFFFFF"/>
        <w:spacing w:line="360" w:lineRule="auto"/>
        <w:jc w:val="both"/>
        <w:rPr>
          <w:rFonts w:ascii="Times New Roman" w:hAnsi="Times New Roman" w:cs="Times New Roman"/>
          <w:color w:val="212121"/>
          <w:sz w:val="24"/>
          <w:szCs w:val="24"/>
        </w:rPr>
      </w:pPr>
    </w:p>
    <w:p w14:paraId="30DD29C3" w14:textId="63A018D0" w:rsidR="00562004" w:rsidRPr="00562004" w:rsidRDefault="00562004" w:rsidP="0065753E">
      <w:pPr>
        <w:pStyle w:val="HTMLconformatoprevio"/>
        <w:shd w:val="clear" w:color="auto" w:fill="FFFFFF"/>
        <w:spacing w:line="360" w:lineRule="auto"/>
        <w:jc w:val="both"/>
        <w:rPr>
          <w:rFonts w:ascii="Calibri" w:hAnsi="Calibri" w:cs="Calibri"/>
          <w:b/>
          <w:bCs/>
          <w:color w:val="000000"/>
          <w:sz w:val="28"/>
          <w:szCs w:val="28"/>
          <w:lang w:val="es-ES_tradnl"/>
        </w:rPr>
      </w:pPr>
      <w:r w:rsidRPr="00562004">
        <w:rPr>
          <w:rFonts w:ascii="Calibri" w:hAnsi="Calibri" w:cs="Calibri"/>
          <w:b/>
          <w:bCs/>
          <w:color w:val="000000"/>
          <w:sz w:val="28"/>
          <w:szCs w:val="28"/>
          <w:lang w:val="es-ES_tradnl"/>
        </w:rPr>
        <w:t>Resumo</w:t>
      </w:r>
    </w:p>
    <w:p w14:paraId="41E900D8" w14:textId="77777777" w:rsidR="00562004" w:rsidRPr="00562004" w:rsidRDefault="00562004" w:rsidP="00562004">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562004">
        <w:rPr>
          <w:rFonts w:ascii="Times New Roman" w:hAnsi="Times New Roman" w:cs="Times New Roman"/>
          <w:color w:val="000000" w:themeColor="text1"/>
          <w:sz w:val="24"/>
          <w:szCs w:val="24"/>
        </w:rPr>
        <w:t xml:space="preserve">Em </w:t>
      </w:r>
      <w:proofErr w:type="spellStart"/>
      <w:r w:rsidRPr="00562004">
        <w:rPr>
          <w:rFonts w:ascii="Times New Roman" w:hAnsi="Times New Roman" w:cs="Times New Roman"/>
          <w:color w:val="000000" w:themeColor="text1"/>
          <w:sz w:val="24"/>
          <w:szCs w:val="24"/>
        </w:rPr>
        <w:t>março</w:t>
      </w:r>
      <w:proofErr w:type="spellEnd"/>
      <w:r w:rsidRPr="00562004">
        <w:rPr>
          <w:rFonts w:ascii="Times New Roman" w:hAnsi="Times New Roman" w:cs="Times New Roman"/>
          <w:color w:val="000000" w:themeColor="text1"/>
          <w:sz w:val="24"/>
          <w:szCs w:val="24"/>
        </w:rPr>
        <w:t xml:space="preserve"> de 2016, por </w:t>
      </w:r>
      <w:proofErr w:type="spellStart"/>
      <w:r w:rsidRPr="00562004">
        <w:rPr>
          <w:rFonts w:ascii="Times New Roman" w:hAnsi="Times New Roman" w:cs="Times New Roman"/>
          <w:color w:val="000000" w:themeColor="text1"/>
          <w:sz w:val="24"/>
          <w:szCs w:val="24"/>
        </w:rPr>
        <w:t>meio</w:t>
      </w:r>
      <w:proofErr w:type="spellEnd"/>
      <w:r w:rsidRPr="00562004">
        <w:rPr>
          <w:rFonts w:ascii="Times New Roman" w:hAnsi="Times New Roman" w:cs="Times New Roman"/>
          <w:color w:val="000000" w:themeColor="text1"/>
          <w:sz w:val="24"/>
          <w:szCs w:val="24"/>
        </w:rPr>
        <w:t xml:space="preserve"> de </w:t>
      </w:r>
      <w:proofErr w:type="spellStart"/>
      <w:r w:rsidRPr="00562004">
        <w:rPr>
          <w:rFonts w:ascii="Times New Roman" w:hAnsi="Times New Roman" w:cs="Times New Roman"/>
          <w:color w:val="000000" w:themeColor="text1"/>
          <w:sz w:val="24"/>
          <w:szCs w:val="24"/>
        </w:rPr>
        <w:t>um</w:t>
      </w:r>
      <w:proofErr w:type="spellEnd"/>
      <w:r w:rsidRPr="00562004">
        <w:rPr>
          <w:rFonts w:ascii="Times New Roman" w:hAnsi="Times New Roman" w:cs="Times New Roman"/>
          <w:color w:val="000000" w:themeColor="text1"/>
          <w:sz w:val="24"/>
          <w:szCs w:val="24"/>
        </w:rPr>
        <w:t xml:space="preserve"> decreto publicado no </w:t>
      </w:r>
      <w:proofErr w:type="spellStart"/>
      <w:r w:rsidRPr="00562004">
        <w:rPr>
          <w:rFonts w:ascii="Times New Roman" w:hAnsi="Times New Roman" w:cs="Times New Roman"/>
          <w:color w:val="000000" w:themeColor="text1"/>
          <w:sz w:val="24"/>
          <w:szCs w:val="24"/>
        </w:rPr>
        <w:t>Diário</w:t>
      </w:r>
      <w:proofErr w:type="spellEnd"/>
      <w:r w:rsidRPr="00562004">
        <w:rPr>
          <w:rFonts w:ascii="Times New Roman" w:hAnsi="Times New Roman" w:cs="Times New Roman"/>
          <w:color w:val="000000" w:themeColor="text1"/>
          <w:sz w:val="24"/>
          <w:szCs w:val="24"/>
        </w:rPr>
        <w:t xml:space="preserve"> Oficial da </w:t>
      </w:r>
      <w:proofErr w:type="spellStart"/>
      <w:r w:rsidRPr="00562004">
        <w:rPr>
          <w:rFonts w:ascii="Times New Roman" w:hAnsi="Times New Roman" w:cs="Times New Roman"/>
          <w:color w:val="000000" w:themeColor="text1"/>
          <w:sz w:val="24"/>
          <w:szCs w:val="24"/>
        </w:rPr>
        <w:t>União</w:t>
      </w:r>
      <w:proofErr w:type="spellEnd"/>
      <w:r w:rsidRPr="00562004">
        <w:rPr>
          <w:rFonts w:ascii="Times New Roman" w:hAnsi="Times New Roman" w:cs="Times New Roman"/>
          <w:color w:val="000000" w:themeColor="text1"/>
          <w:sz w:val="24"/>
          <w:szCs w:val="24"/>
        </w:rPr>
        <w:t xml:space="preserve"> (DOF, 2016a), </w:t>
      </w:r>
      <w:proofErr w:type="spellStart"/>
      <w:r w:rsidRPr="00562004">
        <w:rPr>
          <w:rFonts w:ascii="Times New Roman" w:hAnsi="Times New Roman" w:cs="Times New Roman"/>
          <w:color w:val="000000" w:themeColor="text1"/>
          <w:sz w:val="24"/>
          <w:szCs w:val="24"/>
        </w:rPr>
        <w:t>um</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novo</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regime</w:t>
      </w:r>
      <w:proofErr w:type="spellEnd"/>
      <w:r w:rsidRPr="00562004">
        <w:rPr>
          <w:rFonts w:ascii="Times New Roman" w:hAnsi="Times New Roman" w:cs="Times New Roman"/>
          <w:color w:val="000000" w:themeColor="text1"/>
          <w:sz w:val="24"/>
          <w:szCs w:val="24"/>
        </w:rPr>
        <w:t xml:space="preserve"> corporativo denominado </w:t>
      </w:r>
      <w:proofErr w:type="spellStart"/>
      <w:r w:rsidRPr="00562004">
        <w:rPr>
          <w:rFonts w:ascii="Times New Roman" w:hAnsi="Times New Roman" w:cs="Times New Roman"/>
          <w:color w:val="000000" w:themeColor="text1"/>
          <w:sz w:val="24"/>
          <w:szCs w:val="24"/>
        </w:rPr>
        <w:t>simplified</w:t>
      </w:r>
      <w:proofErr w:type="spellEnd"/>
      <w:r w:rsidRPr="00562004">
        <w:rPr>
          <w:rFonts w:ascii="Times New Roman" w:hAnsi="Times New Roman" w:cs="Times New Roman"/>
          <w:color w:val="000000" w:themeColor="text1"/>
          <w:sz w:val="24"/>
          <w:szCs w:val="24"/>
        </w:rPr>
        <w:t xml:space="preserve"> stock </w:t>
      </w:r>
      <w:proofErr w:type="spellStart"/>
      <w:r w:rsidRPr="00562004">
        <w:rPr>
          <w:rFonts w:ascii="Times New Roman" w:hAnsi="Times New Roman" w:cs="Times New Roman"/>
          <w:color w:val="000000" w:themeColor="text1"/>
          <w:sz w:val="24"/>
          <w:szCs w:val="24"/>
        </w:rPr>
        <w:t>corporation</w:t>
      </w:r>
      <w:proofErr w:type="spellEnd"/>
      <w:r w:rsidRPr="00562004">
        <w:rPr>
          <w:rFonts w:ascii="Times New Roman" w:hAnsi="Times New Roman" w:cs="Times New Roman"/>
          <w:color w:val="000000" w:themeColor="text1"/>
          <w:sz w:val="24"/>
          <w:szCs w:val="24"/>
        </w:rPr>
        <w:t xml:space="preserve"> (SAS) </w:t>
      </w:r>
      <w:proofErr w:type="spellStart"/>
      <w:r w:rsidRPr="00562004">
        <w:rPr>
          <w:rFonts w:ascii="Times New Roman" w:hAnsi="Times New Roman" w:cs="Times New Roman"/>
          <w:color w:val="000000" w:themeColor="text1"/>
          <w:sz w:val="24"/>
          <w:szCs w:val="24"/>
        </w:rPr>
        <w:t>foi</w:t>
      </w:r>
      <w:proofErr w:type="spellEnd"/>
      <w:r w:rsidRPr="00562004">
        <w:rPr>
          <w:rFonts w:ascii="Times New Roman" w:hAnsi="Times New Roman" w:cs="Times New Roman"/>
          <w:color w:val="000000" w:themeColor="text1"/>
          <w:sz w:val="24"/>
          <w:szCs w:val="24"/>
        </w:rPr>
        <w:t xml:space="preserve"> adicionado à </w:t>
      </w:r>
      <w:proofErr w:type="spellStart"/>
      <w:r w:rsidRPr="00562004">
        <w:rPr>
          <w:rFonts w:ascii="Times New Roman" w:hAnsi="Times New Roman" w:cs="Times New Roman"/>
          <w:color w:val="000000" w:themeColor="text1"/>
          <w:sz w:val="24"/>
          <w:szCs w:val="24"/>
        </w:rPr>
        <w:t>Lei</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Geral</w:t>
      </w:r>
      <w:proofErr w:type="spellEnd"/>
      <w:r w:rsidRPr="00562004">
        <w:rPr>
          <w:rFonts w:ascii="Times New Roman" w:hAnsi="Times New Roman" w:cs="Times New Roman"/>
          <w:color w:val="000000" w:themeColor="text1"/>
          <w:sz w:val="24"/>
          <w:szCs w:val="24"/>
        </w:rPr>
        <w:t xml:space="preserve"> das Empresas </w:t>
      </w:r>
      <w:proofErr w:type="spellStart"/>
      <w:r w:rsidRPr="00562004">
        <w:rPr>
          <w:rFonts w:ascii="Times New Roman" w:hAnsi="Times New Roman" w:cs="Times New Roman"/>
          <w:color w:val="000000" w:themeColor="text1"/>
          <w:sz w:val="24"/>
          <w:szCs w:val="24"/>
        </w:rPr>
        <w:t>Comerciais</w:t>
      </w:r>
      <w:proofErr w:type="spellEnd"/>
      <w:r w:rsidRPr="00562004">
        <w:rPr>
          <w:rFonts w:ascii="Times New Roman" w:hAnsi="Times New Roman" w:cs="Times New Roman"/>
          <w:color w:val="000000" w:themeColor="text1"/>
          <w:sz w:val="24"/>
          <w:szCs w:val="24"/>
        </w:rPr>
        <w:t xml:space="preserve"> (LGSM, 2016). O objetivo </w:t>
      </w:r>
      <w:proofErr w:type="spellStart"/>
      <w:r w:rsidRPr="00562004">
        <w:rPr>
          <w:rFonts w:ascii="Times New Roman" w:hAnsi="Times New Roman" w:cs="Times New Roman"/>
          <w:color w:val="000000" w:themeColor="text1"/>
          <w:sz w:val="24"/>
          <w:szCs w:val="24"/>
        </w:rPr>
        <w:t>desta</w:t>
      </w:r>
      <w:proofErr w:type="spellEnd"/>
      <w:r w:rsidRPr="00562004">
        <w:rPr>
          <w:rFonts w:ascii="Times New Roman" w:hAnsi="Times New Roman" w:cs="Times New Roman"/>
          <w:color w:val="000000" w:themeColor="text1"/>
          <w:sz w:val="24"/>
          <w:szCs w:val="24"/>
        </w:rPr>
        <w:t xml:space="preserve"> empresa é facilitar o </w:t>
      </w:r>
      <w:proofErr w:type="spellStart"/>
      <w:r w:rsidRPr="00562004">
        <w:rPr>
          <w:rFonts w:ascii="Times New Roman" w:hAnsi="Times New Roman" w:cs="Times New Roman"/>
          <w:color w:val="000000" w:themeColor="text1"/>
          <w:sz w:val="24"/>
          <w:szCs w:val="24"/>
        </w:rPr>
        <w:t>processo</w:t>
      </w:r>
      <w:proofErr w:type="spellEnd"/>
      <w:r w:rsidRPr="00562004">
        <w:rPr>
          <w:rFonts w:ascii="Times New Roman" w:hAnsi="Times New Roman" w:cs="Times New Roman"/>
          <w:color w:val="000000" w:themeColor="text1"/>
          <w:sz w:val="24"/>
          <w:szCs w:val="24"/>
        </w:rPr>
        <w:t xml:space="preserve"> de </w:t>
      </w:r>
      <w:proofErr w:type="spellStart"/>
      <w:r w:rsidRPr="00562004">
        <w:rPr>
          <w:rFonts w:ascii="Times New Roman" w:hAnsi="Times New Roman" w:cs="Times New Roman"/>
          <w:color w:val="000000" w:themeColor="text1"/>
          <w:sz w:val="24"/>
          <w:szCs w:val="24"/>
        </w:rPr>
        <w:t>criação</w:t>
      </w:r>
      <w:proofErr w:type="spellEnd"/>
      <w:r w:rsidRPr="00562004">
        <w:rPr>
          <w:rFonts w:ascii="Times New Roman" w:hAnsi="Times New Roman" w:cs="Times New Roman"/>
          <w:color w:val="000000" w:themeColor="text1"/>
          <w:sz w:val="24"/>
          <w:szCs w:val="24"/>
        </w:rPr>
        <w:t xml:space="preserve"> de micro e </w:t>
      </w:r>
      <w:proofErr w:type="spellStart"/>
      <w:r w:rsidRPr="00562004">
        <w:rPr>
          <w:rFonts w:ascii="Times New Roman" w:hAnsi="Times New Roman" w:cs="Times New Roman"/>
          <w:color w:val="000000" w:themeColor="text1"/>
          <w:sz w:val="24"/>
          <w:szCs w:val="24"/>
        </w:rPr>
        <w:t>pequenas</w:t>
      </w:r>
      <w:proofErr w:type="spellEnd"/>
      <w:r w:rsidRPr="00562004">
        <w:rPr>
          <w:rFonts w:ascii="Times New Roman" w:hAnsi="Times New Roman" w:cs="Times New Roman"/>
          <w:color w:val="000000" w:themeColor="text1"/>
          <w:sz w:val="24"/>
          <w:szCs w:val="24"/>
        </w:rPr>
        <w:t xml:space="preserve"> empresas, minimizando os </w:t>
      </w:r>
      <w:proofErr w:type="spellStart"/>
      <w:r w:rsidRPr="00562004">
        <w:rPr>
          <w:rFonts w:ascii="Times New Roman" w:hAnsi="Times New Roman" w:cs="Times New Roman"/>
          <w:color w:val="000000" w:themeColor="text1"/>
          <w:sz w:val="24"/>
          <w:szCs w:val="24"/>
        </w:rPr>
        <w:t>custos</w:t>
      </w:r>
      <w:proofErr w:type="spellEnd"/>
      <w:r w:rsidRPr="00562004">
        <w:rPr>
          <w:rFonts w:ascii="Times New Roman" w:hAnsi="Times New Roman" w:cs="Times New Roman"/>
          <w:color w:val="000000" w:themeColor="text1"/>
          <w:sz w:val="24"/>
          <w:szCs w:val="24"/>
        </w:rPr>
        <w:t xml:space="preserve"> de </w:t>
      </w:r>
      <w:proofErr w:type="spellStart"/>
      <w:r w:rsidRPr="00562004">
        <w:rPr>
          <w:rFonts w:ascii="Times New Roman" w:hAnsi="Times New Roman" w:cs="Times New Roman"/>
          <w:color w:val="000000" w:themeColor="text1"/>
          <w:sz w:val="24"/>
          <w:szCs w:val="24"/>
        </w:rPr>
        <w:t>processamento</w:t>
      </w:r>
      <w:proofErr w:type="spellEnd"/>
      <w:r w:rsidRPr="00562004">
        <w:rPr>
          <w:rFonts w:ascii="Times New Roman" w:hAnsi="Times New Roman" w:cs="Times New Roman"/>
          <w:color w:val="000000" w:themeColor="text1"/>
          <w:sz w:val="24"/>
          <w:szCs w:val="24"/>
        </w:rPr>
        <w:t xml:space="preserve"> e simplificando os requisitos para </w:t>
      </w:r>
      <w:proofErr w:type="spellStart"/>
      <w:r w:rsidRPr="00562004">
        <w:rPr>
          <w:rFonts w:ascii="Times New Roman" w:hAnsi="Times New Roman" w:cs="Times New Roman"/>
          <w:color w:val="000000" w:themeColor="text1"/>
          <w:sz w:val="24"/>
          <w:szCs w:val="24"/>
        </w:rPr>
        <w:t>sua</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formalização</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através</w:t>
      </w:r>
      <w:proofErr w:type="spellEnd"/>
      <w:r w:rsidRPr="00562004">
        <w:rPr>
          <w:rFonts w:ascii="Times New Roman" w:hAnsi="Times New Roman" w:cs="Times New Roman"/>
          <w:color w:val="000000" w:themeColor="text1"/>
          <w:sz w:val="24"/>
          <w:szCs w:val="24"/>
        </w:rPr>
        <w:t xml:space="preserve"> do uso de </w:t>
      </w:r>
      <w:proofErr w:type="spellStart"/>
      <w:r w:rsidRPr="00562004">
        <w:rPr>
          <w:rFonts w:ascii="Times New Roman" w:hAnsi="Times New Roman" w:cs="Times New Roman"/>
          <w:color w:val="000000" w:themeColor="text1"/>
          <w:sz w:val="24"/>
          <w:szCs w:val="24"/>
        </w:rPr>
        <w:t>ferramentas</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eletrônicas</w:t>
      </w:r>
      <w:proofErr w:type="spellEnd"/>
      <w:r w:rsidRPr="00562004">
        <w:rPr>
          <w:rFonts w:ascii="Times New Roman" w:hAnsi="Times New Roman" w:cs="Times New Roman"/>
          <w:color w:val="000000" w:themeColor="text1"/>
          <w:sz w:val="24"/>
          <w:szCs w:val="24"/>
        </w:rPr>
        <w:t>.</w:t>
      </w:r>
    </w:p>
    <w:p w14:paraId="22D242E0" w14:textId="77777777" w:rsidR="00562004" w:rsidRPr="00562004" w:rsidRDefault="00562004" w:rsidP="00562004">
      <w:pPr>
        <w:pStyle w:val="HTMLconformatoprevio"/>
        <w:shd w:val="clear" w:color="auto" w:fill="FFFFFF"/>
        <w:spacing w:line="360" w:lineRule="auto"/>
        <w:jc w:val="both"/>
        <w:rPr>
          <w:rFonts w:ascii="Times New Roman" w:hAnsi="Times New Roman" w:cs="Times New Roman"/>
          <w:color w:val="000000" w:themeColor="text1"/>
          <w:sz w:val="24"/>
          <w:szCs w:val="24"/>
        </w:rPr>
      </w:pPr>
      <w:proofErr w:type="spellStart"/>
      <w:r w:rsidRPr="00562004">
        <w:rPr>
          <w:rFonts w:ascii="Times New Roman" w:hAnsi="Times New Roman" w:cs="Times New Roman"/>
          <w:color w:val="000000" w:themeColor="text1"/>
          <w:sz w:val="24"/>
          <w:szCs w:val="24"/>
        </w:rPr>
        <w:t>Com</w:t>
      </w:r>
      <w:proofErr w:type="spellEnd"/>
      <w:r w:rsidRPr="00562004">
        <w:rPr>
          <w:rFonts w:ascii="Times New Roman" w:hAnsi="Times New Roman" w:cs="Times New Roman"/>
          <w:color w:val="000000" w:themeColor="text1"/>
          <w:sz w:val="24"/>
          <w:szCs w:val="24"/>
        </w:rPr>
        <w:t xml:space="preserve"> a </w:t>
      </w:r>
      <w:proofErr w:type="spellStart"/>
      <w:r w:rsidRPr="00562004">
        <w:rPr>
          <w:rFonts w:ascii="Times New Roman" w:hAnsi="Times New Roman" w:cs="Times New Roman"/>
          <w:color w:val="000000" w:themeColor="text1"/>
          <w:sz w:val="24"/>
          <w:szCs w:val="24"/>
        </w:rPr>
        <w:t>incorporação</w:t>
      </w:r>
      <w:proofErr w:type="spellEnd"/>
      <w:r w:rsidRPr="00562004">
        <w:rPr>
          <w:rFonts w:ascii="Times New Roman" w:hAnsi="Times New Roman" w:cs="Times New Roman"/>
          <w:color w:val="000000" w:themeColor="text1"/>
          <w:sz w:val="24"/>
          <w:szCs w:val="24"/>
        </w:rPr>
        <w:t xml:space="preserve"> do SAS </w:t>
      </w:r>
      <w:proofErr w:type="spellStart"/>
      <w:r w:rsidRPr="00562004">
        <w:rPr>
          <w:rFonts w:ascii="Times New Roman" w:hAnsi="Times New Roman" w:cs="Times New Roman"/>
          <w:color w:val="000000" w:themeColor="text1"/>
          <w:sz w:val="24"/>
          <w:szCs w:val="24"/>
        </w:rPr>
        <w:t>ao</w:t>
      </w:r>
      <w:proofErr w:type="spellEnd"/>
      <w:r w:rsidRPr="00562004">
        <w:rPr>
          <w:rFonts w:ascii="Times New Roman" w:hAnsi="Times New Roman" w:cs="Times New Roman"/>
          <w:color w:val="000000" w:themeColor="text1"/>
          <w:sz w:val="24"/>
          <w:szCs w:val="24"/>
        </w:rPr>
        <w:t xml:space="preserve"> LGSM, </w:t>
      </w:r>
      <w:proofErr w:type="spellStart"/>
      <w:r w:rsidRPr="00562004">
        <w:rPr>
          <w:rFonts w:ascii="Times New Roman" w:hAnsi="Times New Roman" w:cs="Times New Roman"/>
          <w:color w:val="000000" w:themeColor="text1"/>
          <w:sz w:val="24"/>
          <w:szCs w:val="24"/>
        </w:rPr>
        <w:t>o</w:t>
      </w:r>
      <w:proofErr w:type="spellEnd"/>
      <w:r w:rsidRPr="00562004">
        <w:rPr>
          <w:rFonts w:ascii="Times New Roman" w:hAnsi="Times New Roman" w:cs="Times New Roman"/>
          <w:color w:val="000000" w:themeColor="text1"/>
          <w:sz w:val="24"/>
          <w:szCs w:val="24"/>
        </w:rPr>
        <w:t xml:space="preserve"> objetivo é </w:t>
      </w:r>
      <w:proofErr w:type="spellStart"/>
      <w:r w:rsidRPr="00562004">
        <w:rPr>
          <w:rFonts w:ascii="Times New Roman" w:hAnsi="Times New Roman" w:cs="Times New Roman"/>
          <w:color w:val="000000" w:themeColor="text1"/>
          <w:sz w:val="24"/>
          <w:szCs w:val="24"/>
        </w:rPr>
        <w:t>combater</w:t>
      </w:r>
      <w:proofErr w:type="spellEnd"/>
      <w:r w:rsidRPr="00562004">
        <w:rPr>
          <w:rFonts w:ascii="Times New Roman" w:hAnsi="Times New Roman" w:cs="Times New Roman"/>
          <w:color w:val="000000" w:themeColor="text1"/>
          <w:sz w:val="24"/>
          <w:szCs w:val="24"/>
        </w:rPr>
        <w:t xml:space="preserve"> o </w:t>
      </w:r>
      <w:proofErr w:type="spellStart"/>
      <w:r w:rsidRPr="00562004">
        <w:rPr>
          <w:rFonts w:ascii="Times New Roman" w:hAnsi="Times New Roman" w:cs="Times New Roman"/>
          <w:color w:val="000000" w:themeColor="text1"/>
          <w:sz w:val="24"/>
          <w:szCs w:val="24"/>
        </w:rPr>
        <w:t>comércio</w:t>
      </w:r>
      <w:proofErr w:type="spellEnd"/>
      <w:r w:rsidRPr="00562004">
        <w:rPr>
          <w:rFonts w:ascii="Times New Roman" w:hAnsi="Times New Roman" w:cs="Times New Roman"/>
          <w:color w:val="000000" w:themeColor="text1"/>
          <w:sz w:val="24"/>
          <w:szCs w:val="24"/>
        </w:rPr>
        <w:t xml:space="preserve"> informal existente no país; </w:t>
      </w:r>
      <w:proofErr w:type="spellStart"/>
      <w:r w:rsidRPr="00562004">
        <w:rPr>
          <w:rFonts w:ascii="Times New Roman" w:hAnsi="Times New Roman" w:cs="Times New Roman"/>
          <w:color w:val="000000" w:themeColor="text1"/>
          <w:sz w:val="24"/>
          <w:szCs w:val="24"/>
        </w:rPr>
        <w:t>fenômeno</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devido</w:t>
      </w:r>
      <w:proofErr w:type="spellEnd"/>
      <w:r w:rsidRPr="00562004">
        <w:rPr>
          <w:rFonts w:ascii="Times New Roman" w:hAnsi="Times New Roman" w:cs="Times New Roman"/>
          <w:color w:val="000000" w:themeColor="text1"/>
          <w:sz w:val="24"/>
          <w:szCs w:val="24"/>
        </w:rPr>
        <w:t xml:space="preserve">, entre </w:t>
      </w:r>
      <w:proofErr w:type="spellStart"/>
      <w:r w:rsidRPr="00562004">
        <w:rPr>
          <w:rFonts w:ascii="Times New Roman" w:hAnsi="Times New Roman" w:cs="Times New Roman"/>
          <w:color w:val="000000" w:themeColor="text1"/>
          <w:sz w:val="24"/>
          <w:szCs w:val="24"/>
        </w:rPr>
        <w:t>outros</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fatores</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ao</w:t>
      </w:r>
      <w:proofErr w:type="spellEnd"/>
      <w:r w:rsidRPr="00562004">
        <w:rPr>
          <w:rFonts w:ascii="Times New Roman" w:hAnsi="Times New Roman" w:cs="Times New Roman"/>
          <w:color w:val="000000" w:themeColor="text1"/>
          <w:sz w:val="24"/>
          <w:szCs w:val="24"/>
        </w:rPr>
        <w:t xml:space="preserve"> fato de que os </w:t>
      </w:r>
      <w:proofErr w:type="spellStart"/>
      <w:r w:rsidRPr="00562004">
        <w:rPr>
          <w:rFonts w:ascii="Times New Roman" w:hAnsi="Times New Roman" w:cs="Times New Roman"/>
          <w:color w:val="000000" w:themeColor="text1"/>
          <w:sz w:val="24"/>
          <w:szCs w:val="24"/>
        </w:rPr>
        <w:t>procedimentos</w:t>
      </w:r>
      <w:proofErr w:type="spellEnd"/>
      <w:r w:rsidRPr="00562004">
        <w:rPr>
          <w:rFonts w:ascii="Times New Roman" w:hAnsi="Times New Roman" w:cs="Times New Roman"/>
          <w:color w:val="000000" w:themeColor="text1"/>
          <w:sz w:val="24"/>
          <w:szCs w:val="24"/>
        </w:rPr>
        <w:t xml:space="preserve"> para a </w:t>
      </w:r>
      <w:proofErr w:type="spellStart"/>
      <w:r w:rsidRPr="00562004">
        <w:rPr>
          <w:rFonts w:ascii="Times New Roman" w:hAnsi="Times New Roman" w:cs="Times New Roman"/>
          <w:color w:val="000000" w:themeColor="text1"/>
          <w:sz w:val="24"/>
          <w:szCs w:val="24"/>
        </w:rPr>
        <w:t>incorporação</w:t>
      </w:r>
      <w:proofErr w:type="spellEnd"/>
      <w:r w:rsidRPr="00562004">
        <w:rPr>
          <w:rFonts w:ascii="Times New Roman" w:hAnsi="Times New Roman" w:cs="Times New Roman"/>
          <w:color w:val="000000" w:themeColor="text1"/>
          <w:sz w:val="24"/>
          <w:szCs w:val="24"/>
        </w:rPr>
        <w:t xml:space="preserve"> de empresas </w:t>
      </w:r>
      <w:proofErr w:type="spellStart"/>
      <w:r w:rsidRPr="00562004">
        <w:rPr>
          <w:rFonts w:ascii="Times New Roman" w:hAnsi="Times New Roman" w:cs="Times New Roman"/>
          <w:color w:val="000000" w:themeColor="text1"/>
          <w:sz w:val="24"/>
          <w:szCs w:val="24"/>
        </w:rPr>
        <w:t>são</w:t>
      </w:r>
      <w:proofErr w:type="spellEnd"/>
      <w:r w:rsidRPr="00562004">
        <w:rPr>
          <w:rFonts w:ascii="Times New Roman" w:hAnsi="Times New Roman" w:cs="Times New Roman"/>
          <w:color w:val="000000" w:themeColor="text1"/>
          <w:sz w:val="24"/>
          <w:szCs w:val="24"/>
        </w:rPr>
        <w:t xml:space="preserve"> complexos (</w:t>
      </w:r>
      <w:proofErr w:type="spellStart"/>
      <w:r w:rsidRPr="00562004">
        <w:rPr>
          <w:rFonts w:ascii="Times New Roman" w:hAnsi="Times New Roman" w:cs="Times New Roman"/>
          <w:color w:val="000000" w:themeColor="text1"/>
          <w:sz w:val="24"/>
          <w:szCs w:val="24"/>
        </w:rPr>
        <w:t>possuem</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regulação</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excessiva</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além</w:t>
      </w:r>
      <w:proofErr w:type="spellEnd"/>
      <w:r w:rsidRPr="00562004">
        <w:rPr>
          <w:rFonts w:ascii="Times New Roman" w:hAnsi="Times New Roman" w:cs="Times New Roman"/>
          <w:color w:val="000000" w:themeColor="text1"/>
          <w:sz w:val="24"/>
          <w:szCs w:val="24"/>
        </w:rPr>
        <w:t xml:space="preserve"> de onerosos.</w:t>
      </w:r>
    </w:p>
    <w:p w14:paraId="775C4E22" w14:textId="77777777" w:rsidR="00562004" w:rsidRPr="00562004" w:rsidRDefault="00562004" w:rsidP="00562004">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562004">
        <w:rPr>
          <w:rFonts w:ascii="Times New Roman" w:hAnsi="Times New Roman" w:cs="Times New Roman"/>
          <w:color w:val="000000" w:themeColor="text1"/>
          <w:sz w:val="24"/>
          <w:szCs w:val="24"/>
        </w:rPr>
        <w:t xml:space="preserve">Como parte </w:t>
      </w:r>
      <w:proofErr w:type="spellStart"/>
      <w:r w:rsidRPr="00562004">
        <w:rPr>
          <w:rFonts w:ascii="Times New Roman" w:hAnsi="Times New Roman" w:cs="Times New Roman"/>
          <w:color w:val="000000" w:themeColor="text1"/>
          <w:sz w:val="24"/>
          <w:szCs w:val="24"/>
        </w:rPr>
        <w:t>deste</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acréscimo</w:t>
      </w:r>
      <w:proofErr w:type="spellEnd"/>
      <w:r w:rsidRPr="00562004">
        <w:rPr>
          <w:rFonts w:ascii="Times New Roman" w:hAnsi="Times New Roman" w:cs="Times New Roman"/>
          <w:color w:val="000000" w:themeColor="text1"/>
          <w:sz w:val="24"/>
          <w:szCs w:val="24"/>
        </w:rPr>
        <w:t xml:space="preserve">, o </w:t>
      </w:r>
      <w:proofErr w:type="spellStart"/>
      <w:r w:rsidRPr="00562004">
        <w:rPr>
          <w:rFonts w:ascii="Times New Roman" w:hAnsi="Times New Roman" w:cs="Times New Roman"/>
          <w:color w:val="000000" w:themeColor="text1"/>
          <w:sz w:val="24"/>
          <w:szCs w:val="24"/>
        </w:rPr>
        <w:t>Ministério</w:t>
      </w:r>
      <w:proofErr w:type="spellEnd"/>
      <w:r w:rsidRPr="00562004">
        <w:rPr>
          <w:rFonts w:ascii="Times New Roman" w:hAnsi="Times New Roman" w:cs="Times New Roman"/>
          <w:color w:val="000000" w:themeColor="text1"/>
          <w:sz w:val="24"/>
          <w:szCs w:val="24"/>
        </w:rPr>
        <w:t xml:space="preserve"> da </w:t>
      </w:r>
      <w:proofErr w:type="spellStart"/>
      <w:r w:rsidRPr="00562004">
        <w:rPr>
          <w:rFonts w:ascii="Times New Roman" w:hAnsi="Times New Roman" w:cs="Times New Roman"/>
          <w:color w:val="000000" w:themeColor="text1"/>
          <w:sz w:val="24"/>
          <w:szCs w:val="24"/>
        </w:rPr>
        <w:t>Economia</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implementou</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um</w:t>
      </w:r>
      <w:proofErr w:type="spellEnd"/>
      <w:r w:rsidRPr="00562004">
        <w:rPr>
          <w:rFonts w:ascii="Times New Roman" w:hAnsi="Times New Roman" w:cs="Times New Roman"/>
          <w:color w:val="000000" w:themeColor="text1"/>
          <w:sz w:val="24"/>
          <w:szCs w:val="24"/>
        </w:rPr>
        <w:t xml:space="preserve"> sistema de computador para configurar o SAS em </w:t>
      </w:r>
      <w:proofErr w:type="spellStart"/>
      <w:r w:rsidRPr="00562004">
        <w:rPr>
          <w:rFonts w:ascii="Times New Roman" w:hAnsi="Times New Roman" w:cs="Times New Roman"/>
          <w:color w:val="000000" w:themeColor="text1"/>
          <w:sz w:val="24"/>
          <w:szCs w:val="24"/>
        </w:rPr>
        <w:t>setembro</w:t>
      </w:r>
      <w:proofErr w:type="spellEnd"/>
      <w:r w:rsidRPr="00562004">
        <w:rPr>
          <w:rFonts w:ascii="Times New Roman" w:hAnsi="Times New Roman" w:cs="Times New Roman"/>
          <w:color w:val="000000" w:themeColor="text1"/>
          <w:sz w:val="24"/>
          <w:szCs w:val="24"/>
        </w:rPr>
        <w:t xml:space="preserve"> de 2016 (DOF, 2016b); </w:t>
      </w:r>
      <w:proofErr w:type="spellStart"/>
      <w:r w:rsidRPr="00562004">
        <w:rPr>
          <w:rFonts w:ascii="Times New Roman" w:hAnsi="Times New Roman" w:cs="Times New Roman"/>
          <w:color w:val="000000" w:themeColor="text1"/>
          <w:sz w:val="24"/>
          <w:szCs w:val="24"/>
        </w:rPr>
        <w:t>Esse</w:t>
      </w:r>
      <w:proofErr w:type="spellEnd"/>
      <w:r w:rsidRPr="00562004">
        <w:rPr>
          <w:rFonts w:ascii="Times New Roman" w:hAnsi="Times New Roman" w:cs="Times New Roman"/>
          <w:color w:val="000000" w:themeColor="text1"/>
          <w:sz w:val="24"/>
          <w:szCs w:val="24"/>
        </w:rPr>
        <w:t xml:space="preserve"> sistema, diferentemente do que </w:t>
      </w:r>
      <w:proofErr w:type="spellStart"/>
      <w:r w:rsidRPr="00562004">
        <w:rPr>
          <w:rFonts w:ascii="Times New Roman" w:hAnsi="Times New Roman" w:cs="Times New Roman"/>
          <w:color w:val="000000" w:themeColor="text1"/>
          <w:sz w:val="24"/>
          <w:szCs w:val="24"/>
        </w:rPr>
        <w:t>vem</w:t>
      </w:r>
      <w:proofErr w:type="spellEnd"/>
      <w:r w:rsidRPr="00562004">
        <w:rPr>
          <w:rFonts w:ascii="Times New Roman" w:hAnsi="Times New Roman" w:cs="Times New Roman"/>
          <w:color w:val="000000" w:themeColor="text1"/>
          <w:sz w:val="24"/>
          <w:szCs w:val="24"/>
        </w:rPr>
        <w:t xml:space="preserve"> despertando, é fácil de usar e gratuito.</w:t>
      </w:r>
    </w:p>
    <w:p w14:paraId="2B2E687C" w14:textId="77777777" w:rsidR="00562004" w:rsidRPr="00562004" w:rsidRDefault="00562004" w:rsidP="00562004">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562004">
        <w:rPr>
          <w:rFonts w:ascii="Times New Roman" w:hAnsi="Times New Roman" w:cs="Times New Roman"/>
          <w:color w:val="000000" w:themeColor="text1"/>
          <w:sz w:val="24"/>
          <w:szCs w:val="24"/>
        </w:rPr>
        <w:t xml:space="preserve">Este artigo está dividido para </w:t>
      </w:r>
      <w:proofErr w:type="spellStart"/>
      <w:r w:rsidRPr="00562004">
        <w:rPr>
          <w:rFonts w:ascii="Times New Roman" w:hAnsi="Times New Roman" w:cs="Times New Roman"/>
          <w:color w:val="000000" w:themeColor="text1"/>
          <w:sz w:val="24"/>
          <w:szCs w:val="24"/>
        </w:rPr>
        <w:t>análise</w:t>
      </w:r>
      <w:proofErr w:type="spellEnd"/>
      <w:r w:rsidRPr="00562004">
        <w:rPr>
          <w:rFonts w:ascii="Times New Roman" w:hAnsi="Times New Roman" w:cs="Times New Roman"/>
          <w:color w:val="000000" w:themeColor="text1"/>
          <w:sz w:val="24"/>
          <w:szCs w:val="24"/>
        </w:rPr>
        <w:t xml:space="preserve"> em </w:t>
      </w:r>
      <w:proofErr w:type="spellStart"/>
      <w:r w:rsidRPr="00562004">
        <w:rPr>
          <w:rFonts w:ascii="Times New Roman" w:hAnsi="Times New Roman" w:cs="Times New Roman"/>
          <w:color w:val="000000" w:themeColor="text1"/>
          <w:sz w:val="24"/>
          <w:szCs w:val="24"/>
        </w:rPr>
        <w:t>três</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seções</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introdução</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desenvolvimento</w:t>
      </w:r>
      <w:proofErr w:type="spellEnd"/>
      <w:r w:rsidRPr="00562004">
        <w:rPr>
          <w:rFonts w:ascii="Times New Roman" w:hAnsi="Times New Roman" w:cs="Times New Roman"/>
          <w:color w:val="000000" w:themeColor="text1"/>
          <w:sz w:val="24"/>
          <w:szCs w:val="24"/>
        </w:rPr>
        <w:t xml:space="preserve"> e </w:t>
      </w:r>
      <w:proofErr w:type="spellStart"/>
      <w:r w:rsidRPr="00562004">
        <w:rPr>
          <w:rFonts w:ascii="Times New Roman" w:hAnsi="Times New Roman" w:cs="Times New Roman"/>
          <w:color w:val="000000" w:themeColor="text1"/>
          <w:sz w:val="24"/>
          <w:szCs w:val="24"/>
        </w:rPr>
        <w:t>conclusões</w:t>
      </w:r>
      <w:proofErr w:type="spellEnd"/>
      <w:r w:rsidRPr="00562004">
        <w:rPr>
          <w:rFonts w:ascii="Times New Roman" w:hAnsi="Times New Roman" w:cs="Times New Roman"/>
          <w:color w:val="000000" w:themeColor="text1"/>
          <w:sz w:val="24"/>
          <w:szCs w:val="24"/>
        </w:rPr>
        <w:t xml:space="preserve">. A </w:t>
      </w:r>
      <w:proofErr w:type="spellStart"/>
      <w:r w:rsidRPr="00562004">
        <w:rPr>
          <w:rFonts w:ascii="Times New Roman" w:hAnsi="Times New Roman" w:cs="Times New Roman"/>
          <w:color w:val="000000" w:themeColor="text1"/>
          <w:sz w:val="24"/>
          <w:szCs w:val="24"/>
        </w:rPr>
        <w:t>introdução</w:t>
      </w:r>
      <w:proofErr w:type="spellEnd"/>
      <w:r w:rsidRPr="00562004">
        <w:rPr>
          <w:rFonts w:ascii="Times New Roman" w:hAnsi="Times New Roman" w:cs="Times New Roman"/>
          <w:color w:val="000000" w:themeColor="text1"/>
          <w:sz w:val="24"/>
          <w:szCs w:val="24"/>
        </w:rPr>
        <w:t xml:space="preserve"> alude à problemática observada </w:t>
      </w:r>
      <w:proofErr w:type="spellStart"/>
      <w:r w:rsidRPr="00562004">
        <w:rPr>
          <w:rFonts w:ascii="Times New Roman" w:hAnsi="Times New Roman" w:cs="Times New Roman"/>
          <w:color w:val="000000" w:themeColor="text1"/>
          <w:sz w:val="24"/>
          <w:szCs w:val="24"/>
        </w:rPr>
        <w:t>na</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região</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Mixtec</w:t>
      </w:r>
      <w:proofErr w:type="spellEnd"/>
      <w:r w:rsidRPr="00562004">
        <w:rPr>
          <w:rFonts w:ascii="Times New Roman" w:hAnsi="Times New Roman" w:cs="Times New Roman"/>
          <w:color w:val="000000" w:themeColor="text1"/>
          <w:sz w:val="24"/>
          <w:szCs w:val="24"/>
        </w:rPr>
        <w:t xml:space="preserve">: pobreza, </w:t>
      </w:r>
      <w:proofErr w:type="spellStart"/>
      <w:r w:rsidRPr="00562004">
        <w:rPr>
          <w:rFonts w:ascii="Times New Roman" w:hAnsi="Times New Roman" w:cs="Times New Roman"/>
          <w:color w:val="000000" w:themeColor="text1"/>
          <w:sz w:val="24"/>
          <w:szCs w:val="24"/>
        </w:rPr>
        <w:t>desemprego</w:t>
      </w:r>
      <w:proofErr w:type="spellEnd"/>
      <w:r w:rsidRPr="00562004">
        <w:rPr>
          <w:rFonts w:ascii="Times New Roman" w:hAnsi="Times New Roman" w:cs="Times New Roman"/>
          <w:color w:val="000000" w:themeColor="text1"/>
          <w:sz w:val="24"/>
          <w:szCs w:val="24"/>
        </w:rPr>
        <w:t xml:space="preserve"> e </w:t>
      </w:r>
      <w:proofErr w:type="spellStart"/>
      <w:r w:rsidRPr="00562004">
        <w:rPr>
          <w:rFonts w:ascii="Times New Roman" w:hAnsi="Times New Roman" w:cs="Times New Roman"/>
          <w:color w:val="000000" w:themeColor="text1"/>
          <w:sz w:val="24"/>
          <w:szCs w:val="24"/>
        </w:rPr>
        <w:t>migração</w:t>
      </w:r>
      <w:proofErr w:type="spellEnd"/>
      <w:r w:rsidRPr="00562004">
        <w:rPr>
          <w:rFonts w:ascii="Times New Roman" w:hAnsi="Times New Roman" w:cs="Times New Roman"/>
          <w:color w:val="000000" w:themeColor="text1"/>
          <w:sz w:val="24"/>
          <w:szCs w:val="24"/>
        </w:rPr>
        <w:t xml:space="preserve"> de </w:t>
      </w:r>
      <w:proofErr w:type="spellStart"/>
      <w:r w:rsidRPr="00562004">
        <w:rPr>
          <w:rFonts w:ascii="Times New Roman" w:hAnsi="Times New Roman" w:cs="Times New Roman"/>
          <w:color w:val="000000" w:themeColor="text1"/>
          <w:sz w:val="24"/>
          <w:szCs w:val="24"/>
        </w:rPr>
        <w:t>jovens</w:t>
      </w:r>
      <w:proofErr w:type="spellEnd"/>
      <w:r w:rsidRPr="00562004">
        <w:rPr>
          <w:rFonts w:ascii="Times New Roman" w:hAnsi="Times New Roman" w:cs="Times New Roman"/>
          <w:color w:val="000000" w:themeColor="text1"/>
          <w:sz w:val="24"/>
          <w:szCs w:val="24"/>
        </w:rPr>
        <w:t xml:space="preserve"> em busca de </w:t>
      </w:r>
      <w:proofErr w:type="spellStart"/>
      <w:r w:rsidRPr="00562004">
        <w:rPr>
          <w:rFonts w:ascii="Times New Roman" w:hAnsi="Times New Roman" w:cs="Times New Roman"/>
          <w:color w:val="000000" w:themeColor="text1"/>
          <w:sz w:val="24"/>
          <w:szCs w:val="24"/>
        </w:rPr>
        <w:t>trabalho</w:t>
      </w:r>
      <w:proofErr w:type="spellEnd"/>
      <w:r w:rsidRPr="00562004">
        <w:rPr>
          <w:rFonts w:ascii="Times New Roman" w:hAnsi="Times New Roman" w:cs="Times New Roman"/>
          <w:color w:val="000000" w:themeColor="text1"/>
          <w:sz w:val="24"/>
          <w:szCs w:val="24"/>
        </w:rPr>
        <w:t xml:space="preserve"> e </w:t>
      </w:r>
      <w:proofErr w:type="spellStart"/>
      <w:r w:rsidRPr="00562004">
        <w:rPr>
          <w:rFonts w:ascii="Times New Roman" w:hAnsi="Times New Roman" w:cs="Times New Roman"/>
          <w:color w:val="000000" w:themeColor="text1"/>
          <w:sz w:val="24"/>
          <w:szCs w:val="24"/>
        </w:rPr>
        <w:t>melhores</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condições</w:t>
      </w:r>
      <w:proofErr w:type="spellEnd"/>
      <w:r w:rsidRPr="00562004">
        <w:rPr>
          <w:rFonts w:ascii="Times New Roman" w:hAnsi="Times New Roman" w:cs="Times New Roman"/>
          <w:color w:val="000000" w:themeColor="text1"/>
          <w:sz w:val="24"/>
          <w:szCs w:val="24"/>
        </w:rPr>
        <w:t xml:space="preserve"> de vida.</w:t>
      </w:r>
    </w:p>
    <w:p w14:paraId="2E6B39E2" w14:textId="77777777" w:rsidR="00562004" w:rsidRPr="00562004" w:rsidRDefault="00562004" w:rsidP="00562004">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562004">
        <w:rPr>
          <w:rFonts w:ascii="Times New Roman" w:hAnsi="Times New Roman" w:cs="Times New Roman"/>
          <w:color w:val="000000" w:themeColor="text1"/>
          <w:sz w:val="24"/>
          <w:szCs w:val="24"/>
        </w:rPr>
        <w:t xml:space="preserve">O </w:t>
      </w:r>
      <w:proofErr w:type="spellStart"/>
      <w:r w:rsidRPr="00562004">
        <w:rPr>
          <w:rFonts w:ascii="Times New Roman" w:hAnsi="Times New Roman" w:cs="Times New Roman"/>
          <w:color w:val="000000" w:themeColor="text1"/>
          <w:sz w:val="24"/>
          <w:szCs w:val="24"/>
        </w:rPr>
        <w:t>desenvolvimento</w:t>
      </w:r>
      <w:proofErr w:type="spellEnd"/>
      <w:r w:rsidRPr="00562004">
        <w:rPr>
          <w:rFonts w:ascii="Times New Roman" w:hAnsi="Times New Roman" w:cs="Times New Roman"/>
          <w:color w:val="000000" w:themeColor="text1"/>
          <w:sz w:val="24"/>
          <w:szCs w:val="24"/>
        </w:rPr>
        <w:t xml:space="preserve">, por </w:t>
      </w:r>
      <w:proofErr w:type="spellStart"/>
      <w:r w:rsidRPr="00562004">
        <w:rPr>
          <w:rFonts w:ascii="Times New Roman" w:hAnsi="Times New Roman" w:cs="Times New Roman"/>
          <w:color w:val="000000" w:themeColor="text1"/>
          <w:sz w:val="24"/>
          <w:szCs w:val="24"/>
        </w:rPr>
        <w:t>outro</w:t>
      </w:r>
      <w:proofErr w:type="spellEnd"/>
      <w:r w:rsidRPr="00562004">
        <w:rPr>
          <w:rFonts w:ascii="Times New Roman" w:hAnsi="Times New Roman" w:cs="Times New Roman"/>
          <w:color w:val="000000" w:themeColor="text1"/>
          <w:sz w:val="24"/>
          <w:szCs w:val="24"/>
        </w:rPr>
        <w:t xml:space="preserve"> lado, é dividido em </w:t>
      </w:r>
      <w:proofErr w:type="spellStart"/>
      <w:r w:rsidRPr="00562004">
        <w:rPr>
          <w:rFonts w:ascii="Times New Roman" w:hAnsi="Times New Roman" w:cs="Times New Roman"/>
          <w:color w:val="000000" w:themeColor="text1"/>
          <w:sz w:val="24"/>
          <w:szCs w:val="24"/>
        </w:rPr>
        <w:t>quatro</w:t>
      </w:r>
      <w:proofErr w:type="spellEnd"/>
      <w:r w:rsidRPr="00562004">
        <w:rPr>
          <w:rFonts w:ascii="Times New Roman" w:hAnsi="Times New Roman" w:cs="Times New Roman"/>
          <w:color w:val="000000" w:themeColor="text1"/>
          <w:sz w:val="24"/>
          <w:szCs w:val="24"/>
        </w:rPr>
        <w:t xml:space="preserve"> aspectos: 1) as </w:t>
      </w:r>
      <w:proofErr w:type="spellStart"/>
      <w:r w:rsidRPr="00562004">
        <w:rPr>
          <w:rFonts w:ascii="Times New Roman" w:hAnsi="Times New Roman" w:cs="Times New Roman"/>
          <w:color w:val="000000" w:themeColor="text1"/>
          <w:sz w:val="24"/>
          <w:szCs w:val="24"/>
        </w:rPr>
        <w:t>espécies</w:t>
      </w:r>
      <w:proofErr w:type="spellEnd"/>
      <w:r w:rsidRPr="00562004">
        <w:rPr>
          <w:rFonts w:ascii="Times New Roman" w:hAnsi="Times New Roman" w:cs="Times New Roman"/>
          <w:color w:val="000000" w:themeColor="text1"/>
          <w:sz w:val="24"/>
          <w:szCs w:val="24"/>
        </w:rPr>
        <w:t xml:space="preserve"> de sociedades </w:t>
      </w:r>
      <w:proofErr w:type="spellStart"/>
      <w:r w:rsidRPr="00562004">
        <w:rPr>
          <w:rFonts w:ascii="Times New Roman" w:hAnsi="Times New Roman" w:cs="Times New Roman"/>
          <w:color w:val="000000" w:themeColor="text1"/>
          <w:sz w:val="24"/>
          <w:szCs w:val="24"/>
        </w:rPr>
        <w:t>mercantis</w:t>
      </w:r>
      <w:proofErr w:type="spellEnd"/>
      <w:r w:rsidRPr="00562004">
        <w:rPr>
          <w:rFonts w:ascii="Times New Roman" w:hAnsi="Times New Roman" w:cs="Times New Roman"/>
          <w:color w:val="000000" w:themeColor="text1"/>
          <w:sz w:val="24"/>
          <w:szCs w:val="24"/>
        </w:rPr>
        <w:t xml:space="preserve">; 2) as </w:t>
      </w:r>
      <w:proofErr w:type="spellStart"/>
      <w:r w:rsidRPr="00562004">
        <w:rPr>
          <w:rFonts w:ascii="Times New Roman" w:hAnsi="Times New Roman" w:cs="Times New Roman"/>
          <w:color w:val="000000" w:themeColor="text1"/>
          <w:sz w:val="24"/>
          <w:szCs w:val="24"/>
        </w:rPr>
        <w:t>vantagens</w:t>
      </w:r>
      <w:proofErr w:type="spellEnd"/>
      <w:r w:rsidRPr="00562004">
        <w:rPr>
          <w:rFonts w:ascii="Times New Roman" w:hAnsi="Times New Roman" w:cs="Times New Roman"/>
          <w:color w:val="000000" w:themeColor="text1"/>
          <w:sz w:val="24"/>
          <w:szCs w:val="24"/>
        </w:rPr>
        <w:t xml:space="preserve"> e </w:t>
      </w:r>
      <w:proofErr w:type="spellStart"/>
      <w:r w:rsidRPr="00562004">
        <w:rPr>
          <w:rFonts w:ascii="Times New Roman" w:hAnsi="Times New Roman" w:cs="Times New Roman"/>
          <w:color w:val="000000" w:themeColor="text1"/>
          <w:sz w:val="24"/>
          <w:szCs w:val="24"/>
        </w:rPr>
        <w:t>desvantagens</w:t>
      </w:r>
      <w:proofErr w:type="spellEnd"/>
      <w:r w:rsidRPr="00562004">
        <w:rPr>
          <w:rFonts w:ascii="Times New Roman" w:hAnsi="Times New Roman" w:cs="Times New Roman"/>
          <w:color w:val="000000" w:themeColor="text1"/>
          <w:sz w:val="24"/>
          <w:szCs w:val="24"/>
        </w:rPr>
        <w:t xml:space="preserve"> do SAS; 3) o método para constituir </w:t>
      </w:r>
      <w:proofErr w:type="spellStart"/>
      <w:r w:rsidRPr="00562004">
        <w:rPr>
          <w:rFonts w:ascii="Times New Roman" w:hAnsi="Times New Roman" w:cs="Times New Roman"/>
          <w:color w:val="000000" w:themeColor="text1"/>
          <w:sz w:val="24"/>
          <w:szCs w:val="24"/>
        </w:rPr>
        <w:t>um</w:t>
      </w:r>
      <w:proofErr w:type="spellEnd"/>
      <w:r w:rsidRPr="00562004">
        <w:rPr>
          <w:rFonts w:ascii="Times New Roman" w:hAnsi="Times New Roman" w:cs="Times New Roman"/>
          <w:color w:val="000000" w:themeColor="text1"/>
          <w:sz w:val="24"/>
          <w:szCs w:val="24"/>
        </w:rPr>
        <w:t xml:space="preserve"> SAS, e 4) a </w:t>
      </w:r>
      <w:proofErr w:type="spellStart"/>
      <w:r w:rsidRPr="00562004">
        <w:rPr>
          <w:rFonts w:ascii="Times New Roman" w:hAnsi="Times New Roman" w:cs="Times New Roman"/>
          <w:color w:val="000000" w:themeColor="text1"/>
          <w:sz w:val="24"/>
          <w:szCs w:val="24"/>
        </w:rPr>
        <w:t>operação</w:t>
      </w:r>
      <w:proofErr w:type="spellEnd"/>
      <w:r w:rsidRPr="00562004">
        <w:rPr>
          <w:rFonts w:ascii="Times New Roman" w:hAnsi="Times New Roman" w:cs="Times New Roman"/>
          <w:color w:val="000000" w:themeColor="text1"/>
          <w:sz w:val="24"/>
          <w:szCs w:val="24"/>
        </w:rPr>
        <w:t xml:space="preserve"> e </w:t>
      </w:r>
      <w:proofErr w:type="spellStart"/>
      <w:r w:rsidRPr="00562004">
        <w:rPr>
          <w:rFonts w:ascii="Times New Roman" w:hAnsi="Times New Roman" w:cs="Times New Roman"/>
          <w:color w:val="000000" w:themeColor="text1"/>
          <w:sz w:val="24"/>
          <w:szCs w:val="24"/>
        </w:rPr>
        <w:t>operação</w:t>
      </w:r>
      <w:proofErr w:type="spellEnd"/>
      <w:r w:rsidRPr="00562004">
        <w:rPr>
          <w:rFonts w:ascii="Times New Roman" w:hAnsi="Times New Roman" w:cs="Times New Roman"/>
          <w:color w:val="000000" w:themeColor="text1"/>
          <w:sz w:val="24"/>
          <w:szCs w:val="24"/>
        </w:rPr>
        <w:t xml:space="preserve"> do sistema </w:t>
      </w:r>
      <w:proofErr w:type="spellStart"/>
      <w:r w:rsidRPr="00562004">
        <w:rPr>
          <w:rFonts w:ascii="Times New Roman" w:hAnsi="Times New Roman" w:cs="Times New Roman"/>
          <w:color w:val="000000" w:themeColor="text1"/>
          <w:sz w:val="24"/>
          <w:szCs w:val="24"/>
        </w:rPr>
        <w:t>econômico</w:t>
      </w:r>
      <w:proofErr w:type="spellEnd"/>
      <w:r w:rsidRPr="00562004">
        <w:rPr>
          <w:rFonts w:ascii="Times New Roman" w:hAnsi="Times New Roman" w:cs="Times New Roman"/>
          <w:color w:val="000000" w:themeColor="text1"/>
          <w:sz w:val="24"/>
          <w:szCs w:val="24"/>
        </w:rPr>
        <w:t xml:space="preserve"> do SAS.</w:t>
      </w:r>
    </w:p>
    <w:p w14:paraId="62986EF6" w14:textId="77777777" w:rsidR="00562004" w:rsidRPr="00562004" w:rsidRDefault="00562004" w:rsidP="00562004">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562004">
        <w:rPr>
          <w:rFonts w:ascii="Times New Roman" w:hAnsi="Times New Roman" w:cs="Times New Roman"/>
          <w:color w:val="000000" w:themeColor="text1"/>
          <w:sz w:val="24"/>
          <w:szCs w:val="24"/>
        </w:rPr>
        <w:t xml:space="preserve">Finalmente, as </w:t>
      </w:r>
      <w:proofErr w:type="spellStart"/>
      <w:r w:rsidRPr="00562004">
        <w:rPr>
          <w:rFonts w:ascii="Times New Roman" w:hAnsi="Times New Roman" w:cs="Times New Roman"/>
          <w:color w:val="000000" w:themeColor="text1"/>
          <w:sz w:val="24"/>
          <w:szCs w:val="24"/>
        </w:rPr>
        <w:t>conclusões</w:t>
      </w:r>
      <w:proofErr w:type="spellEnd"/>
      <w:r w:rsidRPr="00562004">
        <w:rPr>
          <w:rFonts w:ascii="Times New Roman" w:hAnsi="Times New Roman" w:cs="Times New Roman"/>
          <w:color w:val="000000" w:themeColor="text1"/>
          <w:sz w:val="24"/>
          <w:szCs w:val="24"/>
        </w:rPr>
        <w:t xml:space="preserve"> tiradas da </w:t>
      </w:r>
      <w:proofErr w:type="spellStart"/>
      <w:r w:rsidRPr="00562004">
        <w:rPr>
          <w:rFonts w:ascii="Times New Roman" w:hAnsi="Times New Roman" w:cs="Times New Roman"/>
          <w:color w:val="000000" w:themeColor="text1"/>
          <w:sz w:val="24"/>
          <w:szCs w:val="24"/>
        </w:rPr>
        <w:t>análise</w:t>
      </w:r>
      <w:proofErr w:type="spellEnd"/>
      <w:r w:rsidRPr="00562004">
        <w:rPr>
          <w:rFonts w:ascii="Times New Roman" w:hAnsi="Times New Roman" w:cs="Times New Roman"/>
          <w:color w:val="000000" w:themeColor="text1"/>
          <w:sz w:val="24"/>
          <w:szCs w:val="24"/>
        </w:rPr>
        <w:t xml:space="preserve"> anterior </w:t>
      </w:r>
      <w:proofErr w:type="spellStart"/>
      <w:r w:rsidRPr="00562004">
        <w:rPr>
          <w:rFonts w:ascii="Times New Roman" w:hAnsi="Times New Roman" w:cs="Times New Roman"/>
          <w:color w:val="000000" w:themeColor="text1"/>
          <w:sz w:val="24"/>
          <w:szCs w:val="24"/>
        </w:rPr>
        <w:t>são</w:t>
      </w:r>
      <w:proofErr w:type="spellEnd"/>
      <w:r w:rsidRPr="00562004">
        <w:rPr>
          <w:rFonts w:ascii="Times New Roman" w:hAnsi="Times New Roman" w:cs="Times New Roman"/>
          <w:color w:val="000000" w:themeColor="text1"/>
          <w:sz w:val="24"/>
          <w:szCs w:val="24"/>
        </w:rPr>
        <w:t xml:space="preserve"> </w:t>
      </w:r>
      <w:proofErr w:type="spellStart"/>
      <w:r w:rsidRPr="00562004">
        <w:rPr>
          <w:rFonts w:ascii="Times New Roman" w:hAnsi="Times New Roman" w:cs="Times New Roman"/>
          <w:color w:val="000000" w:themeColor="text1"/>
          <w:sz w:val="24"/>
          <w:szCs w:val="24"/>
        </w:rPr>
        <w:t>apresentadas</w:t>
      </w:r>
      <w:proofErr w:type="spellEnd"/>
      <w:r w:rsidRPr="00562004">
        <w:rPr>
          <w:rFonts w:ascii="Times New Roman" w:hAnsi="Times New Roman" w:cs="Times New Roman"/>
          <w:color w:val="000000" w:themeColor="text1"/>
          <w:sz w:val="24"/>
          <w:szCs w:val="24"/>
        </w:rPr>
        <w:t>.</w:t>
      </w:r>
    </w:p>
    <w:p w14:paraId="0FE4CA4B" w14:textId="28DAB554" w:rsidR="00562004" w:rsidRDefault="00562004" w:rsidP="00562004">
      <w:pPr>
        <w:pStyle w:val="HTMLconformatoprevio"/>
        <w:shd w:val="clear" w:color="auto" w:fill="FFFFFF"/>
        <w:spacing w:line="360" w:lineRule="auto"/>
        <w:jc w:val="both"/>
        <w:rPr>
          <w:rFonts w:ascii="Times New Roman" w:hAnsi="Times New Roman" w:cs="Times New Roman"/>
          <w:color w:val="212121"/>
          <w:sz w:val="24"/>
          <w:szCs w:val="24"/>
        </w:rPr>
      </w:pPr>
      <w:proofErr w:type="spellStart"/>
      <w:r w:rsidRPr="00562004">
        <w:rPr>
          <w:rFonts w:ascii="Calibri" w:hAnsi="Calibri" w:cs="Calibri"/>
          <w:b/>
          <w:bCs/>
          <w:color w:val="000000"/>
          <w:sz w:val="28"/>
          <w:szCs w:val="28"/>
          <w:lang w:val="es-ES_tradnl"/>
        </w:rPr>
        <w:t>Palavras</w:t>
      </w:r>
      <w:proofErr w:type="spellEnd"/>
      <w:r w:rsidRPr="00562004">
        <w:rPr>
          <w:rFonts w:ascii="Calibri" w:hAnsi="Calibri" w:cs="Calibri"/>
          <w:b/>
          <w:bCs/>
          <w:color w:val="000000"/>
          <w:sz w:val="28"/>
          <w:szCs w:val="28"/>
          <w:lang w:val="es-ES_tradnl"/>
        </w:rPr>
        <w:t>-chave:</w:t>
      </w:r>
      <w:r w:rsidRPr="00562004">
        <w:rPr>
          <w:rFonts w:ascii="Times New Roman" w:hAnsi="Times New Roman" w:cs="Times New Roman"/>
          <w:color w:val="212121"/>
          <w:sz w:val="24"/>
          <w:szCs w:val="24"/>
        </w:rPr>
        <w:t xml:space="preserve"> </w:t>
      </w:r>
      <w:proofErr w:type="spellStart"/>
      <w:r w:rsidRPr="00562004">
        <w:rPr>
          <w:rFonts w:ascii="Times New Roman" w:hAnsi="Times New Roman" w:cs="Times New Roman"/>
          <w:color w:val="212121"/>
          <w:sz w:val="24"/>
          <w:szCs w:val="24"/>
        </w:rPr>
        <w:t>desemprego</w:t>
      </w:r>
      <w:proofErr w:type="spellEnd"/>
      <w:r w:rsidRPr="00562004">
        <w:rPr>
          <w:rFonts w:ascii="Times New Roman" w:hAnsi="Times New Roman" w:cs="Times New Roman"/>
          <w:color w:val="212121"/>
          <w:sz w:val="24"/>
          <w:szCs w:val="24"/>
        </w:rPr>
        <w:t xml:space="preserve">, </w:t>
      </w:r>
      <w:proofErr w:type="spellStart"/>
      <w:r w:rsidRPr="00562004">
        <w:rPr>
          <w:rFonts w:ascii="Times New Roman" w:hAnsi="Times New Roman" w:cs="Times New Roman"/>
          <w:color w:val="212121"/>
          <w:sz w:val="24"/>
          <w:szCs w:val="24"/>
        </w:rPr>
        <w:t>migração</w:t>
      </w:r>
      <w:proofErr w:type="spellEnd"/>
      <w:r w:rsidRPr="00562004">
        <w:rPr>
          <w:rFonts w:ascii="Times New Roman" w:hAnsi="Times New Roman" w:cs="Times New Roman"/>
          <w:color w:val="212121"/>
          <w:sz w:val="24"/>
          <w:szCs w:val="24"/>
        </w:rPr>
        <w:t xml:space="preserve">, pobreza, </w:t>
      </w:r>
      <w:proofErr w:type="spellStart"/>
      <w:r w:rsidRPr="00562004">
        <w:rPr>
          <w:rFonts w:ascii="Times New Roman" w:hAnsi="Times New Roman" w:cs="Times New Roman"/>
          <w:color w:val="212121"/>
          <w:sz w:val="24"/>
          <w:szCs w:val="24"/>
        </w:rPr>
        <w:t>parceria</w:t>
      </w:r>
      <w:proofErr w:type="spellEnd"/>
      <w:r w:rsidRPr="00562004">
        <w:rPr>
          <w:rFonts w:ascii="Times New Roman" w:hAnsi="Times New Roman" w:cs="Times New Roman"/>
          <w:color w:val="212121"/>
          <w:sz w:val="24"/>
          <w:szCs w:val="24"/>
        </w:rPr>
        <w:t xml:space="preserve"> simplificada.</w:t>
      </w:r>
    </w:p>
    <w:p w14:paraId="696B2D3B" w14:textId="4FB328D8" w:rsidR="00DE4733" w:rsidRDefault="00DE4733" w:rsidP="00562004">
      <w:pPr>
        <w:pStyle w:val="HTMLconformatoprevio"/>
        <w:shd w:val="clear" w:color="auto" w:fill="FFFFFF"/>
        <w:spacing w:line="360" w:lineRule="auto"/>
        <w:jc w:val="both"/>
        <w:rPr>
          <w:rFonts w:ascii="Times New Roman" w:hAnsi="Times New Roman" w:cs="Times New Roman"/>
          <w:color w:val="212121"/>
          <w:sz w:val="24"/>
          <w:szCs w:val="24"/>
        </w:rPr>
      </w:pPr>
      <w:bookmarkStart w:id="1" w:name="_GoBack"/>
      <w:bookmarkEnd w:id="1"/>
    </w:p>
    <w:p w14:paraId="3418281A" w14:textId="77777777" w:rsidR="00DE4733" w:rsidRPr="0048214A" w:rsidRDefault="00DE4733" w:rsidP="00DE4733">
      <w:pPr>
        <w:spacing w:before="120" w:after="240" w:line="360" w:lineRule="auto"/>
        <w:jc w:val="both"/>
        <w:rPr>
          <w:rFonts w:ascii="Times New Roman" w:hAnsi="Times New Roman" w:cs="Times New Roman"/>
          <w:sz w:val="24"/>
        </w:rPr>
      </w:pPr>
      <w:r w:rsidRPr="0048214A">
        <w:rPr>
          <w:rFonts w:ascii="Times New Roman" w:hAnsi="Times New Roman" w:cs="Times New Roman"/>
          <w:b/>
          <w:color w:val="000000"/>
          <w:sz w:val="24"/>
        </w:rPr>
        <w:lastRenderedPageBreak/>
        <w:t>Fecha Recepción:</w:t>
      </w:r>
      <w:r w:rsidRPr="0048214A">
        <w:rPr>
          <w:rFonts w:ascii="Times New Roman" w:hAnsi="Times New Roman" w:cs="Times New Roman"/>
          <w:color w:val="000000"/>
          <w:sz w:val="24"/>
        </w:rPr>
        <w:t xml:space="preserve"> </w:t>
      </w:r>
      <w:r>
        <w:rPr>
          <w:rFonts w:ascii="Times New Roman" w:hAnsi="Times New Roman" w:cs="Times New Roman"/>
          <w:color w:val="000000"/>
          <w:sz w:val="24"/>
        </w:rPr>
        <w:t>Septiembre</w:t>
      </w:r>
      <w:r w:rsidRPr="0048214A">
        <w:rPr>
          <w:rFonts w:ascii="Times New Roman" w:hAnsi="Times New Roman" w:cs="Times New Roman"/>
          <w:color w:val="000000"/>
          <w:sz w:val="24"/>
        </w:rPr>
        <w:t xml:space="preserve"> 2017     </w:t>
      </w:r>
      <w:r w:rsidRPr="0048214A">
        <w:rPr>
          <w:rFonts w:ascii="Times New Roman" w:hAnsi="Times New Roman" w:cs="Times New Roman"/>
          <w:b/>
          <w:color w:val="000000"/>
          <w:sz w:val="24"/>
        </w:rPr>
        <w:t>Fecha Aceptación:</w:t>
      </w:r>
      <w:r w:rsidRPr="0048214A">
        <w:rPr>
          <w:rFonts w:ascii="Times New Roman" w:hAnsi="Times New Roman" w:cs="Times New Roman"/>
          <w:color w:val="000000"/>
          <w:sz w:val="24"/>
        </w:rPr>
        <w:t xml:space="preserve"> </w:t>
      </w:r>
      <w:r>
        <w:rPr>
          <w:rFonts w:ascii="Times New Roman" w:hAnsi="Times New Roman" w:cs="Times New Roman"/>
          <w:color w:val="000000"/>
          <w:sz w:val="24"/>
        </w:rPr>
        <w:t>Diciembre</w:t>
      </w:r>
      <w:r w:rsidRPr="0048214A">
        <w:rPr>
          <w:rFonts w:ascii="Times New Roman" w:hAnsi="Times New Roman" w:cs="Times New Roman"/>
          <w:color w:val="000000"/>
          <w:sz w:val="24"/>
        </w:rPr>
        <w:t xml:space="preserve"> 2017</w:t>
      </w:r>
      <w:r w:rsidRPr="0048214A">
        <w:rPr>
          <w:rFonts w:ascii="Times New Roman" w:hAnsi="Times New Roman" w:cs="Times New Roman"/>
          <w:color w:val="000000"/>
          <w:sz w:val="24"/>
        </w:rPr>
        <w:br/>
      </w:r>
      <w:r w:rsidR="003126E2">
        <w:rPr>
          <w:rFonts w:ascii="Times New Roman" w:hAnsi="Times New Roman" w:cs="Times New Roman"/>
          <w:noProof/>
        </w:rPr>
        <w:pict w14:anchorId="463681A3">
          <v:rect id="_x0000_i1025" alt="" style="width:453.5pt;height:.05pt;mso-width-percent:0;mso-height-percent:0;mso-width-percent:0;mso-height-percent:0" o:hralign="center" o:hrstd="t" o:hr="t" fillcolor="#a0a0a0" stroked="f"/>
        </w:pict>
      </w:r>
    </w:p>
    <w:p w14:paraId="2732BC57" w14:textId="77777777" w:rsidR="00DE4733" w:rsidRPr="007C705A" w:rsidRDefault="00DE4733" w:rsidP="00562004">
      <w:pPr>
        <w:pStyle w:val="HTMLconformatoprevio"/>
        <w:shd w:val="clear" w:color="auto" w:fill="FFFFFF"/>
        <w:spacing w:line="360" w:lineRule="auto"/>
        <w:jc w:val="both"/>
        <w:rPr>
          <w:rFonts w:ascii="Times New Roman" w:hAnsi="Times New Roman" w:cs="Times New Roman"/>
          <w:color w:val="212121"/>
          <w:sz w:val="24"/>
          <w:szCs w:val="24"/>
        </w:rPr>
      </w:pPr>
    </w:p>
    <w:p w14:paraId="5AA38336" w14:textId="7B49D8F4" w:rsidR="00F66711" w:rsidRPr="00562004" w:rsidRDefault="00DD397C" w:rsidP="00562004">
      <w:pPr>
        <w:spacing w:after="0" w:line="360" w:lineRule="auto"/>
        <w:rPr>
          <w:rFonts w:ascii="Calibri" w:eastAsia="Times New Roman" w:hAnsi="Calibri" w:cs="Calibri"/>
          <w:b/>
          <w:bCs/>
          <w:color w:val="000000"/>
          <w:sz w:val="28"/>
          <w:szCs w:val="28"/>
          <w:lang w:val="es-ES_tradnl" w:eastAsia="es-MX"/>
        </w:rPr>
      </w:pPr>
      <w:r w:rsidRPr="00562004">
        <w:rPr>
          <w:rFonts w:ascii="Calibri" w:eastAsia="Times New Roman" w:hAnsi="Calibri" w:cs="Calibri"/>
          <w:b/>
          <w:bCs/>
          <w:color w:val="000000"/>
          <w:sz w:val="28"/>
          <w:szCs w:val="28"/>
          <w:lang w:val="es-ES_tradnl" w:eastAsia="es-MX"/>
        </w:rPr>
        <w:t>Introducción</w:t>
      </w:r>
    </w:p>
    <w:p w14:paraId="3081152C" w14:textId="15B67E0D" w:rsidR="00F66711" w:rsidRPr="00026695" w:rsidRDefault="00F66711" w:rsidP="00562004">
      <w:pPr>
        <w:spacing w:after="0" w:line="360" w:lineRule="auto"/>
        <w:ind w:firstLine="708"/>
        <w:jc w:val="both"/>
        <w:rPr>
          <w:rFonts w:ascii="Times New Roman" w:hAnsi="Times New Roman" w:cs="Times New Roman"/>
          <w:sz w:val="24"/>
          <w:szCs w:val="24"/>
        </w:rPr>
      </w:pPr>
      <w:r w:rsidRPr="00026695">
        <w:rPr>
          <w:rFonts w:ascii="Times New Roman" w:hAnsi="Times New Roman" w:cs="Times New Roman"/>
          <w:sz w:val="24"/>
          <w:szCs w:val="24"/>
        </w:rPr>
        <w:t xml:space="preserve">La </w:t>
      </w:r>
      <w:r w:rsidR="001D4622">
        <w:rPr>
          <w:rFonts w:ascii="Times New Roman" w:hAnsi="Times New Roman" w:cs="Times New Roman"/>
          <w:sz w:val="24"/>
          <w:szCs w:val="24"/>
        </w:rPr>
        <w:t>r</w:t>
      </w:r>
      <w:r w:rsidR="001D4622" w:rsidRPr="00026695">
        <w:rPr>
          <w:rFonts w:ascii="Times New Roman" w:hAnsi="Times New Roman" w:cs="Times New Roman"/>
          <w:sz w:val="24"/>
          <w:szCs w:val="24"/>
        </w:rPr>
        <w:t xml:space="preserve">egión </w:t>
      </w:r>
      <w:r w:rsidR="001D4622">
        <w:rPr>
          <w:rFonts w:ascii="Times New Roman" w:hAnsi="Times New Roman" w:cs="Times New Roman"/>
          <w:sz w:val="24"/>
          <w:szCs w:val="24"/>
        </w:rPr>
        <w:t>m</w:t>
      </w:r>
      <w:r w:rsidR="001D4622" w:rsidRPr="00026695">
        <w:rPr>
          <w:rFonts w:ascii="Times New Roman" w:hAnsi="Times New Roman" w:cs="Times New Roman"/>
          <w:sz w:val="24"/>
          <w:szCs w:val="24"/>
        </w:rPr>
        <w:t xml:space="preserve">ixteca </w:t>
      </w:r>
      <w:r w:rsidR="00473DC7">
        <w:rPr>
          <w:rFonts w:ascii="Times New Roman" w:hAnsi="Times New Roman" w:cs="Times New Roman"/>
          <w:sz w:val="24"/>
          <w:szCs w:val="24"/>
        </w:rPr>
        <w:t>se integra por</w:t>
      </w:r>
      <w:r w:rsidRPr="00026695">
        <w:rPr>
          <w:rFonts w:ascii="Times New Roman" w:hAnsi="Times New Roman" w:cs="Times New Roman"/>
          <w:sz w:val="24"/>
          <w:szCs w:val="24"/>
        </w:rPr>
        <w:t xml:space="preserve"> parte de los estados de Guerrero, Oaxaca y Puebla</w:t>
      </w:r>
      <w:r w:rsidR="001D4622">
        <w:rPr>
          <w:rFonts w:ascii="Times New Roman" w:hAnsi="Times New Roman" w:cs="Times New Roman"/>
          <w:sz w:val="24"/>
          <w:szCs w:val="24"/>
        </w:rPr>
        <w:t>.</w:t>
      </w:r>
      <w:r w:rsidRPr="00026695">
        <w:rPr>
          <w:rFonts w:ascii="Times New Roman" w:hAnsi="Times New Roman" w:cs="Times New Roman"/>
          <w:sz w:val="24"/>
          <w:szCs w:val="24"/>
        </w:rPr>
        <w:t xml:space="preserve"> </w:t>
      </w:r>
      <w:r w:rsidR="001D4622">
        <w:rPr>
          <w:rFonts w:ascii="Times New Roman" w:hAnsi="Times New Roman" w:cs="Times New Roman"/>
          <w:sz w:val="24"/>
          <w:szCs w:val="24"/>
        </w:rPr>
        <w:t>E</w:t>
      </w:r>
      <w:r w:rsidR="001D4622" w:rsidRPr="00026695">
        <w:rPr>
          <w:rFonts w:ascii="Times New Roman" w:hAnsi="Times New Roman" w:cs="Times New Roman"/>
          <w:sz w:val="24"/>
          <w:szCs w:val="24"/>
        </w:rPr>
        <w:t xml:space="preserve">s </w:t>
      </w:r>
      <w:r w:rsidRPr="00026695">
        <w:rPr>
          <w:rFonts w:ascii="Times New Roman" w:hAnsi="Times New Roman" w:cs="Times New Roman"/>
          <w:sz w:val="24"/>
          <w:szCs w:val="24"/>
        </w:rPr>
        <w:t>una zona que cuenta con altos índices de pobreza, desempleo y migración. El campo</w:t>
      </w:r>
      <w:r w:rsidR="001D4622">
        <w:rPr>
          <w:rFonts w:ascii="Times New Roman" w:hAnsi="Times New Roman" w:cs="Times New Roman"/>
          <w:sz w:val="24"/>
          <w:szCs w:val="24"/>
        </w:rPr>
        <w:t>,</w:t>
      </w:r>
      <w:r w:rsidRPr="00026695">
        <w:rPr>
          <w:rFonts w:ascii="Times New Roman" w:hAnsi="Times New Roman" w:cs="Times New Roman"/>
          <w:sz w:val="24"/>
          <w:szCs w:val="24"/>
        </w:rPr>
        <w:t xml:space="preserve"> que hasta hace algunos años había sido el principal sustento de los</w:t>
      </w:r>
      <w:r>
        <w:rPr>
          <w:rFonts w:ascii="Times New Roman" w:hAnsi="Times New Roman" w:cs="Times New Roman"/>
          <w:sz w:val="24"/>
          <w:szCs w:val="24"/>
        </w:rPr>
        <w:t xml:space="preserve"> habitantes de la </w:t>
      </w:r>
      <w:r w:rsidR="001D4622">
        <w:rPr>
          <w:rFonts w:ascii="Times New Roman" w:hAnsi="Times New Roman" w:cs="Times New Roman"/>
          <w:sz w:val="24"/>
          <w:szCs w:val="24"/>
        </w:rPr>
        <w:t>región,</w:t>
      </w:r>
      <w:r w:rsidRPr="00026695">
        <w:rPr>
          <w:rFonts w:ascii="Times New Roman" w:hAnsi="Times New Roman" w:cs="Times New Roman"/>
          <w:sz w:val="24"/>
          <w:szCs w:val="24"/>
        </w:rPr>
        <w:t xml:space="preserve"> ya no está produciendo lo suficiente para dotar de las necesidades básicas a la población, toda vez que la creciente desertificación, empobrecimiento y erosión del suelo hacen que cada vez se coseche menos</w:t>
      </w:r>
      <w:r w:rsidR="001D4622">
        <w:rPr>
          <w:rFonts w:ascii="Times New Roman" w:hAnsi="Times New Roman" w:cs="Times New Roman"/>
          <w:sz w:val="24"/>
          <w:szCs w:val="24"/>
        </w:rPr>
        <w:t>.</w:t>
      </w:r>
      <w:r w:rsidR="001D4622" w:rsidRPr="00026695">
        <w:rPr>
          <w:rFonts w:ascii="Times New Roman" w:hAnsi="Times New Roman" w:cs="Times New Roman"/>
          <w:sz w:val="24"/>
          <w:szCs w:val="24"/>
        </w:rPr>
        <w:t xml:space="preserve"> </w:t>
      </w:r>
      <w:r w:rsidR="00A47A01">
        <w:rPr>
          <w:rFonts w:ascii="Times New Roman" w:hAnsi="Times New Roman" w:cs="Times New Roman"/>
          <w:sz w:val="24"/>
          <w:szCs w:val="24"/>
        </w:rPr>
        <w:t>A causa de esta</w:t>
      </w:r>
      <w:r w:rsidR="001D4622">
        <w:rPr>
          <w:rFonts w:ascii="Times New Roman" w:hAnsi="Times New Roman" w:cs="Times New Roman"/>
          <w:sz w:val="24"/>
          <w:szCs w:val="24"/>
        </w:rPr>
        <w:t xml:space="preserve"> </w:t>
      </w:r>
      <w:r w:rsidRPr="00026695">
        <w:rPr>
          <w:rFonts w:ascii="Times New Roman" w:hAnsi="Times New Roman" w:cs="Times New Roman"/>
          <w:sz w:val="24"/>
          <w:szCs w:val="24"/>
        </w:rPr>
        <w:t>situación</w:t>
      </w:r>
      <w:r w:rsidR="00A47A01">
        <w:rPr>
          <w:rFonts w:ascii="Times New Roman" w:hAnsi="Times New Roman" w:cs="Times New Roman"/>
          <w:sz w:val="24"/>
          <w:szCs w:val="24"/>
        </w:rPr>
        <w:t>,</w:t>
      </w:r>
      <w:r w:rsidRPr="00026695">
        <w:rPr>
          <w:rFonts w:ascii="Times New Roman" w:hAnsi="Times New Roman" w:cs="Times New Roman"/>
          <w:sz w:val="24"/>
          <w:szCs w:val="24"/>
        </w:rPr>
        <w:t xml:space="preserve"> </w:t>
      </w:r>
      <w:r w:rsidR="00A47A01">
        <w:rPr>
          <w:rFonts w:ascii="Times New Roman" w:hAnsi="Times New Roman" w:cs="Times New Roman"/>
          <w:sz w:val="24"/>
          <w:szCs w:val="24"/>
        </w:rPr>
        <w:t xml:space="preserve">se están </w:t>
      </w:r>
      <w:r w:rsidR="001D4622">
        <w:rPr>
          <w:rFonts w:ascii="Times New Roman" w:hAnsi="Times New Roman" w:cs="Times New Roman"/>
          <w:sz w:val="24"/>
          <w:szCs w:val="24"/>
        </w:rPr>
        <w:t>genera</w:t>
      </w:r>
      <w:r w:rsidR="00A47A01">
        <w:rPr>
          <w:rFonts w:ascii="Times New Roman" w:hAnsi="Times New Roman" w:cs="Times New Roman"/>
          <w:sz w:val="24"/>
          <w:szCs w:val="24"/>
        </w:rPr>
        <w:t>ndo</w:t>
      </w:r>
      <w:r w:rsidRPr="00026695">
        <w:rPr>
          <w:rFonts w:ascii="Times New Roman" w:hAnsi="Times New Roman" w:cs="Times New Roman"/>
          <w:sz w:val="24"/>
          <w:szCs w:val="24"/>
        </w:rPr>
        <w:t xml:space="preserve"> flujos migratorios en búsqueda de empleo ante las condiciones de pobreza extrema o muy alta en la que viven la mayoría de los habitantes de la región</w:t>
      </w:r>
      <w:r w:rsidR="006A16EF">
        <w:rPr>
          <w:rFonts w:ascii="Times New Roman" w:hAnsi="Times New Roman" w:cs="Times New Roman"/>
          <w:sz w:val="24"/>
          <w:szCs w:val="24"/>
        </w:rPr>
        <w:t xml:space="preserve"> (Maya, 2018)</w:t>
      </w:r>
      <w:r w:rsidRPr="00026695">
        <w:rPr>
          <w:rFonts w:ascii="Times New Roman" w:hAnsi="Times New Roman" w:cs="Times New Roman"/>
          <w:sz w:val="24"/>
          <w:szCs w:val="24"/>
        </w:rPr>
        <w:t>.</w:t>
      </w:r>
    </w:p>
    <w:p w14:paraId="631603B0" w14:textId="73ADF1D6" w:rsidR="00F66711" w:rsidRPr="00026695" w:rsidRDefault="000E42E8"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Cabe destacar que l</w:t>
      </w:r>
      <w:r w:rsidRPr="00026695">
        <w:rPr>
          <w:rFonts w:ascii="Times New Roman" w:hAnsi="Times New Roman" w:cs="Times New Roman"/>
          <w:sz w:val="24"/>
          <w:szCs w:val="24"/>
        </w:rPr>
        <w:t xml:space="preserve">a </w:t>
      </w:r>
      <w:r w:rsidR="00A47A01">
        <w:rPr>
          <w:rFonts w:ascii="Times New Roman" w:hAnsi="Times New Roman" w:cs="Times New Roman"/>
          <w:sz w:val="24"/>
          <w:szCs w:val="24"/>
        </w:rPr>
        <w:t>r</w:t>
      </w:r>
      <w:r w:rsidR="00A47A01" w:rsidRPr="00026695">
        <w:rPr>
          <w:rFonts w:ascii="Times New Roman" w:hAnsi="Times New Roman" w:cs="Times New Roman"/>
          <w:sz w:val="24"/>
          <w:szCs w:val="24"/>
        </w:rPr>
        <w:t xml:space="preserve">egión </w:t>
      </w:r>
      <w:r w:rsidR="00A47A01">
        <w:rPr>
          <w:rFonts w:ascii="Times New Roman" w:hAnsi="Times New Roman" w:cs="Times New Roman"/>
          <w:sz w:val="24"/>
          <w:szCs w:val="24"/>
        </w:rPr>
        <w:t>m</w:t>
      </w:r>
      <w:r w:rsidR="00A47A01" w:rsidRPr="00026695">
        <w:rPr>
          <w:rFonts w:ascii="Times New Roman" w:hAnsi="Times New Roman" w:cs="Times New Roman"/>
          <w:sz w:val="24"/>
          <w:szCs w:val="24"/>
        </w:rPr>
        <w:t xml:space="preserve">ixteca </w:t>
      </w:r>
      <w:r w:rsidR="00F566F8">
        <w:rPr>
          <w:rFonts w:ascii="Times New Roman" w:hAnsi="Times New Roman" w:cs="Times New Roman"/>
          <w:sz w:val="24"/>
          <w:szCs w:val="24"/>
        </w:rPr>
        <w:t>está</w:t>
      </w:r>
      <w:r w:rsidR="007652FE">
        <w:rPr>
          <w:rFonts w:ascii="Times New Roman" w:hAnsi="Times New Roman" w:cs="Times New Roman"/>
          <w:sz w:val="24"/>
          <w:szCs w:val="24"/>
        </w:rPr>
        <w:t xml:space="preserve"> conforma</w:t>
      </w:r>
      <w:r w:rsidR="00F566F8">
        <w:rPr>
          <w:rFonts w:ascii="Times New Roman" w:hAnsi="Times New Roman" w:cs="Times New Roman"/>
          <w:sz w:val="24"/>
          <w:szCs w:val="24"/>
        </w:rPr>
        <w:t>da</w:t>
      </w:r>
      <w:r w:rsidR="00F66711" w:rsidRPr="00026695">
        <w:rPr>
          <w:rFonts w:ascii="Times New Roman" w:hAnsi="Times New Roman" w:cs="Times New Roman"/>
          <w:sz w:val="24"/>
          <w:szCs w:val="24"/>
        </w:rPr>
        <w:t xml:space="preserve"> </w:t>
      </w:r>
      <w:r w:rsidR="00F566F8">
        <w:rPr>
          <w:rFonts w:ascii="Times New Roman" w:hAnsi="Times New Roman" w:cs="Times New Roman"/>
          <w:sz w:val="24"/>
          <w:szCs w:val="24"/>
        </w:rPr>
        <w:t xml:space="preserve">por </w:t>
      </w:r>
      <w:r w:rsidR="00F66711" w:rsidRPr="00026695">
        <w:rPr>
          <w:rFonts w:ascii="Times New Roman" w:hAnsi="Times New Roman" w:cs="Times New Roman"/>
          <w:sz w:val="24"/>
          <w:szCs w:val="24"/>
        </w:rPr>
        <w:t xml:space="preserve">el territorio </w:t>
      </w:r>
      <w:r w:rsidR="00312931">
        <w:rPr>
          <w:rFonts w:ascii="Times New Roman" w:hAnsi="Times New Roman" w:cs="Times New Roman"/>
          <w:sz w:val="24"/>
          <w:szCs w:val="24"/>
        </w:rPr>
        <w:t xml:space="preserve">de </w:t>
      </w:r>
      <w:r w:rsidR="00F66711" w:rsidRPr="00026695">
        <w:rPr>
          <w:rFonts w:ascii="Times New Roman" w:hAnsi="Times New Roman" w:cs="Times New Roman"/>
          <w:sz w:val="24"/>
          <w:szCs w:val="24"/>
        </w:rPr>
        <w:t xml:space="preserve">la antigua </w:t>
      </w:r>
      <w:proofErr w:type="spellStart"/>
      <w:r w:rsidR="00F66711" w:rsidRPr="00026695">
        <w:rPr>
          <w:rFonts w:ascii="Times New Roman" w:hAnsi="Times New Roman" w:cs="Times New Roman"/>
          <w:sz w:val="24"/>
          <w:szCs w:val="24"/>
        </w:rPr>
        <w:t>Mixtecapan</w:t>
      </w:r>
      <w:proofErr w:type="spellEnd"/>
      <w:r w:rsidR="00F66711" w:rsidRPr="00026695">
        <w:rPr>
          <w:rFonts w:ascii="Times New Roman" w:hAnsi="Times New Roman" w:cs="Times New Roman"/>
          <w:sz w:val="24"/>
          <w:szCs w:val="24"/>
        </w:rPr>
        <w:t>, el cual se extendía desde la sierr</w:t>
      </w:r>
      <w:r w:rsidR="006D1E2B">
        <w:rPr>
          <w:rFonts w:ascii="Times New Roman" w:hAnsi="Times New Roman" w:cs="Times New Roman"/>
          <w:sz w:val="24"/>
          <w:szCs w:val="24"/>
        </w:rPr>
        <w:t>a hasta las costas del Pacífico</w:t>
      </w:r>
      <w:r w:rsidR="00F66711" w:rsidRPr="00026695">
        <w:rPr>
          <w:rFonts w:ascii="Times New Roman" w:hAnsi="Times New Roman" w:cs="Times New Roman"/>
          <w:sz w:val="24"/>
          <w:szCs w:val="24"/>
        </w:rPr>
        <w:t xml:space="preserve">. </w:t>
      </w:r>
      <w:r w:rsidR="00782623">
        <w:rPr>
          <w:rFonts w:ascii="Times New Roman" w:hAnsi="Times New Roman" w:cs="Times New Roman"/>
          <w:sz w:val="24"/>
          <w:szCs w:val="24"/>
        </w:rPr>
        <w:t>Con el paso del tiempo</w:t>
      </w:r>
      <w:r w:rsidR="00F566F8">
        <w:rPr>
          <w:rFonts w:ascii="Times New Roman" w:hAnsi="Times New Roman" w:cs="Times New Roman"/>
          <w:sz w:val="24"/>
          <w:szCs w:val="24"/>
        </w:rPr>
        <w:t>,</w:t>
      </w:r>
      <w:r w:rsidR="00782623">
        <w:rPr>
          <w:rFonts w:ascii="Times New Roman" w:hAnsi="Times New Roman" w:cs="Times New Roman"/>
          <w:sz w:val="24"/>
          <w:szCs w:val="24"/>
        </w:rPr>
        <w:t xml:space="preserve"> la región</w:t>
      </w:r>
      <w:r w:rsidR="002A3B46">
        <w:rPr>
          <w:rFonts w:ascii="Times New Roman" w:hAnsi="Times New Roman" w:cs="Times New Roman"/>
          <w:sz w:val="24"/>
          <w:szCs w:val="24"/>
        </w:rPr>
        <w:t xml:space="preserve"> </w:t>
      </w:r>
      <w:r w:rsidR="00F66711" w:rsidRPr="00026695">
        <w:rPr>
          <w:rFonts w:ascii="Times New Roman" w:hAnsi="Times New Roman" w:cs="Times New Roman"/>
          <w:sz w:val="24"/>
          <w:szCs w:val="24"/>
        </w:rPr>
        <w:t xml:space="preserve">ha sido </w:t>
      </w:r>
      <w:r w:rsidR="002A3B46" w:rsidRPr="00026695">
        <w:rPr>
          <w:rFonts w:ascii="Times New Roman" w:hAnsi="Times New Roman" w:cs="Times New Roman"/>
          <w:sz w:val="24"/>
          <w:szCs w:val="24"/>
        </w:rPr>
        <w:t>separad</w:t>
      </w:r>
      <w:r w:rsidR="002A3B46">
        <w:rPr>
          <w:rFonts w:ascii="Times New Roman" w:hAnsi="Times New Roman" w:cs="Times New Roman"/>
          <w:sz w:val="24"/>
          <w:szCs w:val="24"/>
        </w:rPr>
        <w:t>a</w:t>
      </w:r>
      <w:r w:rsidR="002A3B46" w:rsidRPr="00026695">
        <w:rPr>
          <w:rFonts w:ascii="Times New Roman" w:hAnsi="Times New Roman" w:cs="Times New Roman"/>
          <w:sz w:val="24"/>
          <w:szCs w:val="24"/>
        </w:rPr>
        <w:t xml:space="preserve"> </w:t>
      </w:r>
      <w:r w:rsidR="00F66711" w:rsidRPr="00026695">
        <w:rPr>
          <w:rFonts w:ascii="Times New Roman" w:hAnsi="Times New Roman" w:cs="Times New Roman"/>
          <w:sz w:val="24"/>
          <w:szCs w:val="24"/>
        </w:rPr>
        <w:t xml:space="preserve">y </w:t>
      </w:r>
      <w:r w:rsidR="002A3B46" w:rsidRPr="00026695">
        <w:rPr>
          <w:rFonts w:ascii="Times New Roman" w:hAnsi="Times New Roman" w:cs="Times New Roman"/>
          <w:sz w:val="24"/>
          <w:szCs w:val="24"/>
        </w:rPr>
        <w:t>distinguid</w:t>
      </w:r>
      <w:r w:rsidR="002A3B46">
        <w:rPr>
          <w:rFonts w:ascii="Times New Roman" w:hAnsi="Times New Roman" w:cs="Times New Roman"/>
          <w:sz w:val="24"/>
          <w:szCs w:val="24"/>
        </w:rPr>
        <w:t xml:space="preserve">a de manera </w:t>
      </w:r>
      <w:r w:rsidR="00A4342F">
        <w:rPr>
          <w:rFonts w:ascii="Times New Roman" w:hAnsi="Times New Roman" w:cs="Times New Roman"/>
          <w:sz w:val="24"/>
          <w:szCs w:val="24"/>
        </w:rPr>
        <w:t>frecuente</w:t>
      </w:r>
      <w:r w:rsidR="002A3B46" w:rsidRPr="00026695">
        <w:rPr>
          <w:rFonts w:ascii="Times New Roman" w:hAnsi="Times New Roman" w:cs="Times New Roman"/>
          <w:sz w:val="24"/>
          <w:szCs w:val="24"/>
        </w:rPr>
        <w:t xml:space="preserve"> </w:t>
      </w:r>
      <w:r w:rsidR="00F66711" w:rsidRPr="00026695">
        <w:rPr>
          <w:rFonts w:ascii="Times New Roman" w:hAnsi="Times New Roman" w:cs="Times New Roman"/>
          <w:sz w:val="24"/>
          <w:szCs w:val="24"/>
        </w:rPr>
        <w:t xml:space="preserve">en beneficio de las actuales fronteras </w:t>
      </w:r>
      <w:r w:rsidR="00C570F1">
        <w:rPr>
          <w:rFonts w:ascii="Times New Roman" w:hAnsi="Times New Roman" w:cs="Times New Roman"/>
          <w:sz w:val="24"/>
          <w:szCs w:val="24"/>
        </w:rPr>
        <w:t xml:space="preserve">político-administrativas </w:t>
      </w:r>
      <w:r w:rsidR="00F66711" w:rsidRPr="00026695">
        <w:rPr>
          <w:rFonts w:ascii="Times New Roman" w:hAnsi="Times New Roman" w:cs="Times New Roman"/>
          <w:sz w:val="24"/>
          <w:szCs w:val="24"/>
        </w:rPr>
        <w:t>estatales y regionales</w:t>
      </w:r>
      <w:r w:rsidR="002A3B46">
        <w:rPr>
          <w:rFonts w:ascii="Times New Roman" w:hAnsi="Times New Roman" w:cs="Times New Roman"/>
          <w:sz w:val="24"/>
          <w:szCs w:val="24"/>
        </w:rPr>
        <w:t>. Sin embargo,</w:t>
      </w:r>
      <w:r w:rsidR="00F66711" w:rsidRPr="00026695">
        <w:rPr>
          <w:rFonts w:ascii="Times New Roman" w:hAnsi="Times New Roman" w:cs="Times New Roman"/>
          <w:sz w:val="24"/>
          <w:szCs w:val="24"/>
        </w:rPr>
        <w:t xml:space="preserve"> continúa siendo un área relativamente homogénea que cuenta con un pasado histórico</w:t>
      </w:r>
      <w:r w:rsidR="007652FE">
        <w:rPr>
          <w:rFonts w:ascii="Times New Roman" w:hAnsi="Times New Roman" w:cs="Times New Roman"/>
          <w:sz w:val="24"/>
          <w:szCs w:val="24"/>
        </w:rPr>
        <w:t xml:space="preserve"> y características en</w:t>
      </w:r>
      <w:r w:rsidR="00F66711" w:rsidRPr="00026695">
        <w:rPr>
          <w:rFonts w:ascii="Times New Roman" w:hAnsi="Times New Roman" w:cs="Times New Roman"/>
          <w:sz w:val="24"/>
          <w:szCs w:val="24"/>
        </w:rPr>
        <w:t xml:space="preserve"> común</w:t>
      </w:r>
      <w:r w:rsidR="007652FE">
        <w:rPr>
          <w:rFonts w:ascii="Times New Roman" w:hAnsi="Times New Roman" w:cs="Times New Roman"/>
          <w:sz w:val="24"/>
          <w:szCs w:val="24"/>
        </w:rPr>
        <w:t xml:space="preserve">, a saber, </w:t>
      </w:r>
      <w:r w:rsidR="004B4B8F">
        <w:rPr>
          <w:rFonts w:ascii="Times New Roman" w:hAnsi="Times New Roman" w:cs="Times New Roman"/>
          <w:sz w:val="24"/>
          <w:szCs w:val="24"/>
        </w:rPr>
        <w:t>la</w:t>
      </w:r>
      <w:r w:rsidR="002A3B46" w:rsidRPr="00026695">
        <w:rPr>
          <w:rFonts w:ascii="Times New Roman" w:hAnsi="Times New Roman" w:cs="Times New Roman"/>
          <w:sz w:val="24"/>
          <w:szCs w:val="24"/>
        </w:rPr>
        <w:t xml:space="preserve"> </w:t>
      </w:r>
      <w:r w:rsidR="00F66711" w:rsidRPr="00026695">
        <w:rPr>
          <w:rFonts w:ascii="Times New Roman" w:hAnsi="Times New Roman" w:cs="Times New Roman"/>
          <w:sz w:val="24"/>
          <w:szCs w:val="24"/>
        </w:rPr>
        <w:t>lengua,</w:t>
      </w:r>
      <w:r w:rsidR="007652FE">
        <w:rPr>
          <w:rFonts w:ascii="Times New Roman" w:hAnsi="Times New Roman" w:cs="Times New Roman"/>
          <w:sz w:val="24"/>
          <w:szCs w:val="24"/>
        </w:rPr>
        <w:t xml:space="preserve"> </w:t>
      </w:r>
      <w:r w:rsidR="004B4B8F">
        <w:rPr>
          <w:rFonts w:ascii="Times New Roman" w:hAnsi="Times New Roman" w:cs="Times New Roman"/>
          <w:sz w:val="24"/>
          <w:szCs w:val="24"/>
        </w:rPr>
        <w:t>las</w:t>
      </w:r>
      <w:r w:rsidR="00F66711" w:rsidRPr="00026695">
        <w:rPr>
          <w:rFonts w:ascii="Times New Roman" w:hAnsi="Times New Roman" w:cs="Times New Roman"/>
          <w:sz w:val="24"/>
          <w:szCs w:val="24"/>
        </w:rPr>
        <w:t xml:space="preserve"> tradiciones y </w:t>
      </w:r>
      <w:r w:rsidR="004B4B8F">
        <w:rPr>
          <w:rFonts w:ascii="Times New Roman" w:hAnsi="Times New Roman" w:cs="Times New Roman"/>
          <w:sz w:val="24"/>
          <w:szCs w:val="24"/>
        </w:rPr>
        <w:t>las</w:t>
      </w:r>
      <w:r w:rsidR="007652FE">
        <w:rPr>
          <w:rFonts w:ascii="Times New Roman" w:hAnsi="Times New Roman" w:cs="Times New Roman"/>
          <w:sz w:val="24"/>
          <w:szCs w:val="24"/>
        </w:rPr>
        <w:t xml:space="preserve"> </w:t>
      </w:r>
      <w:r w:rsidR="00F66711" w:rsidRPr="00026695">
        <w:rPr>
          <w:rFonts w:ascii="Times New Roman" w:hAnsi="Times New Roman" w:cs="Times New Roman"/>
          <w:sz w:val="24"/>
          <w:szCs w:val="24"/>
        </w:rPr>
        <w:t>actividades económicas</w:t>
      </w:r>
      <w:r w:rsidR="00C20F64">
        <w:rPr>
          <w:rFonts w:ascii="Times New Roman" w:hAnsi="Times New Roman" w:cs="Times New Roman"/>
          <w:sz w:val="24"/>
          <w:szCs w:val="24"/>
        </w:rPr>
        <w:t>, todas las cuales abonan a la preservación identitaria de la región</w:t>
      </w:r>
      <w:r w:rsidR="00F66711" w:rsidRPr="00026695">
        <w:rPr>
          <w:rFonts w:ascii="Times New Roman" w:hAnsi="Times New Roman" w:cs="Times New Roman"/>
          <w:sz w:val="24"/>
          <w:szCs w:val="24"/>
        </w:rPr>
        <w:t>.</w:t>
      </w:r>
    </w:p>
    <w:p w14:paraId="5E985472" w14:textId="11269D8B" w:rsidR="00F66711" w:rsidRDefault="00F66711" w:rsidP="0065753E">
      <w:pPr>
        <w:spacing w:after="0" w:line="360" w:lineRule="auto"/>
        <w:ind w:firstLine="708"/>
        <w:jc w:val="both"/>
        <w:rPr>
          <w:rFonts w:ascii="Times New Roman" w:hAnsi="Times New Roman" w:cs="Times New Roman"/>
          <w:sz w:val="24"/>
          <w:szCs w:val="24"/>
        </w:rPr>
      </w:pPr>
      <w:r w:rsidRPr="00026695">
        <w:rPr>
          <w:rFonts w:ascii="Times New Roman" w:hAnsi="Times New Roman" w:cs="Times New Roman"/>
          <w:sz w:val="24"/>
          <w:szCs w:val="24"/>
        </w:rPr>
        <w:t>La base de la economía mixteca es la agricultura de autoconsumo, la cría de ganado menor (chivos y borregos) y el comercio a pequeña escala</w:t>
      </w:r>
      <w:r w:rsidR="00FC0242">
        <w:rPr>
          <w:rFonts w:ascii="Times New Roman" w:hAnsi="Times New Roman" w:cs="Times New Roman"/>
          <w:sz w:val="24"/>
          <w:szCs w:val="24"/>
        </w:rPr>
        <w:t>.</w:t>
      </w:r>
      <w:r w:rsidR="00FC0242" w:rsidRPr="00026695">
        <w:rPr>
          <w:rFonts w:ascii="Times New Roman" w:hAnsi="Times New Roman" w:cs="Times New Roman"/>
          <w:sz w:val="24"/>
          <w:szCs w:val="24"/>
        </w:rPr>
        <w:t xml:space="preserve"> </w:t>
      </w:r>
      <w:r w:rsidR="00FC0242">
        <w:rPr>
          <w:rFonts w:ascii="Times New Roman" w:hAnsi="Times New Roman" w:cs="Times New Roman"/>
          <w:sz w:val="24"/>
          <w:szCs w:val="24"/>
        </w:rPr>
        <w:t>No obstante</w:t>
      </w:r>
      <w:r w:rsidRPr="00026695">
        <w:rPr>
          <w:rFonts w:ascii="Times New Roman" w:hAnsi="Times New Roman" w:cs="Times New Roman"/>
          <w:sz w:val="24"/>
          <w:szCs w:val="24"/>
        </w:rPr>
        <w:t>,</w:t>
      </w:r>
      <w:r w:rsidR="007E2ACD">
        <w:rPr>
          <w:rFonts w:ascii="Times New Roman" w:hAnsi="Times New Roman" w:cs="Times New Roman"/>
          <w:sz w:val="24"/>
          <w:szCs w:val="24"/>
        </w:rPr>
        <w:t xml:space="preserve"> como ya se </w:t>
      </w:r>
      <w:r w:rsidR="003A6360">
        <w:rPr>
          <w:rFonts w:ascii="Times New Roman" w:hAnsi="Times New Roman" w:cs="Times New Roman"/>
          <w:sz w:val="24"/>
          <w:szCs w:val="24"/>
        </w:rPr>
        <w:t>anticipaba</w:t>
      </w:r>
      <w:r w:rsidR="007E2ACD">
        <w:rPr>
          <w:rFonts w:ascii="Times New Roman" w:hAnsi="Times New Roman" w:cs="Times New Roman"/>
          <w:sz w:val="24"/>
          <w:szCs w:val="24"/>
        </w:rPr>
        <w:t xml:space="preserve"> líneas arriba,</w:t>
      </w:r>
      <w:r w:rsidRPr="00026695">
        <w:rPr>
          <w:rFonts w:ascii="Times New Roman" w:hAnsi="Times New Roman" w:cs="Times New Roman"/>
          <w:sz w:val="24"/>
          <w:szCs w:val="24"/>
        </w:rPr>
        <w:t xml:space="preserve"> estás actividades </w:t>
      </w:r>
      <w:r w:rsidR="007E2ACD">
        <w:rPr>
          <w:rFonts w:ascii="Times New Roman" w:hAnsi="Times New Roman" w:cs="Times New Roman"/>
          <w:sz w:val="24"/>
          <w:szCs w:val="24"/>
        </w:rPr>
        <w:t>son</w:t>
      </w:r>
      <w:r w:rsidR="007E2ACD" w:rsidRPr="00026695">
        <w:rPr>
          <w:rFonts w:ascii="Times New Roman" w:hAnsi="Times New Roman" w:cs="Times New Roman"/>
          <w:sz w:val="24"/>
          <w:szCs w:val="24"/>
        </w:rPr>
        <w:t xml:space="preserve"> </w:t>
      </w:r>
      <w:r w:rsidRPr="00026695">
        <w:rPr>
          <w:rFonts w:ascii="Times New Roman" w:hAnsi="Times New Roman" w:cs="Times New Roman"/>
          <w:sz w:val="24"/>
          <w:szCs w:val="24"/>
        </w:rPr>
        <w:t xml:space="preserve">insuficientes en la actualidad para alimentar a </w:t>
      </w:r>
      <w:r w:rsidR="007E2ACD">
        <w:rPr>
          <w:rFonts w:ascii="Times New Roman" w:hAnsi="Times New Roman" w:cs="Times New Roman"/>
          <w:sz w:val="24"/>
          <w:szCs w:val="24"/>
        </w:rPr>
        <w:t>toda la</w:t>
      </w:r>
      <w:r w:rsidR="007E2ACD" w:rsidRPr="00026695">
        <w:rPr>
          <w:rFonts w:ascii="Times New Roman" w:hAnsi="Times New Roman" w:cs="Times New Roman"/>
          <w:sz w:val="24"/>
          <w:szCs w:val="24"/>
        </w:rPr>
        <w:t xml:space="preserve"> </w:t>
      </w:r>
      <w:r w:rsidRPr="00026695">
        <w:rPr>
          <w:rFonts w:ascii="Times New Roman" w:hAnsi="Times New Roman" w:cs="Times New Roman"/>
          <w:sz w:val="24"/>
          <w:szCs w:val="24"/>
        </w:rPr>
        <w:t>población de la región.</w:t>
      </w:r>
    </w:p>
    <w:p w14:paraId="14EC8DA1" w14:textId="4721D81F" w:rsidR="00F66711" w:rsidRDefault="00F66711"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México</w:t>
      </w:r>
      <w:r w:rsidR="007E2ACD">
        <w:rPr>
          <w:rFonts w:ascii="Times New Roman" w:hAnsi="Times New Roman" w:cs="Times New Roman"/>
          <w:sz w:val="24"/>
          <w:szCs w:val="24"/>
        </w:rPr>
        <w:t>,</w:t>
      </w:r>
      <w:r>
        <w:rPr>
          <w:rFonts w:ascii="Times New Roman" w:hAnsi="Times New Roman" w:cs="Times New Roman"/>
          <w:sz w:val="24"/>
          <w:szCs w:val="24"/>
        </w:rPr>
        <w:t xml:space="preserve"> 46.2</w:t>
      </w:r>
      <w:r w:rsidR="007E2ACD">
        <w:rPr>
          <w:rFonts w:ascii="Times New Roman" w:hAnsi="Times New Roman" w:cs="Times New Roman"/>
          <w:sz w:val="24"/>
          <w:szCs w:val="24"/>
        </w:rPr>
        <w:t xml:space="preserve"> </w:t>
      </w:r>
      <w:r>
        <w:rPr>
          <w:rFonts w:ascii="Times New Roman" w:hAnsi="Times New Roman" w:cs="Times New Roman"/>
          <w:sz w:val="24"/>
          <w:szCs w:val="24"/>
        </w:rPr>
        <w:t>% de la población vive en condiciones de pobreza y 10.4</w:t>
      </w:r>
      <w:r w:rsidR="007E2ACD">
        <w:rPr>
          <w:rFonts w:ascii="Times New Roman" w:hAnsi="Times New Roman" w:cs="Times New Roman"/>
          <w:sz w:val="24"/>
          <w:szCs w:val="24"/>
        </w:rPr>
        <w:t xml:space="preserve"> </w:t>
      </w:r>
      <w:r>
        <w:rPr>
          <w:rFonts w:ascii="Times New Roman" w:hAnsi="Times New Roman" w:cs="Times New Roman"/>
          <w:sz w:val="24"/>
          <w:szCs w:val="24"/>
        </w:rPr>
        <w:t>% vive en pobreza extrema</w:t>
      </w:r>
      <w:r w:rsidR="007E2ACD">
        <w:rPr>
          <w:rFonts w:ascii="Times New Roman" w:hAnsi="Times New Roman" w:cs="Times New Roman"/>
          <w:sz w:val="24"/>
          <w:szCs w:val="24"/>
        </w:rPr>
        <w:t xml:space="preserve">. Esto </w:t>
      </w:r>
      <w:r>
        <w:rPr>
          <w:rFonts w:ascii="Times New Roman" w:hAnsi="Times New Roman" w:cs="Times New Roman"/>
          <w:sz w:val="24"/>
          <w:szCs w:val="24"/>
        </w:rPr>
        <w:t xml:space="preserve">representa una barrera importante para la productividad y el crecimiento económico del país; </w:t>
      </w:r>
      <w:r w:rsidR="00501711">
        <w:rPr>
          <w:rFonts w:ascii="Times New Roman" w:hAnsi="Times New Roman" w:cs="Times New Roman"/>
          <w:sz w:val="24"/>
          <w:szCs w:val="24"/>
        </w:rPr>
        <w:t>es por ello por lo que</w:t>
      </w:r>
      <w:r>
        <w:rPr>
          <w:rFonts w:ascii="Times New Roman" w:hAnsi="Times New Roman" w:cs="Times New Roman"/>
          <w:sz w:val="24"/>
          <w:szCs w:val="24"/>
        </w:rPr>
        <w:t xml:space="preserve"> combatir la pobreza es uno de los principales ejes </w:t>
      </w:r>
      <w:r w:rsidRPr="00284871">
        <w:rPr>
          <w:rFonts w:ascii="Times New Roman" w:hAnsi="Times New Roman" w:cs="Times New Roman"/>
          <w:sz w:val="24"/>
          <w:szCs w:val="24"/>
        </w:rPr>
        <w:t>del Plan Nacional de Desarrollo (PND) 2013-2018.</w:t>
      </w:r>
    </w:p>
    <w:p w14:paraId="1295FE59" w14:textId="1A224C34" w:rsidR="00501711" w:rsidRDefault="00F66711"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 el</w:t>
      </w:r>
      <w:r w:rsidR="00EF3C78">
        <w:rPr>
          <w:rFonts w:ascii="Times New Roman" w:hAnsi="Times New Roman" w:cs="Times New Roman"/>
          <w:sz w:val="24"/>
          <w:szCs w:val="24"/>
        </w:rPr>
        <w:t xml:space="preserve"> PND (2013)</w:t>
      </w:r>
      <w:r>
        <w:rPr>
          <w:rFonts w:ascii="Times New Roman" w:hAnsi="Times New Roman" w:cs="Times New Roman"/>
          <w:sz w:val="24"/>
          <w:szCs w:val="24"/>
        </w:rPr>
        <w:t xml:space="preserve"> otra barrera para el crecimiento económico es el comercio informal, ya que existe un amplio sector de la población que por diversas razones se mantiene al margen de la economía formal. La productividad promedio en el sector informal es 45</w:t>
      </w:r>
      <w:r w:rsidR="00501711">
        <w:rPr>
          <w:rFonts w:ascii="Times New Roman" w:hAnsi="Times New Roman" w:cs="Times New Roman"/>
          <w:sz w:val="24"/>
          <w:szCs w:val="24"/>
        </w:rPr>
        <w:t xml:space="preserve"> </w:t>
      </w:r>
      <w:r>
        <w:rPr>
          <w:rFonts w:ascii="Times New Roman" w:hAnsi="Times New Roman" w:cs="Times New Roman"/>
          <w:sz w:val="24"/>
          <w:szCs w:val="24"/>
        </w:rPr>
        <w:t xml:space="preserve">% menor que la productividad en el sector formal, lo que </w:t>
      </w:r>
      <w:r w:rsidR="00501711">
        <w:rPr>
          <w:rFonts w:ascii="Times New Roman" w:hAnsi="Times New Roman" w:cs="Times New Roman"/>
          <w:sz w:val="24"/>
          <w:szCs w:val="24"/>
        </w:rPr>
        <w:t>se convierte en un signo para</w:t>
      </w:r>
      <w:r>
        <w:rPr>
          <w:rFonts w:ascii="Times New Roman" w:hAnsi="Times New Roman" w:cs="Times New Roman"/>
          <w:sz w:val="24"/>
          <w:szCs w:val="24"/>
        </w:rPr>
        <w:t xml:space="preserve"> fomentar </w:t>
      </w:r>
      <w:r w:rsidR="004D5E15">
        <w:rPr>
          <w:rFonts w:ascii="Times New Roman" w:hAnsi="Times New Roman" w:cs="Times New Roman"/>
          <w:sz w:val="24"/>
          <w:szCs w:val="24"/>
        </w:rPr>
        <w:t>la actividad en este último sector</w:t>
      </w:r>
      <w:r>
        <w:rPr>
          <w:rFonts w:ascii="Times New Roman" w:hAnsi="Times New Roman" w:cs="Times New Roman"/>
          <w:sz w:val="24"/>
          <w:szCs w:val="24"/>
        </w:rPr>
        <w:t xml:space="preserve">.  </w:t>
      </w:r>
    </w:p>
    <w:p w14:paraId="520228C3" w14:textId="5D72D755" w:rsidR="00F66711" w:rsidRDefault="00F66711"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El presente artículo promueve el comercio formal a través de las </w:t>
      </w:r>
      <w:r w:rsidR="009E69F5">
        <w:rPr>
          <w:rFonts w:ascii="Times New Roman" w:hAnsi="Times New Roman" w:cs="Times New Roman"/>
          <w:sz w:val="24"/>
          <w:szCs w:val="24"/>
        </w:rPr>
        <w:t xml:space="preserve">sociedades </w:t>
      </w:r>
      <w:r>
        <w:rPr>
          <w:rFonts w:ascii="Times New Roman" w:hAnsi="Times New Roman" w:cs="Times New Roman"/>
          <w:sz w:val="24"/>
          <w:szCs w:val="24"/>
        </w:rPr>
        <w:t xml:space="preserve">por </w:t>
      </w:r>
      <w:r w:rsidR="009E69F5">
        <w:rPr>
          <w:rFonts w:ascii="Times New Roman" w:hAnsi="Times New Roman" w:cs="Times New Roman"/>
          <w:sz w:val="24"/>
          <w:szCs w:val="24"/>
        </w:rPr>
        <w:t xml:space="preserve">acciones simplificadas </w:t>
      </w:r>
      <w:r>
        <w:rPr>
          <w:rFonts w:ascii="Times New Roman" w:hAnsi="Times New Roman" w:cs="Times New Roman"/>
          <w:sz w:val="24"/>
          <w:szCs w:val="24"/>
        </w:rPr>
        <w:t>(SAS)</w:t>
      </w:r>
      <w:r w:rsidR="009E69F5">
        <w:rPr>
          <w:rFonts w:ascii="Times New Roman" w:hAnsi="Times New Roman" w:cs="Times New Roman"/>
          <w:sz w:val="24"/>
          <w:szCs w:val="24"/>
        </w:rPr>
        <w:t>,</w:t>
      </w:r>
      <w:r>
        <w:rPr>
          <w:rFonts w:ascii="Times New Roman" w:hAnsi="Times New Roman" w:cs="Times New Roman"/>
          <w:sz w:val="24"/>
          <w:szCs w:val="24"/>
        </w:rPr>
        <w:t xml:space="preserve"> una </w:t>
      </w:r>
      <w:r w:rsidR="006D1E2B">
        <w:rPr>
          <w:rFonts w:ascii="Times New Roman" w:hAnsi="Times New Roman" w:cs="Times New Roman"/>
          <w:sz w:val="24"/>
          <w:szCs w:val="24"/>
        </w:rPr>
        <w:t>estrategia</w:t>
      </w:r>
      <w:r>
        <w:rPr>
          <w:rFonts w:ascii="Times New Roman" w:hAnsi="Times New Roman" w:cs="Times New Roman"/>
          <w:sz w:val="24"/>
          <w:szCs w:val="24"/>
        </w:rPr>
        <w:t xml:space="preserve"> integrada</w:t>
      </w:r>
      <w:r w:rsidR="0054413E">
        <w:rPr>
          <w:rFonts w:ascii="Times New Roman" w:hAnsi="Times New Roman" w:cs="Times New Roman"/>
          <w:sz w:val="24"/>
          <w:szCs w:val="24"/>
        </w:rPr>
        <w:t xml:space="preserve"> </w:t>
      </w:r>
      <w:r w:rsidR="000C484A">
        <w:rPr>
          <w:rFonts w:ascii="Times New Roman" w:hAnsi="Times New Roman" w:cs="Times New Roman"/>
          <w:sz w:val="24"/>
          <w:szCs w:val="24"/>
        </w:rPr>
        <w:t>hace dos años</w:t>
      </w:r>
      <w:r w:rsidR="009E69F5">
        <w:rPr>
          <w:rFonts w:ascii="Times New Roman" w:hAnsi="Times New Roman" w:cs="Times New Roman"/>
          <w:sz w:val="24"/>
          <w:szCs w:val="24"/>
        </w:rPr>
        <w:t xml:space="preserve"> por parte del </w:t>
      </w:r>
      <w:r w:rsidR="0054413E">
        <w:rPr>
          <w:rFonts w:ascii="Times New Roman" w:hAnsi="Times New Roman" w:cs="Times New Roman"/>
          <w:sz w:val="24"/>
          <w:szCs w:val="24"/>
        </w:rPr>
        <w:t>G</w:t>
      </w:r>
      <w:r w:rsidR="009E69F5">
        <w:rPr>
          <w:rFonts w:ascii="Times New Roman" w:hAnsi="Times New Roman" w:cs="Times New Roman"/>
          <w:sz w:val="24"/>
          <w:szCs w:val="24"/>
        </w:rPr>
        <w:t>obierno federal</w:t>
      </w:r>
      <w:r>
        <w:rPr>
          <w:rFonts w:ascii="Times New Roman" w:hAnsi="Times New Roman" w:cs="Times New Roman"/>
          <w:sz w:val="24"/>
          <w:szCs w:val="24"/>
        </w:rPr>
        <w:t xml:space="preserve"> a la Ley General de Sociedades Mercantiles </w:t>
      </w:r>
      <w:r w:rsidR="00EF3C78">
        <w:rPr>
          <w:rFonts w:ascii="Times New Roman" w:hAnsi="Times New Roman" w:cs="Times New Roman"/>
          <w:sz w:val="24"/>
          <w:szCs w:val="24"/>
        </w:rPr>
        <w:t xml:space="preserve">(LGSM, </w:t>
      </w:r>
      <w:r>
        <w:rPr>
          <w:rFonts w:ascii="Times New Roman" w:hAnsi="Times New Roman" w:cs="Times New Roman"/>
          <w:sz w:val="24"/>
          <w:szCs w:val="24"/>
        </w:rPr>
        <w:t>2016)</w:t>
      </w:r>
      <w:r w:rsidR="006D1E2B">
        <w:rPr>
          <w:rFonts w:ascii="Times New Roman" w:hAnsi="Times New Roman" w:cs="Times New Roman"/>
          <w:sz w:val="24"/>
          <w:szCs w:val="24"/>
        </w:rPr>
        <w:t>. La</w:t>
      </w:r>
      <w:r w:rsidR="004D0AFD">
        <w:rPr>
          <w:rFonts w:ascii="Times New Roman" w:hAnsi="Times New Roman" w:cs="Times New Roman"/>
          <w:sz w:val="24"/>
          <w:szCs w:val="24"/>
        </w:rPr>
        <w:t>s</w:t>
      </w:r>
      <w:r w:rsidR="006D1E2B">
        <w:rPr>
          <w:rFonts w:ascii="Times New Roman" w:hAnsi="Times New Roman" w:cs="Times New Roman"/>
          <w:sz w:val="24"/>
          <w:szCs w:val="24"/>
        </w:rPr>
        <w:t xml:space="preserve"> SAS</w:t>
      </w:r>
      <w:r>
        <w:rPr>
          <w:rFonts w:ascii="Times New Roman" w:hAnsi="Times New Roman" w:cs="Times New Roman"/>
          <w:sz w:val="24"/>
          <w:szCs w:val="24"/>
        </w:rPr>
        <w:t xml:space="preserve"> permite</w:t>
      </w:r>
      <w:r w:rsidR="004D0AFD">
        <w:rPr>
          <w:rFonts w:ascii="Times New Roman" w:hAnsi="Times New Roman" w:cs="Times New Roman"/>
          <w:sz w:val="24"/>
          <w:szCs w:val="24"/>
        </w:rPr>
        <w:t>n</w:t>
      </w:r>
      <w:r>
        <w:rPr>
          <w:rFonts w:ascii="Times New Roman" w:hAnsi="Times New Roman" w:cs="Times New Roman"/>
          <w:sz w:val="24"/>
          <w:szCs w:val="24"/>
        </w:rPr>
        <w:t xml:space="preserve"> crear empresa</w:t>
      </w:r>
      <w:r w:rsidR="006D1E2B">
        <w:rPr>
          <w:rFonts w:ascii="Times New Roman" w:hAnsi="Times New Roman" w:cs="Times New Roman"/>
          <w:sz w:val="24"/>
          <w:szCs w:val="24"/>
        </w:rPr>
        <w:t>s</w:t>
      </w:r>
      <w:r>
        <w:rPr>
          <w:rFonts w:ascii="Times New Roman" w:hAnsi="Times New Roman" w:cs="Times New Roman"/>
          <w:sz w:val="24"/>
          <w:szCs w:val="24"/>
        </w:rPr>
        <w:t xml:space="preserve"> </w:t>
      </w:r>
      <w:r w:rsidR="00D56F73">
        <w:rPr>
          <w:rFonts w:ascii="Times New Roman" w:hAnsi="Times New Roman" w:cs="Times New Roman"/>
          <w:sz w:val="24"/>
          <w:szCs w:val="24"/>
        </w:rPr>
        <w:t xml:space="preserve">sin la presencia de </w:t>
      </w:r>
      <w:r>
        <w:rPr>
          <w:rFonts w:ascii="Times New Roman" w:hAnsi="Times New Roman" w:cs="Times New Roman"/>
          <w:sz w:val="24"/>
          <w:szCs w:val="24"/>
        </w:rPr>
        <w:t>los excesivos requisitos de constitución, así como</w:t>
      </w:r>
      <w:r w:rsidR="00D56F73">
        <w:rPr>
          <w:rFonts w:ascii="Times New Roman" w:hAnsi="Times New Roman" w:cs="Times New Roman"/>
          <w:sz w:val="24"/>
          <w:szCs w:val="24"/>
        </w:rPr>
        <w:t xml:space="preserve"> sin</w:t>
      </w:r>
      <w:r>
        <w:rPr>
          <w:rFonts w:ascii="Times New Roman" w:hAnsi="Times New Roman" w:cs="Times New Roman"/>
          <w:sz w:val="24"/>
          <w:szCs w:val="24"/>
        </w:rPr>
        <w:t xml:space="preserve"> los altos costos de los trámites burocráticos.</w:t>
      </w:r>
    </w:p>
    <w:p w14:paraId="37E2A16C" w14:textId="1F08C456" w:rsidR="00F66711" w:rsidRDefault="00F66711"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PND señala que l</w:t>
      </w:r>
      <w:r w:rsidRPr="00174FE0">
        <w:rPr>
          <w:rFonts w:ascii="Times New Roman" w:hAnsi="Times New Roman" w:cs="Times New Roman"/>
          <w:sz w:val="24"/>
          <w:szCs w:val="24"/>
        </w:rPr>
        <w:t>a</w:t>
      </w:r>
      <w:r>
        <w:rPr>
          <w:rFonts w:ascii="Times New Roman" w:hAnsi="Times New Roman" w:cs="Times New Roman"/>
          <w:sz w:val="24"/>
          <w:szCs w:val="24"/>
        </w:rPr>
        <w:t xml:space="preserve"> igualdad de oportunidades es fundamental para un México próspero, ya que existen factores geográficos e históricos que limitan el desarrollo de algunas regiones, como es el caso de la </w:t>
      </w:r>
      <w:r w:rsidR="00D56F73">
        <w:rPr>
          <w:rFonts w:ascii="Times New Roman" w:hAnsi="Times New Roman" w:cs="Times New Roman"/>
          <w:sz w:val="24"/>
          <w:szCs w:val="24"/>
        </w:rPr>
        <w:t>región mixteca</w:t>
      </w:r>
      <w:r>
        <w:rPr>
          <w:rFonts w:ascii="Times New Roman" w:hAnsi="Times New Roman" w:cs="Times New Roman"/>
          <w:sz w:val="24"/>
          <w:szCs w:val="24"/>
        </w:rPr>
        <w:t>, cuya ubicación geográfica la aparta de las grandes ciudades</w:t>
      </w:r>
      <w:r w:rsidR="00D56F73">
        <w:rPr>
          <w:rFonts w:ascii="Times New Roman" w:hAnsi="Times New Roman" w:cs="Times New Roman"/>
          <w:sz w:val="24"/>
          <w:szCs w:val="24"/>
        </w:rPr>
        <w:t>,</w:t>
      </w:r>
      <w:r>
        <w:rPr>
          <w:rFonts w:ascii="Times New Roman" w:hAnsi="Times New Roman" w:cs="Times New Roman"/>
          <w:sz w:val="24"/>
          <w:szCs w:val="24"/>
        </w:rPr>
        <w:t xml:space="preserve"> </w:t>
      </w:r>
      <w:r w:rsidR="00D56F73">
        <w:rPr>
          <w:rFonts w:ascii="Times New Roman" w:hAnsi="Times New Roman" w:cs="Times New Roman"/>
          <w:sz w:val="24"/>
          <w:szCs w:val="24"/>
        </w:rPr>
        <w:t xml:space="preserve">lo que representa </w:t>
      </w:r>
      <w:r>
        <w:rPr>
          <w:rFonts w:ascii="Times New Roman" w:hAnsi="Times New Roman" w:cs="Times New Roman"/>
          <w:sz w:val="24"/>
          <w:szCs w:val="24"/>
        </w:rPr>
        <w:t>una</w:t>
      </w:r>
      <w:r w:rsidR="00D56F73">
        <w:rPr>
          <w:rFonts w:ascii="Times New Roman" w:hAnsi="Times New Roman" w:cs="Times New Roman"/>
          <w:sz w:val="24"/>
          <w:szCs w:val="24"/>
        </w:rPr>
        <w:t xml:space="preserve"> </w:t>
      </w:r>
      <w:r w:rsidR="004D0AFD">
        <w:rPr>
          <w:rFonts w:ascii="Times New Roman" w:hAnsi="Times New Roman" w:cs="Times New Roman"/>
          <w:sz w:val="24"/>
          <w:szCs w:val="24"/>
        </w:rPr>
        <w:t>más de las</w:t>
      </w:r>
      <w:r w:rsidR="00D56F73">
        <w:rPr>
          <w:rFonts w:ascii="Times New Roman" w:hAnsi="Times New Roman" w:cs="Times New Roman"/>
          <w:sz w:val="24"/>
          <w:szCs w:val="24"/>
        </w:rPr>
        <w:t xml:space="preserve"> </w:t>
      </w:r>
      <w:r>
        <w:rPr>
          <w:rFonts w:ascii="Times New Roman" w:hAnsi="Times New Roman" w:cs="Times New Roman"/>
          <w:sz w:val="24"/>
          <w:szCs w:val="24"/>
        </w:rPr>
        <w:t>barrera</w:t>
      </w:r>
      <w:r w:rsidR="00D56F73">
        <w:rPr>
          <w:rFonts w:ascii="Times New Roman" w:hAnsi="Times New Roman" w:cs="Times New Roman"/>
          <w:sz w:val="24"/>
          <w:szCs w:val="24"/>
        </w:rPr>
        <w:t>s</w:t>
      </w:r>
      <w:r>
        <w:rPr>
          <w:rFonts w:ascii="Times New Roman" w:hAnsi="Times New Roman" w:cs="Times New Roman"/>
          <w:sz w:val="24"/>
          <w:szCs w:val="24"/>
        </w:rPr>
        <w:t xml:space="preserve"> para la difusión de la productividad, así como para el flujo de bienes y servicios. </w:t>
      </w:r>
      <w:r w:rsidR="00D56F73">
        <w:rPr>
          <w:rFonts w:ascii="Times New Roman" w:hAnsi="Times New Roman" w:cs="Times New Roman"/>
          <w:sz w:val="24"/>
          <w:szCs w:val="24"/>
        </w:rPr>
        <w:t>Así, pues, en este como en otros casos, es fundamental</w:t>
      </w:r>
      <w:r>
        <w:rPr>
          <w:rFonts w:ascii="Times New Roman" w:hAnsi="Times New Roman" w:cs="Times New Roman"/>
          <w:sz w:val="24"/>
          <w:szCs w:val="24"/>
        </w:rPr>
        <w:t xml:space="preserve"> generar empleo formal </w:t>
      </w:r>
      <w:r w:rsidR="00D56F73">
        <w:rPr>
          <w:rFonts w:ascii="Times New Roman" w:hAnsi="Times New Roman" w:cs="Times New Roman"/>
          <w:sz w:val="24"/>
          <w:szCs w:val="24"/>
        </w:rPr>
        <w:t>p</w:t>
      </w:r>
      <w:r>
        <w:rPr>
          <w:rFonts w:ascii="Times New Roman" w:hAnsi="Times New Roman" w:cs="Times New Roman"/>
          <w:sz w:val="24"/>
          <w:szCs w:val="24"/>
        </w:rPr>
        <w:t>ara el desarrollo del país, especialmente en aquellas regiones que han tenido un</w:t>
      </w:r>
      <w:r w:rsidR="00D56F73">
        <w:rPr>
          <w:rFonts w:ascii="Times New Roman" w:hAnsi="Times New Roman" w:cs="Times New Roman"/>
          <w:sz w:val="24"/>
          <w:szCs w:val="24"/>
        </w:rPr>
        <w:t xml:space="preserve"> crecimiento </w:t>
      </w:r>
      <w:r>
        <w:rPr>
          <w:rFonts w:ascii="Times New Roman" w:hAnsi="Times New Roman" w:cs="Times New Roman"/>
          <w:sz w:val="24"/>
          <w:szCs w:val="24"/>
        </w:rPr>
        <w:t>limitado.</w:t>
      </w:r>
    </w:p>
    <w:p w14:paraId="4C3DC176" w14:textId="1772FDD5" w:rsidR="00785EEF" w:rsidRDefault="004D0A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w:t>
      </w:r>
      <w:r w:rsidR="00D56F73">
        <w:rPr>
          <w:rFonts w:ascii="Times New Roman" w:hAnsi="Times New Roman" w:cs="Times New Roman"/>
          <w:sz w:val="24"/>
          <w:szCs w:val="24"/>
        </w:rPr>
        <w:t>,</w:t>
      </w:r>
      <w:r w:rsidR="00F66711">
        <w:rPr>
          <w:rFonts w:ascii="Times New Roman" w:hAnsi="Times New Roman" w:cs="Times New Roman"/>
          <w:sz w:val="24"/>
          <w:szCs w:val="24"/>
        </w:rPr>
        <w:t xml:space="preserve"> el PND señala que el fenómeno migratorio representa un reto de creciente importancia para el Estado mexicano, por lo que es urgente diseñar e implementar políticas, acciones y programas que permitan atender de manera integral el fenómeno de la migración. El presente </w:t>
      </w:r>
      <w:r w:rsidR="00785EEF">
        <w:rPr>
          <w:rFonts w:ascii="Times New Roman" w:hAnsi="Times New Roman" w:cs="Times New Roman"/>
          <w:sz w:val="24"/>
          <w:szCs w:val="24"/>
        </w:rPr>
        <w:t>artículo</w:t>
      </w:r>
      <w:r w:rsidR="00F66711">
        <w:rPr>
          <w:rFonts w:ascii="Times New Roman" w:hAnsi="Times New Roman" w:cs="Times New Roman"/>
          <w:sz w:val="24"/>
          <w:szCs w:val="24"/>
        </w:rPr>
        <w:t xml:space="preserve"> pretende </w:t>
      </w:r>
      <w:r w:rsidR="00785EEF">
        <w:rPr>
          <w:rFonts w:ascii="Times New Roman" w:hAnsi="Times New Roman" w:cs="Times New Roman"/>
          <w:sz w:val="24"/>
          <w:szCs w:val="24"/>
        </w:rPr>
        <w:t>impulsar la</w:t>
      </w:r>
      <w:r w:rsidR="00785EEF" w:rsidRPr="00785EEF">
        <w:rPr>
          <w:rFonts w:ascii="Times New Roman" w:hAnsi="Times New Roman" w:cs="Times New Roman"/>
          <w:sz w:val="24"/>
          <w:szCs w:val="24"/>
        </w:rPr>
        <w:t xml:space="preserve"> </w:t>
      </w:r>
      <w:r w:rsidR="00785EEF">
        <w:rPr>
          <w:rFonts w:ascii="Times New Roman" w:hAnsi="Times New Roman" w:cs="Times New Roman"/>
          <w:sz w:val="24"/>
          <w:szCs w:val="24"/>
        </w:rPr>
        <w:t>constitución de</w:t>
      </w:r>
      <w:r w:rsidR="00111D64">
        <w:rPr>
          <w:rFonts w:ascii="Times New Roman" w:hAnsi="Times New Roman" w:cs="Times New Roman"/>
          <w:sz w:val="24"/>
          <w:szCs w:val="24"/>
        </w:rPr>
        <w:t xml:space="preserve"> las</w:t>
      </w:r>
      <w:r w:rsidR="00785EEF">
        <w:rPr>
          <w:rFonts w:ascii="Times New Roman" w:hAnsi="Times New Roman" w:cs="Times New Roman"/>
          <w:sz w:val="24"/>
          <w:szCs w:val="24"/>
        </w:rPr>
        <w:t xml:space="preserve"> SAS mediante su difusión en la </w:t>
      </w:r>
      <w:r w:rsidR="00D56F73">
        <w:rPr>
          <w:rFonts w:ascii="Times New Roman" w:hAnsi="Times New Roman" w:cs="Times New Roman"/>
          <w:sz w:val="24"/>
          <w:szCs w:val="24"/>
        </w:rPr>
        <w:t xml:space="preserve">región mixteca </w:t>
      </w:r>
      <w:r w:rsidR="00111D64">
        <w:rPr>
          <w:rFonts w:ascii="Times New Roman" w:hAnsi="Times New Roman" w:cs="Times New Roman"/>
          <w:sz w:val="24"/>
          <w:szCs w:val="24"/>
        </w:rPr>
        <w:t xml:space="preserve">y con ello, a su vez, </w:t>
      </w:r>
      <w:r w:rsidR="00785EEF">
        <w:rPr>
          <w:rFonts w:ascii="Times New Roman" w:hAnsi="Times New Roman" w:cs="Times New Roman"/>
          <w:sz w:val="24"/>
          <w:szCs w:val="24"/>
        </w:rPr>
        <w:t xml:space="preserve">impulsar la creación </w:t>
      </w:r>
      <w:r w:rsidR="00F66711">
        <w:rPr>
          <w:rFonts w:ascii="Times New Roman" w:hAnsi="Times New Roman" w:cs="Times New Roman"/>
          <w:sz w:val="24"/>
          <w:szCs w:val="24"/>
        </w:rPr>
        <w:t>de</w:t>
      </w:r>
      <w:r w:rsidR="00111D64">
        <w:rPr>
          <w:rFonts w:ascii="Times New Roman" w:hAnsi="Times New Roman" w:cs="Times New Roman"/>
          <w:sz w:val="24"/>
          <w:szCs w:val="24"/>
        </w:rPr>
        <w:t>l</w:t>
      </w:r>
      <w:r w:rsidR="00F66711">
        <w:rPr>
          <w:rFonts w:ascii="Times New Roman" w:hAnsi="Times New Roman" w:cs="Times New Roman"/>
          <w:sz w:val="24"/>
          <w:szCs w:val="24"/>
        </w:rPr>
        <w:t xml:space="preserve"> empleo y autoempleo</w:t>
      </w:r>
      <w:r w:rsidR="0084654E">
        <w:rPr>
          <w:rFonts w:ascii="Times New Roman" w:hAnsi="Times New Roman" w:cs="Times New Roman"/>
          <w:sz w:val="24"/>
          <w:szCs w:val="24"/>
        </w:rPr>
        <w:t>, así como</w:t>
      </w:r>
      <w:r w:rsidR="00D56F73">
        <w:rPr>
          <w:rFonts w:ascii="Times New Roman" w:hAnsi="Times New Roman" w:cs="Times New Roman"/>
          <w:sz w:val="24"/>
          <w:szCs w:val="24"/>
        </w:rPr>
        <w:t xml:space="preserve"> </w:t>
      </w:r>
      <w:r w:rsidR="00785EEF">
        <w:rPr>
          <w:rFonts w:ascii="Times New Roman" w:hAnsi="Times New Roman" w:cs="Times New Roman"/>
          <w:sz w:val="24"/>
          <w:szCs w:val="24"/>
        </w:rPr>
        <w:t xml:space="preserve">combatir la pobreza y </w:t>
      </w:r>
      <w:r w:rsidR="00F66711">
        <w:rPr>
          <w:rFonts w:ascii="Times New Roman" w:hAnsi="Times New Roman" w:cs="Times New Roman"/>
          <w:sz w:val="24"/>
          <w:szCs w:val="24"/>
        </w:rPr>
        <w:t>la migración de los jóvenes en búsqueda de trabajo y mejores condiciones de vida.</w:t>
      </w:r>
    </w:p>
    <w:p w14:paraId="4DCB3F2C" w14:textId="77777777" w:rsidR="00BA50FD" w:rsidRDefault="00BA50FD" w:rsidP="0065753E">
      <w:pPr>
        <w:spacing w:after="0" w:line="360" w:lineRule="auto"/>
        <w:jc w:val="both"/>
        <w:rPr>
          <w:rFonts w:ascii="Times New Roman" w:hAnsi="Times New Roman" w:cs="Times New Roman"/>
          <w:b/>
          <w:sz w:val="24"/>
          <w:szCs w:val="24"/>
        </w:rPr>
      </w:pPr>
    </w:p>
    <w:p w14:paraId="31B20ABB" w14:textId="31809558" w:rsidR="00F66711" w:rsidRPr="001F6993" w:rsidRDefault="00785EEF" w:rsidP="0065753E">
      <w:pPr>
        <w:spacing w:after="0" w:line="360" w:lineRule="auto"/>
        <w:jc w:val="both"/>
        <w:rPr>
          <w:rFonts w:ascii="Calibri" w:eastAsia="Times New Roman" w:hAnsi="Calibri" w:cs="Calibri"/>
          <w:b/>
          <w:bCs/>
          <w:color w:val="000000"/>
          <w:sz w:val="28"/>
          <w:szCs w:val="28"/>
          <w:lang w:val="es-ES_tradnl" w:eastAsia="es-MX"/>
        </w:rPr>
      </w:pPr>
      <w:r w:rsidRPr="001F6993">
        <w:rPr>
          <w:rFonts w:ascii="Calibri" w:eastAsia="Times New Roman" w:hAnsi="Calibri" w:cs="Calibri"/>
          <w:b/>
          <w:bCs/>
          <w:color w:val="000000"/>
          <w:sz w:val="28"/>
          <w:szCs w:val="28"/>
          <w:lang w:val="es-ES_tradnl" w:eastAsia="es-MX"/>
        </w:rPr>
        <w:t>Desarrollo</w:t>
      </w:r>
    </w:p>
    <w:p w14:paraId="4C15779C" w14:textId="33570B7B" w:rsidR="00F66711" w:rsidRDefault="004A3BBC" w:rsidP="0056200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Para una mayor claridad, el </w:t>
      </w:r>
      <w:r w:rsidR="00F66711">
        <w:rPr>
          <w:rFonts w:ascii="Times New Roman" w:hAnsi="Times New Roman" w:cs="Times New Roman"/>
          <w:sz w:val="24"/>
          <w:szCs w:val="24"/>
        </w:rPr>
        <w:t xml:space="preserve">desarrollo </w:t>
      </w:r>
      <w:r w:rsidR="00803E4E">
        <w:rPr>
          <w:rFonts w:ascii="Times New Roman" w:hAnsi="Times New Roman" w:cs="Times New Roman"/>
          <w:sz w:val="24"/>
          <w:szCs w:val="24"/>
        </w:rPr>
        <w:t xml:space="preserve">de </w:t>
      </w:r>
      <w:r w:rsidR="00075C54">
        <w:rPr>
          <w:rFonts w:ascii="Times New Roman" w:hAnsi="Times New Roman" w:cs="Times New Roman"/>
          <w:sz w:val="24"/>
          <w:szCs w:val="24"/>
        </w:rPr>
        <w:t xml:space="preserve">esta </w:t>
      </w:r>
      <w:r w:rsidR="00803E4E">
        <w:rPr>
          <w:rFonts w:ascii="Times New Roman" w:hAnsi="Times New Roman" w:cs="Times New Roman"/>
          <w:sz w:val="24"/>
          <w:szCs w:val="24"/>
        </w:rPr>
        <w:t>investigación se dividió</w:t>
      </w:r>
      <w:r w:rsidR="00F66711">
        <w:rPr>
          <w:rFonts w:ascii="Times New Roman" w:hAnsi="Times New Roman" w:cs="Times New Roman"/>
          <w:sz w:val="24"/>
          <w:szCs w:val="24"/>
        </w:rPr>
        <w:t xml:space="preserve"> en cuatro</w:t>
      </w:r>
      <w:r w:rsidR="00F66711" w:rsidRPr="00213192">
        <w:rPr>
          <w:rFonts w:ascii="Times New Roman" w:hAnsi="Times New Roman" w:cs="Times New Roman"/>
          <w:sz w:val="24"/>
          <w:szCs w:val="24"/>
        </w:rPr>
        <w:t xml:space="preserve"> </w:t>
      </w:r>
      <w:r w:rsidR="00F66711">
        <w:rPr>
          <w:rFonts w:ascii="Times New Roman" w:hAnsi="Times New Roman" w:cs="Times New Roman"/>
          <w:sz w:val="24"/>
          <w:szCs w:val="24"/>
        </w:rPr>
        <w:t>aspectos</w:t>
      </w:r>
      <w:r w:rsidR="00F66711" w:rsidRPr="004A3BBC">
        <w:rPr>
          <w:rFonts w:ascii="Times New Roman" w:hAnsi="Times New Roman" w:cs="Times New Roman"/>
          <w:sz w:val="24"/>
          <w:szCs w:val="24"/>
        </w:rPr>
        <w:t>:</w:t>
      </w:r>
      <w:r w:rsidR="00F66711" w:rsidRPr="00562004">
        <w:rPr>
          <w:rFonts w:ascii="Times New Roman" w:hAnsi="Times New Roman" w:cs="Times New Roman"/>
          <w:i/>
          <w:sz w:val="24"/>
          <w:szCs w:val="24"/>
        </w:rPr>
        <w:t xml:space="preserve"> </w:t>
      </w:r>
      <w:r w:rsidR="008E7A6E" w:rsidRPr="00562004">
        <w:rPr>
          <w:rFonts w:ascii="Times New Roman" w:hAnsi="Times New Roman" w:cs="Times New Roman"/>
          <w:i/>
          <w:sz w:val="24"/>
          <w:szCs w:val="24"/>
        </w:rPr>
        <w:t>1)</w:t>
      </w:r>
      <w:r w:rsidR="00F66711" w:rsidRPr="00213192">
        <w:rPr>
          <w:rFonts w:ascii="Times New Roman" w:hAnsi="Times New Roman" w:cs="Times New Roman"/>
          <w:sz w:val="24"/>
          <w:szCs w:val="24"/>
        </w:rPr>
        <w:t xml:space="preserve"> </w:t>
      </w:r>
      <w:r w:rsidR="008E7A6E">
        <w:rPr>
          <w:rFonts w:ascii="Times New Roman" w:hAnsi="Times New Roman" w:cs="Times New Roman"/>
          <w:sz w:val="24"/>
          <w:szCs w:val="24"/>
        </w:rPr>
        <w:t>las e</w:t>
      </w:r>
      <w:r w:rsidR="008E7A6E" w:rsidRPr="00213192">
        <w:rPr>
          <w:rFonts w:ascii="Times New Roman" w:hAnsi="Times New Roman" w:cs="Times New Roman"/>
          <w:sz w:val="24"/>
          <w:szCs w:val="24"/>
        </w:rPr>
        <w:t xml:space="preserve">species </w:t>
      </w:r>
      <w:r w:rsidR="00F66711" w:rsidRPr="00213192">
        <w:rPr>
          <w:rFonts w:ascii="Times New Roman" w:hAnsi="Times New Roman" w:cs="Times New Roman"/>
          <w:sz w:val="24"/>
          <w:szCs w:val="24"/>
        </w:rPr>
        <w:t>de sociedades mercantiles,</w:t>
      </w:r>
      <w:r w:rsidR="008E7A6E">
        <w:rPr>
          <w:rFonts w:ascii="Times New Roman" w:hAnsi="Times New Roman" w:cs="Times New Roman"/>
          <w:sz w:val="24"/>
          <w:szCs w:val="24"/>
        </w:rPr>
        <w:t xml:space="preserve"> </w:t>
      </w:r>
      <w:r w:rsidR="008E7A6E" w:rsidRPr="00562004">
        <w:rPr>
          <w:rFonts w:ascii="Times New Roman" w:hAnsi="Times New Roman" w:cs="Times New Roman"/>
          <w:i/>
          <w:sz w:val="24"/>
          <w:szCs w:val="24"/>
        </w:rPr>
        <w:t>2)</w:t>
      </w:r>
      <w:r w:rsidR="00F66711">
        <w:rPr>
          <w:rFonts w:ascii="Times New Roman" w:hAnsi="Times New Roman" w:cs="Times New Roman"/>
          <w:sz w:val="24"/>
          <w:szCs w:val="24"/>
        </w:rPr>
        <w:t xml:space="preserve"> </w:t>
      </w:r>
      <w:r w:rsidR="008E7A6E">
        <w:rPr>
          <w:rFonts w:ascii="Times New Roman" w:hAnsi="Times New Roman" w:cs="Times New Roman"/>
          <w:sz w:val="24"/>
          <w:szCs w:val="24"/>
        </w:rPr>
        <w:t xml:space="preserve">ventajas </w:t>
      </w:r>
      <w:r w:rsidR="00F66711">
        <w:rPr>
          <w:rFonts w:ascii="Times New Roman" w:hAnsi="Times New Roman" w:cs="Times New Roman"/>
          <w:sz w:val="24"/>
          <w:szCs w:val="24"/>
        </w:rPr>
        <w:t xml:space="preserve">y desventajas de la SAS, </w:t>
      </w:r>
      <w:r w:rsidRPr="00562004">
        <w:rPr>
          <w:rFonts w:ascii="Times New Roman" w:hAnsi="Times New Roman" w:cs="Times New Roman"/>
          <w:i/>
          <w:sz w:val="24"/>
          <w:szCs w:val="24"/>
        </w:rPr>
        <w:t>3)</w:t>
      </w:r>
      <w:r w:rsidR="00F66711">
        <w:rPr>
          <w:rFonts w:ascii="Times New Roman" w:hAnsi="Times New Roman" w:cs="Times New Roman"/>
          <w:sz w:val="24"/>
          <w:szCs w:val="24"/>
        </w:rPr>
        <w:t xml:space="preserve"> </w:t>
      </w:r>
      <w:r>
        <w:rPr>
          <w:rFonts w:ascii="Times New Roman" w:hAnsi="Times New Roman" w:cs="Times New Roman"/>
          <w:sz w:val="24"/>
          <w:szCs w:val="24"/>
        </w:rPr>
        <w:t>la manera en que se puede constituir una SAS</w:t>
      </w:r>
      <w:r w:rsidR="001A742C">
        <w:rPr>
          <w:rFonts w:ascii="Times New Roman" w:hAnsi="Times New Roman" w:cs="Times New Roman"/>
          <w:sz w:val="24"/>
          <w:szCs w:val="24"/>
        </w:rPr>
        <w:t xml:space="preserve"> </w:t>
      </w:r>
      <w:r w:rsidR="001A742C" w:rsidRPr="004A3BBC">
        <w:rPr>
          <w:rFonts w:ascii="Times New Roman" w:hAnsi="Times New Roman" w:cs="Times New Roman"/>
          <w:sz w:val="24"/>
          <w:szCs w:val="24"/>
        </w:rPr>
        <w:t>y</w:t>
      </w:r>
      <w:r w:rsidR="001A742C" w:rsidRPr="00562004">
        <w:rPr>
          <w:rFonts w:ascii="Times New Roman" w:hAnsi="Times New Roman" w:cs="Times New Roman"/>
          <w:i/>
          <w:sz w:val="24"/>
          <w:szCs w:val="24"/>
        </w:rPr>
        <w:t xml:space="preserve"> </w:t>
      </w:r>
      <w:r w:rsidRPr="00562004">
        <w:rPr>
          <w:rFonts w:ascii="Times New Roman" w:hAnsi="Times New Roman" w:cs="Times New Roman"/>
          <w:i/>
          <w:sz w:val="24"/>
          <w:szCs w:val="24"/>
        </w:rPr>
        <w:t>4)</w:t>
      </w:r>
      <w:r>
        <w:rPr>
          <w:rFonts w:ascii="Times New Roman" w:hAnsi="Times New Roman" w:cs="Times New Roman"/>
          <w:sz w:val="24"/>
          <w:szCs w:val="24"/>
        </w:rPr>
        <w:t xml:space="preserve"> el f</w:t>
      </w:r>
      <w:r w:rsidR="00F66711" w:rsidRPr="00213192">
        <w:rPr>
          <w:rFonts w:ascii="Times New Roman" w:hAnsi="Times New Roman" w:cs="Times New Roman"/>
          <w:sz w:val="24"/>
          <w:szCs w:val="24"/>
        </w:rPr>
        <w:t>uncionamiento y operación de</w:t>
      </w:r>
      <w:r w:rsidR="001A742C">
        <w:rPr>
          <w:rFonts w:ascii="Times New Roman" w:hAnsi="Times New Roman" w:cs="Times New Roman"/>
          <w:sz w:val="24"/>
          <w:szCs w:val="24"/>
        </w:rPr>
        <w:t>l sistema económico de las SAS.</w:t>
      </w:r>
    </w:p>
    <w:p w14:paraId="0216C876" w14:textId="77777777" w:rsidR="00AB0B3E" w:rsidRDefault="00AB0B3E" w:rsidP="0065753E">
      <w:pPr>
        <w:spacing w:after="0" w:line="360" w:lineRule="auto"/>
        <w:rPr>
          <w:rFonts w:ascii="Times New Roman" w:hAnsi="Times New Roman" w:cs="Times New Roman"/>
          <w:sz w:val="24"/>
          <w:szCs w:val="24"/>
        </w:rPr>
      </w:pPr>
    </w:p>
    <w:p w14:paraId="41CD9BEE" w14:textId="2D60462D" w:rsidR="0043796F" w:rsidRPr="001F6993" w:rsidRDefault="0043796F" w:rsidP="00731D38">
      <w:pPr>
        <w:spacing w:after="0" w:line="360" w:lineRule="auto"/>
        <w:jc w:val="both"/>
        <w:rPr>
          <w:rFonts w:ascii="Times New Roman" w:eastAsia="Times New Roman" w:hAnsi="Times New Roman" w:cs="Times New Roman"/>
          <w:b/>
          <w:bCs/>
          <w:color w:val="000000"/>
          <w:sz w:val="28"/>
          <w:szCs w:val="28"/>
          <w:lang w:val="es-ES_tradnl" w:eastAsia="es-MX"/>
        </w:rPr>
      </w:pPr>
      <w:r w:rsidRPr="001F6993">
        <w:rPr>
          <w:rFonts w:ascii="Times New Roman" w:eastAsia="Times New Roman" w:hAnsi="Times New Roman" w:cs="Times New Roman"/>
          <w:b/>
          <w:bCs/>
          <w:color w:val="000000"/>
          <w:sz w:val="28"/>
          <w:szCs w:val="28"/>
          <w:lang w:val="es-ES_tradnl" w:eastAsia="es-MX"/>
        </w:rPr>
        <w:t>Especies de sociedades mercantiles</w:t>
      </w:r>
    </w:p>
    <w:p w14:paraId="07E3E151" w14:textId="7CA96CC1" w:rsidR="00923604" w:rsidRPr="00213192" w:rsidRDefault="00923604"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sz w:val="24"/>
          <w:szCs w:val="24"/>
        </w:rPr>
        <w:t xml:space="preserve">La </w:t>
      </w:r>
      <w:r w:rsidR="009A387C" w:rsidRPr="00213192">
        <w:rPr>
          <w:rFonts w:ascii="Times New Roman" w:hAnsi="Times New Roman" w:cs="Times New Roman"/>
          <w:sz w:val="24"/>
          <w:szCs w:val="24"/>
        </w:rPr>
        <w:t xml:space="preserve">LGSM </w:t>
      </w:r>
      <w:r w:rsidR="004A3BBC">
        <w:rPr>
          <w:rFonts w:ascii="Times New Roman" w:hAnsi="Times New Roman" w:cs="Times New Roman"/>
          <w:sz w:val="24"/>
          <w:szCs w:val="24"/>
        </w:rPr>
        <w:t>(</w:t>
      </w:r>
      <w:r w:rsidRPr="00213192">
        <w:rPr>
          <w:rFonts w:ascii="Times New Roman" w:hAnsi="Times New Roman" w:cs="Times New Roman"/>
          <w:sz w:val="24"/>
          <w:szCs w:val="24"/>
        </w:rPr>
        <w:t>2016)</w:t>
      </w:r>
      <w:r w:rsidR="004A3BBC">
        <w:rPr>
          <w:rFonts w:ascii="Times New Roman" w:hAnsi="Times New Roman" w:cs="Times New Roman"/>
          <w:sz w:val="24"/>
          <w:szCs w:val="24"/>
        </w:rPr>
        <w:t>,</w:t>
      </w:r>
      <w:r w:rsidRPr="00213192">
        <w:rPr>
          <w:rFonts w:ascii="Times New Roman" w:hAnsi="Times New Roman" w:cs="Times New Roman"/>
          <w:sz w:val="24"/>
          <w:szCs w:val="24"/>
        </w:rPr>
        <w:t xml:space="preserve"> e</w:t>
      </w:r>
      <w:r w:rsidR="00A6109E" w:rsidRPr="00213192">
        <w:rPr>
          <w:rFonts w:ascii="Times New Roman" w:hAnsi="Times New Roman" w:cs="Times New Roman"/>
          <w:sz w:val="24"/>
          <w:szCs w:val="24"/>
        </w:rPr>
        <w:t xml:space="preserve">n su artículo </w:t>
      </w:r>
      <w:r w:rsidR="0043796F" w:rsidRPr="00213192">
        <w:rPr>
          <w:rFonts w:ascii="Times New Roman" w:hAnsi="Times New Roman" w:cs="Times New Roman"/>
          <w:sz w:val="24"/>
          <w:szCs w:val="24"/>
        </w:rPr>
        <w:t>primero</w:t>
      </w:r>
      <w:r w:rsidR="004A3BBC">
        <w:rPr>
          <w:rFonts w:ascii="Times New Roman" w:hAnsi="Times New Roman" w:cs="Times New Roman"/>
          <w:sz w:val="24"/>
          <w:szCs w:val="24"/>
        </w:rPr>
        <w:t>,</w:t>
      </w:r>
      <w:r w:rsidR="00A6109E" w:rsidRPr="00213192">
        <w:rPr>
          <w:rFonts w:ascii="Times New Roman" w:hAnsi="Times New Roman" w:cs="Times New Roman"/>
          <w:sz w:val="24"/>
          <w:szCs w:val="24"/>
        </w:rPr>
        <w:t xml:space="preserve"> e</w:t>
      </w:r>
      <w:r w:rsidRPr="00213192">
        <w:rPr>
          <w:rFonts w:ascii="Times New Roman" w:hAnsi="Times New Roman" w:cs="Times New Roman"/>
          <w:sz w:val="24"/>
          <w:szCs w:val="24"/>
        </w:rPr>
        <w:t xml:space="preserve">stablece </w:t>
      </w:r>
      <w:r w:rsidR="00A6109E" w:rsidRPr="00213192">
        <w:rPr>
          <w:rFonts w:ascii="Times New Roman" w:hAnsi="Times New Roman" w:cs="Times New Roman"/>
          <w:sz w:val="24"/>
          <w:szCs w:val="24"/>
        </w:rPr>
        <w:t>siete especies de sociedades mercantiles:</w:t>
      </w:r>
      <w:r w:rsidR="001F578D" w:rsidRPr="00213192">
        <w:rPr>
          <w:rFonts w:ascii="Times New Roman" w:hAnsi="Times New Roman" w:cs="Times New Roman"/>
          <w:sz w:val="24"/>
          <w:szCs w:val="24"/>
        </w:rPr>
        <w:t xml:space="preserve"> </w:t>
      </w:r>
      <w:r w:rsidR="001F578D" w:rsidRPr="00562004">
        <w:rPr>
          <w:rFonts w:ascii="Times New Roman" w:hAnsi="Times New Roman" w:cs="Times New Roman"/>
          <w:i/>
          <w:sz w:val="24"/>
          <w:szCs w:val="24"/>
        </w:rPr>
        <w:t>a)</w:t>
      </w:r>
      <w:r w:rsidR="001F578D" w:rsidRPr="00213192">
        <w:rPr>
          <w:rFonts w:ascii="Times New Roman" w:hAnsi="Times New Roman" w:cs="Times New Roman"/>
          <w:sz w:val="24"/>
          <w:szCs w:val="24"/>
        </w:rPr>
        <w:t xml:space="preserve"> </w:t>
      </w:r>
      <w:r w:rsidR="004A3BBC">
        <w:rPr>
          <w:rFonts w:ascii="Times New Roman" w:hAnsi="Times New Roman" w:cs="Times New Roman"/>
          <w:color w:val="000000"/>
          <w:sz w:val="24"/>
          <w:szCs w:val="24"/>
        </w:rPr>
        <w:t>s</w:t>
      </w:r>
      <w:r w:rsidR="004A3BBC" w:rsidRPr="00213192">
        <w:rPr>
          <w:rFonts w:ascii="Times New Roman" w:hAnsi="Times New Roman" w:cs="Times New Roman"/>
          <w:color w:val="000000"/>
          <w:sz w:val="24"/>
          <w:szCs w:val="24"/>
        </w:rPr>
        <w:t xml:space="preserve">ociedad </w:t>
      </w:r>
      <w:r w:rsidR="001F578D" w:rsidRPr="00213192">
        <w:rPr>
          <w:rFonts w:ascii="Times New Roman" w:hAnsi="Times New Roman" w:cs="Times New Roman"/>
          <w:color w:val="000000"/>
          <w:sz w:val="24"/>
          <w:szCs w:val="24"/>
        </w:rPr>
        <w:t xml:space="preserve">en nombre colectivo, </w:t>
      </w:r>
      <w:r w:rsidR="001F578D" w:rsidRPr="00562004">
        <w:rPr>
          <w:rFonts w:ascii="Times New Roman" w:hAnsi="Times New Roman" w:cs="Times New Roman"/>
          <w:i/>
          <w:color w:val="000000"/>
          <w:sz w:val="24"/>
          <w:szCs w:val="24"/>
        </w:rPr>
        <w:t>b)</w:t>
      </w:r>
      <w:r w:rsidR="001F578D" w:rsidRPr="00213192">
        <w:rPr>
          <w:rFonts w:ascii="Times New Roman" w:hAnsi="Times New Roman" w:cs="Times New Roman"/>
          <w:color w:val="000000"/>
          <w:sz w:val="24"/>
          <w:szCs w:val="24"/>
        </w:rPr>
        <w:t xml:space="preserve"> </w:t>
      </w:r>
      <w:r w:rsidR="004A3BBC">
        <w:rPr>
          <w:rFonts w:ascii="Times New Roman" w:hAnsi="Times New Roman" w:cs="Times New Roman"/>
          <w:color w:val="000000"/>
          <w:sz w:val="24"/>
          <w:szCs w:val="24"/>
        </w:rPr>
        <w:t>s</w:t>
      </w:r>
      <w:r w:rsidR="004A3BBC" w:rsidRPr="00213192">
        <w:rPr>
          <w:rFonts w:ascii="Times New Roman" w:hAnsi="Times New Roman" w:cs="Times New Roman"/>
          <w:color w:val="000000"/>
          <w:sz w:val="24"/>
          <w:szCs w:val="24"/>
        </w:rPr>
        <w:t xml:space="preserve">ociedad </w:t>
      </w:r>
      <w:r w:rsidR="001F578D" w:rsidRPr="00213192">
        <w:rPr>
          <w:rFonts w:ascii="Times New Roman" w:hAnsi="Times New Roman" w:cs="Times New Roman"/>
          <w:color w:val="000000"/>
          <w:sz w:val="24"/>
          <w:szCs w:val="24"/>
        </w:rPr>
        <w:t xml:space="preserve">en comandita simple, </w:t>
      </w:r>
      <w:r w:rsidR="001F578D" w:rsidRPr="00562004">
        <w:rPr>
          <w:rFonts w:ascii="Times New Roman" w:hAnsi="Times New Roman" w:cs="Times New Roman"/>
          <w:i/>
          <w:color w:val="000000"/>
          <w:sz w:val="24"/>
          <w:szCs w:val="24"/>
        </w:rPr>
        <w:t>c)</w:t>
      </w:r>
      <w:r w:rsidR="001F578D" w:rsidRPr="00213192">
        <w:rPr>
          <w:rFonts w:ascii="Times New Roman" w:hAnsi="Times New Roman" w:cs="Times New Roman"/>
          <w:color w:val="000000"/>
          <w:sz w:val="24"/>
          <w:szCs w:val="24"/>
        </w:rPr>
        <w:t xml:space="preserve"> </w:t>
      </w:r>
      <w:r w:rsidR="004A3BBC">
        <w:rPr>
          <w:rFonts w:ascii="Times New Roman" w:hAnsi="Times New Roman" w:cs="Times New Roman"/>
          <w:color w:val="000000"/>
          <w:sz w:val="24"/>
          <w:szCs w:val="24"/>
        </w:rPr>
        <w:t>s</w:t>
      </w:r>
      <w:r w:rsidR="004A3BBC" w:rsidRPr="00213192">
        <w:rPr>
          <w:rFonts w:ascii="Times New Roman" w:hAnsi="Times New Roman" w:cs="Times New Roman"/>
          <w:color w:val="000000"/>
          <w:sz w:val="24"/>
          <w:szCs w:val="24"/>
        </w:rPr>
        <w:t xml:space="preserve">ociedad </w:t>
      </w:r>
      <w:r w:rsidR="001F578D" w:rsidRPr="00213192">
        <w:rPr>
          <w:rFonts w:ascii="Times New Roman" w:hAnsi="Times New Roman" w:cs="Times New Roman"/>
          <w:color w:val="000000"/>
          <w:sz w:val="24"/>
          <w:szCs w:val="24"/>
        </w:rPr>
        <w:t xml:space="preserve">de responsabilidad limitada, </w:t>
      </w:r>
      <w:r w:rsidR="001F578D" w:rsidRPr="00562004">
        <w:rPr>
          <w:rFonts w:ascii="Times New Roman" w:hAnsi="Times New Roman" w:cs="Times New Roman"/>
          <w:i/>
          <w:color w:val="000000"/>
          <w:sz w:val="24"/>
          <w:szCs w:val="24"/>
        </w:rPr>
        <w:t>d)</w:t>
      </w:r>
      <w:r w:rsidR="001F578D" w:rsidRPr="00213192">
        <w:rPr>
          <w:rFonts w:ascii="Times New Roman" w:hAnsi="Times New Roman" w:cs="Times New Roman"/>
          <w:color w:val="000000"/>
          <w:sz w:val="24"/>
          <w:szCs w:val="24"/>
        </w:rPr>
        <w:t xml:space="preserve"> </w:t>
      </w:r>
      <w:r w:rsidR="004A3BBC">
        <w:rPr>
          <w:rFonts w:ascii="Times New Roman" w:hAnsi="Times New Roman" w:cs="Times New Roman"/>
          <w:color w:val="000000"/>
          <w:sz w:val="24"/>
          <w:szCs w:val="24"/>
        </w:rPr>
        <w:t>s</w:t>
      </w:r>
      <w:r w:rsidR="004A3BBC" w:rsidRPr="00213192">
        <w:rPr>
          <w:rFonts w:ascii="Times New Roman" w:hAnsi="Times New Roman" w:cs="Times New Roman"/>
          <w:color w:val="000000"/>
          <w:sz w:val="24"/>
          <w:szCs w:val="24"/>
        </w:rPr>
        <w:t xml:space="preserve">ociedad </w:t>
      </w:r>
      <w:r w:rsidR="001F578D" w:rsidRPr="00213192">
        <w:rPr>
          <w:rFonts w:ascii="Times New Roman" w:hAnsi="Times New Roman" w:cs="Times New Roman"/>
          <w:color w:val="000000"/>
          <w:sz w:val="24"/>
          <w:szCs w:val="24"/>
        </w:rPr>
        <w:t xml:space="preserve">anónima, </w:t>
      </w:r>
      <w:r w:rsidR="001F578D" w:rsidRPr="00562004">
        <w:rPr>
          <w:rFonts w:ascii="Times New Roman" w:hAnsi="Times New Roman" w:cs="Times New Roman"/>
          <w:i/>
          <w:color w:val="000000"/>
          <w:sz w:val="24"/>
          <w:szCs w:val="24"/>
        </w:rPr>
        <w:t>e)</w:t>
      </w:r>
      <w:r w:rsidR="001F578D" w:rsidRPr="00213192">
        <w:rPr>
          <w:rFonts w:ascii="Times New Roman" w:hAnsi="Times New Roman" w:cs="Times New Roman"/>
          <w:color w:val="000000"/>
          <w:sz w:val="24"/>
          <w:szCs w:val="24"/>
        </w:rPr>
        <w:t xml:space="preserve"> </w:t>
      </w:r>
      <w:r w:rsidR="004A3BBC">
        <w:rPr>
          <w:rFonts w:ascii="Times New Roman" w:hAnsi="Times New Roman" w:cs="Times New Roman"/>
          <w:color w:val="000000"/>
          <w:sz w:val="24"/>
          <w:szCs w:val="24"/>
        </w:rPr>
        <w:t>s</w:t>
      </w:r>
      <w:r w:rsidR="004A3BBC" w:rsidRPr="00213192">
        <w:rPr>
          <w:rFonts w:ascii="Times New Roman" w:hAnsi="Times New Roman" w:cs="Times New Roman"/>
          <w:color w:val="000000"/>
          <w:sz w:val="24"/>
          <w:szCs w:val="24"/>
        </w:rPr>
        <w:t xml:space="preserve">ociedad </w:t>
      </w:r>
      <w:r w:rsidR="001F578D" w:rsidRPr="00213192">
        <w:rPr>
          <w:rFonts w:ascii="Times New Roman" w:hAnsi="Times New Roman" w:cs="Times New Roman"/>
          <w:color w:val="000000"/>
          <w:sz w:val="24"/>
          <w:szCs w:val="24"/>
        </w:rPr>
        <w:t xml:space="preserve">en comandita por acciones, </w:t>
      </w:r>
      <w:r w:rsidR="001F578D" w:rsidRPr="00562004">
        <w:rPr>
          <w:rFonts w:ascii="Times New Roman" w:hAnsi="Times New Roman" w:cs="Times New Roman"/>
          <w:i/>
          <w:color w:val="000000"/>
          <w:sz w:val="24"/>
          <w:szCs w:val="24"/>
        </w:rPr>
        <w:t>f)</w:t>
      </w:r>
      <w:r w:rsidR="001F578D" w:rsidRPr="00213192">
        <w:rPr>
          <w:rFonts w:ascii="Times New Roman" w:hAnsi="Times New Roman" w:cs="Times New Roman"/>
          <w:color w:val="000000"/>
          <w:sz w:val="24"/>
          <w:szCs w:val="24"/>
        </w:rPr>
        <w:t xml:space="preserve"> </w:t>
      </w:r>
      <w:r w:rsidR="004A3BBC">
        <w:rPr>
          <w:rFonts w:ascii="Times New Roman" w:hAnsi="Times New Roman" w:cs="Times New Roman"/>
          <w:color w:val="000000"/>
          <w:sz w:val="24"/>
          <w:szCs w:val="24"/>
        </w:rPr>
        <w:t>s</w:t>
      </w:r>
      <w:r w:rsidR="004A3BBC" w:rsidRPr="00213192">
        <w:rPr>
          <w:rFonts w:ascii="Times New Roman" w:hAnsi="Times New Roman" w:cs="Times New Roman"/>
          <w:color w:val="000000"/>
          <w:sz w:val="24"/>
          <w:szCs w:val="24"/>
        </w:rPr>
        <w:t xml:space="preserve">ociedad </w:t>
      </w:r>
      <w:r w:rsidR="001F578D" w:rsidRPr="00213192">
        <w:rPr>
          <w:rFonts w:ascii="Times New Roman" w:hAnsi="Times New Roman" w:cs="Times New Roman"/>
          <w:color w:val="000000"/>
          <w:sz w:val="24"/>
          <w:szCs w:val="24"/>
        </w:rPr>
        <w:t xml:space="preserve">cooperativa, y </w:t>
      </w:r>
      <w:r w:rsidR="001F578D" w:rsidRPr="00562004">
        <w:rPr>
          <w:rFonts w:ascii="Times New Roman" w:hAnsi="Times New Roman" w:cs="Times New Roman"/>
          <w:i/>
          <w:color w:val="000000"/>
          <w:sz w:val="24"/>
          <w:szCs w:val="24"/>
        </w:rPr>
        <w:t>g)</w:t>
      </w:r>
      <w:r w:rsidR="001F578D" w:rsidRPr="00213192">
        <w:rPr>
          <w:rFonts w:ascii="Times New Roman" w:hAnsi="Times New Roman" w:cs="Times New Roman"/>
          <w:color w:val="000000"/>
          <w:sz w:val="24"/>
          <w:szCs w:val="24"/>
        </w:rPr>
        <w:t xml:space="preserve"> </w:t>
      </w:r>
      <w:r w:rsidR="00271B33">
        <w:rPr>
          <w:rFonts w:ascii="Times New Roman" w:hAnsi="Times New Roman" w:cs="Times New Roman"/>
          <w:color w:val="000000"/>
          <w:sz w:val="24"/>
          <w:szCs w:val="24"/>
        </w:rPr>
        <w:t>SAS</w:t>
      </w:r>
      <w:r w:rsidR="004A3BBC">
        <w:rPr>
          <w:rFonts w:ascii="Times New Roman" w:hAnsi="Times New Roman" w:cs="Times New Roman"/>
          <w:color w:val="000000"/>
          <w:sz w:val="24"/>
          <w:szCs w:val="24"/>
        </w:rPr>
        <w:t>.</w:t>
      </w:r>
      <w:r w:rsidR="000C484A">
        <w:rPr>
          <w:rFonts w:ascii="Times New Roman" w:hAnsi="Times New Roman" w:cs="Times New Roman"/>
          <w:color w:val="000000"/>
          <w:sz w:val="24"/>
          <w:szCs w:val="24"/>
        </w:rPr>
        <w:t xml:space="preserve"> A continuación</w:t>
      </w:r>
      <w:r w:rsidR="00271B33">
        <w:rPr>
          <w:rFonts w:ascii="Times New Roman" w:hAnsi="Times New Roman" w:cs="Times New Roman"/>
          <w:color w:val="000000"/>
          <w:sz w:val="24"/>
          <w:szCs w:val="24"/>
        </w:rPr>
        <w:t>,</w:t>
      </w:r>
      <w:r w:rsidR="000C484A">
        <w:rPr>
          <w:rFonts w:ascii="Times New Roman" w:hAnsi="Times New Roman" w:cs="Times New Roman"/>
          <w:color w:val="000000"/>
          <w:sz w:val="24"/>
          <w:szCs w:val="24"/>
        </w:rPr>
        <w:t xml:space="preserve"> se exploran cada una de ellas. </w:t>
      </w:r>
    </w:p>
    <w:p w14:paraId="27EA1A06" w14:textId="0ABE17C3" w:rsidR="006D071D" w:rsidRPr="00731D38" w:rsidRDefault="001603EE" w:rsidP="00731D38">
      <w:pPr>
        <w:spacing w:after="0" w:line="360" w:lineRule="auto"/>
        <w:jc w:val="both"/>
        <w:rPr>
          <w:rFonts w:ascii="Times New Roman" w:hAnsi="Times New Roman" w:cs="Times New Roman"/>
          <w:b/>
          <w:sz w:val="24"/>
          <w:szCs w:val="24"/>
        </w:rPr>
      </w:pPr>
      <w:r w:rsidRPr="00731D38">
        <w:rPr>
          <w:rFonts w:ascii="Times New Roman" w:hAnsi="Times New Roman" w:cs="Times New Roman"/>
          <w:b/>
          <w:sz w:val="24"/>
          <w:szCs w:val="24"/>
        </w:rPr>
        <w:lastRenderedPageBreak/>
        <w:t>Sociedad en nombre colectivo</w:t>
      </w:r>
    </w:p>
    <w:p w14:paraId="5AF51DA3" w14:textId="25D1E427" w:rsidR="004C6721" w:rsidRPr="00213192" w:rsidRDefault="001603EE"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sz w:val="24"/>
          <w:szCs w:val="24"/>
        </w:rPr>
        <w:t xml:space="preserve">La </w:t>
      </w:r>
      <w:r w:rsidR="00512ADF" w:rsidRPr="00213192">
        <w:rPr>
          <w:rFonts w:ascii="Times New Roman" w:hAnsi="Times New Roman" w:cs="Times New Roman"/>
          <w:color w:val="000000"/>
          <w:sz w:val="24"/>
          <w:szCs w:val="24"/>
        </w:rPr>
        <w:t>s</w:t>
      </w:r>
      <w:r w:rsidRPr="00213192">
        <w:rPr>
          <w:rFonts w:ascii="Times New Roman" w:hAnsi="Times New Roman" w:cs="Times New Roman"/>
          <w:color w:val="000000"/>
          <w:sz w:val="24"/>
          <w:szCs w:val="24"/>
        </w:rPr>
        <w:t>ociedad en nombre colectivo es aquella que existe bajo una razón social y en la que todos los socios responden, de modo subsidiario, ilimitad</w:t>
      </w:r>
      <w:r w:rsidR="005214E6" w:rsidRPr="00213192">
        <w:rPr>
          <w:rFonts w:ascii="Times New Roman" w:hAnsi="Times New Roman" w:cs="Times New Roman"/>
          <w:color w:val="000000"/>
          <w:sz w:val="24"/>
          <w:szCs w:val="24"/>
        </w:rPr>
        <w:t>a</w:t>
      </w:r>
      <w:r w:rsidRPr="00213192">
        <w:rPr>
          <w:rFonts w:ascii="Times New Roman" w:hAnsi="Times New Roman" w:cs="Times New Roman"/>
          <w:color w:val="000000"/>
          <w:sz w:val="24"/>
          <w:szCs w:val="24"/>
        </w:rPr>
        <w:t xml:space="preserve"> y solidariamente de las obligaciones sociales</w:t>
      </w:r>
      <w:r w:rsidR="004C6721" w:rsidRPr="00213192">
        <w:rPr>
          <w:rFonts w:ascii="Times New Roman" w:hAnsi="Times New Roman" w:cs="Times New Roman"/>
          <w:color w:val="000000"/>
          <w:sz w:val="24"/>
          <w:szCs w:val="24"/>
        </w:rPr>
        <w:t xml:space="preserve"> (LGSM, 2017</w:t>
      </w:r>
      <w:r w:rsidR="000C484A">
        <w:rPr>
          <w:rFonts w:ascii="Times New Roman" w:hAnsi="Times New Roman" w:cs="Times New Roman"/>
          <w:color w:val="000000"/>
          <w:sz w:val="24"/>
          <w:szCs w:val="24"/>
        </w:rPr>
        <w:t>,</w:t>
      </w:r>
      <w:r w:rsidR="000C484A" w:rsidRPr="00213192">
        <w:rPr>
          <w:rFonts w:ascii="Times New Roman" w:hAnsi="Times New Roman" w:cs="Times New Roman"/>
          <w:color w:val="000000"/>
          <w:sz w:val="24"/>
          <w:szCs w:val="24"/>
        </w:rPr>
        <w:t xml:space="preserve"> </w:t>
      </w:r>
      <w:r w:rsidR="000C484A">
        <w:rPr>
          <w:rFonts w:ascii="Times New Roman" w:hAnsi="Times New Roman" w:cs="Times New Roman"/>
          <w:color w:val="000000"/>
          <w:sz w:val="24"/>
          <w:szCs w:val="24"/>
        </w:rPr>
        <w:t>a</w:t>
      </w:r>
      <w:r w:rsidR="000C484A" w:rsidRPr="00213192">
        <w:rPr>
          <w:rFonts w:ascii="Times New Roman" w:hAnsi="Times New Roman" w:cs="Times New Roman"/>
          <w:color w:val="000000"/>
          <w:sz w:val="24"/>
          <w:szCs w:val="24"/>
        </w:rPr>
        <w:t>rt</w:t>
      </w:r>
      <w:r w:rsidR="004C6721" w:rsidRPr="00213192">
        <w:rPr>
          <w:rFonts w:ascii="Times New Roman" w:hAnsi="Times New Roman" w:cs="Times New Roman"/>
          <w:color w:val="000000"/>
          <w:sz w:val="24"/>
          <w:szCs w:val="24"/>
        </w:rPr>
        <w:t>. 25).</w:t>
      </w:r>
    </w:p>
    <w:p w14:paraId="087EDEAB" w14:textId="31835FCD" w:rsidR="00AB5408" w:rsidRPr="00213192" w:rsidRDefault="00512ADF" w:rsidP="0065753E">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La razón o denominación de la sociedad en nombre colectivo se forma con el nombre o nombres de los socios, y cuando no figuren los nombres de todos los socios se le añadirán las palabras </w:t>
      </w:r>
      <w:r w:rsidRPr="00562004">
        <w:rPr>
          <w:rFonts w:ascii="Times New Roman" w:hAnsi="Times New Roman" w:cs="Times New Roman"/>
          <w:i/>
          <w:color w:val="000000"/>
          <w:sz w:val="24"/>
          <w:szCs w:val="24"/>
        </w:rPr>
        <w:t>y compañía</w:t>
      </w:r>
      <w:r w:rsidRPr="00213192">
        <w:rPr>
          <w:rFonts w:ascii="Times New Roman" w:hAnsi="Times New Roman" w:cs="Times New Roman"/>
          <w:color w:val="000000"/>
          <w:sz w:val="24"/>
          <w:szCs w:val="24"/>
        </w:rPr>
        <w:t>. Si ingresa un nuevo socio o alguno de los socios se separa</w:t>
      </w:r>
      <w:r w:rsidR="009C55EB">
        <w:rPr>
          <w:rFonts w:ascii="Times New Roman" w:hAnsi="Times New Roman" w:cs="Times New Roman"/>
          <w:color w:val="000000"/>
          <w:sz w:val="24"/>
          <w:szCs w:val="24"/>
        </w:rPr>
        <w:t>,</w:t>
      </w:r>
      <w:r w:rsidRPr="00213192">
        <w:rPr>
          <w:rFonts w:ascii="Times New Roman" w:hAnsi="Times New Roman" w:cs="Times New Roman"/>
          <w:color w:val="000000"/>
          <w:sz w:val="24"/>
          <w:szCs w:val="24"/>
        </w:rPr>
        <w:t xml:space="preserve"> se continuará con la misma razón</w:t>
      </w:r>
      <w:r w:rsidR="009C55EB">
        <w:rPr>
          <w:rFonts w:ascii="Times New Roman" w:hAnsi="Times New Roman" w:cs="Times New Roman"/>
          <w:color w:val="000000"/>
          <w:sz w:val="24"/>
          <w:szCs w:val="24"/>
        </w:rPr>
        <w:t>;</w:t>
      </w:r>
      <w:r w:rsidR="009C55EB"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 xml:space="preserve">sin embargo, si el nombre del socio que se separa aparece en la razón social, deberá agregarse a </w:t>
      </w:r>
      <w:r w:rsidR="009C55EB">
        <w:rPr>
          <w:rFonts w:ascii="Times New Roman" w:hAnsi="Times New Roman" w:cs="Times New Roman"/>
          <w:color w:val="000000"/>
          <w:sz w:val="24"/>
          <w:szCs w:val="24"/>
        </w:rPr>
        <w:t>e</w:t>
      </w:r>
      <w:r w:rsidR="009C55EB" w:rsidRPr="00213192">
        <w:rPr>
          <w:rFonts w:ascii="Times New Roman" w:hAnsi="Times New Roman" w:cs="Times New Roman"/>
          <w:color w:val="000000"/>
          <w:sz w:val="24"/>
          <w:szCs w:val="24"/>
        </w:rPr>
        <w:t xml:space="preserve">sta </w:t>
      </w:r>
      <w:r w:rsidRPr="00213192">
        <w:rPr>
          <w:rFonts w:ascii="Times New Roman" w:hAnsi="Times New Roman" w:cs="Times New Roman"/>
          <w:color w:val="000000"/>
          <w:sz w:val="24"/>
          <w:szCs w:val="24"/>
        </w:rPr>
        <w:t xml:space="preserve">la palabra </w:t>
      </w:r>
      <w:r w:rsidRPr="00562004">
        <w:rPr>
          <w:rFonts w:ascii="Times New Roman" w:hAnsi="Times New Roman" w:cs="Times New Roman"/>
          <w:i/>
          <w:color w:val="000000"/>
          <w:sz w:val="24"/>
          <w:szCs w:val="24"/>
        </w:rPr>
        <w:t>sucesores</w:t>
      </w:r>
      <w:r w:rsidR="009C55EB">
        <w:rPr>
          <w:rFonts w:ascii="Times New Roman" w:hAnsi="Times New Roman" w:cs="Times New Roman"/>
          <w:color w:val="000000"/>
          <w:sz w:val="24"/>
          <w:szCs w:val="24"/>
        </w:rPr>
        <w:t>.</w:t>
      </w:r>
      <w:r w:rsidRPr="00213192">
        <w:rPr>
          <w:rFonts w:ascii="Times New Roman" w:hAnsi="Times New Roman" w:cs="Times New Roman"/>
          <w:color w:val="000000"/>
          <w:sz w:val="24"/>
          <w:szCs w:val="24"/>
        </w:rPr>
        <w:t xml:space="preserve"> Por tanto, si el nombre del socio que s</w:t>
      </w:r>
      <w:r w:rsidR="00710F56" w:rsidRPr="00213192">
        <w:rPr>
          <w:rFonts w:ascii="Times New Roman" w:hAnsi="Times New Roman" w:cs="Times New Roman"/>
          <w:color w:val="000000"/>
          <w:sz w:val="24"/>
          <w:szCs w:val="24"/>
        </w:rPr>
        <w:t xml:space="preserve">e separa no aparece en la razón social, se continuará utilizando las palabras </w:t>
      </w:r>
      <w:r w:rsidR="00710F56" w:rsidRPr="00562004">
        <w:rPr>
          <w:rFonts w:ascii="Times New Roman" w:hAnsi="Times New Roman" w:cs="Times New Roman"/>
          <w:i/>
          <w:color w:val="000000"/>
          <w:sz w:val="24"/>
          <w:szCs w:val="24"/>
        </w:rPr>
        <w:t>y compañía</w:t>
      </w:r>
      <w:r w:rsidR="009C55EB">
        <w:rPr>
          <w:rFonts w:ascii="Times New Roman" w:hAnsi="Times New Roman" w:cs="Times New Roman"/>
          <w:color w:val="000000"/>
          <w:sz w:val="24"/>
          <w:szCs w:val="24"/>
        </w:rPr>
        <w:t>.</w:t>
      </w:r>
    </w:p>
    <w:p w14:paraId="0631018B" w14:textId="77777777" w:rsidR="00710F56" w:rsidRPr="00213192" w:rsidRDefault="00710F56" w:rsidP="0065753E">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De acuerdo con lo anterior, este tipo de sociedad no requiere que se agreguen siglas a su denominación.</w:t>
      </w:r>
    </w:p>
    <w:p w14:paraId="11F394F1" w14:textId="17FF15FD" w:rsidR="00BE22B3" w:rsidRPr="00284871" w:rsidRDefault="0009126D">
      <w:pPr>
        <w:spacing w:after="0" w:line="360" w:lineRule="auto"/>
        <w:ind w:firstLine="360"/>
        <w:jc w:val="both"/>
        <w:rPr>
          <w:rFonts w:ascii="Times New Roman" w:hAnsi="Times New Roman" w:cs="Times New Roman"/>
          <w:color w:val="000000"/>
          <w:sz w:val="24"/>
          <w:szCs w:val="24"/>
        </w:rPr>
      </w:pPr>
      <w:r w:rsidRPr="006D071D">
        <w:rPr>
          <w:rFonts w:ascii="Times New Roman" w:hAnsi="Times New Roman" w:cs="Times New Roman"/>
          <w:color w:val="000000"/>
          <w:sz w:val="24"/>
          <w:szCs w:val="24"/>
        </w:rPr>
        <w:t xml:space="preserve">La forma en que responderán los socios de las obligaciones sociales tiene tres </w:t>
      </w:r>
      <w:r w:rsidRPr="00284871">
        <w:rPr>
          <w:rFonts w:ascii="Times New Roman" w:hAnsi="Times New Roman" w:cs="Times New Roman"/>
          <w:color w:val="000000"/>
          <w:sz w:val="24"/>
          <w:szCs w:val="24"/>
        </w:rPr>
        <w:t xml:space="preserve">características: </w:t>
      </w:r>
    </w:p>
    <w:p w14:paraId="39DD536A" w14:textId="056DF7FE" w:rsidR="0009126D" w:rsidRPr="00284871" w:rsidRDefault="0009126D" w:rsidP="00562004">
      <w:pPr>
        <w:pStyle w:val="Prrafodelista"/>
        <w:numPr>
          <w:ilvl w:val="0"/>
          <w:numId w:val="26"/>
        </w:numPr>
        <w:spacing w:after="0" w:line="360" w:lineRule="auto"/>
        <w:ind w:left="0" w:firstLine="709"/>
        <w:jc w:val="both"/>
        <w:rPr>
          <w:rFonts w:ascii="Times New Roman" w:hAnsi="Times New Roman" w:cs="Times New Roman"/>
          <w:color w:val="000000"/>
          <w:sz w:val="24"/>
          <w:szCs w:val="24"/>
        </w:rPr>
      </w:pPr>
      <w:r w:rsidRPr="00284871">
        <w:rPr>
          <w:rFonts w:ascii="Times New Roman" w:hAnsi="Times New Roman" w:cs="Times New Roman"/>
          <w:color w:val="000000"/>
          <w:sz w:val="24"/>
          <w:szCs w:val="24"/>
        </w:rPr>
        <w:t>Subsidiaria</w:t>
      </w:r>
      <w:r w:rsidR="00C55578">
        <w:rPr>
          <w:rFonts w:ascii="Times New Roman" w:hAnsi="Times New Roman" w:cs="Times New Roman"/>
          <w:color w:val="000000"/>
          <w:sz w:val="24"/>
          <w:szCs w:val="24"/>
        </w:rPr>
        <w:t>:</w:t>
      </w:r>
      <w:r w:rsidR="009C55EB" w:rsidRPr="00284871">
        <w:rPr>
          <w:rFonts w:ascii="Times New Roman" w:hAnsi="Times New Roman" w:cs="Times New Roman"/>
          <w:color w:val="000000"/>
          <w:sz w:val="24"/>
          <w:szCs w:val="24"/>
        </w:rPr>
        <w:t xml:space="preserve"> </w:t>
      </w:r>
      <w:r w:rsidR="00314426" w:rsidRPr="00284871">
        <w:rPr>
          <w:rFonts w:ascii="Times New Roman" w:hAnsi="Times New Roman" w:cs="Times New Roman"/>
          <w:color w:val="000000"/>
          <w:sz w:val="24"/>
          <w:szCs w:val="24"/>
        </w:rPr>
        <w:t>l</w:t>
      </w:r>
      <w:r w:rsidR="006A17B7" w:rsidRPr="00284871">
        <w:rPr>
          <w:rFonts w:ascii="Times New Roman" w:hAnsi="Times New Roman" w:cs="Times New Roman"/>
          <w:color w:val="000000"/>
          <w:sz w:val="24"/>
          <w:szCs w:val="24"/>
        </w:rPr>
        <w:t>a responsabilidad subsidiaria recae sobre un</w:t>
      </w:r>
      <w:r w:rsidR="00314426" w:rsidRPr="00284871">
        <w:rPr>
          <w:rFonts w:ascii="Times New Roman" w:hAnsi="Times New Roman" w:cs="Times New Roman"/>
          <w:color w:val="000000"/>
          <w:sz w:val="24"/>
          <w:szCs w:val="24"/>
        </w:rPr>
        <w:t xml:space="preserve"> </w:t>
      </w:r>
      <w:r w:rsidR="00914828" w:rsidRPr="00284871">
        <w:rPr>
          <w:rFonts w:ascii="Times New Roman" w:hAnsi="Times New Roman" w:cs="Times New Roman"/>
          <w:color w:val="000000"/>
          <w:sz w:val="24"/>
          <w:szCs w:val="24"/>
        </w:rPr>
        <w:t>socio</w:t>
      </w:r>
      <w:r w:rsidR="006A17B7" w:rsidRPr="00284871">
        <w:rPr>
          <w:rFonts w:ascii="Times New Roman" w:hAnsi="Times New Roman" w:cs="Times New Roman"/>
          <w:color w:val="000000"/>
          <w:sz w:val="24"/>
          <w:szCs w:val="24"/>
        </w:rPr>
        <w:t xml:space="preserve"> por el incumplimiento en el pago de una</w:t>
      </w:r>
      <w:r w:rsidR="00314426" w:rsidRPr="00284871">
        <w:rPr>
          <w:rFonts w:ascii="Times New Roman" w:hAnsi="Times New Roman" w:cs="Times New Roman"/>
          <w:color w:val="000000"/>
          <w:sz w:val="24"/>
          <w:szCs w:val="24"/>
        </w:rPr>
        <w:t xml:space="preserve"> </w:t>
      </w:r>
      <w:r w:rsidR="006A17B7" w:rsidRPr="00284871">
        <w:rPr>
          <w:rFonts w:ascii="Times New Roman" w:hAnsi="Times New Roman" w:cs="Times New Roman"/>
          <w:color w:val="000000"/>
          <w:sz w:val="24"/>
          <w:szCs w:val="24"/>
        </w:rPr>
        <w:t xml:space="preserve">deuda por parte de </w:t>
      </w:r>
      <w:r w:rsidR="00314426" w:rsidRPr="00284871">
        <w:rPr>
          <w:rFonts w:ascii="Times New Roman" w:hAnsi="Times New Roman" w:cs="Times New Roman"/>
          <w:color w:val="000000"/>
          <w:sz w:val="24"/>
          <w:szCs w:val="24"/>
        </w:rPr>
        <w:t xml:space="preserve">otro </w:t>
      </w:r>
      <w:r w:rsidR="00914828" w:rsidRPr="00284871">
        <w:rPr>
          <w:rFonts w:ascii="Times New Roman" w:hAnsi="Times New Roman" w:cs="Times New Roman"/>
          <w:color w:val="000000"/>
          <w:sz w:val="24"/>
          <w:szCs w:val="24"/>
        </w:rPr>
        <w:t>socio</w:t>
      </w:r>
      <w:r w:rsidR="006A17B7" w:rsidRPr="00284871">
        <w:rPr>
          <w:rFonts w:ascii="Times New Roman" w:hAnsi="Times New Roman" w:cs="Times New Roman"/>
          <w:color w:val="000000"/>
          <w:sz w:val="24"/>
          <w:szCs w:val="24"/>
        </w:rPr>
        <w:t>. Al ser imposible</w:t>
      </w:r>
      <w:r w:rsidR="00314426" w:rsidRPr="00284871">
        <w:rPr>
          <w:rFonts w:ascii="Times New Roman" w:hAnsi="Times New Roman" w:cs="Times New Roman"/>
          <w:color w:val="000000"/>
          <w:sz w:val="24"/>
          <w:szCs w:val="24"/>
        </w:rPr>
        <w:t xml:space="preserve"> </w:t>
      </w:r>
      <w:r w:rsidR="00914828" w:rsidRPr="00284871">
        <w:rPr>
          <w:rFonts w:ascii="Times New Roman" w:hAnsi="Times New Roman" w:cs="Times New Roman"/>
          <w:color w:val="000000"/>
          <w:sz w:val="24"/>
          <w:szCs w:val="24"/>
        </w:rPr>
        <w:t>el cobro al</w:t>
      </w:r>
      <w:r w:rsidR="006A17B7" w:rsidRPr="00284871">
        <w:rPr>
          <w:rFonts w:ascii="Times New Roman" w:hAnsi="Times New Roman" w:cs="Times New Roman"/>
          <w:color w:val="000000"/>
          <w:sz w:val="24"/>
          <w:szCs w:val="24"/>
        </w:rPr>
        <w:t xml:space="preserve"> titular, </w:t>
      </w:r>
      <w:r w:rsidR="00C55578">
        <w:rPr>
          <w:rFonts w:ascii="Times New Roman" w:hAnsi="Times New Roman" w:cs="Times New Roman"/>
          <w:color w:val="000000"/>
          <w:sz w:val="24"/>
          <w:szCs w:val="24"/>
        </w:rPr>
        <w:t>el cobro</w:t>
      </w:r>
      <w:r w:rsidR="009C55EB" w:rsidRPr="00284871">
        <w:rPr>
          <w:rFonts w:ascii="Times New Roman" w:hAnsi="Times New Roman" w:cs="Times New Roman"/>
          <w:color w:val="000000"/>
          <w:sz w:val="24"/>
          <w:szCs w:val="24"/>
        </w:rPr>
        <w:t xml:space="preserve"> </w:t>
      </w:r>
      <w:r w:rsidR="006A17B7" w:rsidRPr="00284871">
        <w:rPr>
          <w:rFonts w:ascii="Times New Roman" w:hAnsi="Times New Roman" w:cs="Times New Roman"/>
          <w:color w:val="000000"/>
          <w:sz w:val="24"/>
          <w:szCs w:val="24"/>
        </w:rPr>
        <w:t>se traslada a aquellos</w:t>
      </w:r>
      <w:r w:rsidR="00314426" w:rsidRPr="00284871">
        <w:rPr>
          <w:rFonts w:ascii="Times New Roman" w:hAnsi="Times New Roman" w:cs="Times New Roman"/>
          <w:color w:val="000000"/>
          <w:sz w:val="24"/>
          <w:szCs w:val="24"/>
        </w:rPr>
        <w:t xml:space="preserve"> </w:t>
      </w:r>
      <w:r w:rsidR="006A17B7" w:rsidRPr="00284871">
        <w:rPr>
          <w:rFonts w:ascii="Times New Roman" w:hAnsi="Times New Roman" w:cs="Times New Roman"/>
          <w:color w:val="000000"/>
          <w:sz w:val="24"/>
          <w:szCs w:val="24"/>
        </w:rPr>
        <w:t>que tienen cantidades pendientes de pago con él.</w:t>
      </w:r>
      <w:r w:rsidR="00314426" w:rsidRPr="00284871">
        <w:rPr>
          <w:rFonts w:ascii="Times New Roman" w:hAnsi="Times New Roman" w:cs="Times New Roman"/>
          <w:color w:val="000000"/>
          <w:sz w:val="24"/>
          <w:szCs w:val="24"/>
        </w:rPr>
        <w:t xml:space="preserve"> La responsabilidad subsidiaria solo existe en caso de que el deudor principal no pague.</w:t>
      </w:r>
    </w:p>
    <w:p w14:paraId="7AD5D914" w14:textId="1980CD3D" w:rsidR="00D72100" w:rsidRPr="006D071D" w:rsidRDefault="0009126D" w:rsidP="00562004">
      <w:pPr>
        <w:pStyle w:val="Prrafodelista"/>
        <w:numPr>
          <w:ilvl w:val="0"/>
          <w:numId w:val="26"/>
        </w:numPr>
        <w:spacing w:after="0" w:line="360" w:lineRule="auto"/>
        <w:ind w:left="0" w:firstLine="709"/>
        <w:jc w:val="both"/>
        <w:rPr>
          <w:rFonts w:ascii="Times New Roman" w:hAnsi="Times New Roman" w:cs="Times New Roman"/>
          <w:color w:val="000000"/>
          <w:sz w:val="24"/>
          <w:szCs w:val="24"/>
        </w:rPr>
      </w:pPr>
      <w:r w:rsidRPr="006D071D">
        <w:rPr>
          <w:rFonts w:ascii="Times New Roman" w:hAnsi="Times New Roman" w:cs="Times New Roman"/>
          <w:color w:val="000000"/>
          <w:sz w:val="24"/>
          <w:szCs w:val="24"/>
        </w:rPr>
        <w:t>Ilimitada</w:t>
      </w:r>
      <w:r w:rsidR="00C55578">
        <w:rPr>
          <w:rFonts w:ascii="Times New Roman" w:hAnsi="Times New Roman" w:cs="Times New Roman"/>
          <w:color w:val="000000"/>
          <w:sz w:val="24"/>
          <w:szCs w:val="24"/>
        </w:rPr>
        <w:t>:</w:t>
      </w:r>
      <w:r w:rsidR="00C55578" w:rsidRPr="006D071D">
        <w:rPr>
          <w:rFonts w:ascii="Times New Roman" w:hAnsi="Times New Roman" w:cs="Times New Roman"/>
          <w:color w:val="000000"/>
          <w:sz w:val="24"/>
          <w:szCs w:val="24"/>
        </w:rPr>
        <w:t xml:space="preserve"> </w:t>
      </w:r>
      <w:r w:rsidR="00914828" w:rsidRPr="006D071D">
        <w:rPr>
          <w:rFonts w:ascii="Times New Roman" w:hAnsi="Times New Roman" w:cs="Times New Roman"/>
          <w:color w:val="000000"/>
          <w:sz w:val="24"/>
          <w:szCs w:val="24"/>
        </w:rPr>
        <w:t>los socios son responsables de todas las deuda</w:t>
      </w:r>
      <w:r w:rsidR="00C60FCB">
        <w:rPr>
          <w:rFonts w:ascii="Times New Roman" w:hAnsi="Times New Roman" w:cs="Times New Roman"/>
          <w:color w:val="000000"/>
          <w:sz w:val="24"/>
          <w:szCs w:val="24"/>
        </w:rPr>
        <w:t>s y obligaciones de la sociedad, y pagan hasta con su patrimonio.</w:t>
      </w:r>
    </w:p>
    <w:p w14:paraId="333448CD" w14:textId="6B57DE72" w:rsidR="00BE22B3" w:rsidRPr="00562004" w:rsidRDefault="0009126D" w:rsidP="00562004">
      <w:pPr>
        <w:pStyle w:val="Prrafodelista"/>
        <w:numPr>
          <w:ilvl w:val="0"/>
          <w:numId w:val="26"/>
        </w:numPr>
        <w:spacing w:after="0" w:line="360" w:lineRule="auto"/>
        <w:ind w:left="0" w:firstLine="709"/>
        <w:jc w:val="both"/>
        <w:rPr>
          <w:rFonts w:ascii="Times New Roman" w:hAnsi="Times New Roman" w:cs="Times New Roman"/>
          <w:sz w:val="24"/>
          <w:szCs w:val="24"/>
        </w:rPr>
      </w:pPr>
      <w:r w:rsidRPr="006D071D">
        <w:rPr>
          <w:rFonts w:ascii="Times New Roman" w:hAnsi="Times New Roman" w:cs="Times New Roman"/>
          <w:sz w:val="24"/>
          <w:szCs w:val="24"/>
        </w:rPr>
        <w:t>Solidaria</w:t>
      </w:r>
      <w:r w:rsidR="00C55578">
        <w:rPr>
          <w:rFonts w:ascii="Times New Roman" w:hAnsi="Times New Roman" w:cs="Times New Roman"/>
          <w:sz w:val="24"/>
          <w:szCs w:val="24"/>
        </w:rPr>
        <w:t>:</w:t>
      </w:r>
      <w:r w:rsidR="00C55578" w:rsidRPr="006D071D">
        <w:rPr>
          <w:rFonts w:ascii="Times New Roman" w:hAnsi="Times New Roman" w:cs="Times New Roman"/>
          <w:sz w:val="24"/>
          <w:szCs w:val="24"/>
        </w:rPr>
        <w:t xml:space="preserve"> </w:t>
      </w:r>
      <w:r w:rsidR="00314426" w:rsidRPr="006D071D">
        <w:rPr>
          <w:rFonts w:ascii="Times New Roman" w:hAnsi="Times New Roman" w:cs="Times New Roman"/>
          <w:sz w:val="24"/>
          <w:szCs w:val="24"/>
        </w:rPr>
        <w:t>la responsabilidad solidaria, a diferencia de la subsidiaria, es una obligación conjunta de los accionistas sobre una misma deuda. La exigibilidad se extiende sobre accionistas distintos al deudor principal en virtud de un estatuto social voluntariamente aceptado por todos ellos.</w:t>
      </w:r>
    </w:p>
    <w:p w14:paraId="207F2882" w14:textId="53804CE3" w:rsidR="00495D6E" w:rsidRPr="00213192" w:rsidRDefault="00495D6E" w:rsidP="00562004">
      <w:pPr>
        <w:spacing w:after="0" w:line="360" w:lineRule="auto"/>
        <w:ind w:firstLine="709"/>
        <w:jc w:val="both"/>
        <w:rPr>
          <w:rFonts w:ascii="Times New Roman" w:hAnsi="Times New Roman" w:cs="Times New Roman"/>
          <w:sz w:val="24"/>
          <w:szCs w:val="24"/>
        </w:rPr>
      </w:pPr>
      <w:r w:rsidRPr="00213192">
        <w:rPr>
          <w:rFonts w:ascii="Times New Roman" w:hAnsi="Times New Roman" w:cs="Times New Roman"/>
          <w:sz w:val="24"/>
          <w:szCs w:val="24"/>
        </w:rPr>
        <w:t>La responsabilidad subsidiaria se ejerce en el caso de que el titular de la deuda no tenga los recursos necesarios para pagar</w:t>
      </w:r>
      <w:r w:rsidR="00D87FD9">
        <w:rPr>
          <w:rFonts w:ascii="Times New Roman" w:hAnsi="Times New Roman" w:cs="Times New Roman"/>
          <w:sz w:val="24"/>
          <w:szCs w:val="24"/>
        </w:rPr>
        <w:t>;</w:t>
      </w:r>
      <w:r w:rsidR="00D87FD9" w:rsidRPr="00213192">
        <w:rPr>
          <w:rFonts w:ascii="Times New Roman" w:hAnsi="Times New Roman" w:cs="Times New Roman"/>
          <w:sz w:val="24"/>
          <w:szCs w:val="24"/>
        </w:rPr>
        <w:t xml:space="preserve"> </w:t>
      </w:r>
      <w:r w:rsidRPr="00213192">
        <w:rPr>
          <w:rFonts w:ascii="Times New Roman" w:hAnsi="Times New Roman" w:cs="Times New Roman"/>
          <w:sz w:val="24"/>
          <w:szCs w:val="24"/>
        </w:rPr>
        <w:t>en la responsabilidad solidaria</w:t>
      </w:r>
      <w:r w:rsidR="00D87FD9">
        <w:rPr>
          <w:rFonts w:ascii="Times New Roman" w:hAnsi="Times New Roman" w:cs="Times New Roman"/>
          <w:sz w:val="24"/>
          <w:szCs w:val="24"/>
        </w:rPr>
        <w:t>,</w:t>
      </w:r>
      <w:r w:rsidRPr="00213192">
        <w:rPr>
          <w:rFonts w:ascii="Times New Roman" w:hAnsi="Times New Roman" w:cs="Times New Roman"/>
          <w:sz w:val="24"/>
          <w:szCs w:val="24"/>
        </w:rPr>
        <w:t xml:space="preserve"> si el titular de la deuda se niega a pagar</w:t>
      </w:r>
      <w:r w:rsidR="00D87FD9">
        <w:rPr>
          <w:rFonts w:ascii="Times New Roman" w:hAnsi="Times New Roman" w:cs="Times New Roman"/>
          <w:sz w:val="24"/>
          <w:szCs w:val="24"/>
        </w:rPr>
        <w:t>,</w:t>
      </w:r>
      <w:r w:rsidRPr="00213192">
        <w:rPr>
          <w:rFonts w:ascii="Times New Roman" w:hAnsi="Times New Roman" w:cs="Times New Roman"/>
          <w:sz w:val="24"/>
          <w:szCs w:val="24"/>
        </w:rPr>
        <w:t xml:space="preserve"> aun teniendo los recursos</w:t>
      </w:r>
      <w:r w:rsidR="00D87FD9">
        <w:rPr>
          <w:rFonts w:ascii="Times New Roman" w:hAnsi="Times New Roman" w:cs="Times New Roman"/>
          <w:sz w:val="24"/>
          <w:szCs w:val="24"/>
        </w:rPr>
        <w:t>,</w:t>
      </w:r>
      <w:r w:rsidRPr="00213192">
        <w:rPr>
          <w:rFonts w:ascii="Times New Roman" w:hAnsi="Times New Roman" w:cs="Times New Roman"/>
          <w:sz w:val="24"/>
          <w:szCs w:val="24"/>
        </w:rPr>
        <w:t xml:space="preserve"> los accionistas solidarios realizarán el pago de la deuda.</w:t>
      </w:r>
      <w:r w:rsidR="00447FD6" w:rsidRPr="00213192">
        <w:rPr>
          <w:rFonts w:ascii="Times New Roman" w:hAnsi="Times New Roman" w:cs="Times New Roman"/>
          <w:sz w:val="24"/>
          <w:szCs w:val="24"/>
        </w:rPr>
        <w:t xml:space="preserve"> </w:t>
      </w:r>
      <w:r w:rsidR="0013576C" w:rsidRPr="00213192">
        <w:rPr>
          <w:rFonts w:ascii="Times New Roman" w:hAnsi="Times New Roman" w:cs="Times New Roman"/>
          <w:sz w:val="24"/>
          <w:szCs w:val="24"/>
        </w:rPr>
        <w:t>E</w:t>
      </w:r>
      <w:r w:rsidR="00146898" w:rsidRPr="00213192">
        <w:rPr>
          <w:rFonts w:ascii="Times New Roman" w:hAnsi="Times New Roman" w:cs="Times New Roman"/>
          <w:sz w:val="24"/>
          <w:szCs w:val="24"/>
        </w:rPr>
        <w:t xml:space="preserve">s importante pensar detenidamente </w:t>
      </w:r>
      <w:r w:rsidR="0013576C" w:rsidRPr="00213192">
        <w:rPr>
          <w:rFonts w:ascii="Times New Roman" w:hAnsi="Times New Roman" w:cs="Times New Roman"/>
          <w:sz w:val="24"/>
          <w:szCs w:val="24"/>
        </w:rPr>
        <w:t>antes</w:t>
      </w:r>
      <w:r w:rsidR="00146898" w:rsidRPr="00213192">
        <w:rPr>
          <w:rFonts w:ascii="Times New Roman" w:hAnsi="Times New Roman" w:cs="Times New Roman"/>
          <w:sz w:val="24"/>
          <w:szCs w:val="24"/>
        </w:rPr>
        <w:t xml:space="preserve"> de integrarse como socio </w:t>
      </w:r>
      <w:r w:rsidR="0013576C" w:rsidRPr="00213192">
        <w:rPr>
          <w:rFonts w:ascii="Times New Roman" w:hAnsi="Times New Roman" w:cs="Times New Roman"/>
          <w:sz w:val="24"/>
          <w:szCs w:val="24"/>
        </w:rPr>
        <w:t xml:space="preserve">a una sociedad </w:t>
      </w:r>
      <w:r w:rsidR="00146898" w:rsidRPr="00213192">
        <w:rPr>
          <w:rFonts w:ascii="Times New Roman" w:hAnsi="Times New Roman" w:cs="Times New Roman"/>
          <w:sz w:val="24"/>
          <w:szCs w:val="24"/>
        </w:rPr>
        <w:t>con respecto a las obligaciones que se contraerán</w:t>
      </w:r>
      <w:r w:rsidR="002A6D16">
        <w:rPr>
          <w:rFonts w:ascii="Times New Roman" w:hAnsi="Times New Roman" w:cs="Times New Roman"/>
          <w:sz w:val="24"/>
          <w:szCs w:val="24"/>
        </w:rPr>
        <w:t>.</w:t>
      </w:r>
    </w:p>
    <w:p w14:paraId="2A58D7CF" w14:textId="6D4F43F8" w:rsidR="0005217E" w:rsidRPr="00213192" w:rsidRDefault="002A6D16" w:rsidP="00562004">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Asimismo, l</w:t>
      </w:r>
      <w:r w:rsidRPr="00213192">
        <w:rPr>
          <w:rFonts w:ascii="Times New Roman" w:hAnsi="Times New Roman" w:cs="Times New Roman"/>
          <w:color w:val="000000"/>
          <w:sz w:val="24"/>
          <w:szCs w:val="24"/>
        </w:rPr>
        <w:t xml:space="preserve">a </w:t>
      </w:r>
      <w:r w:rsidR="00EE3FC0" w:rsidRPr="00213192">
        <w:rPr>
          <w:rFonts w:ascii="Times New Roman" w:hAnsi="Times New Roman" w:cs="Times New Roman"/>
          <w:color w:val="000000"/>
          <w:sz w:val="24"/>
          <w:szCs w:val="24"/>
        </w:rPr>
        <w:t>sociedad en nombre colectivo tiene las siguientes particularidades:</w:t>
      </w:r>
    </w:p>
    <w:p w14:paraId="7AABB64F" w14:textId="12310ABF" w:rsidR="00EC6538" w:rsidRPr="00747926" w:rsidRDefault="00106ECD" w:rsidP="00562004">
      <w:pPr>
        <w:pStyle w:val="Prrafodelista"/>
        <w:numPr>
          <w:ilvl w:val="0"/>
          <w:numId w:val="14"/>
        </w:numPr>
        <w:spacing w:after="0" w:line="360" w:lineRule="auto"/>
        <w:ind w:left="0" w:firstLine="709"/>
        <w:jc w:val="both"/>
        <w:rPr>
          <w:rFonts w:ascii="Times New Roman" w:hAnsi="Times New Roman" w:cs="Times New Roman"/>
          <w:color w:val="000000"/>
          <w:sz w:val="24"/>
          <w:szCs w:val="24"/>
        </w:rPr>
      </w:pPr>
      <w:r w:rsidRPr="00747926">
        <w:rPr>
          <w:rFonts w:ascii="Times New Roman" w:hAnsi="Times New Roman" w:cs="Times New Roman"/>
          <w:color w:val="000000"/>
          <w:sz w:val="24"/>
          <w:szCs w:val="24"/>
        </w:rPr>
        <w:t xml:space="preserve">Todos los socios son responsables de las obligaciones sociales. </w:t>
      </w:r>
    </w:p>
    <w:p w14:paraId="41338201" w14:textId="5FC090E4" w:rsidR="00747926" w:rsidRPr="00747926" w:rsidRDefault="00106ECD" w:rsidP="00562004">
      <w:pPr>
        <w:pStyle w:val="Prrafodelista"/>
        <w:numPr>
          <w:ilvl w:val="0"/>
          <w:numId w:val="14"/>
        </w:numPr>
        <w:spacing w:after="0" w:line="360" w:lineRule="auto"/>
        <w:ind w:left="0" w:firstLine="709"/>
        <w:jc w:val="both"/>
        <w:rPr>
          <w:rFonts w:ascii="Times New Roman" w:hAnsi="Times New Roman" w:cs="Times New Roman"/>
          <w:color w:val="000000"/>
          <w:sz w:val="24"/>
          <w:szCs w:val="24"/>
        </w:rPr>
      </w:pPr>
      <w:r w:rsidRPr="00747926">
        <w:rPr>
          <w:rFonts w:ascii="Times New Roman" w:hAnsi="Times New Roman" w:cs="Times New Roman"/>
          <w:color w:val="000000"/>
          <w:sz w:val="24"/>
          <w:szCs w:val="24"/>
        </w:rPr>
        <w:lastRenderedPageBreak/>
        <w:t>La ley no establece un número de socios necesarios para conformar la sociedad</w:t>
      </w:r>
      <w:r w:rsidR="00ED3C54" w:rsidRPr="00747926">
        <w:rPr>
          <w:rFonts w:ascii="Times New Roman" w:hAnsi="Times New Roman" w:cs="Times New Roman"/>
          <w:color w:val="000000"/>
          <w:sz w:val="24"/>
          <w:szCs w:val="24"/>
        </w:rPr>
        <w:t>.</w:t>
      </w:r>
    </w:p>
    <w:p w14:paraId="7FC7DAAA" w14:textId="1A4DFD6C" w:rsidR="00EC6538" w:rsidRPr="00747926" w:rsidRDefault="00ED3C54" w:rsidP="00562004">
      <w:pPr>
        <w:pStyle w:val="Prrafodelista"/>
        <w:numPr>
          <w:ilvl w:val="0"/>
          <w:numId w:val="14"/>
        </w:numPr>
        <w:spacing w:after="0" w:line="360" w:lineRule="auto"/>
        <w:ind w:left="0" w:firstLine="709"/>
        <w:jc w:val="both"/>
        <w:rPr>
          <w:rFonts w:ascii="Times New Roman" w:hAnsi="Times New Roman" w:cs="Times New Roman"/>
          <w:color w:val="000000"/>
          <w:sz w:val="24"/>
          <w:szCs w:val="24"/>
        </w:rPr>
      </w:pPr>
      <w:r w:rsidRPr="00747926">
        <w:rPr>
          <w:rFonts w:ascii="Times New Roman" w:hAnsi="Times New Roman" w:cs="Times New Roman"/>
          <w:color w:val="000000"/>
          <w:sz w:val="24"/>
          <w:szCs w:val="24"/>
        </w:rPr>
        <w:t xml:space="preserve">Se establece un </w:t>
      </w:r>
      <w:r w:rsidR="00106ECD" w:rsidRPr="00747926">
        <w:rPr>
          <w:rFonts w:ascii="Times New Roman" w:hAnsi="Times New Roman" w:cs="Times New Roman"/>
          <w:color w:val="000000"/>
          <w:sz w:val="24"/>
          <w:szCs w:val="24"/>
        </w:rPr>
        <w:t>fondo de reserva</w:t>
      </w:r>
      <w:r w:rsidRPr="00747926">
        <w:rPr>
          <w:rFonts w:ascii="Times New Roman" w:hAnsi="Times New Roman" w:cs="Times New Roman"/>
          <w:color w:val="000000"/>
          <w:sz w:val="24"/>
          <w:szCs w:val="24"/>
        </w:rPr>
        <w:t xml:space="preserve"> que se integrará de separar </w:t>
      </w:r>
      <w:r w:rsidR="00161073">
        <w:rPr>
          <w:rFonts w:ascii="Times New Roman" w:hAnsi="Times New Roman" w:cs="Times New Roman"/>
          <w:color w:val="000000"/>
          <w:sz w:val="24"/>
          <w:szCs w:val="24"/>
        </w:rPr>
        <w:t xml:space="preserve">el </w:t>
      </w:r>
      <w:r w:rsidRPr="00747926">
        <w:rPr>
          <w:rFonts w:ascii="Times New Roman" w:hAnsi="Times New Roman" w:cs="Times New Roman"/>
          <w:color w:val="000000"/>
          <w:sz w:val="24"/>
          <w:szCs w:val="24"/>
        </w:rPr>
        <w:t>5</w:t>
      </w:r>
      <w:r w:rsidR="002A6D16">
        <w:rPr>
          <w:rFonts w:ascii="Times New Roman" w:hAnsi="Times New Roman" w:cs="Times New Roman"/>
          <w:color w:val="000000"/>
          <w:sz w:val="24"/>
          <w:szCs w:val="24"/>
        </w:rPr>
        <w:t xml:space="preserve"> </w:t>
      </w:r>
      <w:r w:rsidRPr="00747926">
        <w:rPr>
          <w:rFonts w:ascii="Times New Roman" w:hAnsi="Times New Roman" w:cs="Times New Roman"/>
          <w:color w:val="000000"/>
          <w:sz w:val="24"/>
          <w:szCs w:val="24"/>
        </w:rPr>
        <w:t>% (como mínimo) de las utilidades netas anuales hasta que importe la quinta parte del capital social.</w:t>
      </w:r>
    </w:p>
    <w:p w14:paraId="311C9FE6" w14:textId="4BFC070E" w:rsidR="00512ADF" w:rsidRPr="00747926" w:rsidRDefault="00106ECD" w:rsidP="00562004">
      <w:pPr>
        <w:pStyle w:val="Prrafodelista"/>
        <w:numPr>
          <w:ilvl w:val="0"/>
          <w:numId w:val="14"/>
        </w:numPr>
        <w:spacing w:after="0" w:line="360" w:lineRule="auto"/>
        <w:ind w:left="0" w:firstLine="709"/>
        <w:jc w:val="both"/>
        <w:rPr>
          <w:rFonts w:ascii="Times New Roman" w:hAnsi="Times New Roman" w:cs="Times New Roman"/>
          <w:color w:val="000000"/>
          <w:sz w:val="24"/>
          <w:szCs w:val="24"/>
        </w:rPr>
      </w:pPr>
      <w:r w:rsidRPr="00747926">
        <w:rPr>
          <w:rFonts w:ascii="Times New Roman" w:hAnsi="Times New Roman" w:cs="Times New Roman"/>
          <w:color w:val="000000"/>
          <w:sz w:val="24"/>
          <w:szCs w:val="24"/>
        </w:rPr>
        <w:t>La sociedad puede aumentar o disminuir su capital</w:t>
      </w:r>
      <w:r w:rsidR="0021542F">
        <w:rPr>
          <w:rFonts w:ascii="Times New Roman" w:hAnsi="Times New Roman" w:cs="Times New Roman"/>
          <w:color w:val="000000"/>
          <w:sz w:val="24"/>
          <w:szCs w:val="24"/>
        </w:rPr>
        <w:t>, es decir, es de capital variable.</w:t>
      </w:r>
    </w:p>
    <w:p w14:paraId="322F0303" w14:textId="4A201CC4" w:rsidR="009F54CD" w:rsidRPr="00747926" w:rsidRDefault="004A1BBC" w:rsidP="00562004">
      <w:pPr>
        <w:pStyle w:val="Prrafodelista"/>
        <w:numPr>
          <w:ilvl w:val="0"/>
          <w:numId w:val="14"/>
        </w:numPr>
        <w:spacing w:after="0" w:line="360" w:lineRule="auto"/>
        <w:ind w:left="0" w:firstLine="709"/>
        <w:jc w:val="both"/>
        <w:rPr>
          <w:rFonts w:ascii="Times New Roman" w:hAnsi="Times New Roman" w:cs="Times New Roman"/>
          <w:color w:val="000000"/>
          <w:sz w:val="24"/>
          <w:szCs w:val="24"/>
        </w:rPr>
      </w:pPr>
      <w:r w:rsidRPr="00747926">
        <w:rPr>
          <w:rFonts w:ascii="Times New Roman" w:hAnsi="Times New Roman" w:cs="Times New Roman"/>
          <w:color w:val="000000"/>
          <w:sz w:val="24"/>
          <w:szCs w:val="24"/>
        </w:rPr>
        <w:t xml:space="preserve">Inscrita o no </w:t>
      </w:r>
      <w:r w:rsidR="003977C9" w:rsidRPr="00747926">
        <w:rPr>
          <w:rFonts w:ascii="Times New Roman" w:hAnsi="Times New Roman" w:cs="Times New Roman"/>
          <w:color w:val="000000"/>
          <w:sz w:val="24"/>
          <w:szCs w:val="24"/>
        </w:rPr>
        <w:t>en el Registro Público del Comercio (RPC)</w:t>
      </w:r>
      <w:r w:rsidR="00FA32B4" w:rsidRPr="00747926">
        <w:rPr>
          <w:rFonts w:ascii="Times New Roman" w:hAnsi="Times New Roman" w:cs="Times New Roman"/>
          <w:color w:val="000000"/>
          <w:sz w:val="24"/>
          <w:szCs w:val="24"/>
        </w:rPr>
        <w:t>, con o sin escritura pública,</w:t>
      </w:r>
      <w:r w:rsidRPr="00747926">
        <w:rPr>
          <w:rFonts w:ascii="Times New Roman" w:hAnsi="Times New Roman" w:cs="Times New Roman"/>
          <w:color w:val="000000"/>
          <w:sz w:val="24"/>
          <w:szCs w:val="24"/>
        </w:rPr>
        <w:t xml:space="preserve"> la sociedad tendrá personalidad jurídica</w:t>
      </w:r>
      <w:r w:rsidR="003977C9" w:rsidRPr="00747926">
        <w:rPr>
          <w:rFonts w:ascii="Times New Roman" w:hAnsi="Times New Roman" w:cs="Times New Roman"/>
          <w:color w:val="000000"/>
          <w:sz w:val="24"/>
          <w:szCs w:val="24"/>
        </w:rPr>
        <w:t>.</w:t>
      </w:r>
    </w:p>
    <w:p w14:paraId="3F652A8B" w14:textId="40BF1C43" w:rsidR="003977C9" w:rsidRPr="00562004" w:rsidRDefault="00864C3D" w:rsidP="00562004">
      <w:pPr>
        <w:pStyle w:val="Prrafodelista"/>
        <w:numPr>
          <w:ilvl w:val="0"/>
          <w:numId w:val="14"/>
        </w:numPr>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008E2389" w:rsidRPr="00747926">
        <w:rPr>
          <w:rFonts w:ascii="Times New Roman" w:hAnsi="Times New Roman" w:cs="Times New Roman"/>
          <w:color w:val="000000"/>
          <w:sz w:val="24"/>
          <w:szCs w:val="24"/>
        </w:rPr>
        <w:t xml:space="preserve">o hay un </w:t>
      </w:r>
      <w:r w:rsidR="00747926" w:rsidRPr="00747926">
        <w:rPr>
          <w:rFonts w:ascii="Times New Roman" w:hAnsi="Times New Roman" w:cs="Times New Roman"/>
          <w:color w:val="000000"/>
          <w:sz w:val="24"/>
          <w:szCs w:val="24"/>
        </w:rPr>
        <w:t>límite</w:t>
      </w:r>
      <w:r w:rsidR="00244D34">
        <w:rPr>
          <w:rFonts w:ascii="Times New Roman" w:hAnsi="Times New Roman" w:cs="Times New Roman"/>
          <w:color w:val="000000"/>
          <w:sz w:val="24"/>
          <w:szCs w:val="24"/>
        </w:rPr>
        <w:t xml:space="preserve"> para sus Ingresos Totales A</w:t>
      </w:r>
      <w:r w:rsidR="008E2389" w:rsidRPr="00747926">
        <w:rPr>
          <w:rFonts w:ascii="Times New Roman" w:hAnsi="Times New Roman" w:cs="Times New Roman"/>
          <w:color w:val="000000"/>
          <w:sz w:val="24"/>
          <w:szCs w:val="24"/>
        </w:rPr>
        <w:t>nuale</w:t>
      </w:r>
      <w:r w:rsidR="00E0716E" w:rsidRPr="00747926">
        <w:rPr>
          <w:rFonts w:ascii="Times New Roman" w:hAnsi="Times New Roman" w:cs="Times New Roman"/>
          <w:color w:val="000000"/>
          <w:sz w:val="24"/>
          <w:szCs w:val="24"/>
        </w:rPr>
        <w:t>s (ITA).</w:t>
      </w:r>
    </w:p>
    <w:p w14:paraId="3F556A8C" w14:textId="054781B8" w:rsidR="009F54CD" w:rsidRPr="00213192" w:rsidRDefault="00D27A23"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Ninguno de l</w:t>
      </w:r>
      <w:r w:rsidR="009F54CD" w:rsidRPr="00213192">
        <w:rPr>
          <w:rFonts w:ascii="Times New Roman" w:hAnsi="Times New Roman" w:cs="Times New Roman"/>
          <w:color w:val="000000"/>
          <w:sz w:val="24"/>
          <w:szCs w:val="24"/>
        </w:rPr>
        <w:t>os socios</w:t>
      </w:r>
      <w:r w:rsidRPr="00213192">
        <w:rPr>
          <w:rFonts w:ascii="Times New Roman" w:hAnsi="Times New Roman" w:cs="Times New Roman"/>
          <w:color w:val="000000"/>
          <w:sz w:val="24"/>
          <w:szCs w:val="24"/>
        </w:rPr>
        <w:t xml:space="preserve"> </w:t>
      </w:r>
      <w:r w:rsidR="009F54CD" w:rsidRPr="00213192">
        <w:rPr>
          <w:rFonts w:ascii="Times New Roman" w:hAnsi="Times New Roman" w:cs="Times New Roman"/>
          <w:color w:val="000000"/>
          <w:sz w:val="24"/>
          <w:szCs w:val="24"/>
        </w:rPr>
        <w:t>podrá dedicarse a negocios del mismo género de los que constituyen el objeto de la sociedad</w:t>
      </w:r>
      <w:r w:rsidRPr="00213192">
        <w:rPr>
          <w:rFonts w:ascii="Times New Roman" w:hAnsi="Times New Roman" w:cs="Times New Roman"/>
          <w:color w:val="000000"/>
          <w:sz w:val="24"/>
          <w:szCs w:val="24"/>
        </w:rPr>
        <w:t xml:space="preserve"> (ni por cuenta propia ni por ajena)</w:t>
      </w:r>
      <w:r w:rsidR="002A6D16">
        <w:rPr>
          <w:rFonts w:ascii="Times New Roman" w:hAnsi="Times New Roman" w:cs="Times New Roman"/>
          <w:color w:val="000000"/>
          <w:sz w:val="24"/>
          <w:szCs w:val="24"/>
        </w:rPr>
        <w:t xml:space="preserve"> </w:t>
      </w:r>
      <w:r w:rsidR="009F54CD" w:rsidRPr="00213192">
        <w:rPr>
          <w:rFonts w:ascii="Times New Roman" w:hAnsi="Times New Roman" w:cs="Times New Roman"/>
          <w:color w:val="000000"/>
          <w:sz w:val="24"/>
          <w:szCs w:val="24"/>
        </w:rPr>
        <w:t>ni formar parte de sociedades que los realicen, salvo con el consentimiento de los demás socios. En caso de contravención, la sociedad podrá excluir al infractor, privándolo de los beneficios que le correspondan y exigirle el importe de los daños y perjuicios.</w:t>
      </w:r>
      <w:r w:rsidR="002177F8" w:rsidRPr="00213192">
        <w:rPr>
          <w:rFonts w:ascii="Times New Roman" w:hAnsi="Times New Roman" w:cs="Times New Roman"/>
          <w:color w:val="000000"/>
          <w:sz w:val="24"/>
          <w:szCs w:val="24"/>
        </w:rPr>
        <w:t xml:space="preserve"> </w:t>
      </w:r>
      <w:r w:rsidR="009F54CD" w:rsidRPr="00213192">
        <w:rPr>
          <w:rFonts w:ascii="Times New Roman" w:hAnsi="Times New Roman" w:cs="Times New Roman"/>
          <w:color w:val="000000"/>
          <w:sz w:val="24"/>
          <w:szCs w:val="24"/>
        </w:rPr>
        <w:t>Estos derechos se extinguirán en el plazo de tres meses contados desde el día en que la sociedad</w:t>
      </w:r>
      <w:r w:rsidR="002177F8" w:rsidRPr="00213192">
        <w:rPr>
          <w:rFonts w:ascii="Times New Roman" w:hAnsi="Times New Roman" w:cs="Times New Roman"/>
          <w:color w:val="000000"/>
          <w:sz w:val="24"/>
          <w:szCs w:val="24"/>
        </w:rPr>
        <w:t xml:space="preserve"> </w:t>
      </w:r>
      <w:r w:rsidR="009F54CD" w:rsidRPr="00213192">
        <w:rPr>
          <w:rFonts w:ascii="Times New Roman" w:hAnsi="Times New Roman" w:cs="Times New Roman"/>
          <w:color w:val="000000"/>
          <w:sz w:val="24"/>
          <w:szCs w:val="24"/>
        </w:rPr>
        <w:t>tenga conocimiento de la infracción</w:t>
      </w:r>
      <w:r w:rsidRPr="00213192">
        <w:rPr>
          <w:rFonts w:ascii="Times New Roman" w:hAnsi="Times New Roman" w:cs="Times New Roman"/>
          <w:color w:val="000000"/>
          <w:sz w:val="24"/>
          <w:szCs w:val="24"/>
        </w:rPr>
        <w:t>, pasado este tiempo dicho derecho prescribirá</w:t>
      </w:r>
      <w:r w:rsidR="00A94C35">
        <w:rPr>
          <w:rFonts w:ascii="Times New Roman" w:hAnsi="Times New Roman" w:cs="Times New Roman"/>
          <w:color w:val="000000"/>
          <w:sz w:val="24"/>
          <w:szCs w:val="24"/>
        </w:rPr>
        <w:t xml:space="preserve"> </w:t>
      </w:r>
      <w:r w:rsidR="006B1FE1" w:rsidRPr="00213192">
        <w:rPr>
          <w:rFonts w:ascii="Times New Roman" w:hAnsi="Times New Roman" w:cs="Times New Roman"/>
          <w:color w:val="000000"/>
          <w:sz w:val="24"/>
          <w:szCs w:val="24"/>
        </w:rPr>
        <w:t>(LGSM, 2016</w:t>
      </w:r>
      <w:r w:rsidR="00A94C35">
        <w:rPr>
          <w:rFonts w:ascii="Times New Roman" w:hAnsi="Times New Roman" w:cs="Times New Roman"/>
          <w:color w:val="000000"/>
          <w:sz w:val="24"/>
          <w:szCs w:val="24"/>
        </w:rPr>
        <w:t>,</w:t>
      </w:r>
      <w:r w:rsidR="00A94C35" w:rsidRPr="00213192">
        <w:rPr>
          <w:rFonts w:ascii="Times New Roman" w:hAnsi="Times New Roman" w:cs="Times New Roman"/>
          <w:color w:val="000000"/>
          <w:sz w:val="24"/>
          <w:szCs w:val="24"/>
        </w:rPr>
        <w:t xml:space="preserve"> </w:t>
      </w:r>
      <w:r w:rsidR="00A94C35">
        <w:rPr>
          <w:rFonts w:ascii="Times New Roman" w:hAnsi="Times New Roman" w:cs="Times New Roman"/>
          <w:color w:val="000000"/>
          <w:sz w:val="24"/>
          <w:szCs w:val="24"/>
        </w:rPr>
        <w:t>a</w:t>
      </w:r>
      <w:r w:rsidR="00A94C35" w:rsidRPr="00213192">
        <w:rPr>
          <w:rFonts w:ascii="Times New Roman" w:hAnsi="Times New Roman" w:cs="Times New Roman"/>
          <w:color w:val="000000"/>
          <w:sz w:val="24"/>
          <w:szCs w:val="24"/>
        </w:rPr>
        <w:t>rt</w:t>
      </w:r>
      <w:r w:rsidR="006B1FE1" w:rsidRPr="00213192">
        <w:rPr>
          <w:rFonts w:ascii="Times New Roman" w:hAnsi="Times New Roman" w:cs="Times New Roman"/>
          <w:color w:val="000000"/>
          <w:sz w:val="24"/>
          <w:szCs w:val="24"/>
        </w:rPr>
        <w:t>. 35).</w:t>
      </w:r>
    </w:p>
    <w:p w14:paraId="4AE56037" w14:textId="77777777" w:rsidR="009F54CD" w:rsidRPr="00213192" w:rsidRDefault="009F54CD" w:rsidP="0065753E">
      <w:pPr>
        <w:spacing w:after="0" w:line="360" w:lineRule="auto"/>
        <w:jc w:val="both"/>
        <w:rPr>
          <w:rFonts w:ascii="Times New Roman" w:hAnsi="Times New Roman" w:cs="Times New Roman"/>
          <w:sz w:val="24"/>
          <w:szCs w:val="24"/>
        </w:rPr>
      </w:pPr>
    </w:p>
    <w:p w14:paraId="58634E88" w14:textId="2348141C" w:rsidR="006D071D" w:rsidRPr="00731D38" w:rsidRDefault="000213D9" w:rsidP="00562004">
      <w:pPr>
        <w:spacing w:after="0" w:line="360" w:lineRule="auto"/>
        <w:jc w:val="both"/>
        <w:rPr>
          <w:rFonts w:ascii="Times New Roman" w:hAnsi="Times New Roman" w:cs="Times New Roman"/>
          <w:b/>
          <w:color w:val="000000"/>
          <w:sz w:val="24"/>
          <w:szCs w:val="24"/>
        </w:rPr>
      </w:pPr>
      <w:r w:rsidRPr="00731D38">
        <w:rPr>
          <w:rFonts w:ascii="Times New Roman" w:hAnsi="Times New Roman" w:cs="Times New Roman"/>
          <w:b/>
          <w:color w:val="000000"/>
          <w:sz w:val="24"/>
          <w:szCs w:val="24"/>
        </w:rPr>
        <w:t>Sociedad en comandita simple</w:t>
      </w:r>
    </w:p>
    <w:p w14:paraId="4D1CF3B2" w14:textId="3940630A" w:rsidR="009A387C" w:rsidRPr="00213192" w:rsidRDefault="000C74CD" w:rsidP="00562004">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La s</w:t>
      </w:r>
      <w:r w:rsidRPr="00213192">
        <w:rPr>
          <w:rFonts w:ascii="Times New Roman" w:hAnsi="Times New Roman" w:cs="Times New Roman"/>
          <w:color w:val="000000"/>
          <w:sz w:val="24"/>
          <w:szCs w:val="24"/>
        </w:rPr>
        <w:t xml:space="preserve">ociedad </w:t>
      </w:r>
      <w:r w:rsidR="009A387C" w:rsidRPr="00213192">
        <w:rPr>
          <w:rFonts w:ascii="Times New Roman" w:hAnsi="Times New Roman" w:cs="Times New Roman"/>
          <w:color w:val="000000"/>
          <w:sz w:val="24"/>
          <w:szCs w:val="24"/>
        </w:rPr>
        <w:t xml:space="preserve">en comandita simple es la que existe bajo una razón social y se compone </w:t>
      </w:r>
      <w:r w:rsidR="00694056" w:rsidRPr="00213192">
        <w:rPr>
          <w:rFonts w:ascii="Times New Roman" w:hAnsi="Times New Roman" w:cs="Times New Roman"/>
          <w:color w:val="000000"/>
          <w:sz w:val="24"/>
          <w:szCs w:val="24"/>
        </w:rPr>
        <w:t>de dos tipos de socios: los comanditados (</w:t>
      </w:r>
      <w:r w:rsidR="009A387C" w:rsidRPr="00213192">
        <w:rPr>
          <w:rFonts w:ascii="Times New Roman" w:hAnsi="Times New Roman" w:cs="Times New Roman"/>
          <w:color w:val="000000"/>
          <w:sz w:val="24"/>
          <w:szCs w:val="24"/>
        </w:rPr>
        <w:t>uno o varios</w:t>
      </w:r>
      <w:r w:rsidR="00694056" w:rsidRPr="00213192">
        <w:rPr>
          <w:rFonts w:ascii="Times New Roman" w:hAnsi="Times New Roman" w:cs="Times New Roman"/>
          <w:color w:val="000000"/>
          <w:sz w:val="24"/>
          <w:szCs w:val="24"/>
        </w:rPr>
        <w:t xml:space="preserve">) </w:t>
      </w:r>
      <w:r w:rsidR="009A387C" w:rsidRPr="00213192">
        <w:rPr>
          <w:rFonts w:ascii="Times New Roman" w:hAnsi="Times New Roman" w:cs="Times New Roman"/>
          <w:color w:val="000000"/>
          <w:sz w:val="24"/>
          <w:szCs w:val="24"/>
        </w:rPr>
        <w:t>que responden, de manera subsidiaria, ilimitada y solidariamente, de</w:t>
      </w:r>
      <w:r w:rsidR="00EC7F87" w:rsidRPr="00213192">
        <w:rPr>
          <w:rFonts w:ascii="Times New Roman" w:hAnsi="Times New Roman" w:cs="Times New Roman"/>
          <w:color w:val="000000"/>
          <w:sz w:val="24"/>
          <w:szCs w:val="24"/>
        </w:rPr>
        <w:t xml:space="preserve"> </w:t>
      </w:r>
      <w:r w:rsidR="009A387C" w:rsidRPr="00213192">
        <w:rPr>
          <w:rFonts w:ascii="Times New Roman" w:hAnsi="Times New Roman" w:cs="Times New Roman"/>
          <w:color w:val="000000"/>
          <w:sz w:val="24"/>
          <w:szCs w:val="24"/>
        </w:rPr>
        <w:t>las obligaciones sociales</w:t>
      </w:r>
      <w:r w:rsidR="00694056" w:rsidRPr="00213192">
        <w:rPr>
          <w:rFonts w:ascii="Times New Roman" w:hAnsi="Times New Roman" w:cs="Times New Roman"/>
          <w:color w:val="000000"/>
          <w:sz w:val="24"/>
          <w:szCs w:val="24"/>
        </w:rPr>
        <w:t xml:space="preserve">; </w:t>
      </w:r>
      <w:r w:rsidR="009A387C" w:rsidRPr="00213192">
        <w:rPr>
          <w:rFonts w:ascii="Times New Roman" w:hAnsi="Times New Roman" w:cs="Times New Roman"/>
          <w:color w:val="000000"/>
          <w:sz w:val="24"/>
          <w:szCs w:val="24"/>
        </w:rPr>
        <w:t>y</w:t>
      </w:r>
      <w:r w:rsidR="00694056" w:rsidRPr="00213192">
        <w:rPr>
          <w:rFonts w:ascii="Times New Roman" w:hAnsi="Times New Roman" w:cs="Times New Roman"/>
          <w:color w:val="000000"/>
          <w:sz w:val="24"/>
          <w:szCs w:val="24"/>
        </w:rPr>
        <w:t xml:space="preserve"> los comanditarios</w:t>
      </w:r>
      <w:r w:rsidR="00A94C35">
        <w:rPr>
          <w:rFonts w:ascii="Times New Roman" w:hAnsi="Times New Roman" w:cs="Times New Roman"/>
          <w:color w:val="000000"/>
          <w:sz w:val="24"/>
          <w:szCs w:val="24"/>
        </w:rPr>
        <w:t>,</w:t>
      </w:r>
      <w:r w:rsidR="009A387C" w:rsidRPr="00213192">
        <w:rPr>
          <w:rFonts w:ascii="Times New Roman" w:hAnsi="Times New Roman" w:cs="Times New Roman"/>
          <w:color w:val="000000"/>
          <w:sz w:val="24"/>
          <w:szCs w:val="24"/>
        </w:rPr>
        <w:t xml:space="preserve"> que únicamente están obligados al pago de</w:t>
      </w:r>
      <w:r w:rsidR="00EC7F87" w:rsidRPr="00213192">
        <w:rPr>
          <w:rFonts w:ascii="Times New Roman" w:hAnsi="Times New Roman" w:cs="Times New Roman"/>
          <w:color w:val="000000"/>
          <w:sz w:val="24"/>
          <w:szCs w:val="24"/>
        </w:rPr>
        <w:t xml:space="preserve"> </w:t>
      </w:r>
      <w:r w:rsidR="009A387C" w:rsidRPr="00213192">
        <w:rPr>
          <w:rFonts w:ascii="Times New Roman" w:hAnsi="Times New Roman" w:cs="Times New Roman"/>
          <w:color w:val="000000"/>
          <w:sz w:val="24"/>
          <w:szCs w:val="24"/>
        </w:rPr>
        <w:t>sus aportaciones (LGSM, 2016</w:t>
      </w:r>
      <w:r w:rsidR="00A94C35">
        <w:rPr>
          <w:rFonts w:ascii="Times New Roman" w:hAnsi="Times New Roman" w:cs="Times New Roman"/>
          <w:color w:val="000000"/>
          <w:sz w:val="24"/>
          <w:szCs w:val="24"/>
        </w:rPr>
        <w:t>, a</w:t>
      </w:r>
      <w:r w:rsidR="00C24595" w:rsidRPr="00213192">
        <w:rPr>
          <w:rFonts w:ascii="Times New Roman" w:hAnsi="Times New Roman" w:cs="Times New Roman"/>
          <w:color w:val="000000"/>
          <w:sz w:val="24"/>
          <w:szCs w:val="24"/>
        </w:rPr>
        <w:t>rt. 51)</w:t>
      </w:r>
      <w:r w:rsidR="009A387C" w:rsidRPr="00213192">
        <w:rPr>
          <w:rFonts w:ascii="Times New Roman" w:hAnsi="Times New Roman" w:cs="Times New Roman"/>
          <w:color w:val="000000"/>
          <w:sz w:val="24"/>
          <w:szCs w:val="24"/>
        </w:rPr>
        <w:t>.</w:t>
      </w:r>
    </w:p>
    <w:p w14:paraId="3559312E" w14:textId="4E573BCC" w:rsidR="00BE22B3" w:rsidRPr="00213192" w:rsidRDefault="00694056">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La denominación </w:t>
      </w:r>
      <w:r w:rsidR="00F53AF0" w:rsidRPr="00213192">
        <w:rPr>
          <w:rFonts w:ascii="Times New Roman" w:hAnsi="Times New Roman" w:cs="Times New Roman"/>
          <w:color w:val="000000"/>
          <w:sz w:val="24"/>
          <w:szCs w:val="24"/>
        </w:rPr>
        <w:t xml:space="preserve">social se formará con los nombres de uno o más comanditados, seguidos de las palabras </w:t>
      </w:r>
      <w:r w:rsidR="00F53AF0" w:rsidRPr="00562004">
        <w:rPr>
          <w:rFonts w:ascii="Times New Roman" w:hAnsi="Times New Roman" w:cs="Times New Roman"/>
          <w:i/>
          <w:color w:val="000000"/>
          <w:sz w:val="24"/>
          <w:szCs w:val="24"/>
        </w:rPr>
        <w:t>y compañía</w:t>
      </w:r>
      <w:r w:rsidR="00F53AF0" w:rsidRPr="00213192">
        <w:rPr>
          <w:rFonts w:ascii="Times New Roman" w:hAnsi="Times New Roman" w:cs="Times New Roman"/>
          <w:color w:val="000000"/>
          <w:sz w:val="24"/>
          <w:szCs w:val="24"/>
        </w:rPr>
        <w:t xml:space="preserve"> u otros equivalentes cuando en ella no figuren los de todos</w:t>
      </w:r>
      <w:r w:rsidR="004F5462" w:rsidRPr="00213192">
        <w:rPr>
          <w:rFonts w:ascii="Times New Roman" w:hAnsi="Times New Roman" w:cs="Times New Roman"/>
          <w:color w:val="000000"/>
          <w:sz w:val="24"/>
          <w:szCs w:val="24"/>
        </w:rPr>
        <w:t xml:space="preserve"> (LGSM, 2016</w:t>
      </w:r>
      <w:r w:rsidR="000C74CD">
        <w:rPr>
          <w:rFonts w:ascii="Times New Roman" w:hAnsi="Times New Roman" w:cs="Times New Roman"/>
          <w:color w:val="000000"/>
          <w:sz w:val="24"/>
          <w:szCs w:val="24"/>
        </w:rPr>
        <w:t>, a</w:t>
      </w:r>
      <w:r w:rsidR="004F5462" w:rsidRPr="00213192">
        <w:rPr>
          <w:rFonts w:ascii="Times New Roman" w:hAnsi="Times New Roman" w:cs="Times New Roman"/>
          <w:color w:val="000000"/>
          <w:sz w:val="24"/>
          <w:szCs w:val="24"/>
        </w:rPr>
        <w:t>rt. 52).</w:t>
      </w:r>
    </w:p>
    <w:p w14:paraId="3C0FC2C6" w14:textId="039DD94E" w:rsidR="0005217E" w:rsidRPr="00213192" w:rsidRDefault="00ED3C5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Esta sociedad tiene las siguientes características:</w:t>
      </w:r>
    </w:p>
    <w:p w14:paraId="6255241A" w14:textId="255951F8" w:rsidR="00F53AF0" w:rsidRPr="0005217E" w:rsidRDefault="00F53AF0" w:rsidP="00562004">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05217E">
        <w:rPr>
          <w:rFonts w:ascii="Times New Roman" w:hAnsi="Times New Roman" w:cs="Times New Roman"/>
          <w:color w:val="000000"/>
          <w:sz w:val="24"/>
          <w:szCs w:val="24"/>
        </w:rPr>
        <w:t>A la razón social se agrega</w:t>
      </w:r>
      <w:r w:rsidR="00ED3C54" w:rsidRPr="0005217E">
        <w:rPr>
          <w:rFonts w:ascii="Times New Roman" w:hAnsi="Times New Roman" w:cs="Times New Roman"/>
          <w:color w:val="000000"/>
          <w:sz w:val="24"/>
          <w:szCs w:val="24"/>
        </w:rPr>
        <w:t xml:space="preserve">n </w:t>
      </w:r>
      <w:r w:rsidRPr="0005217E">
        <w:rPr>
          <w:rFonts w:ascii="Times New Roman" w:hAnsi="Times New Roman" w:cs="Times New Roman"/>
          <w:color w:val="000000"/>
          <w:sz w:val="24"/>
          <w:szCs w:val="24"/>
        </w:rPr>
        <w:t xml:space="preserve">las palabras </w:t>
      </w:r>
      <w:r w:rsidRPr="00562004">
        <w:rPr>
          <w:rFonts w:ascii="Times New Roman" w:hAnsi="Times New Roman" w:cs="Times New Roman"/>
          <w:i/>
          <w:color w:val="000000"/>
          <w:sz w:val="24"/>
          <w:szCs w:val="24"/>
        </w:rPr>
        <w:t>Sociedad en Comandita</w:t>
      </w:r>
      <w:r w:rsidRPr="0005217E">
        <w:rPr>
          <w:rFonts w:ascii="Times New Roman" w:hAnsi="Times New Roman" w:cs="Times New Roman"/>
          <w:color w:val="000000"/>
          <w:sz w:val="24"/>
          <w:szCs w:val="24"/>
        </w:rPr>
        <w:t xml:space="preserve"> o su abreviatura </w:t>
      </w:r>
      <w:r w:rsidRPr="00562004">
        <w:rPr>
          <w:rFonts w:ascii="Times New Roman" w:hAnsi="Times New Roman" w:cs="Times New Roman"/>
          <w:i/>
          <w:color w:val="000000"/>
          <w:sz w:val="24"/>
          <w:szCs w:val="24"/>
        </w:rPr>
        <w:t>S. en C</w:t>
      </w:r>
      <w:r w:rsidR="000C74CD">
        <w:rPr>
          <w:rFonts w:ascii="Times New Roman" w:hAnsi="Times New Roman" w:cs="Times New Roman"/>
          <w:color w:val="000000"/>
          <w:sz w:val="24"/>
          <w:szCs w:val="24"/>
        </w:rPr>
        <w:t>.</w:t>
      </w:r>
      <w:r w:rsidRPr="0005217E">
        <w:rPr>
          <w:rFonts w:ascii="Times New Roman" w:hAnsi="Times New Roman" w:cs="Times New Roman"/>
          <w:color w:val="000000"/>
          <w:sz w:val="24"/>
          <w:szCs w:val="24"/>
        </w:rPr>
        <w:t xml:space="preserve"> </w:t>
      </w:r>
    </w:p>
    <w:p w14:paraId="7756F3BA" w14:textId="18995695" w:rsidR="00ED3C54" w:rsidRPr="0005217E" w:rsidRDefault="00ED3C54" w:rsidP="00562004">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05217E">
        <w:rPr>
          <w:rFonts w:ascii="Times New Roman" w:hAnsi="Times New Roman" w:cs="Times New Roman"/>
          <w:color w:val="000000"/>
          <w:sz w:val="24"/>
          <w:szCs w:val="24"/>
        </w:rPr>
        <w:t>Los socios comanditados responden por todas las obligaciones sociales a diferencia de los comanditarios</w:t>
      </w:r>
      <w:r w:rsidR="000C74CD">
        <w:rPr>
          <w:rFonts w:ascii="Times New Roman" w:hAnsi="Times New Roman" w:cs="Times New Roman"/>
          <w:color w:val="000000"/>
          <w:sz w:val="24"/>
          <w:szCs w:val="24"/>
        </w:rPr>
        <w:t>,</w:t>
      </w:r>
      <w:r w:rsidRPr="0005217E">
        <w:rPr>
          <w:rFonts w:ascii="Times New Roman" w:hAnsi="Times New Roman" w:cs="Times New Roman"/>
          <w:color w:val="000000"/>
          <w:sz w:val="24"/>
          <w:szCs w:val="24"/>
        </w:rPr>
        <w:t xml:space="preserve"> que </w:t>
      </w:r>
      <w:r w:rsidR="000C74CD" w:rsidRPr="0005217E">
        <w:rPr>
          <w:rFonts w:ascii="Times New Roman" w:hAnsi="Times New Roman" w:cs="Times New Roman"/>
          <w:color w:val="000000"/>
          <w:sz w:val="24"/>
          <w:szCs w:val="24"/>
        </w:rPr>
        <w:t>s</w:t>
      </w:r>
      <w:r w:rsidR="000C74CD">
        <w:rPr>
          <w:rFonts w:ascii="Times New Roman" w:hAnsi="Times New Roman" w:cs="Times New Roman"/>
          <w:color w:val="000000"/>
          <w:sz w:val="24"/>
          <w:szCs w:val="24"/>
        </w:rPr>
        <w:t>o</w:t>
      </w:r>
      <w:r w:rsidR="000C74CD" w:rsidRPr="0005217E">
        <w:rPr>
          <w:rFonts w:ascii="Times New Roman" w:hAnsi="Times New Roman" w:cs="Times New Roman"/>
          <w:color w:val="000000"/>
          <w:sz w:val="24"/>
          <w:szCs w:val="24"/>
        </w:rPr>
        <w:t xml:space="preserve">lo </w:t>
      </w:r>
      <w:r w:rsidRPr="0005217E">
        <w:rPr>
          <w:rFonts w:ascii="Times New Roman" w:hAnsi="Times New Roman" w:cs="Times New Roman"/>
          <w:color w:val="000000"/>
          <w:sz w:val="24"/>
          <w:szCs w:val="24"/>
        </w:rPr>
        <w:t>pagan sus aportaciones.</w:t>
      </w:r>
    </w:p>
    <w:p w14:paraId="5DD11131" w14:textId="28BAA9B7" w:rsidR="00ED3C54" w:rsidRPr="0005217E" w:rsidRDefault="00ED3C54" w:rsidP="00562004">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05217E">
        <w:rPr>
          <w:rFonts w:ascii="Times New Roman" w:hAnsi="Times New Roman" w:cs="Times New Roman"/>
          <w:color w:val="000000"/>
          <w:sz w:val="24"/>
          <w:szCs w:val="24"/>
        </w:rPr>
        <w:lastRenderedPageBreak/>
        <w:t>La ley no establece un número máximo o mínimo de socios para su integración.</w:t>
      </w:r>
    </w:p>
    <w:p w14:paraId="388D70EC" w14:textId="3D70503F" w:rsidR="00ED3C54" w:rsidRPr="0005217E" w:rsidRDefault="005D1E04" w:rsidP="00562004">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05217E">
        <w:rPr>
          <w:rFonts w:ascii="Times New Roman" w:hAnsi="Times New Roman" w:cs="Times New Roman"/>
          <w:color w:val="000000"/>
          <w:sz w:val="24"/>
          <w:szCs w:val="24"/>
        </w:rPr>
        <w:t>Debe contar con un fondo de reserva.</w:t>
      </w:r>
    </w:p>
    <w:p w14:paraId="2531EBB2" w14:textId="5B386AAA" w:rsidR="00BE5D48" w:rsidRPr="0005217E" w:rsidRDefault="00A404D7" w:rsidP="00562004">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05217E">
        <w:rPr>
          <w:rFonts w:ascii="Times New Roman" w:hAnsi="Times New Roman" w:cs="Times New Roman"/>
          <w:color w:val="000000"/>
          <w:sz w:val="24"/>
          <w:szCs w:val="24"/>
        </w:rPr>
        <w:t>Su capital puede aumentar o disminuir, y dicha situación deberá inscribirse en un libro de registro.</w:t>
      </w:r>
    </w:p>
    <w:p w14:paraId="072BDCF7" w14:textId="18B7339E" w:rsidR="007B2F21" w:rsidRPr="0005217E" w:rsidRDefault="007B2F21" w:rsidP="00562004">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05217E">
        <w:rPr>
          <w:rFonts w:ascii="Times New Roman" w:hAnsi="Times New Roman" w:cs="Times New Roman"/>
          <w:color w:val="000000"/>
          <w:sz w:val="24"/>
          <w:szCs w:val="24"/>
        </w:rPr>
        <w:t>Tiene personalidad jurídica y obligaciones frente a terceros esté o no inscrita en el RPC y cuente o no con escritura pública.</w:t>
      </w:r>
    </w:p>
    <w:p w14:paraId="38C8A647" w14:textId="30822E7A" w:rsidR="007B2F21" w:rsidRDefault="003B770B" w:rsidP="00562004">
      <w:pPr>
        <w:pStyle w:val="Prrafodelista"/>
        <w:numPr>
          <w:ilvl w:val="0"/>
          <w:numId w:val="15"/>
        </w:numPr>
        <w:spacing w:after="0" w:line="360" w:lineRule="auto"/>
        <w:ind w:left="0" w:firstLine="709"/>
        <w:jc w:val="both"/>
        <w:rPr>
          <w:rFonts w:ascii="Times New Roman" w:hAnsi="Times New Roman" w:cs="Times New Roman"/>
          <w:color w:val="000000"/>
          <w:sz w:val="24"/>
          <w:szCs w:val="24"/>
        </w:rPr>
      </w:pPr>
      <w:r w:rsidRPr="0005217E">
        <w:rPr>
          <w:rFonts w:ascii="Times New Roman" w:hAnsi="Times New Roman" w:cs="Times New Roman"/>
          <w:color w:val="000000"/>
          <w:sz w:val="24"/>
          <w:szCs w:val="24"/>
        </w:rPr>
        <w:t xml:space="preserve">Podrá </w:t>
      </w:r>
      <w:r w:rsidR="00343662" w:rsidRPr="0005217E">
        <w:rPr>
          <w:rFonts w:ascii="Times New Roman" w:hAnsi="Times New Roman" w:cs="Times New Roman"/>
          <w:color w:val="000000"/>
          <w:sz w:val="24"/>
          <w:szCs w:val="24"/>
        </w:rPr>
        <w:t xml:space="preserve">constituirse y </w:t>
      </w:r>
      <w:r w:rsidRPr="0005217E">
        <w:rPr>
          <w:rFonts w:ascii="Times New Roman" w:hAnsi="Times New Roman" w:cs="Times New Roman"/>
          <w:color w:val="000000"/>
          <w:sz w:val="24"/>
          <w:szCs w:val="24"/>
        </w:rPr>
        <w:t>transformarse en sociedad de capital variable</w:t>
      </w:r>
      <w:r w:rsidR="00E0716E" w:rsidRPr="0005217E">
        <w:rPr>
          <w:rFonts w:ascii="Times New Roman" w:hAnsi="Times New Roman" w:cs="Times New Roman"/>
          <w:color w:val="000000"/>
          <w:sz w:val="24"/>
          <w:szCs w:val="24"/>
        </w:rPr>
        <w:t xml:space="preserve">, y no hay un </w:t>
      </w:r>
      <w:r w:rsidR="004970A4" w:rsidRPr="0005217E">
        <w:rPr>
          <w:rFonts w:ascii="Times New Roman" w:hAnsi="Times New Roman" w:cs="Times New Roman"/>
          <w:color w:val="000000"/>
          <w:sz w:val="24"/>
          <w:szCs w:val="24"/>
        </w:rPr>
        <w:t>límite</w:t>
      </w:r>
      <w:r w:rsidR="00E0716E" w:rsidRPr="0005217E">
        <w:rPr>
          <w:rFonts w:ascii="Times New Roman" w:hAnsi="Times New Roman" w:cs="Times New Roman"/>
          <w:color w:val="000000"/>
          <w:sz w:val="24"/>
          <w:szCs w:val="24"/>
        </w:rPr>
        <w:t xml:space="preserve"> de ITA.</w:t>
      </w:r>
    </w:p>
    <w:p w14:paraId="049FD4A1" w14:textId="77777777" w:rsidR="00F53AF0" w:rsidRPr="00562004" w:rsidRDefault="00F53AF0" w:rsidP="00562004">
      <w:pPr>
        <w:spacing w:after="0" w:line="360" w:lineRule="auto"/>
        <w:jc w:val="both"/>
        <w:rPr>
          <w:rFonts w:ascii="Times New Roman" w:hAnsi="Times New Roman" w:cs="Times New Roman"/>
          <w:color w:val="000000"/>
          <w:sz w:val="24"/>
          <w:szCs w:val="24"/>
        </w:rPr>
      </w:pPr>
    </w:p>
    <w:p w14:paraId="3981ABF3" w14:textId="4D9B441B" w:rsidR="00257B7F" w:rsidRPr="00731D38" w:rsidRDefault="000213D9" w:rsidP="0065753E">
      <w:pPr>
        <w:spacing w:after="0" w:line="360" w:lineRule="auto"/>
        <w:jc w:val="both"/>
        <w:rPr>
          <w:rFonts w:ascii="Times New Roman" w:hAnsi="Times New Roman" w:cs="Times New Roman"/>
          <w:b/>
          <w:color w:val="000000"/>
          <w:sz w:val="24"/>
          <w:szCs w:val="24"/>
        </w:rPr>
      </w:pPr>
      <w:r w:rsidRPr="00731D38">
        <w:rPr>
          <w:rFonts w:ascii="Times New Roman" w:hAnsi="Times New Roman" w:cs="Times New Roman"/>
          <w:b/>
          <w:color w:val="000000"/>
          <w:sz w:val="24"/>
          <w:szCs w:val="24"/>
        </w:rPr>
        <w:t>Sociedad de responsabilidad limitada</w:t>
      </w:r>
    </w:p>
    <w:p w14:paraId="3EAE5E19" w14:textId="09616B93" w:rsidR="00D07755" w:rsidRPr="00213192" w:rsidRDefault="0016700A"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La s</w:t>
      </w:r>
      <w:r w:rsidR="00F06961" w:rsidRPr="00213192">
        <w:rPr>
          <w:rFonts w:ascii="Times New Roman" w:hAnsi="Times New Roman" w:cs="Times New Roman"/>
          <w:color w:val="000000"/>
          <w:sz w:val="24"/>
          <w:szCs w:val="24"/>
        </w:rPr>
        <w:t>ociedad de responsabilidad limitada es</w:t>
      </w:r>
      <w:r w:rsidRPr="00213192">
        <w:rPr>
          <w:rFonts w:ascii="Times New Roman" w:hAnsi="Times New Roman" w:cs="Times New Roman"/>
          <w:color w:val="000000"/>
          <w:sz w:val="24"/>
          <w:szCs w:val="24"/>
        </w:rPr>
        <w:t>tá constituida por</w:t>
      </w:r>
      <w:r w:rsidR="00F06961" w:rsidRPr="00213192">
        <w:rPr>
          <w:rFonts w:ascii="Times New Roman" w:hAnsi="Times New Roman" w:cs="Times New Roman"/>
          <w:color w:val="000000"/>
          <w:sz w:val="24"/>
          <w:szCs w:val="24"/>
        </w:rPr>
        <w:t xml:space="preserve"> socios </w:t>
      </w:r>
      <w:r w:rsidRPr="00213192">
        <w:rPr>
          <w:rFonts w:ascii="Times New Roman" w:hAnsi="Times New Roman" w:cs="Times New Roman"/>
          <w:color w:val="000000"/>
          <w:sz w:val="24"/>
          <w:szCs w:val="24"/>
        </w:rPr>
        <w:t>cuya única obligación es el pago</w:t>
      </w:r>
      <w:r w:rsidR="00F06961" w:rsidRPr="00213192">
        <w:rPr>
          <w:rFonts w:ascii="Times New Roman" w:hAnsi="Times New Roman" w:cs="Times New Roman"/>
          <w:color w:val="000000"/>
          <w:sz w:val="24"/>
          <w:szCs w:val="24"/>
        </w:rPr>
        <w:t xml:space="preserve"> de sus aportaciones, sin que las partes sociales puedan estar representadas por títulos negociables, a la orden o al portador, pues </w:t>
      </w:r>
      <w:r w:rsidR="000C74CD" w:rsidRPr="00213192">
        <w:rPr>
          <w:rFonts w:ascii="Times New Roman" w:hAnsi="Times New Roman" w:cs="Times New Roman"/>
          <w:color w:val="000000"/>
          <w:sz w:val="24"/>
          <w:szCs w:val="24"/>
        </w:rPr>
        <w:t>s</w:t>
      </w:r>
      <w:r w:rsidR="000C74CD">
        <w:rPr>
          <w:rFonts w:ascii="Times New Roman" w:hAnsi="Times New Roman" w:cs="Times New Roman"/>
          <w:color w:val="000000"/>
          <w:sz w:val="24"/>
          <w:szCs w:val="24"/>
        </w:rPr>
        <w:t>o</w:t>
      </w:r>
      <w:r w:rsidR="000C74CD" w:rsidRPr="00213192">
        <w:rPr>
          <w:rFonts w:ascii="Times New Roman" w:hAnsi="Times New Roman" w:cs="Times New Roman"/>
          <w:color w:val="000000"/>
          <w:sz w:val="24"/>
          <w:szCs w:val="24"/>
        </w:rPr>
        <w:t xml:space="preserve">lo </w:t>
      </w:r>
      <w:r w:rsidR="00F06961" w:rsidRPr="00213192">
        <w:rPr>
          <w:rFonts w:ascii="Times New Roman" w:hAnsi="Times New Roman" w:cs="Times New Roman"/>
          <w:color w:val="000000"/>
          <w:sz w:val="24"/>
          <w:szCs w:val="24"/>
        </w:rPr>
        <w:t xml:space="preserve">serán cedibles en los casos y con los requisitos que establece la </w:t>
      </w:r>
      <w:r w:rsidRPr="00213192">
        <w:rPr>
          <w:rFonts w:ascii="Times New Roman" w:hAnsi="Times New Roman" w:cs="Times New Roman"/>
          <w:color w:val="000000"/>
          <w:sz w:val="24"/>
          <w:szCs w:val="24"/>
        </w:rPr>
        <w:t>LGSM</w:t>
      </w:r>
      <w:r w:rsidR="00F06961" w:rsidRPr="00213192">
        <w:rPr>
          <w:rFonts w:ascii="Times New Roman" w:hAnsi="Times New Roman" w:cs="Times New Roman"/>
          <w:color w:val="000000"/>
          <w:sz w:val="24"/>
          <w:szCs w:val="24"/>
        </w:rPr>
        <w:t xml:space="preserve"> (2016</w:t>
      </w:r>
      <w:r w:rsidR="000C74CD">
        <w:rPr>
          <w:rFonts w:ascii="Times New Roman" w:hAnsi="Times New Roman" w:cs="Times New Roman"/>
          <w:color w:val="000000"/>
          <w:sz w:val="24"/>
          <w:szCs w:val="24"/>
        </w:rPr>
        <w:t>, a</w:t>
      </w:r>
      <w:r w:rsidR="00A17A38" w:rsidRPr="00213192">
        <w:rPr>
          <w:rFonts w:ascii="Times New Roman" w:hAnsi="Times New Roman" w:cs="Times New Roman"/>
          <w:color w:val="000000"/>
          <w:sz w:val="24"/>
          <w:szCs w:val="24"/>
        </w:rPr>
        <w:t>rt. 58</w:t>
      </w:r>
      <w:r w:rsidR="00F06961" w:rsidRPr="00213192">
        <w:rPr>
          <w:rFonts w:ascii="Times New Roman" w:hAnsi="Times New Roman" w:cs="Times New Roman"/>
          <w:color w:val="000000"/>
          <w:sz w:val="24"/>
          <w:szCs w:val="24"/>
        </w:rPr>
        <w:t>).</w:t>
      </w:r>
    </w:p>
    <w:p w14:paraId="78AC942D" w14:textId="329EC000" w:rsidR="006526AF" w:rsidRPr="00213192" w:rsidRDefault="001324D2">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La </w:t>
      </w:r>
      <w:r w:rsidR="007C0869" w:rsidRPr="00213192">
        <w:rPr>
          <w:rFonts w:ascii="Times New Roman" w:hAnsi="Times New Roman" w:cs="Times New Roman"/>
          <w:color w:val="000000"/>
          <w:sz w:val="24"/>
          <w:szCs w:val="24"/>
        </w:rPr>
        <w:t xml:space="preserve">razón social de la </w:t>
      </w:r>
      <w:r w:rsidRPr="00213192">
        <w:rPr>
          <w:rFonts w:ascii="Times New Roman" w:hAnsi="Times New Roman" w:cs="Times New Roman"/>
          <w:color w:val="000000"/>
          <w:sz w:val="24"/>
          <w:szCs w:val="24"/>
        </w:rPr>
        <w:t xml:space="preserve">sociedad de responsabilidad limitada se formará con el nombre de uno o más socios. La denominación irá inmediatamente seguida de las palabras </w:t>
      </w:r>
      <w:r w:rsidRPr="00562004">
        <w:rPr>
          <w:rFonts w:ascii="Times New Roman" w:hAnsi="Times New Roman" w:cs="Times New Roman"/>
          <w:i/>
          <w:color w:val="000000"/>
          <w:sz w:val="24"/>
          <w:szCs w:val="24"/>
        </w:rPr>
        <w:t>Sociedad de Responsabilidad Limitada</w:t>
      </w:r>
      <w:r w:rsidRPr="00213192">
        <w:rPr>
          <w:rFonts w:ascii="Times New Roman" w:hAnsi="Times New Roman" w:cs="Times New Roman"/>
          <w:color w:val="000000"/>
          <w:sz w:val="24"/>
          <w:szCs w:val="24"/>
        </w:rPr>
        <w:t xml:space="preserve"> o de su abreviatura </w:t>
      </w:r>
      <w:r w:rsidRPr="00562004">
        <w:rPr>
          <w:rFonts w:ascii="Times New Roman" w:hAnsi="Times New Roman" w:cs="Times New Roman"/>
          <w:i/>
          <w:color w:val="000000"/>
          <w:sz w:val="24"/>
          <w:szCs w:val="24"/>
        </w:rPr>
        <w:t>S. de R. L.</w:t>
      </w:r>
      <w:r w:rsidR="007C0869"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 xml:space="preserve">La omisión de este requisito sujetará a los socios a la responsabilidad que </w:t>
      </w:r>
      <w:r w:rsidR="007C0869" w:rsidRPr="00213192">
        <w:rPr>
          <w:rFonts w:ascii="Times New Roman" w:hAnsi="Times New Roman" w:cs="Times New Roman"/>
          <w:color w:val="000000"/>
          <w:sz w:val="24"/>
          <w:szCs w:val="24"/>
        </w:rPr>
        <w:t xml:space="preserve">se </w:t>
      </w:r>
      <w:r w:rsidRPr="00213192">
        <w:rPr>
          <w:rFonts w:ascii="Times New Roman" w:hAnsi="Times New Roman" w:cs="Times New Roman"/>
          <w:color w:val="000000"/>
          <w:sz w:val="24"/>
          <w:szCs w:val="24"/>
        </w:rPr>
        <w:t xml:space="preserve">establece </w:t>
      </w:r>
      <w:r w:rsidR="007C0869" w:rsidRPr="00213192">
        <w:rPr>
          <w:rFonts w:ascii="Times New Roman" w:hAnsi="Times New Roman" w:cs="Times New Roman"/>
          <w:color w:val="000000"/>
          <w:sz w:val="24"/>
          <w:szCs w:val="24"/>
        </w:rPr>
        <w:t>para las sociedades en nombre colectivo, obligando a todos a responder, de modo subsidiario, ilimitada y solidariamente, de las obligaciones sociales.</w:t>
      </w:r>
    </w:p>
    <w:p w14:paraId="29409A48" w14:textId="0F3886CF" w:rsidR="006526AF" w:rsidRPr="00213192" w:rsidRDefault="00483583">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La sociedad de responsabilidad limitada tiene las siguientes características:</w:t>
      </w:r>
    </w:p>
    <w:p w14:paraId="71C01CB7" w14:textId="7C173B75" w:rsidR="00483583" w:rsidRPr="006526AF" w:rsidRDefault="00483583" w:rsidP="00562004">
      <w:pPr>
        <w:pStyle w:val="Prrafodelista"/>
        <w:numPr>
          <w:ilvl w:val="0"/>
          <w:numId w:val="16"/>
        </w:numPr>
        <w:spacing w:after="0" w:line="360" w:lineRule="auto"/>
        <w:ind w:left="0" w:firstLine="709"/>
        <w:jc w:val="both"/>
        <w:rPr>
          <w:rFonts w:ascii="Times New Roman" w:hAnsi="Times New Roman" w:cs="Times New Roman"/>
          <w:color w:val="000000"/>
          <w:sz w:val="24"/>
          <w:szCs w:val="24"/>
        </w:rPr>
      </w:pPr>
      <w:r w:rsidRPr="006526AF">
        <w:rPr>
          <w:rFonts w:ascii="Times New Roman" w:hAnsi="Times New Roman" w:cs="Times New Roman"/>
          <w:color w:val="000000"/>
          <w:sz w:val="24"/>
          <w:szCs w:val="24"/>
        </w:rPr>
        <w:t>No se puede integrar por más de 50 socios.</w:t>
      </w:r>
    </w:p>
    <w:p w14:paraId="721A8353" w14:textId="0EF81D8C" w:rsidR="00483583" w:rsidRPr="006526AF" w:rsidRDefault="004970A4" w:rsidP="00562004">
      <w:pPr>
        <w:pStyle w:val="Prrafodelista"/>
        <w:numPr>
          <w:ilvl w:val="0"/>
          <w:numId w:val="16"/>
        </w:numPr>
        <w:spacing w:after="0" w:line="360" w:lineRule="auto"/>
        <w:ind w:left="0" w:firstLine="709"/>
        <w:jc w:val="both"/>
        <w:rPr>
          <w:rFonts w:ascii="Times New Roman" w:hAnsi="Times New Roman" w:cs="Times New Roman"/>
          <w:color w:val="000000"/>
          <w:sz w:val="24"/>
          <w:szCs w:val="24"/>
        </w:rPr>
      </w:pPr>
      <w:r w:rsidRPr="006526AF">
        <w:rPr>
          <w:rFonts w:ascii="Times New Roman" w:hAnsi="Times New Roman" w:cs="Times New Roman"/>
          <w:color w:val="000000"/>
          <w:sz w:val="24"/>
          <w:szCs w:val="24"/>
        </w:rPr>
        <w:t>Debe integrar un fondo de reserva.</w:t>
      </w:r>
    </w:p>
    <w:p w14:paraId="7E2D0840" w14:textId="00272CBD" w:rsidR="004970A4" w:rsidRPr="006526AF" w:rsidRDefault="004970A4" w:rsidP="00562004">
      <w:pPr>
        <w:pStyle w:val="Prrafodelista"/>
        <w:numPr>
          <w:ilvl w:val="0"/>
          <w:numId w:val="16"/>
        </w:numPr>
        <w:spacing w:after="0" w:line="360" w:lineRule="auto"/>
        <w:ind w:left="0" w:firstLine="709"/>
        <w:jc w:val="both"/>
        <w:rPr>
          <w:rFonts w:ascii="Times New Roman" w:hAnsi="Times New Roman" w:cs="Times New Roman"/>
          <w:color w:val="000000"/>
          <w:sz w:val="24"/>
          <w:szCs w:val="24"/>
        </w:rPr>
      </w:pPr>
      <w:r w:rsidRPr="006526AF">
        <w:rPr>
          <w:rFonts w:ascii="Times New Roman" w:hAnsi="Times New Roman" w:cs="Times New Roman"/>
          <w:color w:val="000000"/>
          <w:sz w:val="24"/>
          <w:szCs w:val="24"/>
        </w:rPr>
        <w:t>Su capital puede aumentar o disminuir.</w:t>
      </w:r>
    </w:p>
    <w:p w14:paraId="20A27E41" w14:textId="571F9D6C" w:rsidR="00A83685" w:rsidRPr="006526AF" w:rsidRDefault="00A83685" w:rsidP="00562004">
      <w:pPr>
        <w:pStyle w:val="Prrafodelista"/>
        <w:numPr>
          <w:ilvl w:val="0"/>
          <w:numId w:val="16"/>
        </w:numPr>
        <w:spacing w:after="0" w:line="360" w:lineRule="auto"/>
        <w:ind w:left="0" w:firstLine="709"/>
        <w:jc w:val="both"/>
        <w:rPr>
          <w:rFonts w:ascii="Times New Roman" w:hAnsi="Times New Roman" w:cs="Times New Roman"/>
          <w:color w:val="000000"/>
          <w:sz w:val="24"/>
          <w:szCs w:val="24"/>
        </w:rPr>
      </w:pPr>
      <w:r w:rsidRPr="006526AF">
        <w:rPr>
          <w:rFonts w:ascii="Times New Roman" w:hAnsi="Times New Roman" w:cs="Times New Roman"/>
          <w:color w:val="000000"/>
          <w:sz w:val="24"/>
          <w:szCs w:val="24"/>
        </w:rPr>
        <w:t>Tiene personalidad jurídica y obligaciones frente a terceros esté o no inscrita en el RPC y cuente o no con escritura pública.</w:t>
      </w:r>
    </w:p>
    <w:p w14:paraId="14D258F6" w14:textId="0234D12C" w:rsidR="00A83685" w:rsidRPr="006526AF" w:rsidRDefault="00A83685" w:rsidP="00562004">
      <w:pPr>
        <w:pStyle w:val="Prrafodelista"/>
        <w:numPr>
          <w:ilvl w:val="0"/>
          <w:numId w:val="16"/>
        </w:numPr>
        <w:spacing w:after="0" w:line="360" w:lineRule="auto"/>
        <w:ind w:left="0" w:firstLine="709"/>
        <w:jc w:val="both"/>
        <w:rPr>
          <w:rFonts w:ascii="Times New Roman" w:hAnsi="Times New Roman" w:cs="Times New Roman"/>
          <w:color w:val="000000"/>
          <w:sz w:val="24"/>
          <w:szCs w:val="24"/>
        </w:rPr>
      </w:pPr>
      <w:r w:rsidRPr="006526AF">
        <w:rPr>
          <w:rFonts w:ascii="Times New Roman" w:hAnsi="Times New Roman" w:cs="Times New Roman"/>
          <w:color w:val="000000"/>
          <w:sz w:val="24"/>
          <w:szCs w:val="24"/>
        </w:rPr>
        <w:t>Podrá constituirse y transformarse en sociedad de capital variable, y no hay un límite de ITA.</w:t>
      </w:r>
    </w:p>
    <w:p w14:paraId="64AB8492" w14:textId="327CF94B" w:rsidR="004970A4" w:rsidRDefault="004970A4" w:rsidP="0065753E">
      <w:pPr>
        <w:pStyle w:val="Prrafodelista"/>
        <w:spacing w:after="0" w:line="360" w:lineRule="auto"/>
        <w:jc w:val="both"/>
        <w:rPr>
          <w:rFonts w:ascii="Times New Roman" w:hAnsi="Times New Roman" w:cs="Times New Roman"/>
          <w:color w:val="000000"/>
          <w:sz w:val="24"/>
          <w:szCs w:val="24"/>
        </w:rPr>
      </w:pPr>
    </w:p>
    <w:p w14:paraId="7F747F58" w14:textId="33464FA7" w:rsidR="0095196A" w:rsidRDefault="0095196A" w:rsidP="0065753E">
      <w:pPr>
        <w:pStyle w:val="Prrafodelista"/>
        <w:spacing w:after="0" w:line="360" w:lineRule="auto"/>
        <w:jc w:val="both"/>
        <w:rPr>
          <w:rFonts w:ascii="Times New Roman" w:hAnsi="Times New Roman" w:cs="Times New Roman"/>
          <w:color w:val="000000"/>
          <w:sz w:val="24"/>
          <w:szCs w:val="24"/>
        </w:rPr>
      </w:pPr>
    </w:p>
    <w:p w14:paraId="2B6A76BC" w14:textId="77777777" w:rsidR="0095196A" w:rsidRPr="00213192" w:rsidRDefault="0095196A" w:rsidP="0065753E">
      <w:pPr>
        <w:pStyle w:val="Prrafodelista"/>
        <w:spacing w:after="0" w:line="360" w:lineRule="auto"/>
        <w:jc w:val="both"/>
        <w:rPr>
          <w:rFonts w:ascii="Times New Roman" w:hAnsi="Times New Roman" w:cs="Times New Roman"/>
          <w:color w:val="000000"/>
          <w:sz w:val="24"/>
          <w:szCs w:val="24"/>
        </w:rPr>
      </w:pPr>
    </w:p>
    <w:p w14:paraId="4804E2B3" w14:textId="06987FA1" w:rsidR="001E4A1A" w:rsidRPr="00731D38" w:rsidRDefault="000213D9" w:rsidP="00562004">
      <w:pPr>
        <w:spacing w:after="0" w:line="360" w:lineRule="auto"/>
        <w:jc w:val="both"/>
        <w:rPr>
          <w:rFonts w:ascii="Times New Roman" w:hAnsi="Times New Roman" w:cs="Times New Roman"/>
          <w:b/>
          <w:color w:val="000000"/>
          <w:sz w:val="24"/>
          <w:szCs w:val="24"/>
        </w:rPr>
      </w:pPr>
      <w:r w:rsidRPr="00731D38">
        <w:rPr>
          <w:rFonts w:ascii="Times New Roman" w:hAnsi="Times New Roman" w:cs="Times New Roman"/>
          <w:b/>
          <w:color w:val="000000"/>
          <w:sz w:val="24"/>
          <w:szCs w:val="24"/>
        </w:rPr>
        <w:lastRenderedPageBreak/>
        <w:t>Sociedad anónima</w:t>
      </w:r>
    </w:p>
    <w:p w14:paraId="7E79CC42" w14:textId="23650175" w:rsidR="001E4A1A" w:rsidRPr="00213192" w:rsidRDefault="00F23764"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La s</w:t>
      </w:r>
      <w:r w:rsidR="001E4A1A" w:rsidRPr="00213192">
        <w:rPr>
          <w:rFonts w:ascii="Times New Roman" w:hAnsi="Times New Roman" w:cs="Times New Roman"/>
          <w:color w:val="000000"/>
          <w:sz w:val="24"/>
          <w:szCs w:val="24"/>
        </w:rPr>
        <w:t xml:space="preserve">ociedad anónima existe bajo una </w:t>
      </w:r>
      <w:r w:rsidRPr="00213192">
        <w:rPr>
          <w:rFonts w:ascii="Times New Roman" w:hAnsi="Times New Roman" w:cs="Times New Roman"/>
          <w:color w:val="000000"/>
          <w:sz w:val="24"/>
          <w:szCs w:val="24"/>
        </w:rPr>
        <w:t>razón social y</w:t>
      </w:r>
      <w:r w:rsidR="001E4A1A" w:rsidRPr="00213192">
        <w:rPr>
          <w:rFonts w:ascii="Times New Roman" w:hAnsi="Times New Roman" w:cs="Times New Roman"/>
          <w:color w:val="000000"/>
          <w:sz w:val="24"/>
          <w:szCs w:val="24"/>
        </w:rPr>
        <w:t xml:space="preserve"> se compone de socios cuya </w:t>
      </w:r>
      <w:r w:rsidRPr="00213192">
        <w:rPr>
          <w:rFonts w:ascii="Times New Roman" w:hAnsi="Times New Roman" w:cs="Times New Roman"/>
          <w:color w:val="000000"/>
          <w:sz w:val="24"/>
          <w:szCs w:val="24"/>
        </w:rPr>
        <w:t xml:space="preserve">única </w:t>
      </w:r>
      <w:r w:rsidR="001E4A1A" w:rsidRPr="00213192">
        <w:rPr>
          <w:rFonts w:ascii="Times New Roman" w:hAnsi="Times New Roman" w:cs="Times New Roman"/>
          <w:color w:val="000000"/>
          <w:sz w:val="24"/>
          <w:szCs w:val="24"/>
        </w:rPr>
        <w:t xml:space="preserve">obligación </w:t>
      </w:r>
      <w:r w:rsidRPr="00213192">
        <w:rPr>
          <w:rFonts w:ascii="Times New Roman" w:hAnsi="Times New Roman" w:cs="Times New Roman"/>
          <w:color w:val="000000"/>
          <w:sz w:val="24"/>
          <w:szCs w:val="24"/>
        </w:rPr>
        <w:t>es el</w:t>
      </w:r>
      <w:r w:rsidR="001E4A1A" w:rsidRPr="00213192">
        <w:rPr>
          <w:rFonts w:ascii="Times New Roman" w:hAnsi="Times New Roman" w:cs="Times New Roman"/>
          <w:color w:val="000000"/>
          <w:sz w:val="24"/>
          <w:szCs w:val="24"/>
        </w:rPr>
        <w:t xml:space="preserve"> pago de sus acciones (LGSM, 2016</w:t>
      </w:r>
      <w:r w:rsidR="009100AB">
        <w:rPr>
          <w:rFonts w:ascii="Times New Roman" w:hAnsi="Times New Roman" w:cs="Times New Roman"/>
          <w:color w:val="000000"/>
          <w:sz w:val="24"/>
          <w:szCs w:val="24"/>
        </w:rPr>
        <w:t>, a</w:t>
      </w:r>
      <w:r w:rsidR="001E4A1A" w:rsidRPr="00213192">
        <w:rPr>
          <w:rFonts w:ascii="Times New Roman" w:hAnsi="Times New Roman" w:cs="Times New Roman"/>
          <w:color w:val="000000"/>
          <w:sz w:val="24"/>
          <w:szCs w:val="24"/>
        </w:rPr>
        <w:t>rt. 87).</w:t>
      </w:r>
    </w:p>
    <w:p w14:paraId="4904CFA7" w14:textId="4777F6E1" w:rsidR="00BE22B3" w:rsidRDefault="006B4CBD">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La denominación de </w:t>
      </w:r>
      <w:r w:rsidR="000C74CD">
        <w:rPr>
          <w:rFonts w:ascii="Times New Roman" w:hAnsi="Times New Roman" w:cs="Times New Roman"/>
          <w:color w:val="000000"/>
          <w:sz w:val="24"/>
          <w:szCs w:val="24"/>
        </w:rPr>
        <w:t>e</w:t>
      </w:r>
      <w:r w:rsidRPr="00213192">
        <w:rPr>
          <w:rFonts w:ascii="Times New Roman" w:hAnsi="Times New Roman" w:cs="Times New Roman"/>
          <w:color w:val="000000"/>
          <w:sz w:val="24"/>
          <w:szCs w:val="24"/>
        </w:rPr>
        <w:t xml:space="preserve">sta sociedad siempre irá seguida de las palabras </w:t>
      </w:r>
      <w:r w:rsidRPr="00562004">
        <w:rPr>
          <w:rFonts w:ascii="Times New Roman" w:hAnsi="Times New Roman" w:cs="Times New Roman"/>
          <w:i/>
          <w:color w:val="000000"/>
          <w:sz w:val="24"/>
          <w:szCs w:val="24"/>
        </w:rPr>
        <w:t>Sociedad Anónima</w:t>
      </w:r>
      <w:r w:rsidRPr="00213192">
        <w:rPr>
          <w:rFonts w:ascii="Times New Roman" w:hAnsi="Times New Roman" w:cs="Times New Roman"/>
          <w:color w:val="000000"/>
          <w:sz w:val="24"/>
          <w:szCs w:val="24"/>
        </w:rPr>
        <w:t xml:space="preserve"> o de las abreviaturas </w:t>
      </w:r>
      <w:r w:rsidRPr="00562004">
        <w:rPr>
          <w:rFonts w:ascii="Times New Roman" w:hAnsi="Times New Roman" w:cs="Times New Roman"/>
          <w:i/>
          <w:color w:val="000000"/>
          <w:sz w:val="24"/>
          <w:szCs w:val="24"/>
        </w:rPr>
        <w:t>S.A</w:t>
      </w:r>
      <w:r w:rsidR="004C23DD" w:rsidRPr="00562004">
        <w:rPr>
          <w:rFonts w:ascii="Times New Roman" w:hAnsi="Times New Roman" w:cs="Times New Roman"/>
          <w:i/>
          <w:color w:val="000000"/>
          <w:sz w:val="24"/>
          <w:szCs w:val="24"/>
        </w:rPr>
        <w:t>.</w:t>
      </w:r>
      <w:r w:rsidR="004C23DD" w:rsidRPr="00213192">
        <w:rPr>
          <w:rFonts w:ascii="Times New Roman" w:hAnsi="Times New Roman" w:cs="Times New Roman"/>
          <w:color w:val="000000"/>
          <w:sz w:val="24"/>
          <w:szCs w:val="24"/>
        </w:rPr>
        <w:t xml:space="preserve"> </w:t>
      </w:r>
    </w:p>
    <w:p w14:paraId="44B35F75" w14:textId="7B1557B7" w:rsidR="004C23DD" w:rsidRPr="00213192" w:rsidRDefault="004C23DD" w:rsidP="0065753E">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Sus características son</w:t>
      </w:r>
      <w:r w:rsidR="009100AB">
        <w:rPr>
          <w:rFonts w:ascii="Times New Roman" w:hAnsi="Times New Roman" w:cs="Times New Roman"/>
          <w:color w:val="000000"/>
          <w:sz w:val="24"/>
          <w:szCs w:val="24"/>
        </w:rPr>
        <w:t xml:space="preserve"> las siguientes</w:t>
      </w:r>
      <w:r w:rsidRPr="00213192">
        <w:rPr>
          <w:rFonts w:ascii="Times New Roman" w:hAnsi="Times New Roman" w:cs="Times New Roman"/>
          <w:color w:val="000000"/>
          <w:sz w:val="24"/>
          <w:szCs w:val="24"/>
        </w:rPr>
        <w:t>:</w:t>
      </w:r>
    </w:p>
    <w:p w14:paraId="3061DC47" w14:textId="0D8A55A1" w:rsidR="004C23DD" w:rsidRPr="00B0251C" w:rsidRDefault="004C23DD" w:rsidP="00562004">
      <w:pPr>
        <w:pStyle w:val="Prrafodelista"/>
        <w:numPr>
          <w:ilvl w:val="0"/>
          <w:numId w:val="17"/>
        </w:numPr>
        <w:spacing w:after="0" w:line="360" w:lineRule="auto"/>
        <w:ind w:left="0" w:firstLine="709"/>
        <w:jc w:val="both"/>
        <w:rPr>
          <w:rFonts w:ascii="Times New Roman" w:hAnsi="Times New Roman" w:cs="Times New Roman"/>
          <w:color w:val="000000"/>
          <w:sz w:val="24"/>
          <w:szCs w:val="24"/>
        </w:rPr>
      </w:pPr>
      <w:r w:rsidRPr="00B0251C">
        <w:rPr>
          <w:rFonts w:ascii="Times New Roman" w:hAnsi="Times New Roman" w:cs="Times New Roman"/>
          <w:color w:val="000000"/>
          <w:sz w:val="24"/>
          <w:szCs w:val="24"/>
        </w:rPr>
        <w:t>Que como mínimo tenga dos socios, y que cada uno de ellos suscriba una acción por lo menos.</w:t>
      </w:r>
    </w:p>
    <w:p w14:paraId="354C624A" w14:textId="4E7BFA9D" w:rsidR="004C23DD" w:rsidRPr="00B0251C" w:rsidRDefault="004C23DD" w:rsidP="00562004">
      <w:pPr>
        <w:pStyle w:val="Prrafodelista"/>
        <w:numPr>
          <w:ilvl w:val="0"/>
          <w:numId w:val="17"/>
        </w:numPr>
        <w:spacing w:after="0" w:line="360" w:lineRule="auto"/>
        <w:ind w:left="0" w:firstLine="709"/>
        <w:jc w:val="both"/>
        <w:rPr>
          <w:rFonts w:ascii="Times New Roman" w:hAnsi="Times New Roman" w:cs="Times New Roman"/>
          <w:color w:val="000000"/>
          <w:sz w:val="24"/>
          <w:szCs w:val="24"/>
        </w:rPr>
      </w:pPr>
      <w:r w:rsidRPr="00B0251C">
        <w:rPr>
          <w:rFonts w:ascii="Times New Roman" w:hAnsi="Times New Roman" w:cs="Times New Roman"/>
          <w:color w:val="000000"/>
          <w:sz w:val="24"/>
          <w:szCs w:val="24"/>
        </w:rPr>
        <w:t>Debe integrar un fondo de reserva.</w:t>
      </w:r>
    </w:p>
    <w:p w14:paraId="4E638A32" w14:textId="194C904A" w:rsidR="004C23DD" w:rsidRPr="00B0251C" w:rsidRDefault="004C23DD" w:rsidP="00562004">
      <w:pPr>
        <w:pStyle w:val="Prrafodelista"/>
        <w:numPr>
          <w:ilvl w:val="0"/>
          <w:numId w:val="17"/>
        </w:numPr>
        <w:spacing w:after="0" w:line="360" w:lineRule="auto"/>
        <w:ind w:left="0" w:firstLine="709"/>
        <w:jc w:val="both"/>
        <w:rPr>
          <w:rFonts w:ascii="Times New Roman" w:hAnsi="Times New Roman" w:cs="Times New Roman"/>
          <w:color w:val="000000"/>
          <w:sz w:val="24"/>
          <w:szCs w:val="24"/>
        </w:rPr>
      </w:pPr>
      <w:r w:rsidRPr="00B0251C">
        <w:rPr>
          <w:rFonts w:ascii="Times New Roman" w:hAnsi="Times New Roman" w:cs="Times New Roman"/>
          <w:color w:val="000000"/>
          <w:sz w:val="24"/>
          <w:szCs w:val="24"/>
        </w:rPr>
        <w:t>Su capital puede aumentar o disminuir.</w:t>
      </w:r>
    </w:p>
    <w:p w14:paraId="5BB98DC8" w14:textId="74A9FC5F" w:rsidR="004C23DD" w:rsidRPr="00B0251C" w:rsidRDefault="004C23DD" w:rsidP="00562004">
      <w:pPr>
        <w:pStyle w:val="Prrafodelista"/>
        <w:numPr>
          <w:ilvl w:val="0"/>
          <w:numId w:val="17"/>
        </w:numPr>
        <w:spacing w:after="0" w:line="360" w:lineRule="auto"/>
        <w:ind w:left="0" w:firstLine="709"/>
        <w:jc w:val="both"/>
        <w:rPr>
          <w:rFonts w:ascii="Times New Roman" w:hAnsi="Times New Roman" w:cs="Times New Roman"/>
          <w:color w:val="000000"/>
          <w:sz w:val="24"/>
          <w:szCs w:val="24"/>
        </w:rPr>
      </w:pPr>
      <w:r w:rsidRPr="00B0251C">
        <w:rPr>
          <w:rFonts w:ascii="Times New Roman" w:hAnsi="Times New Roman" w:cs="Times New Roman"/>
          <w:color w:val="000000"/>
          <w:sz w:val="24"/>
          <w:szCs w:val="24"/>
        </w:rPr>
        <w:t>Tiene personalidad jurídica y obligaciones frente a terceros esté o no inscrita en el RPC y cuente o no con escritura pública.</w:t>
      </w:r>
    </w:p>
    <w:p w14:paraId="788127E4" w14:textId="4024EFAA" w:rsidR="002943D3" w:rsidRPr="00B0251C" w:rsidRDefault="002943D3" w:rsidP="00562004">
      <w:pPr>
        <w:pStyle w:val="Prrafodelista"/>
        <w:numPr>
          <w:ilvl w:val="0"/>
          <w:numId w:val="17"/>
        </w:numPr>
        <w:spacing w:after="0" w:line="360" w:lineRule="auto"/>
        <w:ind w:left="0" w:firstLine="709"/>
        <w:jc w:val="both"/>
        <w:rPr>
          <w:rFonts w:ascii="Times New Roman" w:hAnsi="Times New Roman" w:cs="Times New Roman"/>
          <w:color w:val="000000"/>
          <w:sz w:val="24"/>
          <w:szCs w:val="24"/>
        </w:rPr>
      </w:pPr>
      <w:r w:rsidRPr="00B0251C">
        <w:rPr>
          <w:rFonts w:ascii="Times New Roman" w:hAnsi="Times New Roman" w:cs="Times New Roman"/>
          <w:color w:val="000000"/>
          <w:sz w:val="24"/>
          <w:szCs w:val="24"/>
        </w:rPr>
        <w:t>Podrá constituirse y transformarse en sociedad de capital variable, y no hay un límite de ITA.</w:t>
      </w:r>
    </w:p>
    <w:p w14:paraId="0DE447CC" w14:textId="56E1FEB5" w:rsidR="004C23DD" w:rsidRDefault="004C23DD" w:rsidP="0065753E">
      <w:pPr>
        <w:spacing w:after="0" w:line="360" w:lineRule="auto"/>
        <w:jc w:val="both"/>
        <w:rPr>
          <w:rFonts w:ascii="Times New Roman" w:hAnsi="Times New Roman" w:cs="Times New Roman"/>
          <w:color w:val="000000"/>
          <w:sz w:val="24"/>
          <w:szCs w:val="24"/>
        </w:rPr>
      </w:pPr>
    </w:p>
    <w:p w14:paraId="515849CD" w14:textId="6046FC77" w:rsidR="00A94E11" w:rsidRPr="00731D38" w:rsidRDefault="000213D9" w:rsidP="0065753E">
      <w:pPr>
        <w:spacing w:after="0" w:line="360" w:lineRule="auto"/>
        <w:jc w:val="both"/>
        <w:rPr>
          <w:rFonts w:ascii="Times New Roman" w:hAnsi="Times New Roman" w:cs="Times New Roman"/>
          <w:b/>
          <w:color w:val="000000"/>
          <w:sz w:val="24"/>
          <w:szCs w:val="24"/>
        </w:rPr>
      </w:pPr>
      <w:r w:rsidRPr="00731D38">
        <w:rPr>
          <w:rFonts w:ascii="Times New Roman" w:hAnsi="Times New Roman" w:cs="Times New Roman"/>
          <w:b/>
          <w:color w:val="000000"/>
          <w:sz w:val="24"/>
          <w:szCs w:val="24"/>
        </w:rPr>
        <w:t>Sociedad en comandita por acciones</w:t>
      </w:r>
    </w:p>
    <w:p w14:paraId="43140D1F" w14:textId="07221146" w:rsidR="000213D9" w:rsidRPr="00213192" w:rsidRDefault="00822502"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La sociedad en comandita por </w:t>
      </w:r>
      <w:r w:rsidR="00270D92" w:rsidRPr="00213192">
        <w:rPr>
          <w:rFonts w:ascii="Times New Roman" w:hAnsi="Times New Roman" w:cs="Times New Roman"/>
          <w:color w:val="000000"/>
          <w:sz w:val="24"/>
          <w:szCs w:val="24"/>
        </w:rPr>
        <w:t>acciones</w:t>
      </w:r>
      <w:r w:rsidRPr="00213192">
        <w:rPr>
          <w:rFonts w:ascii="Times New Roman" w:hAnsi="Times New Roman" w:cs="Times New Roman"/>
          <w:color w:val="000000"/>
          <w:sz w:val="24"/>
          <w:szCs w:val="24"/>
        </w:rPr>
        <w:t xml:space="preserve"> se compone </w:t>
      </w:r>
      <w:r w:rsidR="00270D92" w:rsidRPr="00213192">
        <w:rPr>
          <w:rFonts w:ascii="Times New Roman" w:hAnsi="Times New Roman" w:cs="Times New Roman"/>
          <w:color w:val="000000"/>
          <w:sz w:val="24"/>
          <w:szCs w:val="24"/>
        </w:rPr>
        <w:t xml:space="preserve">de dos tipos de socios: </w:t>
      </w:r>
      <w:r w:rsidR="007305DF" w:rsidRPr="00213192">
        <w:rPr>
          <w:rFonts w:ascii="Times New Roman" w:hAnsi="Times New Roman" w:cs="Times New Roman"/>
          <w:color w:val="000000"/>
          <w:sz w:val="24"/>
          <w:szCs w:val="24"/>
        </w:rPr>
        <w:t>comanditados (u</w:t>
      </w:r>
      <w:r w:rsidRPr="00213192">
        <w:rPr>
          <w:rFonts w:ascii="Times New Roman" w:hAnsi="Times New Roman" w:cs="Times New Roman"/>
          <w:color w:val="000000"/>
          <w:sz w:val="24"/>
          <w:szCs w:val="24"/>
        </w:rPr>
        <w:t>no o varios</w:t>
      </w:r>
      <w:r w:rsidR="007305DF" w:rsidRPr="00213192">
        <w:rPr>
          <w:rFonts w:ascii="Times New Roman" w:hAnsi="Times New Roman" w:cs="Times New Roman"/>
          <w:color w:val="000000"/>
          <w:sz w:val="24"/>
          <w:szCs w:val="24"/>
        </w:rPr>
        <w:t>)</w:t>
      </w:r>
      <w:r w:rsidRPr="00213192">
        <w:rPr>
          <w:rFonts w:ascii="Times New Roman" w:hAnsi="Times New Roman" w:cs="Times New Roman"/>
          <w:color w:val="000000"/>
          <w:sz w:val="24"/>
          <w:szCs w:val="24"/>
        </w:rPr>
        <w:t xml:space="preserve"> que responden de manera subsidiaria, ilimitada y solidaria de las obligaciones sociales</w:t>
      </w:r>
      <w:r w:rsidR="007305DF" w:rsidRPr="00213192">
        <w:rPr>
          <w:rFonts w:ascii="Times New Roman" w:hAnsi="Times New Roman" w:cs="Times New Roman"/>
          <w:color w:val="000000"/>
          <w:sz w:val="24"/>
          <w:szCs w:val="24"/>
        </w:rPr>
        <w:t>;</w:t>
      </w:r>
      <w:r w:rsidRPr="00213192">
        <w:rPr>
          <w:rFonts w:ascii="Times New Roman" w:hAnsi="Times New Roman" w:cs="Times New Roman"/>
          <w:color w:val="000000"/>
          <w:sz w:val="24"/>
          <w:szCs w:val="24"/>
        </w:rPr>
        <w:t xml:space="preserve"> y</w:t>
      </w:r>
      <w:r w:rsidR="007305DF" w:rsidRPr="00213192">
        <w:rPr>
          <w:rFonts w:ascii="Times New Roman" w:hAnsi="Times New Roman" w:cs="Times New Roman"/>
          <w:color w:val="000000"/>
          <w:sz w:val="24"/>
          <w:szCs w:val="24"/>
        </w:rPr>
        <w:t xml:space="preserve"> comanditarios (</w:t>
      </w:r>
      <w:r w:rsidRPr="00213192">
        <w:rPr>
          <w:rFonts w:ascii="Times New Roman" w:hAnsi="Times New Roman" w:cs="Times New Roman"/>
          <w:color w:val="000000"/>
          <w:sz w:val="24"/>
          <w:szCs w:val="24"/>
        </w:rPr>
        <w:t>uno o varios</w:t>
      </w:r>
      <w:r w:rsidR="007305DF" w:rsidRPr="00213192">
        <w:rPr>
          <w:rFonts w:ascii="Times New Roman" w:hAnsi="Times New Roman" w:cs="Times New Roman"/>
          <w:color w:val="000000"/>
          <w:sz w:val="24"/>
          <w:szCs w:val="24"/>
        </w:rPr>
        <w:t>)</w:t>
      </w:r>
      <w:r w:rsidR="009100AB">
        <w:rPr>
          <w:rFonts w:ascii="Times New Roman" w:hAnsi="Times New Roman" w:cs="Times New Roman"/>
          <w:color w:val="000000"/>
          <w:sz w:val="24"/>
          <w:szCs w:val="24"/>
        </w:rPr>
        <w:t>,</w:t>
      </w:r>
      <w:r w:rsidR="007305DF"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que únicamente están obligados al pago de sus acciones</w:t>
      </w:r>
      <w:r w:rsidR="005C5958" w:rsidRPr="00213192">
        <w:rPr>
          <w:rFonts w:ascii="Times New Roman" w:hAnsi="Times New Roman" w:cs="Times New Roman"/>
          <w:color w:val="000000"/>
          <w:sz w:val="24"/>
          <w:szCs w:val="24"/>
        </w:rPr>
        <w:t xml:space="preserve"> (LGSM, 2016</w:t>
      </w:r>
      <w:r w:rsidR="009100AB">
        <w:rPr>
          <w:rFonts w:ascii="Times New Roman" w:hAnsi="Times New Roman" w:cs="Times New Roman"/>
          <w:color w:val="000000"/>
          <w:sz w:val="24"/>
          <w:szCs w:val="24"/>
        </w:rPr>
        <w:t>, a</w:t>
      </w:r>
      <w:r w:rsidR="005C5958" w:rsidRPr="00213192">
        <w:rPr>
          <w:rFonts w:ascii="Times New Roman" w:hAnsi="Times New Roman" w:cs="Times New Roman"/>
          <w:color w:val="000000"/>
          <w:sz w:val="24"/>
          <w:szCs w:val="24"/>
        </w:rPr>
        <w:t>rt. 207).</w:t>
      </w:r>
    </w:p>
    <w:p w14:paraId="0E2D94AA" w14:textId="014416B7" w:rsidR="00822502" w:rsidRPr="00213192" w:rsidRDefault="009100AB" w:rsidP="00562004">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0003442E" w:rsidRPr="00213192">
        <w:rPr>
          <w:rFonts w:ascii="Times New Roman" w:hAnsi="Times New Roman" w:cs="Times New Roman"/>
          <w:color w:val="000000"/>
          <w:sz w:val="24"/>
          <w:szCs w:val="24"/>
        </w:rPr>
        <w:t>sta</w:t>
      </w:r>
      <w:r w:rsidR="00645EF9" w:rsidRPr="00213192">
        <w:rPr>
          <w:rFonts w:ascii="Times New Roman" w:hAnsi="Times New Roman" w:cs="Times New Roman"/>
          <w:color w:val="000000"/>
          <w:sz w:val="24"/>
          <w:szCs w:val="24"/>
        </w:rPr>
        <w:t xml:space="preserve"> sociedad </w:t>
      </w:r>
      <w:r w:rsidR="0003442E" w:rsidRPr="00213192">
        <w:rPr>
          <w:rFonts w:ascii="Times New Roman" w:hAnsi="Times New Roman" w:cs="Times New Roman"/>
          <w:color w:val="000000"/>
          <w:sz w:val="24"/>
          <w:szCs w:val="24"/>
        </w:rPr>
        <w:t xml:space="preserve">formará su denominación con los nombres de uno o más comanditados seguidos de las palabras </w:t>
      </w:r>
      <w:r w:rsidR="0003442E" w:rsidRPr="00562004">
        <w:rPr>
          <w:rFonts w:ascii="Times New Roman" w:hAnsi="Times New Roman" w:cs="Times New Roman"/>
          <w:i/>
          <w:color w:val="000000"/>
          <w:sz w:val="24"/>
          <w:szCs w:val="24"/>
        </w:rPr>
        <w:t>y compañía</w:t>
      </w:r>
      <w:r w:rsidR="0003442E" w:rsidRPr="00213192">
        <w:rPr>
          <w:rFonts w:ascii="Times New Roman" w:hAnsi="Times New Roman" w:cs="Times New Roman"/>
          <w:color w:val="000000"/>
          <w:sz w:val="24"/>
          <w:szCs w:val="24"/>
        </w:rPr>
        <w:t xml:space="preserve"> u otros equivalentes cuando en ellas no figuren los </w:t>
      </w:r>
      <w:r w:rsidR="003B1556" w:rsidRPr="00213192">
        <w:rPr>
          <w:rFonts w:ascii="Times New Roman" w:hAnsi="Times New Roman" w:cs="Times New Roman"/>
          <w:color w:val="000000"/>
          <w:sz w:val="24"/>
          <w:szCs w:val="24"/>
        </w:rPr>
        <w:t xml:space="preserve">nombres </w:t>
      </w:r>
      <w:r w:rsidR="0003442E" w:rsidRPr="00213192">
        <w:rPr>
          <w:rFonts w:ascii="Times New Roman" w:hAnsi="Times New Roman" w:cs="Times New Roman"/>
          <w:color w:val="000000"/>
          <w:sz w:val="24"/>
          <w:szCs w:val="24"/>
        </w:rPr>
        <w:t>de todos. A la razón social se agregarán las palabras</w:t>
      </w:r>
      <w:r>
        <w:rPr>
          <w:rFonts w:ascii="Times New Roman" w:hAnsi="Times New Roman" w:cs="Times New Roman"/>
          <w:color w:val="000000"/>
          <w:sz w:val="24"/>
          <w:szCs w:val="24"/>
        </w:rPr>
        <w:t xml:space="preserve"> </w:t>
      </w:r>
      <w:r w:rsidR="0003442E" w:rsidRPr="00562004">
        <w:rPr>
          <w:rFonts w:ascii="Times New Roman" w:hAnsi="Times New Roman" w:cs="Times New Roman"/>
          <w:i/>
          <w:color w:val="000000"/>
          <w:sz w:val="24"/>
          <w:szCs w:val="24"/>
        </w:rPr>
        <w:t>Sociedad en Comandita por Acciones</w:t>
      </w:r>
      <w:r w:rsidR="0003442E" w:rsidRPr="00213192">
        <w:rPr>
          <w:rFonts w:ascii="Times New Roman" w:hAnsi="Times New Roman" w:cs="Times New Roman"/>
          <w:color w:val="000000"/>
          <w:sz w:val="24"/>
          <w:szCs w:val="24"/>
        </w:rPr>
        <w:t xml:space="preserve"> o su abreviatura </w:t>
      </w:r>
      <w:r w:rsidR="0003442E" w:rsidRPr="00562004">
        <w:rPr>
          <w:rFonts w:ascii="Times New Roman" w:hAnsi="Times New Roman" w:cs="Times New Roman"/>
          <w:i/>
          <w:color w:val="000000"/>
          <w:sz w:val="24"/>
          <w:szCs w:val="24"/>
        </w:rPr>
        <w:t>S. en C. por A</w:t>
      </w:r>
      <w:r w:rsidR="0003442E" w:rsidRPr="00213192">
        <w:rPr>
          <w:rFonts w:ascii="Times New Roman" w:hAnsi="Times New Roman" w:cs="Times New Roman"/>
          <w:color w:val="000000"/>
          <w:sz w:val="24"/>
          <w:szCs w:val="24"/>
        </w:rPr>
        <w:t>.</w:t>
      </w:r>
    </w:p>
    <w:p w14:paraId="75AD547D" w14:textId="2C28212E" w:rsidR="00970A9C" w:rsidRPr="00213192" w:rsidRDefault="00FD3D84">
      <w:pPr>
        <w:spacing w:after="0" w:line="360" w:lineRule="auto"/>
        <w:ind w:firstLine="708"/>
        <w:rPr>
          <w:rFonts w:ascii="Times New Roman" w:hAnsi="Times New Roman" w:cs="Times New Roman"/>
          <w:color w:val="000000"/>
          <w:sz w:val="24"/>
          <w:szCs w:val="24"/>
        </w:rPr>
      </w:pPr>
      <w:r w:rsidRPr="00213192">
        <w:rPr>
          <w:rFonts w:ascii="Times New Roman" w:hAnsi="Times New Roman" w:cs="Times New Roman"/>
          <w:color w:val="000000"/>
          <w:sz w:val="24"/>
          <w:szCs w:val="24"/>
        </w:rPr>
        <w:t>Sus particularidades son</w:t>
      </w:r>
      <w:r w:rsidR="009100AB">
        <w:rPr>
          <w:rFonts w:ascii="Times New Roman" w:hAnsi="Times New Roman" w:cs="Times New Roman"/>
          <w:color w:val="000000"/>
          <w:sz w:val="24"/>
          <w:szCs w:val="24"/>
        </w:rPr>
        <w:t xml:space="preserve"> las enlistadas a continuación</w:t>
      </w:r>
      <w:r w:rsidRPr="00213192">
        <w:rPr>
          <w:rFonts w:ascii="Times New Roman" w:hAnsi="Times New Roman" w:cs="Times New Roman"/>
          <w:color w:val="000000"/>
          <w:sz w:val="24"/>
          <w:szCs w:val="24"/>
        </w:rPr>
        <w:t>:</w:t>
      </w:r>
    </w:p>
    <w:p w14:paraId="586728AE" w14:textId="46D6EE41" w:rsidR="002943D3" w:rsidRPr="00970A9C" w:rsidRDefault="002943D3" w:rsidP="00562004">
      <w:pPr>
        <w:pStyle w:val="Prrafodelista"/>
        <w:numPr>
          <w:ilvl w:val="0"/>
          <w:numId w:val="18"/>
        </w:numPr>
        <w:spacing w:after="0" w:line="360" w:lineRule="auto"/>
        <w:ind w:left="0" w:firstLine="709"/>
        <w:jc w:val="both"/>
        <w:rPr>
          <w:rFonts w:ascii="Times New Roman" w:hAnsi="Times New Roman" w:cs="Times New Roman"/>
          <w:color w:val="000000"/>
          <w:sz w:val="24"/>
          <w:szCs w:val="24"/>
        </w:rPr>
      </w:pPr>
      <w:r w:rsidRPr="00970A9C">
        <w:rPr>
          <w:rFonts w:ascii="Times New Roman" w:hAnsi="Times New Roman" w:cs="Times New Roman"/>
          <w:color w:val="000000"/>
          <w:sz w:val="24"/>
          <w:szCs w:val="24"/>
        </w:rPr>
        <w:t>Los socios comanditados responden de sus obligaciones de forma subsidiaria, limitada y solidaria a diferencia de los comanditarios</w:t>
      </w:r>
      <w:r w:rsidR="009100AB">
        <w:rPr>
          <w:rFonts w:ascii="Times New Roman" w:hAnsi="Times New Roman" w:cs="Times New Roman"/>
          <w:color w:val="000000"/>
          <w:sz w:val="24"/>
          <w:szCs w:val="24"/>
        </w:rPr>
        <w:t>,</w:t>
      </w:r>
      <w:r w:rsidRPr="00970A9C">
        <w:rPr>
          <w:rFonts w:ascii="Times New Roman" w:hAnsi="Times New Roman" w:cs="Times New Roman"/>
          <w:color w:val="000000"/>
          <w:sz w:val="24"/>
          <w:szCs w:val="24"/>
        </w:rPr>
        <w:t xml:space="preserve"> que s</w:t>
      </w:r>
      <w:r w:rsidR="009100AB">
        <w:rPr>
          <w:rFonts w:ascii="Times New Roman" w:hAnsi="Times New Roman" w:cs="Times New Roman"/>
          <w:color w:val="000000"/>
          <w:sz w:val="24"/>
          <w:szCs w:val="24"/>
        </w:rPr>
        <w:t>o</w:t>
      </w:r>
      <w:r w:rsidRPr="00970A9C">
        <w:rPr>
          <w:rFonts w:ascii="Times New Roman" w:hAnsi="Times New Roman" w:cs="Times New Roman"/>
          <w:color w:val="000000"/>
          <w:sz w:val="24"/>
          <w:szCs w:val="24"/>
        </w:rPr>
        <w:t>lo pagan sus acciones.</w:t>
      </w:r>
    </w:p>
    <w:p w14:paraId="08908A42" w14:textId="3E7F01D7" w:rsidR="002943D3" w:rsidRPr="00970A9C" w:rsidRDefault="00970A9C" w:rsidP="00562004">
      <w:pPr>
        <w:pStyle w:val="Prrafodelista"/>
        <w:numPr>
          <w:ilvl w:val="0"/>
          <w:numId w:val="18"/>
        </w:numPr>
        <w:spacing w:after="0" w:line="36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002943D3" w:rsidRPr="00970A9C">
        <w:rPr>
          <w:rFonts w:ascii="Times New Roman" w:hAnsi="Times New Roman" w:cs="Times New Roman"/>
          <w:color w:val="000000"/>
          <w:sz w:val="24"/>
          <w:szCs w:val="24"/>
        </w:rPr>
        <w:t xml:space="preserve">a </w:t>
      </w:r>
      <w:r w:rsidR="009100AB">
        <w:rPr>
          <w:rFonts w:ascii="Times New Roman" w:hAnsi="Times New Roman" w:cs="Times New Roman"/>
          <w:color w:val="000000"/>
          <w:sz w:val="24"/>
          <w:szCs w:val="24"/>
        </w:rPr>
        <w:t>l</w:t>
      </w:r>
      <w:r w:rsidR="002943D3" w:rsidRPr="00970A9C">
        <w:rPr>
          <w:rFonts w:ascii="Times New Roman" w:hAnsi="Times New Roman" w:cs="Times New Roman"/>
          <w:color w:val="000000"/>
          <w:sz w:val="24"/>
          <w:szCs w:val="24"/>
        </w:rPr>
        <w:t>ey no especifica un número de socios para su integración.</w:t>
      </w:r>
    </w:p>
    <w:p w14:paraId="2C14C0CC" w14:textId="7304EE78" w:rsidR="002943D3" w:rsidRPr="00970A9C" w:rsidRDefault="002943D3" w:rsidP="00562004">
      <w:pPr>
        <w:pStyle w:val="Prrafodelista"/>
        <w:numPr>
          <w:ilvl w:val="0"/>
          <w:numId w:val="18"/>
        </w:numPr>
        <w:spacing w:after="0" w:line="360" w:lineRule="auto"/>
        <w:ind w:left="0" w:firstLine="709"/>
        <w:jc w:val="both"/>
        <w:rPr>
          <w:rFonts w:ascii="Times New Roman" w:hAnsi="Times New Roman" w:cs="Times New Roman"/>
          <w:color w:val="000000"/>
          <w:sz w:val="24"/>
          <w:szCs w:val="24"/>
        </w:rPr>
      </w:pPr>
      <w:r w:rsidRPr="00970A9C">
        <w:rPr>
          <w:rFonts w:ascii="Times New Roman" w:hAnsi="Times New Roman" w:cs="Times New Roman"/>
          <w:color w:val="000000"/>
          <w:sz w:val="24"/>
          <w:szCs w:val="24"/>
        </w:rPr>
        <w:t>Debe contar con un fondo de reserva.</w:t>
      </w:r>
    </w:p>
    <w:p w14:paraId="33351C24" w14:textId="05E2A896" w:rsidR="002943D3" w:rsidRPr="00970A9C" w:rsidRDefault="002943D3" w:rsidP="00562004">
      <w:pPr>
        <w:pStyle w:val="Prrafodelista"/>
        <w:numPr>
          <w:ilvl w:val="0"/>
          <w:numId w:val="18"/>
        </w:numPr>
        <w:spacing w:after="0" w:line="360" w:lineRule="auto"/>
        <w:ind w:left="0" w:firstLine="709"/>
        <w:jc w:val="both"/>
        <w:rPr>
          <w:rFonts w:ascii="Times New Roman" w:hAnsi="Times New Roman" w:cs="Times New Roman"/>
          <w:color w:val="000000"/>
          <w:sz w:val="24"/>
          <w:szCs w:val="24"/>
        </w:rPr>
      </w:pPr>
      <w:r w:rsidRPr="00970A9C">
        <w:rPr>
          <w:rFonts w:ascii="Times New Roman" w:hAnsi="Times New Roman" w:cs="Times New Roman"/>
          <w:color w:val="000000"/>
          <w:sz w:val="24"/>
          <w:szCs w:val="24"/>
        </w:rPr>
        <w:t>Su capital puede aumentar o disminuir.</w:t>
      </w:r>
    </w:p>
    <w:p w14:paraId="1785563D" w14:textId="6E092516" w:rsidR="002943D3" w:rsidRPr="00970A9C" w:rsidRDefault="002943D3" w:rsidP="00562004">
      <w:pPr>
        <w:pStyle w:val="Prrafodelista"/>
        <w:numPr>
          <w:ilvl w:val="0"/>
          <w:numId w:val="18"/>
        </w:numPr>
        <w:spacing w:after="0" w:line="360" w:lineRule="auto"/>
        <w:ind w:left="0" w:firstLine="709"/>
        <w:jc w:val="both"/>
        <w:rPr>
          <w:rFonts w:ascii="Times New Roman" w:hAnsi="Times New Roman" w:cs="Times New Roman"/>
          <w:color w:val="000000"/>
          <w:sz w:val="24"/>
          <w:szCs w:val="24"/>
        </w:rPr>
      </w:pPr>
      <w:r w:rsidRPr="00970A9C">
        <w:rPr>
          <w:rFonts w:ascii="Times New Roman" w:hAnsi="Times New Roman" w:cs="Times New Roman"/>
          <w:color w:val="000000"/>
          <w:sz w:val="24"/>
          <w:szCs w:val="24"/>
        </w:rPr>
        <w:lastRenderedPageBreak/>
        <w:t>Tiene personalidad jurídica y obligaciones frente a terceros esté o no inscrita en el RPC y cuente o no con escritura pública.</w:t>
      </w:r>
    </w:p>
    <w:p w14:paraId="714A2EBC" w14:textId="2CCA52A2" w:rsidR="002943D3" w:rsidRPr="00970A9C" w:rsidRDefault="002943D3" w:rsidP="00562004">
      <w:pPr>
        <w:pStyle w:val="Prrafodelista"/>
        <w:numPr>
          <w:ilvl w:val="0"/>
          <w:numId w:val="18"/>
        </w:numPr>
        <w:spacing w:after="0" w:line="360" w:lineRule="auto"/>
        <w:ind w:left="0" w:firstLine="709"/>
        <w:jc w:val="both"/>
        <w:rPr>
          <w:rFonts w:ascii="Times New Roman" w:hAnsi="Times New Roman" w:cs="Times New Roman"/>
          <w:color w:val="000000"/>
          <w:sz w:val="24"/>
          <w:szCs w:val="24"/>
        </w:rPr>
      </w:pPr>
      <w:r w:rsidRPr="00970A9C">
        <w:rPr>
          <w:rFonts w:ascii="Times New Roman" w:hAnsi="Times New Roman" w:cs="Times New Roman"/>
          <w:color w:val="000000"/>
          <w:sz w:val="24"/>
          <w:szCs w:val="24"/>
        </w:rPr>
        <w:t>Podrá constituirse y transformarse en sociedad de capital variable, y no hay un límite de ITA.</w:t>
      </w:r>
    </w:p>
    <w:p w14:paraId="45EFD490" w14:textId="77777777" w:rsidR="002943D3" w:rsidRPr="00213192" w:rsidRDefault="002943D3" w:rsidP="0065753E">
      <w:pPr>
        <w:spacing w:after="0" w:line="360" w:lineRule="auto"/>
        <w:rPr>
          <w:rFonts w:ascii="Times New Roman" w:hAnsi="Times New Roman" w:cs="Times New Roman"/>
          <w:color w:val="000000"/>
          <w:sz w:val="24"/>
          <w:szCs w:val="24"/>
        </w:rPr>
      </w:pPr>
    </w:p>
    <w:p w14:paraId="37BFD395" w14:textId="297660DC" w:rsidR="00A94E11" w:rsidRPr="00731D38" w:rsidRDefault="000213D9" w:rsidP="0065753E">
      <w:pPr>
        <w:spacing w:after="0" w:line="360" w:lineRule="auto"/>
        <w:jc w:val="both"/>
        <w:rPr>
          <w:rFonts w:ascii="Times New Roman" w:hAnsi="Times New Roman" w:cs="Times New Roman"/>
          <w:b/>
          <w:color w:val="000000"/>
          <w:sz w:val="24"/>
          <w:szCs w:val="24"/>
        </w:rPr>
      </w:pPr>
      <w:r w:rsidRPr="00731D38">
        <w:rPr>
          <w:rFonts w:ascii="Times New Roman" w:hAnsi="Times New Roman" w:cs="Times New Roman"/>
          <w:b/>
          <w:color w:val="000000"/>
          <w:sz w:val="24"/>
          <w:szCs w:val="24"/>
        </w:rPr>
        <w:t>Sociedad cooperativa</w:t>
      </w:r>
    </w:p>
    <w:p w14:paraId="5524CC46" w14:textId="0243BC0F" w:rsidR="003B6F4E" w:rsidRPr="00213192" w:rsidRDefault="003B6F4E"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Las sociedades cooperativas se rigen por las disposiciones de la Ley General de Sociedades Cooperativas </w:t>
      </w:r>
      <w:r w:rsidR="00683F93">
        <w:rPr>
          <w:rFonts w:ascii="Times New Roman" w:hAnsi="Times New Roman" w:cs="Times New Roman"/>
          <w:color w:val="000000"/>
          <w:sz w:val="24"/>
          <w:szCs w:val="24"/>
        </w:rPr>
        <w:t>(</w:t>
      </w:r>
      <w:r w:rsidRPr="00213192">
        <w:rPr>
          <w:rFonts w:ascii="Times New Roman" w:hAnsi="Times New Roman" w:cs="Times New Roman"/>
          <w:color w:val="000000"/>
          <w:sz w:val="24"/>
          <w:szCs w:val="24"/>
        </w:rPr>
        <w:t>LGSC</w:t>
      </w:r>
      <w:r w:rsidR="00683F93">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 xml:space="preserve">2009) </w:t>
      </w:r>
      <w:r w:rsidR="00D31343" w:rsidRPr="00213192">
        <w:rPr>
          <w:rFonts w:ascii="Times New Roman" w:hAnsi="Times New Roman" w:cs="Times New Roman"/>
          <w:color w:val="000000"/>
          <w:sz w:val="24"/>
          <w:szCs w:val="24"/>
        </w:rPr>
        <w:t>y supletoriamente se aplica</w:t>
      </w:r>
      <w:r w:rsidR="00EB3D46" w:rsidRPr="00213192">
        <w:rPr>
          <w:rFonts w:ascii="Times New Roman" w:hAnsi="Times New Roman" w:cs="Times New Roman"/>
          <w:color w:val="000000"/>
          <w:sz w:val="24"/>
          <w:szCs w:val="24"/>
        </w:rPr>
        <w:t xml:space="preserve"> la Ley General de Sociedades Mercantiles (</w:t>
      </w:r>
      <w:r w:rsidR="002D4EAD">
        <w:rPr>
          <w:rFonts w:ascii="Times New Roman" w:hAnsi="Times New Roman" w:cs="Times New Roman"/>
          <w:color w:val="000000"/>
          <w:sz w:val="24"/>
          <w:szCs w:val="24"/>
        </w:rPr>
        <w:t xml:space="preserve">LGSM, </w:t>
      </w:r>
      <w:r w:rsidR="00EB3D46" w:rsidRPr="00213192">
        <w:rPr>
          <w:rFonts w:ascii="Times New Roman" w:hAnsi="Times New Roman" w:cs="Times New Roman"/>
          <w:color w:val="000000"/>
          <w:sz w:val="24"/>
          <w:szCs w:val="24"/>
        </w:rPr>
        <w:t>2016).</w:t>
      </w:r>
    </w:p>
    <w:p w14:paraId="7FBD8EC4" w14:textId="777C210B" w:rsidR="008D4E21" w:rsidRPr="00213192" w:rsidRDefault="001D04BE" w:rsidP="0065753E">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La sociedad cooperativa es una forma de organización social integrada por personas físicas </w:t>
      </w:r>
      <w:r w:rsidR="0048328F">
        <w:rPr>
          <w:rFonts w:ascii="Times New Roman" w:hAnsi="Times New Roman" w:cs="Times New Roman"/>
          <w:color w:val="000000"/>
          <w:sz w:val="24"/>
          <w:szCs w:val="24"/>
        </w:rPr>
        <w:t>con</w:t>
      </w:r>
      <w:r w:rsidR="006B5D60" w:rsidRPr="00213192">
        <w:rPr>
          <w:rFonts w:ascii="Times New Roman" w:hAnsi="Times New Roman" w:cs="Times New Roman"/>
          <w:color w:val="000000"/>
          <w:sz w:val="24"/>
          <w:szCs w:val="24"/>
        </w:rPr>
        <w:t xml:space="preserve"> </w:t>
      </w:r>
      <w:r w:rsidR="0048328F">
        <w:rPr>
          <w:rFonts w:ascii="Times New Roman" w:hAnsi="Times New Roman" w:cs="Times New Roman"/>
          <w:color w:val="000000"/>
          <w:sz w:val="24"/>
          <w:szCs w:val="24"/>
        </w:rPr>
        <w:t xml:space="preserve">intereses comunes </w:t>
      </w:r>
      <w:r w:rsidR="00EC0355" w:rsidRPr="00213192">
        <w:rPr>
          <w:rFonts w:ascii="Times New Roman" w:hAnsi="Times New Roman" w:cs="Times New Roman"/>
          <w:color w:val="000000"/>
          <w:sz w:val="24"/>
          <w:szCs w:val="24"/>
        </w:rPr>
        <w:t>que tienen como base los principios</w:t>
      </w:r>
      <w:r w:rsidR="00667A0B">
        <w:rPr>
          <w:rFonts w:ascii="Times New Roman" w:hAnsi="Times New Roman" w:cs="Times New Roman"/>
          <w:color w:val="000000"/>
          <w:sz w:val="24"/>
          <w:szCs w:val="24"/>
        </w:rPr>
        <w:t xml:space="preserve"> de</w:t>
      </w:r>
      <w:r w:rsidR="00667A0B"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solidaridad, esfuerzo propio y ayuda mutua</w:t>
      </w:r>
      <w:r w:rsidR="00667A0B">
        <w:rPr>
          <w:rFonts w:ascii="Times New Roman" w:hAnsi="Times New Roman" w:cs="Times New Roman"/>
          <w:color w:val="000000"/>
          <w:sz w:val="24"/>
          <w:szCs w:val="24"/>
        </w:rPr>
        <w:t>, siempre</w:t>
      </w:r>
      <w:r w:rsidR="00667A0B"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con el propósito de satisfacer necesidades individuales y colectivas</w:t>
      </w:r>
      <w:r w:rsidR="00EC0355" w:rsidRPr="00213192">
        <w:rPr>
          <w:rFonts w:ascii="Times New Roman" w:hAnsi="Times New Roman" w:cs="Times New Roman"/>
          <w:color w:val="000000"/>
          <w:sz w:val="24"/>
          <w:szCs w:val="24"/>
        </w:rPr>
        <w:t xml:space="preserve">. Dichas personas </w:t>
      </w:r>
      <w:r w:rsidR="000500DF" w:rsidRPr="00213192">
        <w:rPr>
          <w:rFonts w:ascii="Times New Roman" w:hAnsi="Times New Roman" w:cs="Times New Roman"/>
          <w:color w:val="000000"/>
          <w:sz w:val="24"/>
          <w:szCs w:val="24"/>
        </w:rPr>
        <w:t xml:space="preserve">se agrupan para </w:t>
      </w:r>
      <w:r w:rsidRPr="00213192">
        <w:rPr>
          <w:rFonts w:ascii="Times New Roman" w:hAnsi="Times New Roman" w:cs="Times New Roman"/>
          <w:color w:val="000000"/>
          <w:sz w:val="24"/>
          <w:szCs w:val="24"/>
        </w:rPr>
        <w:t>realiza</w:t>
      </w:r>
      <w:r w:rsidR="000500DF" w:rsidRPr="00213192">
        <w:rPr>
          <w:rFonts w:ascii="Times New Roman" w:hAnsi="Times New Roman" w:cs="Times New Roman"/>
          <w:color w:val="000000"/>
          <w:sz w:val="24"/>
          <w:szCs w:val="24"/>
        </w:rPr>
        <w:t>r</w:t>
      </w:r>
      <w:r w:rsidRPr="00213192">
        <w:rPr>
          <w:rFonts w:ascii="Times New Roman" w:hAnsi="Times New Roman" w:cs="Times New Roman"/>
          <w:color w:val="000000"/>
          <w:sz w:val="24"/>
          <w:szCs w:val="24"/>
        </w:rPr>
        <w:t xml:space="preserve"> actividades económicas de producción, distribución y consumo de bienes y servicios</w:t>
      </w:r>
      <w:r w:rsidR="00703800" w:rsidRPr="00213192">
        <w:rPr>
          <w:rFonts w:ascii="Times New Roman" w:hAnsi="Times New Roman" w:cs="Times New Roman"/>
          <w:color w:val="000000"/>
          <w:sz w:val="24"/>
          <w:szCs w:val="24"/>
        </w:rPr>
        <w:t xml:space="preserve"> (LGSC, 2009</w:t>
      </w:r>
      <w:r w:rsidR="00667A0B">
        <w:rPr>
          <w:rFonts w:ascii="Times New Roman" w:hAnsi="Times New Roman" w:cs="Times New Roman"/>
          <w:color w:val="000000"/>
          <w:sz w:val="24"/>
          <w:szCs w:val="24"/>
        </w:rPr>
        <w:t>, a</w:t>
      </w:r>
      <w:r w:rsidR="00703800" w:rsidRPr="00213192">
        <w:rPr>
          <w:rFonts w:ascii="Times New Roman" w:hAnsi="Times New Roman" w:cs="Times New Roman"/>
          <w:color w:val="000000"/>
          <w:sz w:val="24"/>
          <w:szCs w:val="24"/>
        </w:rPr>
        <w:t>rt. 2).</w:t>
      </w:r>
    </w:p>
    <w:p w14:paraId="261AE047" w14:textId="77777777" w:rsidR="002E5882" w:rsidRPr="00213192" w:rsidRDefault="00823F3E" w:rsidP="0065753E">
      <w:pPr>
        <w:spacing w:after="0" w:line="360" w:lineRule="auto"/>
        <w:ind w:firstLine="708"/>
        <w:jc w:val="both"/>
        <w:rPr>
          <w:rFonts w:ascii="Times New Roman" w:hAnsi="Times New Roman" w:cs="Times New Roman"/>
          <w:sz w:val="24"/>
          <w:szCs w:val="24"/>
        </w:rPr>
      </w:pPr>
      <w:r w:rsidRPr="00C23C1D">
        <w:rPr>
          <w:rFonts w:ascii="Times New Roman" w:hAnsi="Times New Roman" w:cs="Times New Roman"/>
          <w:sz w:val="24"/>
          <w:szCs w:val="24"/>
        </w:rPr>
        <w:t>El</w:t>
      </w:r>
      <w:r w:rsidRPr="00562004">
        <w:rPr>
          <w:rFonts w:ascii="Times New Roman" w:hAnsi="Times New Roman" w:cs="Times New Roman"/>
          <w:i/>
          <w:sz w:val="24"/>
          <w:szCs w:val="24"/>
        </w:rPr>
        <w:t xml:space="preserve"> </w:t>
      </w:r>
      <w:r w:rsidRPr="00C23C1D">
        <w:rPr>
          <w:rFonts w:ascii="Times New Roman" w:hAnsi="Times New Roman" w:cs="Times New Roman"/>
          <w:sz w:val="24"/>
          <w:szCs w:val="24"/>
        </w:rPr>
        <w:t>principio de solidaridad</w:t>
      </w:r>
      <w:r w:rsidRPr="00213192">
        <w:rPr>
          <w:rFonts w:ascii="Times New Roman" w:hAnsi="Times New Roman" w:cs="Times New Roman"/>
          <w:sz w:val="24"/>
          <w:szCs w:val="24"/>
        </w:rPr>
        <w:t xml:space="preserve"> </w:t>
      </w:r>
      <w:r w:rsidR="002E5882" w:rsidRPr="00213192">
        <w:rPr>
          <w:rFonts w:ascii="Times New Roman" w:hAnsi="Times New Roman" w:cs="Times New Roman"/>
          <w:sz w:val="24"/>
          <w:szCs w:val="24"/>
        </w:rPr>
        <w:t>hace referencia a la asistencia que debe existir entre los miembros de un mismo grupo.</w:t>
      </w:r>
    </w:p>
    <w:p w14:paraId="701ACCFF" w14:textId="54E652D2" w:rsidR="002E5882" w:rsidRPr="00213192" w:rsidRDefault="00EA5E81"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Respecto</w:t>
      </w:r>
      <w:r w:rsidR="00823F3E" w:rsidRPr="00213192">
        <w:rPr>
          <w:rFonts w:ascii="Times New Roman" w:hAnsi="Times New Roman" w:cs="Times New Roman"/>
          <w:sz w:val="24"/>
          <w:szCs w:val="24"/>
        </w:rPr>
        <w:t xml:space="preserve"> al </w:t>
      </w:r>
      <w:r w:rsidR="00823F3E" w:rsidRPr="00C23C1D">
        <w:rPr>
          <w:rFonts w:ascii="Times New Roman" w:hAnsi="Times New Roman" w:cs="Times New Roman"/>
          <w:sz w:val="24"/>
          <w:szCs w:val="24"/>
        </w:rPr>
        <w:t>principio de esfuerzo propio</w:t>
      </w:r>
      <w:r>
        <w:rPr>
          <w:rFonts w:ascii="Times New Roman" w:hAnsi="Times New Roman" w:cs="Times New Roman"/>
          <w:sz w:val="24"/>
          <w:szCs w:val="24"/>
        </w:rPr>
        <w:t>,</w:t>
      </w:r>
      <w:r w:rsidR="002E5882" w:rsidRPr="00213192">
        <w:rPr>
          <w:rFonts w:ascii="Times New Roman" w:hAnsi="Times New Roman" w:cs="Times New Roman"/>
          <w:sz w:val="24"/>
          <w:szCs w:val="24"/>
        </w:rPr>
        <w:t xml:space="preserve"> </w:t>
      </w:r>
      <w:r w:rsidR="00320B25">
        <w:rPr>
          <w:rFonts w:ascii="Times New Roman" w:hAnsi="Times New Roman" w:cs="Times New Roman"/>
          <w:sz w:val="24"/>
          <w:szCs w:val="24"/>
        </w:rPr>
        <w:t xml:space="preserve">éste se </w:t>
      </w:r>
      <w:r>
        <w:rPr>
          <w:rFonts w:ascii="Times New Roman" w:hAnsi="Times New Roman" w:cs="Times New Roman"/>
          <w:sz w:val="24"/>
          <w:szCs w:val="24"/>
        </w:rPr>
        <w:t>refiere a</w:t>
      </w:r>
      <w:r w:rsidRPr="00213192">
        <w:rPr>
          <w:rFonts w:ascii="Times New Roman" w:hAnsi="Times New Roman" w:cs="Times New Roman"/>
          <w:sz w:val="24"/>
          <w:szCs w:val="24"/>
        </w:rPr>
        <w:t xml:space="preserve"> </w:t>
      </w:r>
      <w:r w:rsidR="002E5882" w:rsidRPr="00213192">
        <w:rPr>
          <w:rFonts w:ascii="Times New Roman" w:hAnsi="Times New Roman" w:cs="Times New Roman"/>
          <w:sz w:val="24"/>
          <w:szCs w:val="24"/>
        </w:rPr>
        <w:t>que todos</w:t>
      </w:r>
      <w:r w:rsidR="00DC1294">
        <w:rPr>
          <w:rFonts w:ascii="Times New Roman" w:hAnsi="Times New Roman" w:cs="Times New Roman"/>
          <w:sz w:val="24"/>
          <w:szCs w:val="24"/>
        </w:rPr>
        <w:t xml:space="preserve"> los socios</w:t>
      </w:r>
      <w:r w:rsidR="002E5882" w:rsidRPr="00213192">
        <w:rPr>
          <w:rFonts w:ascii="Times New Roman" w:hAnsi="Times New Roman" w:cs="Times New Roman"/>
          <w:sz w:val="24"/>
          <w:szCs w:val="24"/>
        </w:rPr>
        <w:t xml:space="preserve"> contribuirán con su trabajo </w:t>
      </w:r>
      <w:r w:rsidR="00320B25">
        <w:rPr>
          <w:rFonts w:ascii="Times New Roman" w:hAnsi="Times New Roman" w:cs="Times New Roman"/>
          <w:sz w:val="24"/>
          <w:szCs w:val="24"/>
        </w:rPr>
        <w:t>a</w:t>
      </w:r>
      <w:r w:rsidR="002E5882" w:rsidRPr="00213192">
        <w:rPr>
          <w:rFonts w:ascii="Times New Roman" w:hAnsi="Times New Roman" w:cs="Times New Roman"/>
          <w:sz w:val="24"/>
          <w:szCs w:val="24"/>
        </w:rPr>
        <w:t xml:space="preserve"> la sociedad </w:t>
      </w:r>
      <w:r w:rsidR="008C5C0C">
        <w:rPr>
          <w:rFonts w:ascii="Times New Roman" w:hAnsi="Times New Roman" w:cs="Times New Roman"/>
          <w:sz w:val="24"/>
          <w:szCs w:val="24"/>
        </w:rPr>
        <w:t xml:space="preserve">para </w:t>
      </w:r>
      <w:r w:rsidR="002E5882" w:rsidRPr="00213192">
        <w:rPr>
          <w:rFonts w:ascii="Times New Roman" w:hAnsi="Times New Roman" w:cs="Times New Roman"/>
          <w:sz w:val="24"/>
          <w:szCs w:val="24"/>
        </w:rPr>
        <w:t xml:space="preserve">que </w:t>
      </w:r>
      <w:r>
        <w:rPr>
          <w:rFonts w:ascii="Times New Roman" w:hAnsi="Times New Roman" w:cs="Times New Roman"/>
          <w:sz w:val="24"/>
          <w:szCs w:val="24"/>
        </w:rPr>
        <w:t>e</w:t>
      </w:r>
      <w:r w:rsidR="002E5882" w:rsidRPr="00213192">
        <w:rPr>
          <w:rFonts w:ascii="Times New Roman" w:hAnsi="Times New Roman" w:cs="Times New Roman"/>
          <w:sz w:val="24"/>
          <w:szCs w:val="24"/>
        </w:rPr>
        <w:t>sta prospere y alcance los propósitos para los cuales fue creada, como es la satisfacción de intereses personales y colectivos, es decir, los atinentes al socio en sí y los de la cooperativa como un ente colectivo.</w:t>
      </w:r>
    </w:p>
    <w:p w14:paraId="4F373E3C" w14:textId="77777777" w:rsidR="00823F3E" w:rsidRPr="00213192" w:rsidRDefault="002E5882" w:rsidP="0065753E">
      <w:pPr>
        <w:spacing w:after="0" w:line="360" w:lineRule="auto"/>
        <w:ind w:firstLine="708"/>
        <w:jc w:val="both"/>
        <w:rPr>
          <w:rFonts w:ascii="Times New Roman" w:hAnsi="Times New Roman" w:cs="Times New Roman"/>
          <w:sz w:val="24"/>
          <w:szCs w:val="24"/>
        </w:rPr>
      </w:pPr>
      <w:r w:rsidRPr="00213192">
        <w:rPr>
          <w:rFonts w:ascii="Times New Roman" w:hAnsi="Times New Roman" w:cs="Times New Roman"/>
          <w:sz w:val="24"/>
          <w:szCs w:val="24"/>
        </w:rPr>
        <w:t>L</w:t>
      </w:r>
      <w:r w:rsidR="00823F3E" w:rsidRPr="00213192">
        <w:rPr>
          <w:rFonts w:ascii="Times New Roman" w:hAnsi="Times New Roman" w:cs="Times New Roman"/>
          <w:sz w:val="24"/>
          <w:szCs w:val="24"/>
        </w:rPr>
        <w:t>a ayuda mutua</w:t>
      </w:r>
      <w:r w:rsidRPr="00213192">
        <w:rPr>
          <w:rFonts w:ascii="Times New Roman" w:hAnsi="Times New Roman" w:cs="Times New Roman"/>
          <w:sz w:val="24"/>
          <w:szCs w:val="24"/>
        </w:rPr>
        <w:t xml:space="preserve"> implica la necesidad de prestarse uno a otro auxilio en la consecución de los fines comunes, poniendo los medios para el logro de algo (</w:t>
      </w:r>
      <w:r w:rsidR="001A7789" w:rsidRPr="00213192">
        <w:rPr>
          <w:rFonts w:ascii="Times New Roman" w:hAnsi="Times New Roman" w:cs="Times New Roman"/>
          <w:sz w:val="24"/>
          <w:szCs w:val="24"/>
        </w:rPr>
        <w:t>TCC, 2012).</w:t>
      </w:r>
    </w:p>
    <w:p w14:paraId="4BB58D82" w14:textId="386FB52E" w:rsidR="00BE22B3" w:rsidRPr="00213192" w:rsidRDefault="00FC69C2"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Las sociedades cooperativas podrán adoptar </w:t>
      </w:r>
      <w:r w:rsidR="00462189" w:rsidRPr="00213192">
        <w:rPr>
          <w:rFonts w:ascii="Times New Roman" w:hAnsi="Times New Roman" w:cs="Times New Roman"/>
          <w:color w:val="000000"/>
          <w:sz w:val="24"/>
          <w:szCs w:val="24"/>
        </w:rPr>
        <w:t>cualquiera de los dos tipos de regímenes que contempla la LGSC (2009):</w:t>
      </w:r>
    </w:p>
    <w:p w14:paraId="6B34AA09" w14:textId="77777777" w:rsidR="00462189" w:rsidRPr="006D071D" w:rsidRDefault="00462189" w:rsidP="00562004">
      <w:pPr>
        <w:pStyle w:val="Prrafodelista"/>
        <w:numPr>
          <w:ilvl w:val="0"/>
          <w:numId w:val="12"/>
        </w:numPr>
        <w:spacing w:after="0" w:line="360" w:lineRule="auto"/>
        <w:ind w:left="0" w:firstLine="709"/>
        <w:jc w:val="both"/>
        <w:rPr>
          <w:rFonts w:ascii="Times New Roman" w:hAnsi="Times New Roman" w:cs="Times New Roman"/>
          <w:color w:val="000000"/>
          <w:sz w:val="24"/>
          <w:szCs w:val="24"/>
        </w:rPr>
      </w:pPr>
      <w:r w:rsidRPr="006D071D">
        <w:rPr>
          <w:rFonts w:ascii="Times New Roman" w:hAnsi="Times New Roman" w:cs="Times New Roman"/>
          <w:color w:val="000000"/>
          <w:sz w:val="24"/>
          <w:szCs w:val="24"/>
        </w:rPr>
        <w:t xml:space="preserve">Régimen de </w:t>
      </w:r>
      <w:r w:rsidR="00FC69C2" w:rsidRPr="006D071D">
        <w:rPr>
          <w:rFonts w:ascii="Times New Roman" w:hAnsi="Times New Roman" w:cs="Times New Roman"/>
          <w:color w:val="000000"/>
          <w:sz w:val="24"/>
          <w:szCs w:val="24"/>
        </w:rPr>
        <w:t>responsabilidad limitada</w:t>
      </w:r>
      <w:r w:rsidRPr="006D071D">
        <w:rPr>
          <w:rFonts w:ascii="Times New Roman" w:hAnsi="Times New Roman" w:cs="Times New Roman"/>
          <w:color w:val="000000"/>
          <w:sz w:val="24"/>
          <w:szCs w:val="24"/>
        </w:rPr>
        <w:t>, cuando los socios solamente se obliguen al pago de los certificados de aportación que hubieren suscrito.</w:t>
      </w:r>
    </w:p>
    <w:p w14:paraId="73B48AB8" w14:textId="30866613" w:rsidR="00866A9F" w:rsidRPr="00562004" w:rsidRDefault="00462189" w:rsidP="00562004">
      <w:pPr>
        <w:pStyle w:val="Prrafodelista"/>
        <w:numPr>
          <w:ilvl w:val="0"/>
          <w:numId w:val="12"/>
        </w:numPr>
        <w:spacing w:after="0" w:line="360" w:lineRule="auto"/>
        <w:ind w:left="0" w:firstLine="709"/>
        <w:jc w:val="both"/>
        <w:rPr>
          <w:rFonts w:ascii="Times New Roman" w:hAnsi="Times New Roman" w:cs="Times New Roman"/>
          <w:color w:val="000000"/>
          <w:sz w:val="24"/>
          <w:szCs w:val="24"/>
        </w:rPr>
      </w:pPr>
      <w:r w:rsidRPr="006D071D">
        <w:rPr>
          <w:rFonts w:ascii="Times New Roman" w:hAnsi="Times New Roman" w:cs="Times New Roman"/>
          <w:color w:val="000000"/>
          <w:sz w:val="24"/>
          <w:szCs w:val="24"/>
        </w:rPr>
        <w:t>Régimen de responsabilidad suplementada</w:t>
      </w:r>
      <w:r w:rsidR="009065D8" w:rsidRPr="006D071D">
        <w:rPr>
          <w:rFonts w:ascii="Times New Roman" w:hAnsi="Times New Roman" w:cs="Times New Roman"/>
          <w:color w:val="000000"/>
          <w:sz w:val="24"/>
          <w:szCs w:val="24"/>
        </w:rPr>
        <w:t xml:space="preserve">, </w:t>
      </w:r>
      <w:r w:rsidR="00045279" w:rsidRPr="006D071D">
        <w:rPr>
          <w:rFonts w:ascii="Times New Roman" w:hAnsi="Times New Roman" w:cs="Times New Roman"/>
          <w:color w:val="000000"/>
          <w:sz w:val="24"/>
          <w:szCs w:val="24"/>
        </w:rPr>
        <w:t xml:space="preserve">cuando los socios respondan a </w:t>
      </w:r>
      <w:r w:rsidR="00045279" w:rsidRPr="00562004">
        <w:rPr>
          <w:rFonts w:ascii="Times New Roman" w:hAnsi="Times New Roman" w:cs="Times New Roman"/>
          <w:i/>
          <w:color w:val="000000"/>
          <w:sz w:val="24"/>
          <w:szCs w:val="24"/>
        </w:rPr>
        <w:t>prorrata</w:t>
      </w:r>
      <w:r w:rsidR="00045279" w:rsidRPr="006D071D">
        <w:rPr>
          <w:rFonts w:ascii="Times New Roman" w:hAnsi="Times New Roman" w:cs="Times New Roman"/>
          <w:color w:val="000000"/>
          <w:sz w:val="24"/>
          <w:szCs w:val="24"/>
        </w:rPr>
        <w:t xml:space="preserve"> por las</w:t>
      </w:r>
      <w:r w:rsidR="009065D8" w:rsidRPr="006D071D">
        <w:rPr>
          <w:rFonts w:ascii="Times New Roman" w:hAnsi="Times New Roman" w:cs="Times New Roman"/>
          <w:color w:val="000000"/>
          <w:sz w:val="24"/>
          <w:szCs w:val="24"/>
        </w:rPr>
        <w:t xml:space="preserve"> </w:t>
      </w:r>
      <w:r w:rsidR="00045279" w:rsidRPr="006D071D">
        <w:rPr>
          <w:rFonts w:ascii="Times New Roman" w:hAnsi="Times New Roman" w:cs="Times New Roman"/>
          <w:color w:val="000000"/>
          <w:sz w:val="24"/>
          <w:szCs w:val="24"/>
        </w:rPr>
        <w:t xml:space="preserve">operaciones sociales, hasta por la cantidad determinada en el acta constitutiva. </w:t>
      </w:r>
    </w:p>
    <w:p w14:paraId="703AAE86" w14:textId="314828C2" w:rsidR="00866A9F" w:rsidRPr="00213192" w:rsidRDefault="00866A9F" w:rsidP="00562004">
      <w:pPr>
        <w:spacing w:after="0" w:line="360" w:lineRule="auto"/>
        <w:ind w:firstLine="708"/>
        <w:jc w:val="both"/>
        <w:rPr>
          <w:rFonts w:ascii="Times New Roman" w:hAnsi="Times New Roman" w:cs="Times New Roman"/>
          <w:sz w:val="24"/>
          <w:szCs w:val="24"/>
        </w:rPr>
      </w:pPr>
      <w:r w:rsidRPr="00213192">
        <w:rPr>
          <w:rFonts w:ascii="Times New Roman" w:hAnsi="Times New Roman" w:cs="Times New Roman"/>
          <w:sz w:val="24"/>
          <w:szCs w:val="24"/>
        </w:rPr>
        <w:lastRenderedPageBreak/>
        <w:t xml:space="preserve">El término </w:t>
      </w:r>
      <w:r w:rsidRPr="00562004">
        <w:rPr>
          <w:rFonts w:ascii="Times New Roman" w:hAnsi="Times New Roman" w:cs="Times New Roman"/>
          <w:i/>
          <w:sz w:val="24"/>
          <w:szCs w:val="24"/>
        </w:rPr>
        <w:t>prorrata</w:t>
      </w:r>
      <w:r w:rsidRPr="00213192">
        <w:rPr>
          <w:rFonts w:ascii="Times New Roman" w:hAnsi="Times New Roman" w:cs="Times New Roman"/>
          <w:sz w:val="24"/>
          <w:szCs w:val="24"/>
        </w:rPr>
        <w:t xml:space="preserve"> proviene del latín </w:t>
      </w:r>
      <w:r w:rsidRPr="00562004">
        <w:rPr>
          <w:rFonts w:ascii="Times New Roman" w:hAnsi="Times New Roman" w:cs="Times New Roman"/>
          <w:i/>
          <w:sz w:val="24"/>
          <w:szCs w:val="24"/>
        </w:rPr>
        <w:t>pro rata parte</w:t>
      </w:r>
      <w:r w:rsidRPr="00213192">
        <w:rPr>
          <w:rFonts w:ascii="Times New Roman" w:hAnsi="Times New Roman" w:cs="Times New Roman"/>
          <w:sz w:val="24"/>
          <w:szCs w:val="24"/>
        </w:rPr>
        <w:t xml:space="preserve">, que significa, literalmente, </w:t>
      </w:r>
      <w:r w:rsidR="00793757">
        <w:rPr>
          <w:rFonts w:ascii="Times New Roman" w:hAnsi="Times New Roman" w:cs="Times New Roman"/>
          <w:sz w:val="24"/>
          <w:szCs w:val="24"/>
        </w:rPr>
        <w:t>‘</w:t>
      </w:r>
      <w:r w:rsidRPr="00213192">
        <w:rPr>
          <w:rFonts w:ascii="Times New Roman" w:hAnsi="Times New Roman" w:cs="Times New Roman"/>
          <w:sz w:val="24"/>
          <w:szCs w:val="24"/>
        </w:rPr>
        <w:t>según la parte calculada, en proporción</w:t>
      </w:r>
      <w:r w:rsidR="00793757">
        <w:rPr>
          <w:rFonts w:ascii="Times New Roman" w:hAnsi="Times New Roman" w:cs="Times New Roman"/>
          <w:sz w:val="24"/>
          <w:szCs w:val="24"/>
        </w:rPr>
        <w:t>’</w:t>
      </w:r>
      <w:r w:rsidRPr="00213192">
        <w:rPr>
          <w:rFonts w:ascii="Times New Roman" w:hAnsi="Times New Roman" w:cs="Times New Roman"/>
          <w:sz w:val="24"/>
          <w:szCs w:val="24"/>
        </w:rPr>
        <w:t>. En el sentido más amplio</w:t>
      </w:r>
      <w:r w:rsidR="00623211">
        <w:rPr>
          <w:rFonts w:ascii="Times New Roman" w:hAnsi="Times New Roman" w:cs="Times New Roman"/>
          <w:sz w:val="24"/>
          <w:szCs w:val="24"/>
        </w:rPr>
        <w:t>,</w:t>
      </w:r>
      <w:r w:rsidRPr="00213192">
        <w:rPr>
          <w:rFonts w:ascii="Times New Roman" w:hAnsi="Times New Roman" w:cs="Times New Roman"/>
          <w:sz w:val="24"/>
          <w:szCs w:val="24"/>
        </w:rPr>
        <w:t xml:space="preserve"> la </w:t>
      </w:r>
      <w:r w:rsidRPr="00562004">
        <w:rPr>
          <w:rFonts w:ascii="Times New Roman" w:hAnsi="Times New Roman" w:cs="Times New Roman"/>
          <w:i/>
          <w:sz w:val="24"/>
          <w:szCs w:val="24"/>
        </w:rPr>
        <w:t>prorrata</w:t>
      </w:r>
      <w:r w:rsidRPr="00213192">
        <w:rPr>
          <w:rFonts w:ascii="Times New Roman" w:hAnsi="Times New Roman" w:cs="Times New Roman"/>
          <w:sz w:val="24"/>
          <w:szCs w:val="24"/>
        </w:rPr>
        <w:t xml:space="preserve"> es una medida de la prestación. Cuando la suma asegurada sea inferior al valor asegurado</w:t>
      </w:r>
      <w:r w:rsidR="00623211">
        <w:rPr>
          <w:rFonts w:ascii="Times New Roman" w:hAnsi="Times New Roman" w:cs="Times New Roman"/>
          <w:sz w:val="24"/>
          <w:szCs w:val="24"/>
        </w:rPr>
        <w:t>,</w:t>
      </w:r>
      <w:r w:rsidRPr="00213192">
        <w:rPr>
          <w:rFonts w:ascii="Times New Roman" w:hAnsi="Times New Roman" w:cs="Times New Roman"/>
          <w:sz w:val="24"/>
          <w:szCs w:val="24"/>
        </w:rPr>
        <w:t xml:space="preserve"> el asegurador solo indemnizará el daño en la proporción que resulte entre ambos valores. Aplicado este término al régimen de responsabilidad suplementada en una sociedad cooperativa, se infiere que los socios responderán de las deudas en proporción a la cantidad determinada en el acta constitutiva.</w:t>
      </w:r>
    </w:p>
    <w:p w14:paraId="16464A49" w14:textId="7DF62259" w:rsidR="00045279" w:rsidRPr="00213192" w:rsidRDefault="00C87559"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sz w:val="24"/>
          <w:szCs w:val="24"/>
        </w:rPr>
        <w:t xml:space="preserve">Independientemente del </w:t>
      </w:r>
      <w:r w:rsidR="00045279" w:rsidRPr="00213192">
        <w:rPr>
          <w:rFonts w:ascii="Times New Roman" w:hAnsi="Times New Roman" w:cs="Times New Roman"/>
          <w:color w:val="000000"/>
          <w:sz w:val="24"/>
          <w:szCs w:val="24"/>
        </w:rPr>
        <w:t xml:space="preserve">régimen de responsabilidad de los socios que se adopte, </w:t>
      </w:r>
      <w:r w:rsidR="00623211">
        <w:rPr>
          <w:rFonts w:ascii="Times New Roman" w:hAnsi="Times New Roman" w:cs="Times New Roman"/>
          <w:color w:val="000000"/>
          <w:sz w:val="24"/>
          <w:szCs w:val="24"/>
        </w:rPr>
        <w:t>e</w:t>
      </w:r>
      <w:r w:rsidR="00623211" w:rsidRPr="00213192">
        <w:rPr>
          <w:rFonts w:ascii="Times New Roman" w:hAnsi="Times New Roman" w:cs="Times New Roman"/>
          <w:color w:val="000000"/>
          <w:sz w:val="24"/>
          <w:szCs w:val="24"/>
        </w:rPr>
        <w:t xml:space="preserve">ste </w:t>
      </w:r>
      <w:r w:rsidR="00045279" w:rsidRPr="00213192">
        <w:rPr>
          <w:rFonts w:ascii="Times New Roman" w:hAnsi="Times New Roman" w:cs="Times New Roman"/>
          <w:color w:val="000000"/>
          <w:sz w:val="24"/>
          <w:szCs w:val="24"/>
        </w:rPr>
        <w:t>surtirá efectos a partir de la</w:t>
      </w:r>
      <w:r w:rsidRPr="00213192">
        <w:rPr>
          <w:rFonts w:ascii="Times New Roman" w:hAnsi="Times New Roman" w:cs="Times New Roman"/>
          <w:color w:val="000000"/>
          <w:sz w:val="24"/>
          <w:szCs w:val="24"/>
        </w:rPr>
        <w:t xml:space="preserve"> </w:t>
      </w:r>
      <w:r w:rsidR="00045279" w:rsidRPr="00213192">
        <w:rPr>
          <w:rFonts w:ascii="Times New Roman" w:hAnsi="Times New Roman" w:cs="Times New Roman"/>
          <w:color w:val="000000"/>
          <w:sz w:val="24"/>
          <w:szCs w:val="24"/>
        </w:rPr>
        <w:t>inscripción del acta constitutiva en el R</w:t>
      </w:r>
      <w:r w:rsidR="00623211">
        <w:rPr>
          <w:rFonts w:ascii="Times New Roman" w:hAnsi="Times New Roman" w:cs="Times New Roman"/>
          <w:color w:val="000000"/>
          <w:sz w:val="24"/>
          <w:szCs w:val="24"/>
        </w:rPr>
        <w:t>PC</w:t>
      </w:r>
      <w:r w:rsidR="00045279" w:rsidRPr="00213192">
        <w:rPr>
          <w:rFonts w:ascii="Times New Roman" w:hAnsi="Times New Roman" w:cs="Times New Roman"/>
          <w:color w:val="000000"/>
          <w:sz w:val="24"/>
          <w:szCs w:val="24"/>
        </w:rPr>
        <w:t>. Entretanto, todos los socios</w:t>
      </w:r>
      <w:r w:rsidR="00D9142E" w:rsidRPr="00213192">
        <w:rPr>
          <w:rFonts w:ascii="Times New Roman" w:hAnsi="Times New Roman" w:cs="Times New Roman"/>
          <w:color w:val="000000"/>
          <w:sz w:val="24"/>
          <w:szCs w:val="24"/>
        </w:rPr>
        <w:t xml:space="preserve"> </w:t>
      </w:r>
      <w:r w:rsidR="00045279" w:rsidRPr="00213192">
        <w:rPr>
          <w:rFonts w:ascii="Times New Roman" w:hAnsi="Times New Roman" w:cs="Times New Roman"/>
          <w:color w:val="000000"/>
          <w:sz w:val="24"/>
          <w:szCs w:val="24"/>
        </w:rPr>
        <w:t xml:space="preserve">responderán en forma subsidiaria por las obligaciones sociales que se hubieren generado </w:t>
      </w:r>
      <w:r w:rsidR="00D9142E" w:rsidRPr="00213192">
        <w:rPr>
          <w:rFonts w:ascii="Times New Roman" w:hAnsi="Times New Roman" w:cs="Times New Roman"/>
          <w:color w:val="000000"/>
          <w:sz w:val="24"/>
          <w:szCs w:val="24"/>
        </w:rPr>
        <w:t xml:space="preserve">frente a terceros </w:t>
      </w:r>
      <w:r w:rsidR="00045279" w:rsidRPr="00213192">
        <w:rPr>
          <w:rFonts w:ascii="Times New Roman" w:hAnsi="Times New Roman" w:cs="Times New Roman"/>
          <w:color w:val="000000"/>
          <w:sz w:val="24"/>
          <w:szCs w:val="24"/>
        </w:rPr>
        <w:t>con</w:t>
      </w:r>
      <w:r w:rsidR="00D9142E" w:rsidRPr="00213192">
        <w:rPr>
          <w:rFonts w:ascii="Times New Roman" w:hAnsi="Times New Roman" w:cs="Times New Roman"/>
          <w:color w:val="000000"/>
          <w:sz w:val="24"/>
          <w:szCs w:val="24"/>
        </w:rPr>
        <w:t xml:space="preserve"> </w:t>
      </w:r>
      <w:r w:rsidR="00045279" w:rsidRPr="00213192">
        <w:rPr>
          <w:rFonts w:ascii="Times New Roman" w:hAnsi="Times New Roman" w:cs="Times New Roman"/>
          <w:color w:val="000000"/>
          <w:sz w:val="24"/>
          <w:szCs w:val="24"/>
        </w:rPr>
        <w:t>anterioridad a dicha inscripción.</w:t>
      </w:r>
    </w:p>
    <w:p w14:paraId="51715AE1" w14:textId="5949D8A6" w:rsidR="00D91196" w:rsidRDefault="00D9142E" w:rsidP="00562004">
      <w:pPr>
        <w:spacing w:after="0" w:line="360" w:lineRule="auto"/>
        <w:ind w:firstLine="360"/>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Si la sociedad cooperativa </w:t>
      </w:r>
      <w:r w:rsidR="00EF5C4C" w:rsidRPr="00213192">
        <w:rPr>
          <w:rFonts w:ascii="Times New Roman" w:hAnsi="Times New Roman" w:cs="Times New Roman"/>
          <w:color w:val="000000"/>
          <w:sz w:val="24"/>
          <w:szCs w:val="24"/>
        </w:rPr>
        <w:t xml:space="preserve">no se inscribe en el RPC, </w:t>
      </w:r>
      <w:r w:rsidR="00BB77AC" w:rsidRPr="00213192">
        <w:rPr>
          <w:rFonts w:ascii="Times New Roman" w:hAnsi="Times New Roman" w:cs="Times New Roman"/>
          <w:color w:val="000000"/>
          <w:sz w:val="24"/>
          <w:szCs w:val="24"/>
        </w:rPr>
        <w:t>los representantes o mandatarios de la</w:t>
      </w:r>
      <w:r w:rsidR="00271B33">
        <w:rPr>
          <w:rFonts w:ascii="Times New Roman" w:hAnsi="Times New Roman" w:cs="Times New Roman"/>
          <w:color w:val="000000"/>
          <w:sz w:val="24"/>
          <w:szCs w:val="24"/>
        </w:rPr>
        <w:t xml:space="preserve"> </w:t>
      </w:r>
      <w:r w:rsidR="00BB77AC" w:rsidRPr="00213192">
        <w:rPr>
          <w:rFonts w:ascii="Times New Roman" w:hAnsi="Times New Roman" w:cs="Times New Roman"/>
          <w:color w:val="000000"/>
          <w:sz w:val="24"/>
          <w:szCs w:val="24"/>
        </w:rPr>
        <w:t>misma</w:t>
      </w:r>
      <w:r w:rsidR="00045279" w:rsidRPr="00213192">
        <w:rPr>
          <w:rFonts w:ascii="Times New Roman" w:hAnsi="Times New Roman" w:cs="Times New Roman"/>
          <w:color w:val="000000"/>
          <w:sz w:val="24"/>
          <w:szCs w:val="24"/>
        </w:rPr>
        <w:t xml:space="preserve"> que realicen actos jurídicos responderán del cumplimiento de las</w:t>
      </w:r>
      <w:r w:rsidR="000B7038" w:rsidRPr="00213192">
        <w:rPr>
          <w:rFonts w:ascii="Times New Roman" w:hAnsi="Times New Roman" w:cs="Times New Roman"/>
          <w:color w:val="000000"/>
          <w:sz w:val="24"/>
          <w:szCs w:val="24"/>
        </w:rPr>
        <w:t xml:space="preserve"> </w:t>
      </w:r>
      <w:r w:rsidR="00045279" w:rsidRPr="00213192">
        <w:rPr>
          <w:rFonts w:ascii="Times New Roman" w:hAnsi="Times New Roman" w:cs="Times New Roman"/>
          <w:color w:val="000000"/>
          <w:sz w:val="24"/>
          <w:szCs w:val="24"/>
        </w:rPr>
        <w:t xml:space="preserve">obligaciones sociales frente a terceros, </w:t>
      </w:r>
      <w:r w:rsidR="00BB77AC" w:rsidRPr="00213192">
        <w:rPr>
          <w:rFonts w:ascii="Times New Roman" w:hAnsi="Times New Roman" w:cs="Times New Roman"/>
          <w:color w:val="000000"/>
          <w:sz w:val="24"/>
          <w:szCs w:val="24"/>
        </w:rPr>
        <w:t xml:space="preserve">de forma </w:t>
      </w:r>
      <w:r w:rsidR="00045279" w:rsidRPr="00213192">
        <w:rPr>
          <w:rFonts w:ascii="Times New Roman" w:hAnsi="Times New Roman" w:cs="Times New Roman"/>
          <w:color w:val="000000"/>
          <w:sz w:val="24"/>
          <w:szCs w:val="24"/>
        </w:rPr>
        <w:t>subsidiaria, solidaria e ilimitada, sin perjuicio de la</w:t>
      </w:r>
      <w:r w:rsidR="000B7038" w:rsidRPr="00213192">
        <w:rPr>
          <w:rFonts w:ascii="Times New Roman" w:hAnsi="Times New Roman" w:cs="Times New Roman"/>
          <w:color w:val="000000"/>
          <w:sz w:val="24"/>
          <w:szCs w:val="24"/>
        </w:rPr>
        <w:t xml:space="preserve"> </w:t>
      </w:r>
      <w:r w:rsidR="00045279" w:rsidRPr="00213192">
        <w:rPr>
          <w:rFonts w:ascii="Times New Roman" w:hAnsi="Times New Roman" w:cs="Times New Roman"/>
          <w:color w:val="000000"/>
          <w:sz w:val="24"/>
          <w:szCs w:val="24"/>
        </w:rPr>
        <w:t>responsabilidad penal en que hubieren incurrido (LGSC, 2009).</w:t>
      </w:r>
    </w:p>
    <w:p w14:paraId="6B431B61" w14:textId="01093CDD" w:rsidR="00D91196" w:rsidRPr="00213192" w:rsidRDefault="002426AD"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Las particularidades de este tipo de sociedad son:</w:t>
      </w:r>
    </w:p>
    <w:p w14:paraId="54372A48" w14:textId="05D6EC99" w:rsidR="002426AD" w:rsidRPr="00D91196" w:rsidRDefault="00103271" w:rsidP="00562004">
      <w:pPr>
        <w:pStyle w:val="Prrafodelista"/>
        <w:numPr>
          <w:ilvl w:val="0"/>
          <w:numId w:val="19"/>
        </w:numPr>
        <w:spacing w:after="0" w:line="360" w:lineRule="auto"/>
        <w:ind w:left="0" w:firstLine="709"/>
        <w:jc w:val="both"/>
        <w:rPr>
          <w:rFonts w:ascii="Times New Roman" w:hAnsi="Times New Roman" w:cs="Times New Roman"/>
          <w:color w:val="000000"/>
          <w:sz w:val="24"/>
          <w:szCs w:val="24"/>
        </w:rPr>
      </w:pPr>
      <w:r w:rsidRPr="00D91196">
        <w:rPr>
          <w:rFonts w:ascii="Times New Roman" w:hAnsi="Times New Roman" w:cs="Times New Roman"/>
          <w:color w:val="000000"/>
          <w:sz w:val="24"/>
          <w:szCs w:val="24"/>
        </w:rPr>
        <w:t>Todos los socios se rigen por los principios de solidaridad, esfuerzo propio y ayuda mutua.</w:t>
      </w:r>
    </w:p>
    <w:p w14:paraId="635DF474" w14:textId="5A70949E" w:rsidR="00103271" w:rsidRPr="00D91196" w:rsidRDefault="008906FA" w:rsidP="00562004">
      <w:pPr>
        <w:pStyle w:val="Prrafodelista"/>
        <w:numPr>
          <w:ilvl w:val="0"/>
          <w:numId w:val="19"/>
        </w:numPr>
        <w:spacing w:after="0" w:line="360" w:lineRule="auto"/>
        <w:ind w:left="0" w:firstLine="709"/>
        <w:jc w:val="both"/>
        <w:rPr>
          <w:rFonts w:ascii="Times New Roman" w:hAnsi="Times New Roman" w:cs="Times New Roman"/>
          <w:color w:val="000000"/>
          <w:sz w:val="24"/>
          <w:szCs w:val="24"/>
        </w:rPr>
      </w:pPr>
      <w:r w:rsidRPr="00D91196">
        <w:rPr>
          <w:rFonts w:ascii="Times New Roman" w:hAnsi="Times New Roman" w:cs="Times New Roman"/>
          <w:color w:val="000000"/>
          <w:sz w:val="24"/>
          <w:szCs w:val="24"/>
        </w:rPr>
        <w:t xml:space="preserve">Se integrará con un mínimo de cinco socios, con </w:t>
      </w:r>
      <w:r w:rsidR="00787245" w:rsidRPr="00D91196">
        <w:rPr>
          <w:rFonts w:ascii="Times New Roman" w:hAnsi="Times New Roman" w:cs="Times New Roman"/>
          <w:color w:val="000000"/>
          <w:sz w:val="24"/>
          <w:szCs w:val="24"/>
        </w:rPr>
        <w:t>excepción</w:t>
      </w:r>
      <w:r w:rsidRPr="00D91196">
        <w:rPr>
          <w:rFonts w:ascii="Times New Roman" w:hAnsi="Times New Roman" w:cs="Times New Roman"/>
          <w:color w:val="000000"/>
          <w:sz w:val="24"/>
          <w:szCs w:val="24"/>
        </w:rPr>
        <w:t xml:space="preserve"> de las </w:t>
      </w:r>
      <w:r w:rsidR="007E07BC" w:rsidRPr="00D91196">
        <w:rPr>
          <w:rFonts w:ascii="Times New Roman" w:hAnsi="Times New Roman" w:cs="Times New Roman"/>
          <w:color w:val="000000"/>
          <w:sz w:val="24"/>
          <w:szCs w:val="24"/>
        </w:rPr>
        <w:t>S</w:t>
      </w:r>
      <w:r w:rsidRPr="00D91196">
        <w:rPr>
          <w:rFonts w:ascii="Times New Roman" w:hAnsi="Times New Roman" w:cs="Times New Roman"/>
          <w:color w:val="000000"/>
          <w:sz w:val="24"/>
          <w:szCs w:val="24"/>
        </w:rPr>
        <w:t>ociedades</w:t>
      </w:r>
      <w:r w:rsidR="007E07BC" w:rsidRPr="00D91196">
        <w:rPr>
          <w:rFonts w:ascii="Times New Roman" w:hAnsi="Times New Roman" w:cs="Times New Roman"/>
          <w:color w:val="000000"/>
          <w:sz w:val="24"/>
          <w:szCs w:val="24"/>
        </w:rPr>
        <w:t xml:space="preserve"> Cooperativas de Ahorro y</w:t>
      </w:r>
      <w:r w:rsidR="007E71C9" w:rsidRPr="00D91196">
        <w:rPr>
          <w:rFonts w:ascii="Times New Roman" w:hAnsi="Times New Roman" w:cs="Times New Roman"/>
          <w:color w:val="000000"/>
          <w:sz w:val="24"/>
          <w:szCs w:val="24"/>
        </w:rPr>
        <w:t xml:space="preserve"> Préstamo</w:t>
      </w:r>
      <w:r w:rsidR="003A6C5C">
        <w:rPr>
          <w:rFonts w:ascii="Times New Roman" w:hAnsi="Times New Roman" w:cs="Times New Roman"/>
          <w:color w:val="000000"/>
          <w:sz w:val="24"/>
          <w:szCs w:val="24"/>
        </w:rPr>
        <w:t>,</w:t>
      </w:r>
      <w:r w:rsidR="007E07BC" w:rsidRPr="00D91196">
        <w:rPr>
          <w:rFonts w:ascii="Times New Roman" w:hAnsi="Times New Roman" w:cs="Times New Roman"/>
          <w:color w:val="000000"/>
          <w:sz w:val="24"/>
          <w:szCs w:val="24"/>
        </w:rPr>
        <w:t xml:space="preserve"> </w:t>
      </w:r>
      <w:r w:rsidR="007E71C9" w:rsidRPr="00D91196">
        <w:rPr>
          <w:rFonts w:ascii="Times New Roman" w:hAnsi="Times New Roman" w:cs="Times New Roman"/>
          <w:color w:val="000000"/>
          <w:sz w:val="24"/>
          <w:szCs w:val="24"/>
        </w:rPr>
        <w:t xml:space="preserve">que se constituirán con un mínimo de 25 </w:t>
      </w:r>
      <w:r w:rsidR="003A6C5C">
        <w:rPr>
          <w:rFonts w:ascii="Times New Roman" w:hAnsi="Times New Roman" w:cs="Times New Roman"/>
          <w:color w:val="000000"/>
          <w:sz w:val="24"/>
          <w:szCs w:val="24"/>
        </w:rPr>
        <w:t>s</w:t>
      </w:r>
      <w:r w:rsidR="003A6C5C" w:rsidRPr="00D91196">
        <w:rPr>
          <w:rFonts w:ascii="Times New Roman" w:hAnsi="Times New Roman" w:cs="Times New Roman"/>
          <w:color w:val="000000"/>
          <w:sz w:val="24"/>
          <w:szCs w:val="24"/>
        </w:rPr>
        <w:t>ocios</w:t>
      </w:r>
      <w:r w:rsidR="007E71C9" w:rsidRPr="00D91196">
        <w:rPr>
          <w:rFonts w:ascii="Times New Roman" w:hAnsi="Times New Roman" w:cs="Times New Roman"/>
          <w:color w:val="000000"/>
          <w:sz w:val="24"/>
          <w:szCs w:val="24"/>
        </w:rPr>
        <w:t>.</w:t>
      </w:r>
    </w:p>
    <w:p w14:paraId="138607C2" w14:textId="025037CA" w:rsidR="00D91196" w:rsidRDefault="008868DC" w:rsidP="00562004">
      <w:pPr>
        <w:pStyle w:val="Prrafodelista"/>
        <w:numPr>
          <w:ilvl w:val="0"/>
          <w:numId w:val="19"/>
        </w:numPr>
        <w:spacing w:after="0" w:line="360" w:lineRule="auto"/>
        <w:ind w:left="0" w:firstLine="709"/>
        <w:jc w:val="both"/>
        <w:rPr>
          <w:rFonts w:ascii="Times New Roman" w:hAnsi="Times New Roman" w:cs="Times New Roman"/>
          <w:color w:val="000000"/>
          <w:sz w:val="24"/>
          <w:szCs w:val="24"/>
        </w:rPr>
      </w:pPr>
      <w:r w:rsidRPr="00D91196">
        <w:rPr>
          <w:rFonts w:ascii="Times New Roman" w:hAnsi="Times New Roman" w:cs="Times New Roman"/>
          <w:color w:val="000000"/>
          <w:sz w:val="24"/>
          <w:szCs w:val="24"/>
        </w:rPr>
        <w:t xml:space="preserve">Las sociedades cooperativas siempre se constituirán como de capital </w:t>
      </w:r>
      <w:r w:rsidR="008D0214" w:rsidRPr="00D91196">
        <w:rPr>
          <w:rFonts w:ascii="Times New Roman" w:hAnsi="Times New Roman" w:cs="Times New Roman"/>
          <w:color w:val="000000"/>
          <w:sz w:val="24"/>
          <w:szCs w:val="24"/>
        </w:rPr>
        <w:t>variable</w:t>
      </w:r>
      <w:r w:rsidRPr="00D91196">
        <w:rPr>
          <w:rFonts w:ascii="Times New Roman" w:hAnsi="Times New Roman" w:cs="Times New Roman"/>
          <w:color w:val="000000"/>
          <w:sz w:val="24"/>
          <w:szCs w:val="24"/>
        </w:rPr>
        <w:t>.</w:t>
      </w:r>
    </w:p>
    <w:p w14:paraId="246768B7" w14:textId="00E622D8" w:rsidR="00AC077F" w:rsidRPr="00562004" w:rsidRDefault="00BC643A" w:rsidP="00562004">
      <w:pPr>
        <w:pStyle w:val="Prrafodelista"/>
        <w:numPr>
          <w:ilvl w:val="0"/>
          <w:numId w:val="19"/>
        </w:numPr>
        <w:spacing w:after="0" w:line="360" w:lineRule="auto"/>
        <w:ind w:left="0" w:firstLine="709"/>
        <w:jc w:val="both"/>
        <w:rPr>
          <w:rFonts w:ascii="Times New Roman" w:hAnsi="Times New Roman" w:cs="Times New Roman"/>
          <w:color w:val="000000"/>
          <w:sz w:val="24"/>
          <w:szCs w:val="24"/>
        </w:rPr>
      </w:pPr>
      <w:r w:rsidRPr="00D91196">
        <w:rPr>
          <w:rFonts w:ascii="Times New Roman" w:hAnsi="Times New Roman" w:cs="Times New Roman"/>
          <w:color w:val="000000"/>
          <w:sz w:val="24"/>
          <w:szCs w:val="24"/>
        </w:rPr>
        <w:t>Su fondo de reserva se constituirá con un porcentaje de entre 10</w:t>
      </w:r>
      <w:r w:rsidR="003A6C5C">
        <w:rPr>
          <w:rFonts w:ascii="Times New Roman" w:hAnsi="Times New Roman" w:cs="Times New Roman"/>
          <w:color w:val="000000"/>
          <w:sz w:val="24"/>
          <w:szCs w:val="24"/>
        </w:rPr>
        <w:t xml:space="preserve"> %</w:t>
      </w:r>
      <w:r w:rsidRPr="00D91196">
        <w:rPr>
          <w:rFonts w:ascii="Times New Roman" w:hAnsi="Times New Roman" w:cs="Times New Roman"/>
          <w:color w:val="000000"/>
          <w:sz w:val="24"/>
          <w:szCs w:val="24"/>
        </w:rPr>
        <w:t xml:space="preserve"> y 20</w:t>
      </w:r>
      <w:r w:rsidR="003A6C5C">
        <w:rPr>
          <w:rFonts w:ascii="Times New Roman" w:hAnsi="Times New Roman" w:cs="Times New Roman"/>
          <w:color w:val="000000"/>
          <w:sz w:val="24"/>
          <w:szCs w:val="24"/>
        </w:rPr>
        <w:t xml:space="preserve"> %</w:t>
      </w:r>
      <w:r w:rsidRPr="00D91196">
        <w:rPr>
          <w:rFonts w:ascii="Times New Roman" w:hAnsi="Times New Roman" w:cs="Times New Roman"/>
          <w:color w:val="000000"/>
          <w:sz w:val="24"/>
          <w:szCs w:val="24"/>
        </w:rPr>
        <w:t xml:space="preserve"> de los rendimientos que obtenga la sociedad cooperativa en cada ejercicio social.</w:t>
      </w:r>
    </w:p>
    <w:p w14:paraId="779B9705" w14:textId="135BFCE5" w:rsidR="00442E0E" w:rsidRPr="00213192" w:rsidRDefault="003A6C5C" w:rsidP="00562004">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Cabe destacar que l</w:t>
      </w:r>
      <w:r w:rsidRPr="00213192">
        <w:rPr>
          <w:rFonts w:ascii="Times New Roman" w:hAnsi="Times New Roman" w:cs="Times New Roman"/>
          <w:color w:val="000000"/>
          <w:sz w:val="24"/>
          <w:szCs w:val="24"/>
        </w:rPr>
        <w:t xml:space="preserve">as </w:t>
      </w:r>
      <w:r w:rsidR="007D44E7" w:rsidRPr="00213192">
        <w:rPr>
          <w:rFonts w:ascii="Times New Roman" w:hAnsi="Times New Roman" w:cs="Times New Roman"/>
          <w:color w:val="000000"/>
          <w:sz w:val="24"/>
          <w:szCs w:val="24"/>
        </w:rPr>
        <w:t>sociedades cooperativas</w:t>
      </w:r>
      <w:r>
        <w:rPr>
          <w:rFonts w:ascii="Times New Roman" w:hAnsi="Times New Roman" w:cs="Times New Roman"/>
          <w:color w:val="000000"/>
          <w:sz w:val="24"/>
          <w:szCs w:val="24"/>
        </w:rPr>
        <w:t>,</w:t>
      </w:r>
      <w:r w:rsidR="007D44E7" w:rsidRPr="00213192">
        <w:rPr>
          <w:rFonts w:ascii="Times New Roman" w:hAnsi="Times New Roman" w:cs="Times New Roman"/>
          <w:color w:val="000000"/>
          <w:sz w:val="24"/>
          <w:szCs w:val="24"/>
        </w:rPr>
        <w:t xml:space="preserve"> además del </w:t>
      </w:r>
      <w:r w:rsidR="004805E8">
        <w:rPr>
          <w:rFonts w:ascii="Times New Roman" w:hAnsi="Times New Roman" w:cs="Times New Roman"/>
          <w:color w:val="000000"/>
          <w:sz w:val="24"/>
          <w:szCs w:val="24"/>
        </w:rPr>
        <w:t xml:space="preserve">fondo </w:t>
      </w:r>
      <w:r w:rsidR="007D44E7" w:rsidRPr="00213192">
        <w:rPr>
          <w:rFonts w:ascii="Times New Roman" w:hAnsi="Times New Roman" w:cs="Times New Roman"/>
          <w:color w:val="000000"/>
          <w:sz w:val="24"/>
          <w:szCs w:val="24"/>
        </w:rPr>
        <w:t>de ahorro</w:t>
      </w:r>
      <w:r>
        <w:rPr>
          <w:rFonts w:ascii="Times New Roman" w:hAnsi="Times New Roman" w:cs="Times New Roman"/>
          <w:color w:val="000000"/>
          <w:sz w:val="24"/>
          <w:szCs w:val="24"/>
        </w:rPr>
        <w:t>,</w:t>
      </w:r>
      <w:r w:rsidR="007D44E7" w:rsidRPr="00213192">
        <w:rPr>
          <w:rFonts w:ascii="Times New Roman" w:hAnsi="Times New Roman" w:cs="Times New Roman"/>
          <w:color w:val="000000"/>
          <w:sz w:val="24"/>
          <w:szCs w:val="24"/>
        </w:rPr>
        <w:t xml:space="preserve"> podrán constituir los siguientes</w:t>
      </w:r>
      <w:r>
        <w:rPr>
          <w:rFonts w:ascii="Times New Roman" w:hAnsi="Times New Roman" w:cs="Times New Roman"/>
          <w:color w:val="000000"/>
          <w:sz w:val="24"/>
          <w:szCs w:val="24"/>
        </w:rPr>
        <w:t xml:space="preserve"> fondos</w:t>
      </w:r>
      <w:r w:rsidR="007D44E7" w:rsidRPr="00213192">
        <w:rPr>
          <w:rFonts w:ascii="Times New Roman" w:hAnsi="Times New Roman" w:cs="Times New Roman"/>
          <w:color w:val="000000"/>
          <w:sz w:val="24"/>
          <w:szCs w:val="24"/>
        </w:rPr>
        <w:t>:</w:t>
      </w:r>
    </w:p>
    <w:p w14:paraId="67EF1AA1" w14:textId="43AB2226" w:rsidR="008D2561" w:rsidRPr="00562004" w:rsidRDefault="007D44E7" w:rsidP="00562004">
      <w:pPr>
        <w:pStyle w:val="Prrafodelista"/>
        <w:numPr>
          <w:ilvl w:val="0"/>
          <w:numId w:val="27"/>
        </w:numPr>
        <w:spacing w:after="0" w:line="360" w:lineRule="auto"/>
        <w:ind w:left="0" w:firstLine="709"/>
        <w:jc w:val="both"/>
        <w:rPr>
          <w:rFonts w:ascii="Times New Roman" w:hAnsi="Times New Roman" w:cs="Times New Roman"/>
          <w:color w:val="000000"/>
          <w:sz w:val="24"/>
          <w:szCs w:val="24"/>
        </w:rPr>
      </w:pPr>
      <w:r w:rsidRPr="00562004">
        <w:rPr>
          <w:rFonts w:ascii="Times New Roman" w:hAnsi="Times New Roman" w:cs="Times New Roman"/>
          <w:color w:val="000000"/>
          <w:sz w:val="24"/>
          <w:szCs w:val="24"/>
        </w:rPr>
        <w:t xml:space="preserve">Fondo de </w:t>
      </w:r>
      <w:r w:rsidR="003A6C5C">
        <w:rPr>
          <w:rFonts w:ascii="Times New Roman" w:hAnsi="Times New Roman" w:cs="Times New Roman"/>
          <w:color w:val="000000"/>
          <w:sz w:val="24"/>
          <w:szCs w:val="24"/>
        </w:rPr>
        <w:t>p</w:t>
      </w:r>
      <w:r w:rsidRPr="00562004">
        <w:rPr>
          <w:rFonts w:ascii="Times New Roman" w:hAnsi="Times New Roman" w:cs="Times New Roman"/>
          <w:color w:val="000000"/>
          <w:sz w:val="24"/>
          <w:szCs w:val="24"/>
        </w:rPr>
        <w:t xml:space="preserve">revisión </w:t>
      </w:r>
      <w:r w:rsidR="003A6C5C">
        <w:rPr>
          <w:rFonts w:ascii="Times New Roman" w:hAnsi="Times New Roman" w:cs="Times New Roman"/>
          <w:color w:val="000000"/>
          <w:sz w:val="24"/>
          <w:szCs w:val="24"/>
        </w:rPr>
        <w:t>s</w:t>
      </w:r>
      <w:r w:rsidRPr="00562004">
        <w:rPr>
          <w:rFonts w:ascii="Times New Roman" w:hAnsi="Times New Roman" w:cs="Times New Roman"/>
          <w:color w:val="000000"/>
          <w:sz w:val="24"/>
          <w:szCs w:val="24"/>
        </w:rPr>
        <w:t>ocial:</w:t>
      </w:r>
      <w:r w:rsidR="00CA4B34" w:rsidRPr="00562004">
        <w:rPr>
          <w:rFonts w:ascii="Times New Roman" w:hAnsi="Times New Roman" w:cs="Times New Roman"/>
          <w:color w:val="000000"/>
          <w:sz w:val="24"/>
          <w:szCs w:val="24"/>
        </w:rPr>
        <w:t xml:space="preserve"> se constituirá con la aportación anual del porcentaje, </w:t>
      </w:r>
      <w:r w:rsidR="008D2561" w:rsidRPr="00562004">
        <w:rPr>
          <w:rFonts w:ascii="Times New Roman" w:hAnsi="Times New Roman" w:cs="Times New Roman"/>
          <w:color w:val="000000"/>
          <w:sz w:val="24"/>
          <w:szCs w:val="24"/>
        </w:rPr>
        <w:t xml:space="preserve">que, </w:t>
      </w:r>
      <w:r w:rsidR="00CA4B34" w:rsidRPr="00562004">
        <w:rPr>
          <w:rFonts w:ascii="Times New Roman" w:hAnsi="Times New Roman" w:cs="Times New Roman"/>
          <w:color w:val="000000"/>
          <w:sz w:val="24"/>
          <w:szCs w:val="24"/>
        </w:rPr>
        <w:t xml:space="preserve">sobre los ingresos netos, sea determinado por la </w:t>
      </w:r>
      <w:r w:rsidR="003A6C5C">
        <w:rPr>
          <w:rFonts w:ascii="Times New Roman" w:hAnsi="Times New Roman" w:cs="Times New Roman"/>
          <w:color w:val="000000"/>
          <w:sz w:val="24"/>
          <w:szCs w:val="24"/>
        </w:rPr>
        <w:t>a</w:t>
      </w:r>
      <w:r w:rsidR="003A6C5C" w:rsidRPr="00562004">
        <w:rPr>
          <w:rFonts w:ascii="Times New Roman" w:hAnsi="Times New Roman" w:cs="Times New Roman"/>
          <w:color w:val="000000"/>
          <w:sz w:val="24"/>
          <w:szCs w:val="24"/>
        </w:rPr>
        <w:t xml:space="preserve">samblea </w:t>
      </w:r>
      <w:r w:rsidR="003A6C5C">
        <w:rPr>
          <w:rFonts w:ascii="Times New Roman" w:hAnsi="Times New Roman" w:cs="Times New Roman"/>
          <w:color w:val="000000"/>
          <w:sz w:val="24"/>
          <w:szCs w:val="24"/>
        </w:rPr>
        <w:t>g</w:t>
      </w:r>
      <w:r w:rsidR="003A6C5C" w:rsidRPr="00562004">
        <w:rPr>
          <w:rFonts w:ascii="Times New Roman" w:hAnsi="Times New Roman" w:cs="Times New Roman"/>
          <w:color w:val="000000"/>
          <w:sz w:val="24"/>
          <w:szCs w:val="24"/>
        </w:rPr>
        <w:t xml:space="preserve">eneral </w:t>
      </w:r>
      <w:r w:rsidR="00CA4B34" w:rsidRPr="00562004">
        <w:rPr>
          <w:rFonts w:ascii="Times New Roman" w:hAnsi="Times New Roman" w:cs="Times New Roman"/>
          <w:color w:val="000000"/>
          <w:sz w:val="24"/>
          <w:szCs w:val="24"/>
        </w:rPr>
        <w:t xml:space="preserve">y se aplicará </w:t>
      </w:r>
      <w:r w:rsidR="008D2561" w:rsidRPr="00562004">
        <w:rPr>
          <w:rFonts w:ascii="Times New Roman" w:hAnsi="Times New Roman" w:cs="Times New Roman"/>
          <w:color w:val="000000"/>
          <w:sz w:val="24"/>
          <w:szCs w:val="24"/>
        </w:rPr>
        <w:t>a reservas para</w:t>
      </w:r>
      <w:r w:rsidR="00C84CD5" w:rsidRPr="00562004">
        <w:rPr>
          <w:rFonts w:ascii="Times New Roman" w:hAnsi="Times New Roman" w:cs="Times New Roman"/>
          <w:color w:val="000000"/>
          <w:sz w:val="24"/>
          <w:szCs w:val="24"/>
        </w:rPr>
        <w:t xml:space="preserve"> </w:t>
      </w:r>
      <w:r w:rsidR="008D2561" w:rsidRPr="00562004">
        <w:rPr>
          <w:rFonts w:ascii="Times New Roman" w:hAnsi="Times New Roman" w:cs="Times New Roman"/>
          <w:color w:val="000000"/>
          <w:sz w:val="24"/>
          <w:szCs w:val="24"/>
        </w:rPr>
        <w:t>cubrir los riesgos y enfermedades profesionales</w:t>
      </w:r>
      <w:r w:rsidR="00C84CD5" w:rsidRPr="00562004">
        <w:rPr>
          <w:rFonts w:ascii="Times New Roman" w:hAnsi="Times New Roman" w:cs="Times New Roman"/>
          <w:color w:val="000000"/>
          <w:sz w:val="24"/>
          <w:szCs w:val="24"/>
        </w:rPr>
        <w:t xml:space="preserve">, </w:t>
      </w:r>
      <w:r w:rsidR="008D2561" w:rsidRPr="00562004">
        <w:rPr>
          <w:rFonts w:ascii="Times New Roman" w:hAnsi="Times New Roman" w:cs="Times New Roman"/>
          <w:color w:val="000000"/>
          <w:sz w:val="24"/>
          <w:szCs w:val="24"/>
        </w:rPr>
        <w:t>formar fondos de pensiones y haberes de retiro de</w:t>
      </w:r>
      <w:r w:rsidR="00C84CD5" w:rsidRPr="00562004">
        <w:rPr>
          <w:rFonts w:ascii="Times New Roman" w:hAnsi="Times New Roman" w:cs="Times New Roman"/>
          <w:color w:val="000000"/>
          <w:sz w:val="24"/>
          <w:szCs w:val="24"/>
        </w:rPr>
        <w:t xml:space="preserve"> </w:t>
      </w:r>
      <w:r w:rsidR="008D2561" w:rsidRPr="00562004">
        <w:rPr>
          <w:rFonts w:ascii="Times New Roman" w:hAnsi="Times New Roman" w:cs="Times New Roman"/>
          <w:color w:val="000000"/>
          <w:sz w:val="24"/>
          <w:szCs w:val="24"/>
        </w:rPr>
        <w:t>socios, primas de antigüedad y para fines diversos que cubrirán gastos médicos y de funeral, subsidios</w:t>
      </w:r>
      <w:r w:rsidR="00C84CD5" w:rsidRPr="00562004">
        <w:rPr>
          <w:rFonts w:ascii="Times New Roman" w:hAnsi="Times New Roman" w:cs="Times New Roman"/>
          <w:color w:val="000000"/>
          <w:sz w:val="24"/>
          <w:szCs w:val="24"/>
        </w:rPr>
        <w:t xml:space="preserve"> </w:t>
      </w:r>
      <w:r w:rsidR="008D2561" w:rsidRPr="00562004">
        <w:rPr>
          <w:rFonts w:ascii="Times New Roman" w:hAnsi="Times New Roman" w:cs="Times New Roman"/>
          <w:color w:val="000000"/>
          <w:sz w:val="24"/>
          <w:szCs w:val="24"/>
        </w:rPr>
        <w:t xml:space="preserve">por incapacidad, becas educacionales para </w:t>
      </w:r>
      <w:r w:rsidR="008D2561" w:rsidRPr="00562004">
        <w:rPr>
          <w:rFonts w:ascii="Times New Roman" w:hAnsi="Times New Roman" w:cs="Times New Roman"/>
          <w:color w:val="000000"/>
          <w:sz w:val="24"/>
          <w:szCs w:val="24"/>
        </w:rPr>
        <w:lastRenderedPageBreak/>
        <w:t>los socios o sus hijos, guarderías infantiles, actividades</w:t>
      </w:r>
      <w:r w:rsidR="00C84CD5" w:rsidRPr="00562004">
        <w:rPr>
          <w:rFonts w:ascii="Times New Roman" w:hAnsi="Times New Roman" w:cs="Times New Roman"/>
          <w:color w:val="000000"/>
          <w:sz w:val="24"/>
          <w:szCs w:val="24"/>
        </w:rPr>
        <w:t xml:space="preserve"> </w:t>
      </w:r>
      <w:r w:rsidR="008D2561" w:rsidRPr="00562004">
        <w:rPr>
          <w:rFonts w:ascii="Times New Roman" w:hAnsi="Times New Roman" w:cs="Times New Roman"/>
          <w:color w:val="000000"/>
          <w:sz w:val="24"/>
          <w:szCs w:val="24"/>
        </w:rPr>
        <w:t>culturales y deportivas y otras prestaciones de previsión social. Estas prestaciones serán independientes de las prestaciones a</w:t>
      </w:r>
      <w:r w:rsidR="00C84CD5" w:rsidRPr="00562004">
        <w:rPr>
          <w:rFonts w:ascii="Times New Roman" w:hAnsi="Times New Roman" w:cs="Times New Roman"/>
          <w:color w:val="000000"/>
          <w:sz w:val="24"/>
          <w:szCs w:val="24"/>
        </w:rPr>
        <w:t xml:space="preserve"> </w:t>
      </w:r>
      <w:r w:rsidR="008D2561" w:rsidRPr="00562004">
        <w:rPr>
          <w:rFonts w:ascii="Times New Roman" w:hAnsi="Times New Roman" w:cs="Times New Roman"/>
          <w:color w:val="000000"/>
          <w:sz w:val="24"/>
          <w:szCs w:val="24"/>
        </w:rPr>
        <w:t>que tengan derecho los socios por su afiliación a los sistemas de seguridad social.</w:t>
      </w:r>
    </w:p>
    <w:p w14:paraId="4721498E" w14:textId="38BFFF45" w:rsidR="00E349E0" w:rsidRPr="00562004" w:rsidRDefault="007D44E7" w:rsidP="00562004">
      <w:pPr>
        <w:pStyle w:val="Prrafodelista"/>
        <w:numPr>
          <w:ilvl w:val="0"/>
          <w:numId w:val="27"/>
        </w:numPr>
        <w:spacing w:after="0" w:line="360" w:lineRule="auto"/>
        <w:ind w:left="0" w:firstLine="709"/>
        <w:jc w:val="both"/>
        <w:rPr>
          <w:rFonts w:ascii="Times New Roman" w:hAnsi="Times New Roman" w:cs="Times New Roman"/>
          <w:color w:val="000000"/>
          <w:sz w:val="24"/>
          <w:szCs w:val="24"/>
        </w:rPr>
      </w:pPr>
      <w:r w:rsidRPr="00562004">
        <w:rPr>
          <w:rFonts w:ascii="Times New Roman" w:hAnsi="Times New Roman" w:cs="Times New Roman"/>
          <w:color w:val="000000"/>
          <w:sz w:val="24"/>
          <w:szCs w:val="24"/>
        </w:rPr>
        <w:t xml:space="preserve">Fondo de </w:t>
      </w:r>
      <w:r w:rsidR="003A6C5C">
        <w:rPr>
          <w:rFonts w:ascii="Times New Roman" w:hAnsi="Times New Roman" w:cs="Times New Roman"/>
          <w:color w:val="000000"/>
          <w:sz w:val="24"/>
          <w:szCs w:val="24"/>
        </w:rPr>
        <w:t>e</w:t>
      </w:r>
      <w:r w:rsidR="003A6C5C" w:rsidRPr="00562004">
        <w:rPr>
          <w:rFonts w:ascii="Times New Roman" w:hAnsi="Times New Roman" w:cs="Times New Roman"/>
          <w:color w:val="000000"/>
          <w:sz w:val="24"/>
          <w:szCs w:val="24"/>
        </w:rPr>
        <w:t xml:space="preserve">ducación </w:t>
      </w:r>
      <w:r w:rsidR="003A6C5C">
        <w:rPr>
          <w:rFonts w:ascii="Times New Roman" w:hAnsi="Times New Roman" w:cs="Times New Roman"/>
          <w:color w:val="000000"/>
          <w:sz w:val="24"/>
          <w:szCs w:val="24"/>
        </w:rPr>
        <w:t>c</w:t>
      </w:r>
      <w:r w:rsidR="003A6C5C" w:rsidRPr="00562004">
        <w:rPr>
          <w:rFonts w:ascii="Times New Roman" w:hAnsi="Times New Roman" w:cs="Times New Roman"/>
          <w:color w:val="000000"/>
          <w:sz w:val="24"/>
          <w:szCs w:val="24"/>
        </w:rPr>
        <w:t>ooperativa</w:t>
      </w:r>
      <w:r w:rsidRPr="00562004">
        <w:rPr>
          <w:rFonts w:ascii="Times New Roman" w:hAnsi="Times New Roman" w:cs="Times New Roman"/>
          <w:color w:val="000000"/>
          <w:sz w:val="24"/>
          <w:szCs w:val="24"/>
        </w:rPr>
        <w:t>:</w:t>
      </w:r>
      <w:r w:rsidR="00996E10" w:rsidRPr="00562004">
        <w:rPr>
          <w:rFonts w:ascii="Times New Roman" w:hAnsi="Times New Roman" w:cs="Times New Roman"/>
          <w:color w:val="000000"/>
          <w:sz w:val="24"/>
          <w:szCs w:val="24"/>
        </w:rPr>
        <w:t xml:space="preserve"> se constituye con el porcentaje que acuerde la </w:t>
      </w:r>
      <w:r w:rsidR="003A6C5C">
        <w:rPr>
          <w:rFonts w:ascii="Times New Roman" w:hAnsi="Times New Roman" w:cs="Times New Roman"/>
          <w:color w:val="000000"/>
          <w:sz w:val="24"/>
          <w:szCs w:val="24"/>
        </w:rPr>
        <w:t>a</w:t>
      </w:r>
      <w:r w:rsidR="00996E10" w:rsidRPr="00562004">
        <w:rPr>
          <w:rFonts w:ascii="Times New Roman" w:hAnsi="Times New Roman" w:cs="Times New Roman"/>
          <w:color w:val="000000"/>
          <w:sz w:val="24"/>
          <w:szCs w:val="24"/>
        </w:rPr>
        <w:t xml:space="preserve">samblea </w:t>
      </w:r>
      <w:r w:rsidR="003A6C5C">
        <w:rPr>
          <w:rFonts w:ascii="Times New Roman" w:hAnsi="Times New Roman" w:cs="Times New Roman"/>
          <w:color w:val="000000"/>
          <w:sz w:val="24"/>
          <w:szCs w:val="24"/>
        </w:rPr>
        <w:t>g</w:t>
      </w:r>
      <w:r w:rsidR="003A6C5C" w:rsidRPr="00562004">
        <w:rPr>
          <w:rFonts w:ascii="Times New Roman" w:hAnsi="Times New Roman" w:cs="Times New Roman"/>
          <w:color w:val="000000"/>
          <w:sz w:val="24"/>
          <w:szCs w:val="24"/>
        </w:rPr>
        <w:t>eneral</w:t>
      </w:r>
      <w:r w:rsidR="00996E10" w:rsidRPr="00562004">
        <w:rPr>
          <w:rFonts w:ascii="Times New Roman" w:hAnsi="Times New Roman" w:cs="Times New Roman"/>
          <w:color w:val="000000"/>
          <w:sz w:val="24"/>
          <w:szCs w:val="24"/>
        </w:rPr>
        <w:t xml:space="preserve">, </w:t>
      </w:r>
      <w:r w:rsidR="003A6C5C">
        <w:rPr>
          <w:rFonts w:ascii="Times New Roman" w:hAnsi="Times New Roman" w:cs="Times New Roman"/>
          <w:color w:val="000000"/>
          <w:sz w:val="24"/>
          <w:szCs w:val="24"/>
        </w:rPr>
        <w:t>aunque</w:t>
      </w:r>
      <w:r w:rsidR="003A6C5C" w:rsidRPr="00562004">
        <w:rPr>
          <w:rFonts w:ascii="Times New Roman" w:hAnsi="Times New Roman" w:cs="Times New Roman"/>
          <w:color w:val="000000"/>
          <w:sz w:val="24"/>
          <w:szCs w:val="24"/>
        </w:rPr>
        <w:t xml:space="preserve"> </w:t>
      </w:r>
      <w:r w:rsidR="00996E10" w:rsidRPr="00562004">
        <w:rPr>
          <w:rFonts w:ascii="Times New Roman" w:hAnsi="Times New Roman" w:cs="Times New Roman"/>
          <w:color w:val="000000"/>
          <w:sz w:val="24"/>
          <w:szCs w:val="24"/>
        </w:rPr>
        <w:t xml:space="preserve">dicho porcentaje no </w:t>
      </w:r>
      <w:r w:rsidR="003A6C5C">
        <w:rPr>
          <w:rFonts w:ascii="Times New Roman" w:hAnsi="Times New Roman" w:cs="Times New Roman"/>
          <w:color w:val="000000"/>
          <w:sz w:val="24"/>
          <w:szCs w:val="24"/>
        </w:rPr>
        <w:t>debe ser</w:t>
      </w:r>
      <w:r w:rsidR="003A6C5C" w:rsidRPr="00562004">
        <w:rPr>
          <w:rFonts w:ascii="Times New Roman" w:hAnsi="Times New Roman" w:cs="Times New Roman"/>
          <w:color w:val="000000"/>
          <w:sz w:val="24"/>
          <w:szCs w:val="24"/>
        </w:rPr>
        <w:t xml:space="preserve"> </w:t>
      </w:r>
      <w:r w:rsidR="00996E10" w:rsidRPr="00562004">
        <w:rPr>
          <w:rFonts w:ascii="Times New Roman" w:hAnsi="Times New Roman" w:cs="Times New Roman"/>
          <w:color w:val="000000"/>
          <w:sz w:val="24"/>
          <w:szCs w:val="24"/>
        </w:rPr>
        <w:t>inferior al 1</w:t>
      </w:r>
      <w:r w:rsidR="003A6C5C">
        <w:rPr>
          <w:rFonts w:ascii="Times New Roman" w:hAnsi="Times New Roman" w:cs="Times New Roman"/>
          <w:color w:val="000000"/>
          <w:sz w:val="24"/>
          <w:szCs w:val="24"/>
        </w:rPr>
        <w:t xml:space="preserve"> </w:t>
      </w:r>
      <w:r w:rsidR="00996E10" w:rsidRPr="00562004">
        <w:rPr>
          <w:rFonts w:ascii="Times New Roman" w:hAnsi="Times New Roman" w:cs="Times New Roman"/>
          <w:color w:val="000000"/>
          <w:sz w:val="24"/>
          <w:szCs w:val="24"/>
        </w:rPr>
        <w:t>% de los excedentes netos del mes.</w:t>
      </w:r>
      <w:r w:rsidR="00E349E0" w:rsidRPr="00562004">
        <w:rPr>
          <w:rFonts w:ascii="Times New Roman" w:hAnsi="Times New Roman" w:cs="Times New Roman"/>
          <w:color w:val="000000"/>
          <w:sz w:val="24"/>
          <w:szCs w:val="24"/>
        </w:rPr>
        <w:t xml:space="preserve"> </w:t>
      </w:r>
      <w:r w:rsidR="003A6C5C">
        <w:rPr>
          <w:rFonts w:ascii="Times New Roman" w:hAnsi="Times New Roman" w:cs="Times New Roman"/>
          <w:color w:val="000000"/>
          <w:sz w:val="24"/>
          <w:szCs w:val="24"/>
        </w:rPr>
        <w:t>Las demás características de este fondo son las siguiente</w:t>
      </w:r>
      <w:r w:rsidR="009C43E4">
        <w:rPr>
          <w:rFonts w:ascii="Times New Roman" w:hAnsi="Times New Roman" w:cs="Times New Roman"/>
          <w:color w:val="000000"/>
          <w:sz w:val="24"/>
          <w:szCs w:val="24"/>
        </w:rPr>
        <w:t>s</w:t>
      </w:r>
      <w:r w:rsidR="00E349E0" w:rsidRPr="00562004">
        <w:rPr>
          <w:rFonts w:ascii="Times New Roman" w:hAnsi="Times New Roman" w:cs="Times New Roman"/>
          <w:color w:val="000000"/>
          <w:sz w:val="24"/>
          <w:szCs w:val="24"/>
        </w:rPr>
        <w:t>:</w:t>
      </w:r>
    </w:p>
    <w:p w14:paraId="00FE05BA" w14:textId="1FE20204" w:rsidR="000905F3" w:rsidRPr="00AC077F" w:rsidRDefault="000905F3" w:rsidP="00562004">
      <w:pPr>
        <w:pStyle w:val="Prrafodelista"/>
        <w:numPr>
          <w:ilvl w:val="1"/>
          <w:numId w:val="27"/>
        </w:numPr>
        <w:spacing w:after="0" w:line="360" w:lineRule="auto"/>
        <w:ind w:left="709" w:firstLine="632"/>
        <w:jc w:val="both"/>
        <w:rPr>
          <w:rFonts w:ascii="Times New Roman" w:hAnsi="Times New Roman" w:cs="Times New Roman"/>
          <w:color w:val="000000"/>
          <w:sz w:val="24"/>
          <w:szCs w:val="24"/>
        </w:rPr>
      </w:pPr>
      <w:r w:rsidRPr="00AC077F">
        <w:rPr>
          <w:rFonts w:ascii="Times New Roman" w:hAnsi="Times New Roman" w:cs="Times New Roman"/>
          <w:color w:val="000000"/>
          <w:sz w:val="24"/>
          <w:szCs w:val="24"/>
        </w:rPr>
        <w:t>Su capital puede aumentar o disminuir</w:t>
      </w:r>
      <w:r w:rsidR="00B81D75" w:rsidRPr="00AC077F">
        <w:rPr>
          <w:rFonts w:ascii="Times New Roman" w:hAnsi="Times New Roman" w:cs="Times New Roman"/>
          <w:color w:val="000000"/>
          <w:sz w:val="24"/>
          <w:szCs w:val="24"/>
        </w:rPr>
        <w:t>, y podrán recibir de personas físicas y morales, públicas o privada</w:t>
      </w:r>
      <w:r w:rsidR="002417D5">
        <w:rPr>
          <w:rFonts w:ascii="Times New Roman" w:hAnsi="Times New Roman" w:cs="Times New Roman"/>
          <w:color w:val="000000"/>
          <w:sz w:val="24"/>
          <w:szCs w:val="24"/>
        </w:rPr>
        <w:t>s, nacionales o internacionales:</w:t>
      </w:r>
      <w:r w:rsidR="00B81D75" w:rsidRPr="00AC077F">
        <w:rPr>
          <w:rFonts w:ascii="Times New Roman" w:hAnsi="Times New Roman" w:cs="Times New Roman"/>
          <w:color w:val="000000"/>
          <w:sz w:val="24"/>
          <w:szCs w:val="24"/>
        </w:rPr>
        <w:t xml:space="preserve"> donaciones, subsidios, herencias y legados para aumentar su patrimonio.</w:t>
      </w:r>
    </w:p>
    <w:p w14:paraId="2C2E6805" w14:textId="77777777" w:rsidR="000905F3" w:rsidRPr="00AC077F" w:rsidRDefault="000905F3" w:rsidP="00562004">
      <w:pPr>
        <w:pStyle w:val="Prrafodelista"/>
        <w:numPr>
          <w:ilvl w:val="1"/>
          <w:numId w:val="27"/>
        </w:numPr>
        <w:spacing w:after="0" w:line="360" w:lineRule="auto"/>
        <w:ind w:left="709" w:firstLine="632"/>
        <w:jc w:val="both"/>
        <w:rPr>
          <w:rFonts w:ascii="Times New Roman" w:hAnsi="Times New Roman" w:cs="Times New Roman"/>
          <w:color w:val="000000"/>
          <w:sz w:val="24"/>
          <w:szCs w:val="24"/>
        </w:rPr>
      </w:pPr>
      <w:r w:rsidRPr="00AC077F">
        <w:rPr>
          <w:rFonts w:ascii="Times New Roman" w:hAnsi="Times New Roman" w:cs="Times New Roman"/>
          <w:color w:val="000000"/>
          <w:sz w:val="24"/>
          <w:szCs w:val="24"/>
        </w:rPr>
        <w:t>Tiene personalidad jurídica y obligaciones frente a terceros esté o no inscrita en el RPC y cuente o no con escritura pública.</w:t>
      </w:r>
    </w:p>
    <w:p w14:paraId="58047933" w14:textId="43C0DEDC" w:rsidR="00AF0396" w:rsidRDefault="000905F3" w:rsidP="00562004">
      <w:pPr>
        <w:pStyle w:val="Prrafodelista"/>
        <w:numPr>
          <w:ilvl w:val="1"/>
          <w:numId w:val="27"/>
        </w:numPr>
        <w:spacing w:after="0" w:line="360" w:lineRule="auto"/>
        <w:ind w:left="709" w:firstLine="632"/>
        <w:jc w:val="both"/>
      </w:pPr>
      <w:r w:rsidRPr="00AC077F">
        <w:rPr>
          <w:rFonts w:ascii="Times New Roman" w:hAnsi="Times New Roman" w:cs="Times New Roman"/>
          <w:color w:val="000000"/>
          <w:sz w:val="24"/>
          <w:szCs w:val="24"/>
        </w:rPr>
        <w:t>No hay un límite de ITA.</w:t>
      </w:r>
    </w:p>
    <w:p w14:paraId="27A866BB" w14:textId="5932876B" w:rsidR="008868DC" w:rsidRPr="00213192" w:rsidRDefault="00E97FBA" w:rsidP="00562004">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Aunado a todo lo anterior</w:t>
      </w:r>
      <w:r w:rsidR="0099378D">
        <w:rPr>
          <w:rFonts w:ascii="Times New Roman" w:hAnsi="Times New Roman" w:cs="Times New Roman"/>
          <w:color w:val="000000"/>
          <w:sz w:val="24"/>
          <w:szCs w:val="24"/>
        </w:rPr>
        <w:t>, f</w:t>
      </w:r>
      <w:r w:rsidR="0099378D" w:rsidRPr="00213192">
        <w:rPr>
          <w:rFonts w:ascii="Times New Roman" w:hAnsi="Times New Roman" w:cs="Times New Roman"/>
          <w:color w:val="000000"/>
          <w:sz w:val="24"/>
          <w:szCs w:val="24"/>
        </w:rPr>
        <w:t xml:space="preserve">orman </w:t>
      </w:r>
      <w:r w:rsidR="008868DC" w:rsidRPr="00213192">
        <w:rPr>
          <w:rFonts w:ascii="Times New Roman" w:hAnsi="Times New Roman" w:cs="Times New Roman"/>
          <w:color w:val="000000"/>
          <w:sz w:val="24"/>
          <w:szCs w:val="24"/>
        </w:rPr>
        <w:t>parte del sistema cooperativo las siguientes clases de sociedades:</w:t>
      </w:r>
    </w:p>
    <w:p w14:paraId="0279E562" w14:textId="77777777" w:rsidR="008868DC" w:rsidRPr="00213192" w:rsidRDefault="008868DC" w:rsidP="0065753E">
      <w:pPr>
        <w:spacing w:after="0" w:line="360" w:lineRule="auto"/>
        <w:jc w:val="both"/>
        <w:rPr>
          <w:rFonts w:ascii="Times New Roman" w:hAnsi="Times New Roman" w:cs="Times New Roman"/>
          <w:color w:val="000000"/>
          <w:sz w:val="24"/>
          <w:szCs w:val="24"/>
        </w:rPr>
      </w:pPr>
    </w:p>
    <w:p w14:paraId="52071795" w14:textId="16D98895" w:rsidR="008868DC" w:rsidRPr="00562004" w:rsidRDefault="008D0214" w:rsidP="00562004">
      <w:pPr>
        <w:pStyle w:val="Prrafodelista"/>
        <w:numPr>
          <w:ilvl w:val="0"/>
          <w:numId w:val="28"/>
        </w:numPr>
        <w:spacing w:after="0" w:line="360" w:lineRule="auto"/>
        <w:ind w:left="0" w:firstLine="709"/>
        <w:jc w:val="both"/>
        <w:rPr>
          <w:rFonts w:ascii="Times New Roman" w:hAnsi="Times New Roman" w:cs="Times New Roman"/>
          <w:color w:val="000000"/>
          <w:sz w:val="24"/>
          <w:szCs w:val="24"/>
        </w:rPr>
      </w:pPr>
      <w:r w:rsidRPr="00562004">
        <w:rPr>
          <w:rFonts w:ascii="Times New Roman" w:hAnsi="Times New Roman" w:cs="Times New Roman"/>
          <w:color w:val="000000"/>
          <w:sz w:val="24"/>
          <w:szCs w:val="24"/>
        </w:rPr>
        <w:t xml:space="preserve">Sociedades cooperativas de consumidores </w:t>
      </w:r>
      <w:r w:rsidR="008868DC" w:rsidRPr="00562004">
        <w:rPr>
          <w:rFonts w:ascii="Times New Roman" w:hAnsi="Times New Roman" w:cs="Times New Roman"/>
          <w:color w:val="000000"/>
          <w:sz w:val="24"/>
          <w:szCs w:val="24"/>
        </w:rPr>
        <w:t>de bienes y/o servicios</w:t>
      </w:r>
      <w:r w:rsidR="0099378D" w:rsidRPr="00562004">
        <w:rPr>
          <w:rFonts w:ascii="Times New Roman" w:hAnsi="Times New Roman" w:cs="Times New Roman"/>
          <w:color w:val="000000"/>
          <w:sz w:val="24"/>
          <w:szCs w:val="24"/>
        </w:rPr>
        <w:t xml:space="preserve">: </w:t>
      </w:r>
      <w:r w:rsidR="00C916C8" w:rsidRPr="00562004">
        <w:rPr>
          <w:rFonts w:ascii="Times New Roman" w:hAnsi="Times New Roman" w:cs="Times New Roman"/>
          <w:color w:val="000000"/>
          <w:sz w:val="24"/>
          <w:szCs w:val="24"/>
        </w:rPr>
        <w:t xml:space="preserve">son </w:t>
      </w:r>
      <w:r w:rsidR="0099378D" w:rsidRPr="00562004">
        <w:rPr>
          <w:rFonts w:ascii="Times New Roman" w:hAnsi="Times New Roman" w:cs="Times New Roman"/>
          <w:color w:val="000000"/>
          <w:sz w:val="24"/>
          <w:szCs w:val="24"/>
        </w:rPr>
        <w:t>aqu</w:t>
      </w:r>
      <w:r w:rsidR="0099378D">
        <w:rPr>
          <w:rFonts w:ascii="Times New Roman" w:hAnsi="Times New Roman" w:cs="Times New Roman"/>
          <w:color w:val="000000"/>
          <w:sz w:val="24"/>
          <w:szCs w:val="24"/>
        </w:rPr>
        <w:t>e</w:t>
      </w:r>
      <w:r w:rsidR="0099378D" w:rsidRPr="00562004">
        <w:rPr>
          <w:rFonts w:ascii="Times New Roman" w:hAnsi="Times New Roman" w:cs="Times New Roman"/>
          <w:color w:val="000000"/>
          <w:sz w:val="24"/>
          <w:szCs w:val="24"/>
        </w:rPr>
        <w:t xml:space="preserve">llas </w:t>
      </w:r>
      <w:r w:rsidR="00C916C8" w:rsidRPr="00562004">
        <w:rPr>
          <w:rFonts w:ascii="Times New Roman" w:hAnsi="Times New Roman" w:cs="Times New Roman"/>
          <w:color w:val="000000"/>
          <w:sz w:val="24"/>
          <w:szCs w:val="24"/>
        </w:rPr>
        <w:t>cuyos miembros se asoci</w:t>
      </w:r>
      <w:r w:rsidRPr="00562004">
        <w:rPr>
          <w:rFonts w:ascii="Times New Roman" w:hAnsi="Times New Roman" w:cs="Times New Roman"/>
          <w:color w:val="000000"/>
          <w:sz w:val="24"/>
          <w:szCs w:val="24"/>
        </w:rPr>
        <w:t>a</w:t>
      </w:r>
      <w:r w:rsidR="00C916C8" w:rsidRPr="00562004">
        <w:rPr>
          <w:rFonts w:ascii="Times New Roman" w:hAnsi="Times New Roman" w:cs="Times New Roman"/>
          <w:color w:val="000000"/>
          <w:sz w:val="24"/>
          <w:szCs w:val="24"/>
        </w:rPr>
        <w:t>n</w:t>
      </w:r>
      <w:r w:rsidR="009E6B24" w:rsidRPr="00562004">
        <w:rPr>
          <w:rFonts w:ascii="Times New Roman" w:hAnsi="Times New Roman" w:cs="Times New Roman"/>
          <w:color w:val="000000"/>
          <w:sz w:val="24"/>
          <w:szCs w:val="24"/>
        </w:rPr>
        <w:t xml:space="preserve"> </w:t>
      </w:r>
      <w:r w:rsidR="00C916C8" w:rsidRPr="00562004">
        <w:rPr>
          <w:rFonts w:ascii="Times New Roman" w:hAnsi="Times New Roman" w:cs="Times New Roman"/>
          <w:color w:val="000000"/>
          <w:sz w:val="24"/>
          <w:szCs w:val="24"/>
        </w:rPr>
        <w:t>con el objeto de obtener en común artículos, bienes o servicios para ellos, sus hogares o sus</w:t>
      </w:r>
      <w:r w:rsidR="009E6B24" w:rsidRPr="00562004">
        <w:rPr>
          <w:rFonts w:ascii="Times New Roman" w:hAnsi="Times New Roman" w:cs="Times New Roman"/>
          <w:color w:val="000000"/>
          <w:sz w:val="24"/>
          <w:szCs w:val="24"/>
        </w:rPr>
        <w:t xml:space="preserve"> </w:t>
      </w:r>
      <w:r w:rsidR="00C916C8" w:rsidRPr="00562004">
        <w:rPr>
          <w:rFonts w:ascii="Times New Roman" w:hAnsi="Times New Roman" w:cs="Times New Roman"/>
          <w:color w:val="000000"/>
          <w:sz w:val="24"/>
          <w:szCs w:val="24"/>
        </w:rPr>
        <w:t>actividades de producción.</w:t>
      </w:r>
      <w:r w:rsidR="00A96D48" w:rsidRPr="00562004">
        <w:rPr>
          <w:rFonts w:ascii="Times New Roman" w:hAnsi="Times New Roman" w:cs="Times New Roman"/>
          <w:color w:val="000000"/>
          <w:sz w:val="24"/>
          <w:szCs w:val="24"/>
        </w:rPr>
        <w:t xml:space="preserve"> Estas sociedades podrán dedicarse a actividades de abastecimiento y distribución, así como a la prestación de servicios </w:t>
      </w:r>
      <w:r w:rsidRPr="00562004">
        <w:rPr>
          <w:rFonts w:ascii="Times New Roman" w:hAnsi="Times New Roman" w:cs="Times New Roman"/>
          <w:color w:val="000000"/>
          <w:sz w:val="24"/>
          <w:szCs w:val="24"/>
        </w:rPr>
        <w:t xml:space="preserve">de </w:t>
      </w:r>
      <w:r w:rsidR="00A96D48" w:rsidRPr="00562004">
        <w:rPr>
          <w:rFonts w:ascii="Times New Roman" w:hAnsi="Times New Roman" w:cs="Times New Roman"/>
          <w:color w:val="000000"/>
          <w:sz w:val="24"/>
          <w:szCs w:val="24"/>
        </w:rPr>
        <w:t xml:space="preserve">educación o </w:t>
      </w:r>
      <w:r w:rsidRPr="00562004">
        <w:rPr>
          <w:rFonts w:ascii="Times New Roman" w:hAnsi="Times New Roman" w:cs="Times New Roman"/>
          <w:color w:val="000000"/>
          <w:sz w:val="24"/>
          <w:szCs w:val="24"/>
        </w:rPr>
        <w:t>de</w:t>
      </w:r>
      <w:r w:rsidR="00A96D48" w:rsidRPr="00562004">
        <w:rPr>
          <w:rFonts w:ascii="Times New Roman" w:hAnsi="Times New Roman" w:cs="Times New Roman"/>
          <w:color w:val="000000"/>
          <w:sz w:val="24"/>
          <w:szCs w:val="24"/>
        </w:rPr>
        <w:t xml:space="preserve"> obtención de vivienda.</w:t>
      </w:r>
    </w:p>
    <w:p w14:paraId="7D5E5650" w14:textId="6BFA8DE5" w:rsidR="008D0214" w:rsidRPr="00562004" w:rsidRDefault="008D0214" w:rsidP="00562004">
      <w:pPr>
        <w:pStyle w:val="Prrafodelista"/>
        <w:numPr>
          <w:ilvl w:val="0"/>
          <w:numId w:val="28"/>
        </w:numPr>
        <w:spacing w:after="0" w:line="360" w:lineRule="auto"/>
        <w:ind w:left="0" w:firstLine="709"/>
        <w:jc w:val="both"/>
        <w:rPr>
          <w:rFonts w:ascii="Times New Roman" w:hAnsi="Times New Roman" w:cs="Times New Roman"/>
          <w:color w:val="000000"/>
          <w:sz w:val="24"/>
          <w:szCs w:val="24"/>
        </w:rPr>
      </w:pPr>
      <w:r w:rsidRPr="00562004">
        <w:rPr>
          <w:rFonts w:ascii="Times New Roman" w:hAnsi="Times New Roman" w:cs="Times New Roman"/>
          <w:color w:val="000000"/>
          <w:sz w:val="24"/>
          <w:szCs w:val="24"/>
        </w:rPr>
        <w:t xml:space="preserve">Sociedades cooperativas de productores </w:t>
      </w:r>
      <w:r w:rsidR="008868DC" w:rsidRPr="00562004">
        <w:rPr>
          <w:rFonts w:ascii="Times New Roman" w:hAnsi="Times New Roman" w:cs="Times New Roman"/>
          <w:color w:val="000000"/>
          <w:sz w:val="24"/>
          <w:szCs w:val="24"/>
        </w:rPr>
        <w:t>de bienes y/o servicios</w:t>
      </w:r>
      <w:r w:rsidR="0020235D">
        <w:rPr>
          <w:rFonts w:ascii="Times New Roman" w:hAnsi="Times New Roman" w:cs="Times New Roman"/>
          <w:color w:val="000000"/>
          <w:sz w:val="24"/>
          <w:szCs w:val="24"/>
        </w:rPr>
        <w:t>: se trata de</w:t>
      </w:r>
      <w:r w:rsidR="0020235D" w:rsidRPr="00562004">
        <w:rPr>
          <w:rFonts w:ascii="Times New Roman" w:hAnsi="Times New Roman" w:cs="Times New Roman"/>
          <w:color w:val="000000"/>
          <w:sz w:val="24"/>
          <w:szCs w:val="24"/>
        </w:rPr>
        <w:t xml:space="preserve"> </w:t>
      </w:r>
      <w:r w:rsidRPr="00562004">
        <w:rPr>
          <w:rFonts w:ascii="Times New Roman" w:hAnsi="Times New Roman" w:cs="Times New Roman"/>
          <w:color w:val="000000"/>
          <w:sz w:val="24"/>
          <w:szCs w:val="24"/>
        </w:rPr>
        <w:t>aqu</w:t>
      </w:r>
      <w:r w:rsidR="0020235D">
        <w:rPr>
          <w:rFonts w:ascii="Times New Roman" w:hAnsi="Times New Roman" w:cs="Times New Roman"/>
          <w:color w:val="000000"/>
          <w:sz w:val="24"/>
          <w:szCs w:val="24"/>
        </w:rPr>
        <w:t>e</w:t>
      </w:r>
      <w:r w:rsidRPr="00562004">
        <w:rPr>
          <w:rFonts w:ascii="Times New Roman" w:hAnsi="Times New Roman" w:cs="Times New Roman"/>
          <w:color w:val="000000"/>
          <w:sz w:val="24"/>
          <w:szCs w:val="24"/>
        </w:rPr>
        <w:t xml:space="preserve">llas cuyos miembros se asocian para trabajar en común en la producción de bienes </w:t>
      </w:r>
      <w:r w:rsidR="008E6CAE">
        <w:rPr>
          <w:rFonts w:ascii="Times New Roman" w:hAnsi="Times New Roman" w:cs="Times New Roman"/>
          <w:color w:val="000000"/>
          <w:sz w:val="24"/>
          <w:szCs w:val="24"/>
        </w:rPr>
        <w:t>y/</w:t>
      </w:r>
      <w:r w:rsidRPr="00562004">
        <w:rPr>
          <w:rFonts w:ascii="Times New Roman" w:hAnsi="Times New Roman" w:cs="Times New Roman"/>
          <w:color w:val="000000"/>
          <w:sz w:val="24"/>
          <w:szCs w:val="24"/>
        </w:rPr>
        <w:t>o servicios, aportando su trabajo personal, físico o intelectual. Independientemente del tipo de producción a la que estén dedicadas, estas sociedades podrán almacenar, conservar, transportar y comercializar sus productos.</w:t>
      </w:r>
    </w:p>
    <w:p w14:paraId="27223460" w14:textId="354A7ED8" w:rsidR="00797990" w:rsidRPr="00562004" w:rsidRDefault="00DB338B" w:rsidP="00562004">
      <w:pPr>
        <w:pStyle w:val="Prrafodelista"/>
        <w:numPr>
          <w:ilvl w:val="0"/>
          <w:numId w:val="28"/>
        </w:numPr>
        <w:spacing w:after="0" w:line="360" w:lineRule="auto"/>
        <w:ind w:left="0" w:firstLine="709"/>
        <w:jc w:val="both"/>
        <w:rPr>
          <w:rFonts w:ascii="Times New Roman" w:hAnsi="Times New Roman" w:cs="Times New Roman"/>
          <w:color w:val="000000"/>
          <w:sz w:val="24"/>
          <w:szCs w:val="24"/>
        </w:rPr>
      </w:pPr>
      <w:r w:rsidRPr="00562004">
        <w:rPr>
          <w:rFonts w:ascii="Times New Roman" w:hAnsi="Times New Roman" w:cs="Times New Roman"/>
          <w:color w:val="000000"/>
          <w:sz w:val="24"/>
          <w:szCs w:val="24"/>
        </w:rPr>
        <w:t>Sociedades coope</w:t>
      </w:r>
      <w:r w:rsidR="008B5E80" w:rsidRPr="00562004">
        <w:rPr>
          <w:rFonts w:ascii="Times New Roman" w:hAnsi="Times New Roman" w:cs="Times New Roman"/>
          <w:color w:val="000000"/>
          <w:sz w:val="24"/>
          <w:szCs w:val="24"/>
        </w:rPr>
        <w:t>r</w:t>
      </w:r>
      <w:r w:rsidRPr="00562004">
        <w:rPr>
          <w:rFonts w:ascii="Times New Roman" w:hAnsi="Times New Roman" w:cs="Times New Roman"/>
          <w:color w:val="000000"/>
          <w:sz w:val="24"/>
          <w:szCs w:val="24"/>
        </w:rPr>
        <w:t xml:space="preserve">ativas de </w:t>
      </w:r>
      <w:r w:rsidR="008868DC" w:rsidRPr="00562004">
        <w:rPr>
          <w:rFonts w:ascii="Times New Roman" w:hAnsi="Times New Roman" w:cs="Times New Roman"/>
          <w:color w:val="000000"/>
          <w:sz w:val="24"/>
          <w:szCs w:val="24"/>
        </w:rPr>
        <w:t>ahorro y préstamo</w:t>
      </w:r>
      <w:r w:rsidR="0020235D">
        <w:rPr>
          <w:rFonts w:ascii="Times New Roman" w:hAnsi="Times New Roman" w:cs="Times New Roman"/>
          <w:color w:val="000000"/>
          <w:sz w:val="24"/>
          <w:szCs w:val="24"/>
        </w:rPr>
        <w:t>:</w:t>
      </w:r>
      <w:r w:rsidR="0020235D" w:rsidRPr="0099378D">
        <w:rPr>
          <w:rFonts w:ascii="Times New Roman" w:hAnsi="Times New Roman" w:cs="Times New Roman"/>
          <w:color w:val="000000"/>
          <w:sz w:val="24"/>
          <w:szCs w:val="24"/>
        </w:rPr>
        <w:t xml:space="preserve"> </w:t>
      </w:r>
      <w:r w:rsidR="008B5E80" w:rsidRPr="00562004">
        <w:rPr>
          <w:rFonts w:ascii="Times New Roman" w:hAnsi="Times New Roman" w:cs="Times New Roman"/>
          <w:color w:val="000000"/>
          <w:sz w:val="24"/>
          <w:szCs w:val="24"/>
        </w:rPr>
        <w:t>son</w:t>
      </w:r>
      <w:r w:rsidR="0020235D">
        <w:rPr>
          <w:rFonts w:ascii="Times New Roman" w:hAnsi="Times New Roman" w:cs="Times New Roman"/>
          <w:color w:val="000000"/>
          <w:sz w:val="24"/>
          <w:szCs w:val="24"/>
        </w:rPr>
        <w:t xml:space="preserve"> las</w:t>
      </w:r>
      <w:r w:rsidR="008B5E80" w:rsidRPr="00562004">
        <w:rPr>
          <w:rFonts w:ascii="Times New Roman" w:hAnsi="Times New Roman" w:cs="Times New Roman"/>
          <w:color w:val="000000"/>
          <w:sz w:val="24"/>
          <w:szCs w:val="24"/>
        </w:rPr>
        <w:t xml:space="preserve"> </w:t>
      </w:r>
      <w:r w:rsidR="009E2EC5" w:rsidRPr="00562004">
        <w:rPr>
          <w:rFonts w:ascii="Times New Roman" w:hAnsi="Times New Roman" w:cs="Times New Roman"/>
          <w:color w:val="000000"/>
          <w:sz w:val="24"/>
          <w:szCs w:val="24"/>
        </w:rPr>
        <w:t>qu</w:t>
      </w:r>
      <w:r w:rsidR="008B5E80" w:rsidRPr="00562004">
        <w:rPr>
          <w:rFonts w:ascii="Times New Roman" w:hAnsi="Times New Roman" w:cs="Times New Roman"/>
          <w:color w:val="000000"/>
          <w:sz w:val="24"/>
          <w:szCs w:val="24"/>
        </w:rPr>
        <w:t>e</w:t>
      </w:r>
      <w:r w:rsidR="009E2EC5" w:rsidRPr="00562004">
        <w:rPr>
          <w:rFonts w:ascii="Times New Roman" w:hAnsi="Times New Roman" w:cs="Times New Roman"/>
          <w:color w:val="000000"/>
          <w:sz w:val="24"/>
          <w:szCs w:val="24"/>
        </w:rPr>
        <w:t xml:space="preserve"> re</w:t>
      </w:r>
      <w:r w:rsidR="008B5E80" w:rsidRPr="00562004">
        <w:rPr>
          <w:rFonts w:ascii="Times New Roman" w:hAnsi="Times New Roman" w:cs="Times New Roman"/>
          <w:color w:val="000000"/>
          <w:sz w:val="24"/>
          <w:szCs w:val="24"/>
        </w:rPr>
        <w:t>aliza</w:t>
      </w:r>
      <w:r w:rsidR="009E2EC5" w:rsidRPr="00562004">
        <w:rPr>
          <w:rFonts w:ascii="Times New Roman" w:hAnsi="Times New Roman" w:cs="Times New Roman"/>
          <w:color w:val="000000"/>
          <w:sz w:val="24"/>
          <w:szCs w:val="24"/>
        </w:rPr>
        <w:t>n</w:t>
      </w:r>
      <w:r w:rsidR="008B5E80" w:rsidRPr="00562004">
        <w:rPr>
          <w:rFonts w:ascii="Times New Roman" w:hAnsi="Times New Roman" w:cs="Times New Roman"/>
          <w:color w:val="000000"/>
          <w:sz w:val="24"/>
          <w:szCs w:val="24"/>
        </w:rPr>
        <w:t xml:space="preserve"> actividades de</w:t>
      </w:r>
      <w:r w:rsidR="0079138F" w:rsidRPr="00562004">
        <w:rPr>
          <w:rFonts w:ascii="Times New Roman" w:hAnsi="Times New Roman" w:cs="Times New Roman"/>
          <w:color w:val="000000"/>
          <w:sz w:val="24"/>
          <w:szCs w:val="24"/>
        </w:rPr>
        <w:t xml:space="preserve"> captación de recursos </w:t>
      </w:r>
      <w:r w:rsidR="009E2EC5" w:rsidRPr="00562004">
        <w:rPr>
          <w:rFonts w:ascii="Times New Roman" w:hAnsi="Times New Roman" w:cs="Times New Roman"/>
          <w:color w:val="000000"/>
          <w:sz w:val="24"/>
          <w:szCs w:val="24"/>
        </w:rPr>
        <w:t>mediante</w:t>
      </w:r>
      <w:r w:rsidR="0079138F" w:rsidRPr="00562004">
        <w:rPr>
          <w:rFonts w:ascii="Times New Roman" w:hAnsi="Times New Roman" w:cs="Times New Roman"/>
          <w:color w:val="000000"/>
          <w:sz w:val="24"/>
          <w:szCs w:val="24"/>
        </w:rPr>
        <w:t xml:space="preserve"> depósitos de ahorro de dinero de sus socios</w:t>
      </w:r>
      <w:r w:rsidR="009E2EC5" w:rsidRPr="00562004">
        <w:rPr>
          <w:rFonts w:ascii="Times New Roman" w:hAnsi="Times New Roman" w:cs="Times New Roman"/>
          <w:color w:val="000000"/>
          <w:sz w:val="24"/>
          <w:szCs w:val="24"/>
        </w:rPr>
        <w:t xml:space="preserve"> (ahorro</w:t>
      </w:r>
      <w:r w:rsidR="0020235D" w:rsidRPr="00562004">
        <w:rPr>
          <w:rFonts w:ascii="Times New Roman" w:hAnsi="Times New Roman" w:cs="Times New Roman"/>
          <w:color w:val="000000"/>
          <w:sz w:val="24"/>
          <w:szCs w:val="24"/>
        </w:rPr>
        <w:t>)</w:t>
      </w:r>
      <w:r w:rsidR="0020235D">
        <w:rPr>
          <w:rFonts w:ascii="Times New Roman" w:hAnsi="Times New Roman" w:cs="Times New Roman"/>
          <w:color w:val="000000"/>
          <w:sz w:val="24"/>
          <w:szCs w:val="24"/>
        </w:rPr>
        <w:t>,</w:t>
      </w:r>
      <w:r w:rsidR="0020235D" w:rsidRPr="00562004">
        <w:rPr>
          <w:rFonts w:ascii="Times New Roman" w:hAnsi="Times New Roman" w:cs="Times New Roman"/>
          <w:color w:val="000000"/>
          <w:sz w:val="24"/>
          <w:szCs w:val="24"/>
        </w:rPr>
        <w:t xml:space="preserve"> </w:t>
      </w:r>
      <w:r w:rsidR="009E2EC5" w:rsidRPr="00562004">
        <w:rPr>
          <w:rFonts w:ascii="Times New Roman" w:hAnsi="Times New Roman" w:cs="Times New Roman"/>
          <w:color w:val="000000"/>
          <w:sz w:val="24"/>
          <w:szCs w:val="24"/>
        </w:rPr>
        <w:t xml:space="preserve">así como </w:t>
      </w:r>
      <w:r w:rsidR="0079138F" w:rsidRPr="00562004">
        <w:rPr>
          <w:rFonts w:ascii="Times New Roman" w:hAnsi="Times New Roman" w:cs="Times New Roman"/>
          <w:color w:val="000000"/>
          <w:sz w:val="24"/>
          <w:szCs w:val="24"/>
        </w:rPr>
        <w:t>la colocación y entrega de los recursos captados entre sus mismos socio</w:t>
      </w:r>
      <w:r w:rsidR="009E2EC5" w:rsidRPr="00562004">
        <w:rPr>
          <w:rFonts w:ascii="Times New Roman" w:hAnsi="Times New Roman" w:cs="Times New Roman"/>
          <w:color w:val="000000"/>
          <w:sz w:val="24"/>
          <w:szCs w:val="24"/>
        </w:rPr>
        <w:t>s (préstamo).</w:t>
      </w:r>
      <w:r w:rsidR="001734B3" w:rsidRPr="00562004">
        <w:rPr>
          <w:rFonts w:ascii="Times New Roman" w:hAnsi="Times New Roman" w:cs="Times New Roman"/>
          <w:color w:val="000000"/>
          <w:sz w:val="24"/>
          <w:szCs w:val="24"/>
        </w:rPr>
        <w:t xml:space="preserve"> Este tipo de sociedades se rigen por la LGSC</w:t>
      </w:r>
      <w:r w:rsidR="0020235D">
        <w:rPr>
          <w:rFonts w:ascii="Times New Roman" w:hAnsi="Times New Roman" w:cs="Times New Roman"/>
          <w:color w:val="000000"/>
          <w:sz w:val="24"/>
          <w:szCs w:val="24"/>
        </w:rPr>
        <w:t>,</w:t>
      </w:r>
      <w:r w:rsidR="001734B3" w:rsidRPr="00562004">
        <w:rPr>
          <w:rFonts w:ascii="Times New Roman" w:hAnsi="Times New Roman" w:cs="Times New Roman"/>
          <w:color w:val="000000"/>
          <w:sz w:val="24"/>
          <w:szCs w:val="24"/>
        </w:rPr>
        <w:t xml:space="preserve"> </w:t>
      </w:r>
      <w:r w:rsidR="0020235D">
        <w:rPr>
          <w:rFonts w:ascii="Times New Roman" w:hAnsi="Times New Roman" w:cs="Times New Roman"/>
          <w:color w:val="000000"/>
          <w:sz w:val="24"/>
          <w:szCs w:val="24"/>
        </w:rPr>
        <w:t>al igual que</w:t>
      </w:r>
      <w:r w:rsidR="001734B3" w:rsidRPr="00562004">
        <w:rPr>
          <w:rFonts w:ascii="Times New Roman" w:hAnsi="Times New Roman" w:cs="Times New Roman"/>
          <w:color w:val="000000"/>
          <w:sz w:val="24"/>
          <w:szCs w:val="24"/>
        </w:rPr>
        <w:t xml:space="preserve"> por la Ley para Regular las Actividades de</w:t>
      </w:r>
      <w:r w:rsidR="00D878C4" w:rsidRPr="00562004">
        <w:rPr>
          <w:rFonts w:ascii="Times New Roman" w:hAnsi="Times New Roman" w:cs="Times New Roman"/>
          <w:color w:val="000000"/>
          <w:sz w:val="24"/>
          <w:szCs w:val="24"/>
        </w:rPr>
        <w:t xml:space="preserve"> </w:t>
      </w:r>
      <w:r w:rsidR="001734B3" w:rsidRPr="00562004">
        <w:rPr>
          <w:rFonts w:ascii="Times New Roman" w:hAnsi="Times New Roman" w:cs="Times New Roman"/>
          <w:color w:val="000000"/>
          <w:sz w:val="24"/>
          <w:szCs w:val="24"/>
        </w:rPr>
        <w:t xml:space="preserve">las Sociedades Cooperativas de Ahorro y Préstamo </w:t>
      </w:r>
      <w:r w:rsidR="008E6CAE">
        <w:rPr>
          <w:rFonts w:ascii="Times New Roman" w:hAnsi="Times New Roman" w:cs="Times New Roman"/>
          <w:color w:val="000000"/>
          <w:sz w:val="24"/>
          <w:szCs w:val="24"/>
        </w:rPr>
        <w:t>(</w:t>
      </w:r>
      <w:r w:rsidR="001734B3" w:rsidRPr="00562004">
        <w:rPr>
          <w:rFonts w:ascii="Times New Roman" w:hAnsi="Times New Roman" w:cs="Times New Roman"/>
          <w:color w:val="000000"/>
          <w:sz w:val="24"/>
          <w:szCs w:val="24"/>
        </w:rPr>
        <w:t>LRASCAP</w:t>
      </w:r>
      <w:r w:rsidR="008E6CAE">
        <w:rPr>
          <w:rFonts w:ascii="Times New Roman" w:hAnsi="Times New Roman" w:cs="Times New Roman"/>
          <w:color w:val="000000"/>
          <w:sz w:val="24"/>
          <w:szCs w:val="24"/>
        </w:rPr>
        <w:t xml:space="preserve">, </w:t>
      </w:r>
      <w:r w:rsidR="000401C9" w:rsidRPr="00562004">
        <w:rPr>
          <w:rFonts w:ascii="Times New Roman" w:hAnsi="Times New Roman" w:cs="Times New Roman"/>
          <w:color w:val="000000"/>
          <w:sz w:val="24"/>
          <w:szCs w:val="24"/>
        </w:rPr>
        <w:t>2014</w:t>
      </w:r>
      <w:r w:rsidR="008E6CAE">
        <w:rPr>
          <w:rFonts w:ascii="Times New Roman" w:hAnsi="Times New Roman" w:cs="Times New Roman"/>
          <w:color w:val="000000"/>
          <w:sz w:val="24"/>
          <w:szCs w:val="24"/>
        </w:rPr>
        <w:t>)</w:t>
      </w:r>
      <w:r w:rsidR="00D878C4" w:rsidRPr="00562004">
        <w:rPr>
          <w:rFonts w:ascii="Times New Roman" w:hAnsi="Times New Roman" w:cs="Times New Roman"/>
          <w:color w:val="000000"/>
          <w:sz w:val="24"/>
          <w:szCs w:val="24"/>
        </w:rPr>
        <w:t>.</w:t>
      </w:r>
      <w:r w:rsidR="00797990" w:rsidRPr="00562004">
        <w:rPr>
          <w:rFonts w:ascii="Times New Roman" w:hAnsi="Times New Roman" w:cs="Times New Roman"/>
          <w:color w:val="000000"/>
          <w:sz w:val="24"/>
          <w:szCs w:val="24"/>
        </w:rPr>
        <w:t xml:space="preserve"> </w:t>
      </w:r>
    </w:p>
    <w:p w14:paraId="663FFD59" w14:textId="7292A7BD" w:rsidR="008868DC" w:rsidRPr="00213192" w:rsidRDefault="0020235D" w:rsidP="00562004">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Es importante señalar que e</w:t>
      </w:r>
      <w:r w:rsidRPr="00213192">
        <w:rPr>
          <w:rFonts w:ascii="Times New Roman" w:hAnsi="Times New Roman" w:cs="Times New Roman"/>
          <w:color w:val="000000"/>
          <w:sz w:val="24"/>
          <w:szCs w:val="24"/>
        </w:rPr>
        <w:t xml:space="preserve">stá </w:t>
      </w:r>
      <w:r w:rsidR="00797990" w:rsidRPr="00213192">
        <w:rPr>
          <w:rFonts w:ascii="Times New Roman" w:hAnsi="Times New Roman" w:cs="Times New Roman"/>
          <w:color w:val="000000"/>
          <w:sz w:val="24"/>
          <w:szCs w:val="24"/>
        </w:rPr>
        <w:t xml:space="preserve">prohibido a las </w:t>
      </w:r>
      <w:r>
        <w:rPr>
          <w:rFonts w:ascii="Times New Roman" w:hAnsi="Times New Roman" w:cs="Times New Roman"/>
          <w:color w:val="000000"/>
          <w:sz w:val="24"/>
          <w:szCs w:val="24"/>
        </w:rPr>
        <w:t>s</w:t>
      </w:r>
      <w:r w:rsidR="00797990" w:rsidRPr="00213192">
        <w:rPr>
          <w:rFonts w:ascii="Times New Roman" w:hAnsi="Times New Roman" w:cs="Times New Roman"/>
          <w:color w:val="000000"/>
          <w:sz w:val="24"/>
          <w:szCs w:val="24"/>
        </w:rPr>
        <w:t xml:space="preserve">ociedades </w:t>
      </w:r>
      <w:r>
        <w:rPr>
          <w:rFonts w:ascii="Times New Roman" w:hAnsi="Times New Roman" w:cs="Times New Roman"/>
          <w:color w:val="000000"/>
          <w:sz w:val="24"/>
          <w:szCs w:val="24"/>
        </w:rPr>
        <w:t>c</w:t>
      </w:r>
      <w:r w:rsidR="00797990" w:rsidRPr="00213192">
        <w:rPr>
          <w:rFonts w:ascii="Times New Roman" w:hAnsi="Times New Roman" w:cs="Times New Roman"/>
          <w:color w:val="000000"/>
          <w:sz w:val="24"/>
          <w:szCs w:val="24"/>
        </w:rPr>
        <w:t xml:space="preserve">ooperativas de </w:t>
      </w:r>
      <w:r>
        <w:rPr>
          <w:rFonts w:ascii="Times New Roman" w:hAnsi="Times New Roman" w:cs="Times New Roman"/>
          <w:color w:val="000000"/>
          <w:sz w:val="24"/>
          <w:szCs w:val="24"/>
        </w:rPr>
        <w:t>p</w:t>
      </w:r>
      <w:r w:rsidRPr="00213192">
        <w:rPr>
          <w:rFonts w:ascii="Times New Roman" w:hAnsi="Times New Roman" w:cs="Times New Roman"/>
          <w:color w:val="000000"/>
          <w:sz w:val="24"/>
          <w:szCs w:val="24"/>
        </w:rPr>
        <w:t xml:space="preserve">roducción </w:t>
      </w:r>
      <w:r w:rsidR="00797990" w:rsidRPr="00213192">
        <w:rPr>
          <w:rFonts w:ascii="Times New Roman" w:hAnsi="Times New Roman" w:cs="Times New Roman"/>
          <w:color w:val="000000"/>
          <w:sz w:val="24"/>
          <w:szCs w:val="24"/>
        </w:rPr>
        <w:t xml:space="preserve">y de </w:t>
      </w:r>
      <w:r>
        <w:rPr>
          <w:rFonts w:ascii="Times New Roman" w:hAnsi="Times New Roman" w:cs="Times New Roman"/>
          <w:color w:val="000000"/>
          <w:sz w:val="24"/>
          <w:szCs w:val="24"/>
        </w:rPr>
        <w:t>c</w:t>
      </w:r>
      <w:r w:rsidRPr="00213192">
        <w:rPr>
          <w:rFonts w:ascii="Times New Roman" w:hAnsi="Times New Roman" w:cs="Times New Roman"/>
          <w:color w:val="000000"/>
          <w:sz w:val="24"/>
          <w:szCs w:val="24"/>
        </w:rPr>
        <w:t xml:space="preserve">onsumidores </w:t>
      </w:r>
      <w:r w:rsidR="00797990" w:rsidRPr="00213192">
        <w:rPr>
          <w:rFonts w:ascii="Times New Roman" w:hAnsi="Times New Roman" w:cs="Times New Roman"/>
          <w:color w:val="000000"/>
          <w:sz w:val="24"/>
          <w:szCs w:val="24"/>
        </w:rPr>
        <w:t>constituir secciones de ahorro y préstamo.</w:t>
      </w:r>
    </w:p>
    <w:p w14:paraId="07B48EF6" w14:textId="6E9BFB4E" w:rsidR="00BE22B3" w:rsidRPr="00213192" w:rsidRDefault="00E97FBA" w:rsidP="00562004">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Por último, e</w:t>
      </w:r>
      <w:r w:rsidRPr="00213192">
        <w:rPr>
          <w:rFonts w:ascii="Times New Roman" w:hAnsi="Times New Roman" w:cs="Times New Roman"/>
          <w:color w:val="000000"/>
          <w:sz w:val="24"/>
          <w:szCs w:val="24"/>
        </w:rPr>
        <w:t xml:space="preserve">xisten </w:t>
      </w:r>
      <w:r w:rsidR="00A43F2D" w:rsidRPr="00213192">
        <w:rPr>
          <w:rFonts w:ascii="Times New Roman" w:hAnsi="Times New Roman" w:cs="Times New Roman"/>
          <w:color w:val="000000"/>
          <w:sz w:val="24"/>
          <w:szCs w:val="24"/>
        </w:rPr>
        <w:t>dos categorías de sociedades cooperativas:</w:t>
      </w:r>
    </w:p>
    <w:p w14:paraId="200B1B2B" w14:textId="5E493932" w:rsidR="00A43F2D" w:rsidRPr="00AC077F" w:rsidRDefault="00A43F2D" w:rsidP="00562004">
      <w:pPr>
        <w:pStyle w:val="Prrafodelista"/>
        <w:numPr>
          <w:ilvl w:val="0"/>
          <w:numId w:val="7"/>
        </w:numPr>
        <w:spacing w:after="0" w:line="360" w:lineRule="auto"/>
        <w:ind w:left="0" w:firstLine="709"/>
        <w:jc w:val="both"/>
        <w:rPr>
          <w:rFonts w:ascii="Times New Roman" w:hAnsi="Times New Roman" w:cs="Times New Roman"/>
          <w:color w:val="000000"/>
          <w:sz w:val="24"/>
          <w:szCs w:val="24"/>
        </w:rPr>
      </w:pPr>
      <w:r w:rsidRPr="00AC077F">
        <w:rPr>
          <w:rFonts w:ascii="Times New Roman" w:hAnsi="Times New Roman" w:cs="Times New Roman"/>
          <w:color w:val="000000"/>
          <w:sz w:val="24"/>
          <w:szCs w:val="24"/>
        </w:rPr>
        <w:t>Ordinaria</w:t>
      </w:r>
      <w:r w:rsidR="00E97FBA">
        <w:rPr>
          <w:rFonts w:ascii="Times New Roman" w:hAnsi="Times New Roman" w:cs="Times New Roman"/>
          <w:color w:val="000000"/>
          <w:sz w:val="24"/>
          <w:szCs w:val="24"/>
        </w:rPr>
        <w:t>:</w:t>
      </w:r>
      <w:r w:rsidR="00E97FBA" w:rsidRPr="00AC077F">
        <w:rPr>
          <w:rFonts w:ascii="Times New Roman" w:hAnsi="Times New Roman" w:cs="Times New Roman"/>
          <w:color w:val="000000"/>
          <w:sz w:val="24"/>
          <w:szCs w:val="24"/>
        </w:rPr>
        <w:t xml:space="preserve"> </w:t>
      </w:r>
      <w:r w:rsidRPr="00AC077F">
        <w:rPr>
          <w:rFonts w:ascii="Times New Roman" w:hAnsi="Times New Roman" w:cs="Times New Roman"/>
          <w:color w:val="000000"/>
          <w:sz w:val="24"/>
          <w:szCs w:val="24"/>
        </w:rPr>
        <w:t>son aquellas que para funcionar s</w:t>
      </w:r>
      <w:r w:rsidR="00E97FBA">
        <w:rPr>
          <w:rFonts w:ascii="Times New Roman" w:hAnsi="Times New Roman" w:cs="Times New Roman"/>
          <w:color w:val="000000"/>
          <w:sz w:val="24"/>
          <w:szCs w:val="24"/>
        </w:rPr>
        <w:t>o</w:t>
      </w:r>
      <w:r w:rsidRPr="00AC077F">
        <w:rPr>
          <w:rFonts w:ascii="Times New Roman" w:hAnsi="Times New Roman" w:cs="Times New Roman"/>
          <w:color w:val="000000"/>
          <w:sz w:val="24"/>
          <w:szCs w:val="24"/>
        </w:rPr>
        <w:t>lo requieren de su constitución legal.</w:t>
      </w:r>
    </w:p>
    <w:p w14:paraId="651DF777" w14:textId="15BD1DE6" w:rsidR="00A43F2D" w:rsidRPr="00AC077F" w:rsidRDefault="00A43F2D" w:rsidP="00562004">
      <w:pPr>
        <w:pStyle w:val="Prrafodelista"/>
        <w:numPr>
          <w:ilvl w:val="0"/>
          <w:numId w:val="7"/>
        </w:numPr>
        <w:spacing w:after="0" w:line="360" w:lineRule="auto"/>
        <w:ind w:left="0" w:firstLine="709"/>
        <w:jc w:val="both"/>
        <w:rPr>
          <w:rFonts w:ascii="Times New Roman" w:hAnsi="Times New Roman" w:cs="Times New Roman"/>
          <w:color w:val="000000"/>
          <w:sz w:val="24"/>
          <w:szCs w:val="24"/>
        </w:rPr>
      </w:pPr>
      <w:r w:rsidRPr="00AC077F">
        <w:rPr>
          <w:rFonts w:ascii="Times New Roman" w:hAnsi="Times New Roman" w:cs="Times New Roman"/>
          <w:color w:val="000000"/>
          <w:sz w:val="24"/>
          <w:szCs w:val="24"/>
        </w:rPr>
        <w:t>De participación estatal</w:t>
      </w:r>
      <w:r w:rsidR="00E97FBA">
        <w:rPr>
          <w:rFonts w:ascii="Times New Roman" w:hAnsi="Times New Roman" w:cs="Times New Roman"/>
          <w:color w:val="000000"/>
          <w:sz w:val="24"/>
          <w:szCs w:val="24"/>
        </w:rPr>
        <w:t>:</w:t>
      </w:r>
      <w:r w:rsidR="00E97FBA" w:rsidRPr="00AC077F">
        <w:rPr>
          <w:rFonts w:ascii="Times New Roman" w:hAnsi="Times New Roman" w:cs="Times New Roman"/>
          <w:color w:val="000000"/>
          <w:sz w:val="24"/>
          <w:szCs w:val="24"/>
        </w:rPr>
        <w:t xml:space="preserve"> </w:t>
      </w:r>
      <w:r w:rsidR="00F90FDC" w:rsidRPr="00AC077F">
        <w:rPr>
          <w:rFonts w:ascii="Times New Roman" w:hAnsi="Times New Roman" w:cs="Times New Roman"/>
          <w:color w:val="000000"/>
          <w:sz w:val="24"/>
          <w:szCs w:val="24"/>
        </w:rPr>
        <w:t xml:space="preserve">son aquellas </w:t>
      </w:r>
      <w:r w:rsidR="00157D4B" w:rsidRPr="00AC077F">
        <w:rPr>
          <w:rFonts w:ascii="Times New Roman" w:hAnsi="Times New Roman" w:cs="Times New Roman"/>
          <w:color w:val="000000"/>
          <w:sz w:val="24"/>
          <w:szCs w:val="24"/>
        </w:rPr>
        <w:t xml:space="preserve">que </w:t>
      </w:r>
      <w:r w:rsidR="00F90FDC" w:rsidRPr="00AC077F">
        <w:rPr>
          <w:rFonts w:ascii="Times New Roman" w:hAnsi="Times New Roman" w:cs="Times New Roman"/>
          <w:color w:val="000000"/>
          <w:sz w:val="24"/>
          <w:szCs w:val="24"/>
        </w:rPr>
        <w:t>se asocian con autoridades federales, estatales, municipales o con los órganos político-administrativos de la Ciudad de México para la explotación de unidades productoras o de servicios públicos, dados en administración, o para financiar proyectos de desarrollo económico a niveles local, regional o nacional.</w:t>
      </w:r>
    </w:p>
    <w:p w14:paraId="49AB8EEF" w14:textId="7A85318E" w:rsidR="000213D9" w:rsidRDefault="000213D9" w:rsidP="0065753E">
      <w:pPr>
        <w:pStyle w:val="Prrafodelista"/>
        <w:spacing w:after="0" w:line="360" w:lineRule="auto"/>
        <w:rPr>
          <w:rFonts w:ascii="Times New Roman" w:hAnsi="Times New Roman" w:cs="Times New Roman"/>
          <w:color w:val="000000"/>
          <w:sz w:val="24"/>
          <w:szCs w:val="24"/>
        </w:rPr>
      </w:pPr>
    </w:p>
    <w:p w14:paraId="277BA137" w14:textId="3E1E1889" w:rsidR="0023175A" w:rsidRPr="00731D38" w:rsidRDefault="002C2B53" w:rsidP="0065753E">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Sociedad por acciones simplificada</w:t>
      </w:r>
    </w:p>
    <w:p w14:paraId="4CE481B6" w14:textId="23BDA422" w:rsidR="00923604" w:rsidRPr="00213192" w:rsidRDefault="0023175A"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La </w:t>
      </w:r>
      <w:r w:rsidR="00271B33">
        <w:rPr>
          <w:rFonts w:ascii="Times New Roman" w:hAnsi="Times New Roman" w:cs="Times New Roman"/>
          <w:color w:val="000000"/>
          <w:sz w:val="24"/>
          <w:szCs w:val="24"/>
        </w:rPr>
        <w:t>SAS</w:t>
      </w:r>
      <w:r w:rsidRPr="00213192">
        <w:rPr>
          <w:rFonts w:ascii="Times New Roman" w:hAnsi="Times New Roman" w:cs="Times New Roman"/>
          <w:color w:val="000000"/>
          <w:sz w:val="24"/>
          <w:szCs w:val="24"/>
        </w:rPr>
        <w:t xml:space="preserve"> se constituye con una o más personas físicas que </w:t>
      </w:r>
      <w:r w:rsidR="008C450E" w:rsidRPr="00213192">
        <w:rPr>
          <w:rFonts w:ascii="Times New Roman" w:hAnsi="Times New Roman" w:cs="Times New Roman"/>
          <w:color w:val="000000"/>
          <w:sz w:val="24"/>
          <w:szCs w:val="24"/>
        </w:rPr>
        <w:t>s</w:t>
      </w:r>
      <w:r w:rsidR="00E97FBA">
        <w:rPr>
          <w:rFonts w:ascii="Times New Roman" w:hAnsi="Times New Roman" w:cs="Times New Roman"/>
          <w:color w:val="000000"/>
          <w:sz w:val="24"/>
          <w:szCs w:val="24"/>
        </w:rPr>
        <w:t>o</w:t>
      </w:r>
      <w:r w:rsidR="008C450E" w:rsidRPr="00213192">
        <w:rPr>
          <w:rFonts w:ascii="Times New Roman" w:hAnsi="Times New Roman" w:cs="Times New Roman"/>
          <w:color w:val="000000"/>
          <w:sz w:val="24"/>
          <w:szCs w:val="24"/>
        </w:rPr>
        <w:t>lo</w:t>
      </w:r>
      <w:r w:rsidRPr="00213192">
        <w:rPr>
          <w:rFonts w:ascii="Times New Roman" w:hAnsi="Times New Roman" w:cs="Times New Roman"/>
          <w:color w:val="000000"/>
          <w:sz w:val="24"/>
          <w:szCs w:val="24"/>
        </w:rPr>
        <w:t xml:space="preserve"> están obligadas al pago de sus aportaciones representadas en acciones (LGSM, 2016</w:t>
      </w:r>
      <w:r w:rsidR="00E97FBA">
        <w:rPr>
          <w:rFonts w:ascii="Times New Roman" w:hAnsi="Times New Roman" w:cs="Times New Roman"/>
          <w:color w:val="000000"/>
          <w:sz w:val="24"/>
          <w:szCs w:val="24"/>
        </w:rPr>
        <w:t>, a</w:t>
      </w:r>
      <w:r w:rsidRPr="00213192">
        <w:rPr>
          <w:rFonts w:ascii="Times New Roman" w:hAnsi="Times New Roman" w:cs="Times New Roman"/>
          <w:color w:val="000000"/>
          <w:sz w:val="24"/>
          <w:szCs w:val="24"/>
        </w:rPr>
        <w:t>rt. 260).</w:t>
      </w:r>
    </w:p>
    <w:p w14:paraId="05AC0546" w14:textId="65010D2D" w:rsidR="00E7153C" w:rsidRDefault="00125A3A">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Su denominación se formará libremente, pero siempre</w:t>
      </w:r>
      <w:r w:rsidR="00E97FBA">
        <w:rPr>
          <w:rFonts w:ascii="Times New Roman" w:hAnsi="Times New Roman" w:cs="Times New Roman"/>
          <w:color w:val="000000"/>
          <w:sz w:val="24"/>
          <w:szCs w:val="24"/>
        </w:rPr>
        <w:t xml:space="preserve"> irá</w:t>
      </w:r>
      <w:r w:rsidRPr="00213192">
        <w:rPr>
          <w:rFonts w:ascii="Times New Roman" w:hAnsi="Times New Roman" w:cs="Times New Roman"/>
          <w:color w:val="000000"/>
          <w:sz w:val="24"/>
          <w:szCs w:val="24"/>
        </w:rPr>
        <w:t xml:space="preserve"> seguida de las palabras </w:t>
      </w:r>
      <w:r w:rsidRPr="00562004">
        <w:rPr>
          <w:rFonts w:ascii="Times New Roman" w:hAnsi="Times New Roman" w:cs="Times New Roman"/>
          <w:i/>
          <w:color w:val="000000"/>
          <w:sz w:val="24"/>
          <w:szCs w:val="24"/>
        </w:rPr>
        <w:t>Sociedad por Acciones Simplificada</w:t>
      </w:r>
      <w:r w:rsidRPr="00213192">
        <w:rPr>
          <w:rFonts w:ascii="Times New Roman" w:hAnsi="Times New Roman" w:cs="Times New Roman"/>
          <w:color w:val="000000"/>
          <w:sz w:val="24"/>
          <w:szCs w:val="24"/>
        </w:rPr>
        <w:t xml:space="preserve"> o de su abreviatura </w:t>
      </w:r>
      <w:r w:rsidRPr="00562004">
        <w:rPr>
          <w:rFonts w:ascii="Times New Roman" w:hAnsi="Times New Roman" w:cs="Times New Roman"/>
          <w:i/>
          <w:color w:val="000000"/>
          <w:sz w:val="24"/>
          <w:szCs w:val="24"/>
        </w:rPr>
        <w:t>S.A.S</w:t>
      </w:r>
      <w:r w:rsidR="00E97FBA" w:rsidRPr="00562004">
        <w:rPr>
          <w:rFonts w:ascii="Times New Roman" w:hAnsi="Times New Roman" w:cs="Times New Roman"/>
          <w:i/>
          <w:color w:val="000000"/>
          <w:sz w:val="24"/>
          <w:szCs w:val="24"/>
        </w:rPr>
        <w:t>.</w:t>
      </w:r>
    </w:p>
    <w:p w14:paraId="50937ABF" w14:textId="21CC8900" w:rsidR="00E7153C" w:rsidRPr="00213192" w:rsidRDefault="00E7153C">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Las SAS </w:t>
      </w:r>
      <w:r w:rsidR="00271B33">
        <w:rPr>
          <w:rFonts w:ascii="Times New Roman" w:hAnsi="Times New Roman" w:cs="Times New Roman"/>
          <w:color w:val="000000"/>
          <w:sz w:val="24"/>
          <w:szCs w:val="24"/>
        </w:rPr>
        <w:t xml:space="preserve">cuentan con </w:t>
      </w:r>
      <w:r>
        <w:rPr>
          <w:rFonts w:ascii="Times New Roman" w:hAnsi="Times New Roman" w:cs="Times New Roman"/>
          <w:color w:val="000000"/>
          <w:sz w:val="24"/>
          <w:szCs w:val="24"/>
        </w:rPr>
        <w:t>las siguientes c</w:t>
      </w:r>
      <w:r w:rsidR="00BD1B7C" w:rsidRPr="00213192">
        <w:rPr>
          <w:rFonts w:ascii="Times New Roman" w:hAnsi="Times New Roman" w:cs="Times New Roman"/>
          <w:color w:val="000000"/>
          <w:sz w:val="24"/>
          <w:szCs w:val="24"/>
        </w:rPr>
        <w:t>aracterísticas:</w:t>
      </w:r>
    </w:p>
    <w:p w14:paraId="22FA5026" w14:textId="23088260" w:rsidR="00BD1B7C" w:rsidRPr="00E7153C" w:rsidRDefault="00BD1B7C" w:rsidP="00562004">
      <w:pPr>
        <w:pStyle w:val="Prrafodelista"/>
        <w:numPr>
          <w:ilvl w:val="0"/>
          <w:numId w:val="20"/>
        </w:numPr>
        <w:spacing w:after="0" w:line="360" w:lineRule="auto"/>
        <w:ind w:left="0" w:firstLine="709"/>
        <w:jc w:val="both"/>
        <w:rPr>
          <w:rFonts w:ascii="Times New Roman" w:hAnsi="Times New Roman" w:cs="Times New Roman"/>
          <w:color w:val="000000"/>
          <w:sz w:val="24"/>
          <w:szCs w:val="24"/>
        </w:rPr>
      </w:pPr>
      <w:r w:rsidRPr="00E7153C">
        <w:rPr>
          <w:rFonts w:ascii="Times New Roman" w:hAnsi="Times New Roman" w:cs="Times New Roman"/>
          <w:color w:val="000000"/>
          <w:sz w:val="24"/>
          <w:szCs w:val="24"/>
        </w:rPr>
        <w:t>Se puede constituir con uno o más accionistas.</w:t>
      </w:r>
    </w:p>
    <w:p w14:paraId="77E184CA" w14:textId="53B1156A" w:rsidR="00255292" w:rsidRPr="00E7153C" w:rsidRDefault="0080722C" w:rsidP="00562004">
      <w:pPr>
        <w:pStyle w:val="Prrafodelista"/>
        <w:numPr>
          <w:ilvl w:val="0"/>
          <w:numId w:val="20"/>
        </w:numPr>
        <w:spacing w:after="0" w:line="360" w:lineRule="auto"/>
        <w:ind w:left="0" w:firstLine="709"/>
        <w:jc w:val="both"/>
        <w:rPr>
          <w:rFonts w:ascii="Times New Roman" w:hAnsi="Times New Roman" w:cs="Times New Roman"/>
          <w:color w:val="000000"/>
          <w:sz w:val="24"/>
          <w:szCs w:val="24"/>
        </w:rPr>
      </w:pPr>
      <w:r w:rsidRPr="00E7153C">
        <w:rPr>
          <w:rFonts w:ascii="Times New Roman" w:hAnsi="Times New Roman" w:cs="Times New Roman"/>
          <w:color w:val="000000"/>
          <w:sz w:val="24"/>
          <w:szCs w:val="24"/>
        </w:rPr>
        <w:t>No tiene fondo de reserva.</w:t>
      </w:r>
    </w:p>
    <w:p w14:paraId="7D1769D8" w14:textId="31CA9C23" w:rsidR="0080722C" w:rsidRPr="00E7153C" w:rsidRDefault="0080722C" w:rsidP="00562004">
      <w:pPr>
        <w:pStyle w:val="Prrafodelista"/>
        <w:numPr>
          <w:ilvl w:val="0"/>
          <w:numId w:val="20"/>
        </w:numPr>
        <w:spacing w:after="0" w:line="360" w:lineRule="auto"/>
        <w:ind w:left="0" w:firstLine="709"/>
        <w:jc w:val="both"/>
        <w:rPr>
          <w:rFonts w:ascii="Times New Roman" w:hAnsi="Times New Roman" w:cs="Times New Roman"/>
          <w:color w:val="000000"/>
          <w:sz w:val="24"/>
          <w:szCs w:val="24"/>
        </w:rPr>
      </w:pPr>
      <w:r w:rsidRPr="00E7153C">
        <w:rPr>
          <w:rFonts w:ascii="Times New Roman" w:hAnsi="Times New Roman" w:cs="Times New Roman"/>
          <w:color w:val="000000"/>
          <w:sz w:val="24"/>
          <w:szCs w:val="24"/>
        </w:rPr>
        <w:t>Deberá inscribirse en el RPC para que tenga personalidad jurídica.</w:t>
      </w:r>
    </w:p>
    <w:p w14:paraId="06447FDB" w14:textId="13836C90" w:rsidR="00255292" w:rsidRPr="00E7153C" w:rsidRDefault="00BD1B7C" w:rsidP="00562004">
      <w:pPr>
        <w:pStyle w:val="Prrafodelista"/>
        <w:numPr>
          <w:ilvl w:val="0"/>
          <w:numId w:val="20"/>
        </w:numPr>
        <w:spacing w:after="0" w:line="360" w:lineRule="auto"/>
        <w:ind w:left="0" w:firstLine="709"/>
        <w:jc w:val="both"/>
        <w:rPr>
          <w:rFonts w:ascii="Times New Roman" w:hAnsi="Times New Roman" w:cs="Times New Roman"/>
          <w:color w:val="000000"/>
          <w:sz w:val="24"/>
          <w:szCs w:val="24"/>
        </w:rPr>
      </w:pPr>
      <w:r w:rsidRPr="00E7153C">
        <w:rPr>
          <w:rFonts w:ascii="Times New Roman" w:hAnsi="Times New Roman" w:cs="Times New Roman"/>
          <w:color w:val="000000"/>
          <w:sz w:val="24"/>
          <w:szCs w:val="24"/>
        </w:rPr>
        <w:t>En ningún caso se exigirá el requisito de escritura pública, póliza o cualquier otra formalidad adicional</w:t>
      </w:r>
      <w:r w:rsidR="00271B33">
        <w:rPr>
          <w:rFonts w:ascii="Times New Roman" w:hAnsi="Times New Roman" w:cs="Times New Roman"/>
          <w:color w:val="000000"/>
          <w:sz w:val="24"/>
          <w:szCs w:val="24"/>
        </w:rPr>
        <w:t xml:space="preserve"> </w:t>
      </w:r>
      <w:r w:rsidRPr="00E7153C">
        <w:rPr>
          <w:rFonts w:ascii="Times New Roman" w:hAnsi="Times New Roman" w:cs="Times New Roman"/>
          <w:color w:val="000000"/>
          <w:sz w:val="24"/>
          <w:szCs w:val="24"/>
        </w:rPr>
        <w:t>para la constitución de la sociedad</w:t>
      </w:r>
      <w:r w:rsidR="0080722C" w:rsidRPr="00E7153C">
        <w:rPr>
          <w:rFonts w:ascii="Times New Roman" w:hAnsi="Times New Roman" w:cs="Times New Roman"/>
          <w:color w:val="000000"/>
          <w:sz w:val="24"/>
          <w:szCs w:val="24"/>
        </w:rPr>
        <w:t>.</w:t>
      </w:r>
    </w:p>
    <w:p w14:paraId="0CE995C1" w14:textId="46E700FD" w:rsidR="00255292" w:rsidRPr="00E7153C" w:rsidRDefault="00165845" w:rsidP="00562004">
      <w:pPr>
        <w:pStyle w:val="Prrafodelista"/>
        <w:numPr>
          <w:ilvl w:val="0"/>
          <w:numId w:val="20"/>
        </w:numPr>
        <w:spacing w:after="0" w:line="360" w:lineRule="auto"/>
        <w:ind w:left="0" w:firstLine="709"/>
        <w:jc w:val="both"/>
        <w:rPr>
          <w:rFonts w:ascii="Times New Roman" w:hAnsi="Times New Roman" w:cs="Times New Roman"/>
          <w:color w:val="000000"/>
          <w:sz w:val="24"/>
          <w:szCs w:val="24"/>
        </w:rPr>
      </w:pPr>
      <w:r w:rsidRPr="00E7153C">
        <w:rPr>
          <w:rFonts w:ascii="Times New Roman" w:hAnsi="Times New Roman" w:cs="Times New Roman"/>
          <w:color w:val="000000"/>
          <w:sz w:val="24"/>
          <w:szCs w:val="24"/>
        </w:rPr>
        <w:t>Podrá constituirse como Sociedad de Capital Variable (S. de C.V.).</w:t>
      </w:r>
    </w:p>
    <w:p w14:paraId="1782E592" w14:textId="0881D991" w:rsidR="00AF0396" w:rsidRPr="00562004" w:rsidRDefault="0003155C" w:rsidP="00562004">
      <w:pPr>
        <w:pStyle w:val="Prrafodelista"/>
        <w:numPr>
          <w:ilvl w:val="0"/>
          <w:numId w:val="20"/>
        </w:numPr>
        <w:spacing w:after="0" w:line="360" w:lineRule="auto"/>
        <w:ind w:left="0" w:firstLine="709"/>
        <w:jc w:val="both"/>
        <w:rPr>
          <w:rFonts w:ascii="Times New Roman" w:hAnsi="Times New Roman" w:cs="Times New Roman"/>
          <w:sz w:val="24"/>
          <w:szCs w:val="24"/>
        </w:rPr>
      </w:pPr>
      <w:r w:rsidRPr="00E7153C">
        <w:rPr>
          <w:rFonts w:ascii="Times New Roman" w:hAnsi="Times New Roman" w:cs="Times New Roman"/>
          <w:color w:val="000000"/>
          <w:sz w:val="24"/>
          <w:szCs w:val="24"/>
        </w:rPr>
        <w:t xml:space="preserve">Su ITA no podrá rebasar </w:t>
      </w:r>
      <w:r w:rsidR="00271B33">
        <w:rPr>
          <w:rFonts w:ascii="Times New Roman" w:hAnsi="Times New Roman" w:cs="Times New Roman"/>
          <w:color w:val="000000"/>
          <w:sz w:val="24"/>
          <w:szCs w:val="24"/>
        </w:rPr>
        <w:t>los</w:t>
      </w:r>
      <w:r w:rsidR="00271B33" w:rsidRPr="00E7153C">
        <w:rPr>
          <w:rFonts w:ascii="Times New Roman" w:hAnsi="Times New Roman" w:cs="Times New Roman"/>
          <w:color w:val="000000"/>
          <w:sz w:val="24"/>
          <w:szCs w:val="24"/>
        </w:rPr>
        <w:t xml:space="preserve"> </w:t>
      </w:r>
      <w:r w:rsidR="00271B33">
        <w:rPr>
          <w:rFonts w:ascii="Times New Roman" w:hAnsi="Times New Roman" w:cs="Times New Roman"/>
          <w:color w:val="000000"/>
          <w:sz w:val="24"/>
          <w:szCs w:val="24"/>
        </w:rPr>
        <w:t>cinco</w:t>
      </w:r>
      <w:r w:rsidR="00271B33" w:rsidRPr="00E7153C">
        <w:rPr>
          <w:rFonts w:ascii="Times New Roman" w:hAnsi="Times New Roman" w:cs="Times New Roman"/>
          <w:color w:val="000000"/>
          <w:sz w:val="24"/>
          <w:szCs w:val="24"/>
        </w:rPr>
        <w:t xml:space="preserve"> </w:t>
      </w:r>
      <w:r w:rsidRPr="00E7153C">
        <w:rPr>
          <w:rFonts w:ascii="Times New Roman" w:hAnsi="Times New Roman" w:cs="Times New Roman"/>
          <w:color w:val="000000"/>
          <w:sz w:val="24"/>
          <w:szCs w:val="24"/>
        </w:rPr>
        <w:t>millones de pesos</w:t>
      </w:r>
      <w:r w:rsidR="00271B33">
        <w:rPr>
          <w:rFonts w:ascii="Times New Roman" w:hAnsi="Times New Roman" w:cs="Times New Roman"/>
          <w:color w:val="000000"/>
          <w:sz w:val="24"/>
          <w:szCs w:val="24"/>
        </w:rPr>
        <w:t>;</w:t>
      </w:r>
      <w:r w:rsidR="00271B33" w:rsidRPr="00E7153C">
        <w:rPr>
          <w:rFonts w:ascii="Times New Roman" w:hAnsi="Times New Roman" w:cs="Times New Roman"/>
          <w:color w:val="000000"/>
          <w:sz w:val="24"/>
          <w:szCs w:val="24"/>
        </w:rPr>
        <w:t xml:space="preserve"> </w:t>
      </w:r>
      <w:r w:rsidRPr="00E7153C">
        <w:rPr>
          <w:rFonts w:ascii="Times New Roman" w:hAnsi="Times New Roman" w:cs="Times New Roman"/>
          <w:color w:val="000000"/>
          <w:sz w:val="24"/>
          <w:szCs w:val="24"/>
        </w:rPr>
        <w:t>si esto sucede</w:t>
      </w:r>
      <w:r w:rsidR="00271B33">
        <w:rPr>
          <w:rFonts w:ascii="Times New Roman" w:hAnsi="Times New Roman" w:cs="Times New Roman"/>
          <w:color w:val="000000"/>
          <w:sz w:val="24"/>
          <w:szCs w:val="24"/>
        </w:rPr>
        <w:t>,</w:t>
      </w:r>
      <w:r w:rsidRPr="00E7153C">
        <w:rPr>
          <w:rFonts w:ascii="Times New Roman" w:hAnsi="Times New Roman" w:cs="Times New Roman"/>
          <w:color w:val="000000"/>
          <w:sz w:val="24"/>
          <w:szCs w:val="24"/>
        </w:rPr>
        <w:t xml:space="preserve"> debe</w:t>
      </w:r>
      <w:r w:rsidR="008D5DD5">
        <w:rPr>
          <w:rFonts w:ascii="Times New Roman" w:hAnsi="Times New Roman" w:cs="Times New Roman"/>
          <w:color w:val="000000"/>
          <w:sz w:val="24"/>
          <w:szCs w:val="24"/>
        </w:rPr>
        <w:t>rá transformarse en otra especie societaria</w:t>
      </w:r>
      <w:r w:rsidRPr="00E7153C">
        <w:rPr>
          <w:rFonts w:ascii="Times New Roman" w:hAnsi="Times New Roman" w:cs="Times New Roman"/>
          <w:color w:val="000000"/>
          <w:sz w:val="24"/>
          <w:szCs w:val="24"/>
        </w:rPr>
        <w:t>, y en caso de que los accionistas no lleven a cabo la transformación de la sociedad responderán frente a terceros, subsidiaria, solidaria e ilimitadamente.</w:t>
      </w:r>
    </w:p>
    <w:p w14:paraId="6AF2339E" w14:textId="5024D32E" w:rsidR="00AC077F" w:rsidRDefault="009F6E8D"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especie de sociedad ha sido cuestionada</w:t>
      </w:r>
      <w:r w:rsidR="001B396E" w:rsidRPr="001B396E">
        <w:rPr>
          <w:rFonts w:ascii="Times New Roman" w:hAnsi="Times New Roman" w:cs="Times New Roman"/>
          <w:sz w:val="24"/>
          <w:szCs w:val="24"/>
        </w:rPr>
        <w:t xml:space="preserve"> en cuanto a que </w:t>
      </w:r>
      <w:r w:rsidR="001B396E">
        <w:rPr>
          <w:rFonts w:ascii="Times New Roman" w:hAnsi="Times New Roman" w:cs="Times New Roman"/>
          <w:sz w:val="24"/>
          <w:szCs w:val="24"/>
        </w:rPr>
        <w:t>“v</w:t>
      </w:r>
      <w:r w:rsidR="001B396E" w:rsidRPr="001B396E">
        <w:rPr>
          <w:rFonts w:ascii="Times New Roman" w:hAnsi="Times New Roman" w:cs="Times New Roman"/>
          <w:sz w:val="24"/>
          <w:szCs w:val="24"/>
        </w:rPr>
        <w:t xml:space="preserve">a en contra de la naturaleza de la </w:t>
      </w:r>
      <w:r w:rsidR="00271B33">
        <w:rPr>
          <w:rFonts w:ascii="Times New Roman" w:hAnsi="Times New Roman" w:cs="Times New Roman"/>
          <w:sz w:val="24"/>
          <w:szCs w:val="24"/>
        </w:rPr>
        <w:t>s</w:t>
      </w:r>
      <w:r w:rsidR="001B396E" w:rsidRPr="001B396E">
        <w:rPr>
          <w:rFonts w:ascii="Times New Roman" w:hAnsi="Times New Roman" w:cs="Times New Roman"/>
          <w:sz w:val="24"/>
          <w:szCs w:val="24"/>
        </w:rPr>
        <w:t xml:space="preserve">ociedad, ya que, por definición, una </w:t>
      </w:r>
      <w:r w:rsidR="00271B33">
        <w:rPr>
          <w:rFonts w:ascii="Times New Roman" w:hAnsi="Times New Roman" w:cs="Times New Roman"/>
          <w:sz w:val="24"/>
          <w:szCs w:val="24"/>
        </w:rPr>
        <w:t>s</w:t>
      </w:r>
      <w:r w:rsidR="00271B33" w:rsidRPr="001B396E">
        <w:rPr>
          <w:rFonts w:ascii="Times New Roman" w:hAnsi="Times New Roman" w:cs="Times New Roman"/>
          <w:sz w:val="24"/>
          <w:szCs w:val="24"/>
        </w:rPr>
        <w:t xml:space="preserve">ociedad </w:t>
      </w:r>
      <w:r w:rsidR="001B396E" w:rsidRPr="001B396E">
        <w:rPr>
          <w:rFonts w:ascii="Times New Roman" w:hAnsi="Times New Roman" w:cs="Times New Roman"/>
          <w:sz w:val="24"/>
          <w:szCs w:val="24"/>
        </w:rPr>
        <w:t>debe estar con</w:t>
      </w:r>
      <w:r w:rsidR="001B396E">
        <w:rPr>
          <w:rFonts w:ascii="Times New Roman" w:hAnsi="Times New Roman" w:cs="Times New Roman"/>
          <w:sz w:val="24"/>
          <w:szCs w:val="24"/>
        </w:rPr>
        <w:t xml:space="preserve">stituida por dos o más </w:t>
      </w:r>
      <w:r w:rsidR="00F37E10">
        <w:rPr>
          <w:rFonts w:ascii="Times New Roman" w:hAnsi="Times New Roman" w:cs="Times New Roman"/>
          <w:sz w:val="24"/>
          <w:szCs w:val="24"/>
        </w:rPr>
        <w:t>personas” (</w:t>
      </w:r>
      <w:r w:rsidR="001411FD">
        <w:rPr>
          <w:rFonts w:ascii="Times New Roman" w:hAnsi="Times New Roman" w:cs="Times New Roman"/>
          <w:sz w:val="24"/>
          <w:szCs w:val="24"/>
        </w:rPr>
        <w:t>Trujillo, 2016</w:t>
      </w:r>
      <w:r w:rsidR="00ED756C">
        <w:rPr>
          <w:rFonts w:ascii="Times New Roman" w:hAnsi="Times New Roman" w:cs="Times New Roman"/>
          <w:sz w:val="24"/>
          <w:szCs w:val="24"/>
        </w:rPr>
        <w:t>)</w:t>
      </w:r>
      <w:r w:rsidR="001B396E">
        <w:rPr>
          <w:rFonts w:ascii="Times New Roman" w:hAnsi="Times New Roman" w:cs="Times New Roman"/>
          <w:sz w:val="24"/>
          <w:szCs w:val="24"/>
        </w:rPr>
        <w:t xml:space="preserve">; opinión que </w:t>
      </w:r>
      <w:r w:rsidR="00271B33">
        <w:rPr>
          <w:rFonts w:ascii="Times New Roman" w:hAnsi="Times New Roman" w:cs="Times New Roman"/>
          <w:sz w:val="24"/>
          <w:szCs w:val="24"/>
        </w:rPr>
        <w:t xml:space="preserve">se comparte. Sin </w:t>
      </w:r>
      <w:r w:rsidR="001B396E">
        <w:rPr>
          <w:rFonts w:ascii="Times New Roman" w:hAnsi="Times New Roman" w:cs="Times New Roman"/>
          <w:sz w:val="24"/>
          <w:szCs w:val="24"/>
        </w:rPr>
        <w:t xml:space="preserve">embargo, todo es cuestión de analizar el cambio de nombre de las SAS para eliminar la palabra sociedad y </w:t>
      </w:r>
      <w:r w:rsidR="001B396E">
        <w:rPr>
          <w:rFonts w:ascii="Times New Roman" w:hAnsi="Times New Roman" w:cs="Times New Roman"/>
          <w:sz w:val="24"/>
          <w:szCs w:val="24"/>
        </w:rPr>
        <w:lastRenderedPageBreak/>
        <w:t>dotarla de otra denominación, pero</w:t>
      </w:r>
      <w:r w:rsidR="00271B33">
        <w:rPr>
          <w:rFonts w:ascii="Times New Roman" w:hAnsi="Times New Roman" w:cs="Times New Roman"/>
          <w:sz w:val="24"/>
          <w:szCs w:val="24"/>
        </w:rPr>
        <w:t>,</w:t>
      </w:r>
      <w:r w:rsidR="001B396E">
        <w:rPr>
          <w:rFonts w:ascii="Times New Roman" w:hAnsi="Times New Roman" w:cs="Times New Roman"/>
          <w:sz w:val="24"/>
          <w:szCs w:val="24"/>
        </w:rPr>
        <w:t xml:space="preserve"> por el momento</w:t>
      </w:r>
      <w:r w:rsidR="00271B33">
        <w:rPr>
          <w:rFonts w:ascii="Times New Roman" w:hAnsi="Times New Roman" w:cs="Times New Roman"/>
          <w:sz w:val="24"/>
          <w:szCs w:val="24"/>
        </w:rPr>
        <w:t>,</w:t>
      </w:r>
      <w:r w:rsidR="001B396E">
        <w:rPr>
          <w:rFonts w:ascii="Times New Roman" w:hAnsi="Times New Roman" w:cs="Times New Roman"/>
          <w:sz w:val="24"/>
          <w:szCs w:val="24"/>
        </w:rPr>
        <w:t xml:space="preserve"> dicho análisis no es materia del presente texto. </w:t>
      </w:r>
    </w:p>
    <w:p w14:paraId="76B100B5" w14:textId="27ACD203" w:rsidR="00271B33" w:rsidRPr="001B396E" w:rsidRDefault="00271B33" w:rsidP="0065753E">
      <w:pPr>
        <w:spacing w:after="0" w:line="360" w:lineRule="auto"/>
        <w:jc w:val="both"/>
        <w:rPr>
          <w:rFonts w:ascii="Times New Roman" w:hAnsi="Times New Roman" w:cs="Times New Roman"/>
          <w:sz w:val="24"/>
          <w:szCs w:val="24"/>
        </w:rPr>
      </w:pPr>
    </w:p>
    <w:p w14:paraId="013CA2A8" w14:textId="042EA3B4" w:rsidR="00E97FBA" w:rsidRPr="00213192" w:rsidRDefault="003D4A8D" w:rsidP="00562004">
      <w:pPr>
        <w:spacing w:after="0" w:line="360" w:lineRule="auto"/>
        <w:jc w:val="center"/>
        <w:rPr>
          <w:rFonts w:ascii="Times New Roman" w:hAnsi="Times New Roman" w:cs="Times New Roman"/>
          <w:sz w:val="24"/>
          <w:szCs w:val="24"/>
        </w:rPr>
      </w:pPr>
      <w:r w:rsidRPr="00213192">
        <w:rPr>
          <w:rFonts w:ascii="Times New Roman" w:hAnsi="Times New Roman" w:cs="Times New Roman"/>
          <w:b/>
          <w:sz w:val="24"/>
          <w:szCs w:val="24"/>
        </w:rPr>
        <w:t xml:space="preserve">Tabla </w:t>
      </w:r>
      <w:r w:rsidR="005F3568" w:rsidRPr="00213192">
        <w:rPr>
          <w:rFonts w:ascii="Times New Roman" w:hAnsi="Times New Roman" w:cs="Times New Roman"/>
          <w:b/>
          <w:sz w:val="24"/>
          <w:szCs w:val="24"/>
        </w:rPr>
        <w:t>1</w:t>
      </w:r>
      <w:r w:rsidRPr="00213192">
        <w:rPr>
          <w:rFonts w:ascii="Times New Roman" w:hAnsi="Times New Roman" w:cs="Times New Roman"/>
          <w:b/>
          <w:sz w:val="24"/>
          <w:szCs w:val="24"/>
        </w:rPr>
        <w:t xml:space="preserve">. </w:t>
      </w:r>
      <w:r w:rsidR="00E97FBA">
        <w:rPr>
          <w:rFonts w:ascii="Times New Roman" w:hAnsi="Times New Roman" w:cs="Times New Roman"/>
          <w:sz w:val="24"/>
          <w:szCs w:val="24"/>
        </w:rPr>
        <w:t>C</w:t>
      </w:r>
      <w:r w:rsidRPr="00562004">
        <w:rPr>
          <w:rFonts w:ascii="Times New Roman" w:hAnsi="Times New Roman" w:cs="Times New Roman"/>
          <w:sz w:val="24"/>
          <w:szCs w:val="24"/>
        </w:rPr>
        <w:t>omparativo de sociedades mercantiles</w:t>
      </w:r>
    </w:p>
    <w:tbl>
      <w:tblPr>
        <w:tblStyle w:val="Tablaconcuadrcula"/>
        <w:tblW w:w="9209" w:type="dxa"/>
        <w:tblLayout w:type="fixed"/>
        <w:tblLook w:val="04A0" w:firstRow="1" w:lastRow="0" w:firstColumn="1" w:lastColumn="0" w:noHBand="0" w:noVBand="1"/>
      </w:tblPr>
      <w:tblGrid>
        <w:gridCol w:w="1271"/>
        <w:gridCol w:w="567"/>
        <w:gridCol w:w="1134"/>
        <w:gridCol w:w="992"/>
        <w:gridCol w:w="567"/>
        <w:gridCol w:w="567"/>
        <w:gridCol w:w="426"/>
        <w:gridCol w:w="992"/>
        <w:gridCol w:w="1417"/>
        <w:gridCol w:w="633"/>
        <w:gridCol w:w="643"/>
      </w:tblGrid>
      <w:tr w:rsidR="001E694F" w:rsidRPr="00AC077F" w14:paraId="2EB407D0" w14:textId="77777777" w:rsidTr="00562004">
        <w:tc>
          <w:tcPr>
            <w:tcW w:w="1271" w:type="dxa"/>
            <w:shd w:val="clear" w:color="auto" w:fill="D9D9D9" w:themeFill="background1" w:themeFillShade="D9"/>
          </w:tcPr>
          <w:p w14:paraId="61A45587" w14:textId="77777777" w:rsidR="001E694F" w:rsidRPr="00AC077F" w:rsidRDefault="001E694F" w:rsidP="0065753E">
            <w:pPr>
              <w:spacing w:line="360" w:lineRule="auto"/>
              <w:rPr>
                <w:rFonts w:ascii="Times New Roman" w:hAnsi="Times New Roman" w:cs="Times New Roman"/>
                <w:b/>
                <w:sz w:val="20"/>
                <w:szCs w:val="20"/>
              </w:rPr>
            </w:pPr>
            <w:r w:rsidRPr="00AC077F">
              <w:rPr>
                <w:rFonts w:ascii="Times New Roman" w:hAnsi="Times New Roman" w:cs="Times New Roman"/>
                <w:b/>
                <w:sz w:val="20"/>
                <w:szCs w:val="20"/>
              </w:rPr>
              <w:t>Especies de sociedades mercantiles</w:t>
            </w:r>
          </w:p>
        </w:tc>
        <w:tc>
          <w:tcPr>
            <w:tcW w:w="567" w:type="dxa"/>
            <w:shd w:val="clear" w:color="auto" w:fill="D9D9D9" w:themeFill="background1" w:themeFillShade="D9"/>
          </w:tcPr>
          <w:p w14:paraId="7872137A" w14:textId="77777777" w:rsidR="001E694F" w:rsidRPr="00AC077F" w:rsidRDefault="001E694F" w:rsidP="0065753E">
            <w:pPr>
              <w:spacing w:line="360" w:lineRule="auto"/>
              <w:ind w:hanging="44"/>
              <w:rPr>
                <w:rFonts w:ascii="Times New Roman" w:hAnsi="Times New Roman" w:cs="Times New Roman"/>
                <w:b/>
                <w:sz w:val="20"/>
                <w:szCs w:val="20"/>
              </w:rPr>
            </w:pPr>
            <w:r w:rsidRPr="00AC077F">
              <w:rPr>
                <w:rFonts w:ascii="Times New Roman" w:hAnsi="Times New Roman" w:cs="Times New Roman"/>
                <w:b/>
                <w:sz w:val="20"/>
                <w:szCs w:val="20"/>
              </w:rPr>
              <w:t>S</w:t>
            </w:r>
          </w:p>
        </w:tc>
        <w:tc>
          <w:tcPr>
            <w:tcW w:w="1134" w:type="dxa"/>
            <w:shd w:val="clear" w:color="auto" w:fill="D9D9D9" w:themeFill="background1" w:themeFillShade="D9"/>
          </w:tcPr>
          <w:p w14:paraId="4B621DB0" w14:textId="77777777" w:rsidR="001E694F" w:rsidRPr="00AC077F" w:rsidRDefault="001E694F" w:rsidP="0065753E">
            <w:pPr>
              <w:spacing w:line="360" w:lineRule="auto"/>
              <w:rPr>
                <w:rFonts w:ascii="Times New Roman" w:hAnsi="Times New Roman" w:cs="Times New Roman"/>
                <w:b/>
                <w:sz w:val="20"/>
                <w:szCs w:val="20"/>
              </w:rPr>
            </w:pPr>
            <w:r w:rsidRPr="00AC077F">
              <w:rPr>
                <w:rFonts w:ascii="Times New Roman" w:hAnsi="Times New Roman" w:cs="Times New Roman"/>
                <w:b/>
                <w:sz w:val="20"/>
                <w:szCs w:val="20"/>
              </w:rPr>
              <w:t>FRO</w:t>
            </w:r>
          </w:p>
        </w:tc>
        <w:tc>
          <w:tcPr>
            <w:tcW w:w="992" w:type="dxa"/>
            <w:shd w:val="clear" w:color="auto" w:fill="D9D9D9" w:themeFill="background1" w:themeFillShade="D9"/>
          </w:tcPr>
          <w:p w14:paraId="0E19D836" w14:textId="77777777" w:rsidR="001E694F" w:rsidRPr="00AC077F" w:rsidRDefault="001E694F" w:rsidP="0065753E">
            <w:pPr>
              <w:spacing w:line="360" w:lineRule="auto"/>
              <w:rPr>
                <w:rFonts w:ascii="Times New Roman" w:hAnsi="Times New Roman" w:cs="Times New Roman"/>
                <w:b/>
                <w:sz w:val="20"/>
                <w:szCs w:val="20"/>
              </w:rPr>
            </w:pPr>
            <w:r w:rsidRPr="00AC077F">
              <w:rPr>
                <w:rFonts w:ascii="Times New Roman" w:hAnsi="Times New Roman" w:cs="Times New Roman"/>
                <w:b/>
                <w:sz w:val="20"/>
                <w:szCs w:val="20"/>
              </w:rPr>
              <w:t>QRO</w:t>
            </w:r>
          </w:p>
        </w:tc>
        <w:tc>
          <w:tcPr>
            <w:tcW w:w="567" w:type="dxa"/>
            <w:shd w:val="clear" w:color="auto" w:fill="D9D9D9" w:themeFill="background1" w:themeFillShade="D9"/>
          </w:tcPr>
          <w:p w14:paraId="108838FB" w14:textId="77777777" w:rsidR="001E694F" w:rsidRPr="00AC077F" w:rsidRDefault="001E694F" w:rsidP="0065753E">
            <w:pPr>
              <w:spacing w:line="360" w:lineRule="auto"/>
              <w:rPr>
                <w:rFonts w:ascii="Times New Roman" w:hAnsi="Times New Roman" w:cs="Times New Roman"/>
                <w:b/>
                <w:sz w:val="20"/>
                <w:szCs w:val="20"/>
              </w:rPr>
            </w:pPr>
            <w:r w:rsidRPr="00AC077F">
              <w:rPr>
                <w:rFonts w:ascii="Times New Roman" w:hAnsi="Times New Roman" w:cs="Times New Roman"/>
                <w:b/>
                <w:sz w:val="20"/>
                <w:szCs w:val="20"/>
              </w:rPr>
              <w:t>NS</w:t>
            </w:r>
          </w:p>
        </w:tc>
        <w:tc>
          <w:tcPr>
            <w:tcW w:w="567" w:type="dxa"/>
            <w:shd w:val="clear" w:color="auto" w:fill="D9D9D9" w:themeFill="background1" w:themeFillShade="D9"/>
          </w:tcPr>
          <w:p w14:paraId="54FEB2D9" w14:textId="77777777" w:rsidR="001E694F" w:rsidRPr="00AC077F" w:rsidRDefault="001E694F" w:rsidP="0065753E">
            <w:pPr>
              <w:spacing w:line="360" w:lineRule="auto"/>
              <w:rPr>
                <w:rFonts w:ascii="Times New Roman" w:hAnsi="Times New Roman" w:cs="Times New Roman"/>
                <w:b/>
                <w:sz w:val="20"/>
                <w:szCs w:val="20"/>
              </w:rPr>
            </w:pPr>
            <w:r w:rsidRPr="00AC077F">
              <w:rPr>
                <w:rFonts w:ascii="Times New Roman" w:hAnsi="Times New Roman" w:cs="Times New Roman"/>
                <w:b/>
                <w:sz w:val="20"/>
                <w:szCs w:val="20"/>
              </w:rPr>
              <w:t>FR</w:t>
            </w:r>
          </w:p>
          <w:p w14:paraId="4A201B7A" w14:textId="77777777" w:rsidR="001E694F" w:rsidRPr="00AC077F" w:rsidRDefault="001E694F" w:rsidP="0065753E">
            <w:pPr>
              <w:spacing w:line="360" w:lineRule="auto"/>
              <w:rPr>
                <w:rFonts w:ascii="Times New Roman" w:hAnsi="Times New Roman" w:cs="Times New Roman"/>
                <w:b/>
                <w:sz w:val="20"/>
                <w:szCs w:val="20"/>
              </w:rPr>
            </w:pPr>
          </w:p>
        </w:tc>
        <w:tc>
          <w:tcPr>
            <w:tcW w:w="426" w:type="dxa"/>
            <w:shd w:val="clear" w:color="auto" w:fill="D9D9D9" w:themeFill="background1" w:themeFillShade="D9"/>
          </w:tcPr>
          <w:p w14:paraId="4CCAFFB2" w14:textId="77777777" w:rsidR="001E694F" w:rsidRPr="00AC077F" w:rsidRDefault="001E694F" w:rsidP="0065753E">
            <w:pPr>
              <w:spacing w:line="360" w:lineRule="auto"/>
              <w:rPr>
                <w:rFonts w:ascii="Times New Roman" w:hAnsi="Times New Roman" w:cs="Times New Roman"/>
                <w:b/>
                <w:sz w:val="20"/>
                <w:szCs w:val="20"/>
              </w:rPr>
            </w:pPr>
            <w:r w:rsidRPr="00AC077F">
              <w:rPr>
                <w:rFonts w:ascii="Times New Roman" w:hAnsi="Times New Roman" w:cs="Times New Roman"/>
                <w:b/>
                <w:sz w:val="20"/>
                <w:szCs w:val="20"/>
              </w:rPr>
              <w:t>ADC</w:t>
            </w:r>
          </w:p>
        </w:tc>
        <w:tc>
          <w:tcPr>
            <w:tcW w:w="992" w:type="dxa"/>
            <w:shd w:val="clear" w:color="auto" w:fill="D9D9D9" w:themeFill="background1" w:themeFillShade="D9"/>
          </w:tcPr>
          <w:p w14:paraId="22C02A7B" w14:textId="77777777" w:rsidR="001E694F" w:rsidRPr="00AC077F" w:rsidRDefault="001E694F" w:rsidP="0065753E">
            <w:pPr>
              <w:spacing w:line="360" w:lineRule="auto"/>
              <w:rPr>
                <w:rFonts w:ascii="Times New Roman" w:hAnsi="Times New Roman" w:cs="Times New Roman"/>
                <w:b/>
                <w:sz w:val="20"/>
                <w:szCs w:val="20"/>
              </w:rPr>
            </w:pPr>
            <w:r w:rsidRPr="00AC077F">
              <w:rPr>
                <w:rFonts w:ascii="Times New Roman" w:hAnsi="Times New Roman" w:cs="Times New Roman"/>
                <w:b/>
                <w:sz w:val="20"/>
                <w:szCs w:val="20"/>
              </w:rPr>
              <w:t>IRPC</w:t>
            </w:r>
          </w:p>
        </w:tc>
        <w:tc>
          <w:tcPr>
            <w:tcW w:w="1417" w:type="dxa"/>
            <w:shd w:val="clear" w:color="auto" w:fill="D9D9D9" w:themeFill="background1" w:themeFillShade="D9"/>
          </w:tcPr>
          <w:p w14:paraId="412A69DB" w14:textId="77777777" w:rsidR="001E694F" w:rsidRPr="00AC077F" w:rsidRDefault="001E694F" w:rsidP="0065753E">
            <w:pPr>
              <w:spacing w:line="360" w:lineRule="auto"/>
              <w:rPr>
                <w:rFonts w:ascii="Times New Roman" w:hAnsi="Times New Roman" w:cs="Times New Roman"/>
                <w:b/>
                <w:sz w:val="20"/>
                <w:szCs w:val="20"/>
              </w:rPr>
            </w:pPr>
            <w:r w:rsidRPr="00AC077F">
              <w:rPr>
                <w:rFonts w:ascii="Times New Roman" w:hAnsi="Times New Roman" w:cs="Times New Roman"/>
                <w:b/>
                <w:sz w:val="20"/>
                <w:szCs w:val="20"/>
              </w:rPr>
              <w:t>EP</w:t>
            </w:r>
          </w:p>
        </w:tc>
        <w:tc>
          <w:tcPr>
            <w:tcW w:w="633" w:type="dxa"/>
            <w:shd w:val="clear" w:color="auto" w:fill="D9D9D9" w:themeFill="background1" w:themeFillShade="D9"/>
          </w:tcPr>
          <w:p w14:paraId="132BC0BE" w14:textId="77777777" w:rsidR="001E694F" w:rsidRPr="00AC077F" w:rsidRDefault="001E694F" w:rsidP="0065753E">
            <w:pPr>
              <w:spacing w:line="360" w:lineRule="auto"/>
              <w:rPr>
                <w:rFonts w:ascii="Times New Roman" w:hAnsi="Times New Roman" w:cs="Times New Roman"/>
                <w:b/>
                <w:sz w:val="20"/>
                <w:szCs w:val="20"/>
              </w:rPr>
            </w:pPr>
            <w:r w:rsidRPr="00AC077F">
              <w:rPr>
                <w:rFonts w:ascii="Times New Roman" w:hAnsi="Times New Roman" w:cs="Times New Roman"/>
                <w:b/>
                <w:sz w:val="20"/>
                <w:szCs w:val="20"/>
              </w:rPr>
              <w:t>SCV</w:t>
            </w:r>
          </w:p>
        </w:tc>
        <w:tc>
          <w:tcPr>
            <w:tcW w:w="643" w:type="dxa"/>
            <w:shd w:val="clear" w:color="auto" w:fill="D9D9D9" w:themeFill="background1" w:themeFillShade="D9"/>
          </w:tcPr>
          <w:p w14:paraId="108DE5C2" w14:textId="77777777" w:rsidR="001E694F" w:rsidRPr="00AC077F" w:rsidRDefault="001E694F" w:rsidP="0065753E">
            <w:pPr>
              <w:spacing w:line="360" w:lineRule="auto"/>
              <w:rPr>
                <w:rFonts w:ascii="Times New Roman" w:hAnsi="Times New Roman" w:cs="Times New Roman"/>
                <w:b/>
                <w:sz w:val="20"/>
                <w:szCs w:val="20"/>
              </w:rPr>
            </w:pPr>
            <w:r w:rsidRPr="00AC077F">
              <w:rPr>
                <w:rFonts w:ascii="Times New Roman" w:hAnsi="Times New Roman" w:cs="Times New Roman"/>
                <w:b/>
                <w:sz w:val="20"/>
                <w:szCs w:val="20"/>
              </w:rPr>
              <w:t>ITA</w:t>
            </w:r>
          </w:p>
        </w:tc>
      </w:tr>
      <w:tr w:rsidR="001E694F" w:rsidRPr="00AC077F" w14:paraId="000F8BB3" w14:textId="77777777" w:rsidTr="00562004">
        <w:tc>
          <w:tcPr>
            <w:tcW w:w="1271" w:type="dxa"/>
            <w:shd w:val="clear" w:color="auto" w:fill="D9D9D9" w:themeFill="background1" w:themeFillShade="D9"/>
          </w:tcPr>
          <w:p w14:paraId="4B9C8337" w14:textId="77777777" w:rsidR="001E694F" w:rsidRPr="00AC077F" w:rsidRDefault="001E694F" w:rsidP="0065753E">
            <w:pPr>
              <w:spacing w:line="360" w:lineRule="auto"/>
              <w:ind w:right="240"/>
              <w:rPr>
                <w:rFonts w:ascii="Times New Roman" w:hAnsi="Times New Roman" w:cs="Times New Roman"/>
                <w:sz w:val="20"/>
                <w:szCs w:val="20"/>
              </w:rPr>
            </w:pPr>
            <w:r w:rsidRPr="00AC077F">
              <w:rPr>
                <w:rFonts w:ascii="Times New Roman" w:hAnsi="Times New Roman" w:cs="Times New Roman"/>
                <w:color w:val="000000"/>
                <w:sz w:val="20"/>
                <w:szCs w:val="20"/>
              </w:rPr>
              <w:t>Sociedad en nombre colectivo</w:t>
            </w:r>
          </w:p>
        </w:tc>
        <w:tc>
          <w:tcPr>
            <w:tcW w:w="567" w:type="dxa"/>
          </w:tcPr>
          <w:p w14:paraId="4E62A7DA"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No (a)</w:t>
            </w:r>
          </w:p>
        </w:tc>
        <w:tc>
          <w:tcPr>
            <w:tcW w:w="1134" w:type="dxa"/>
          </w:tcPr>
          <w:p w14:paraId="39CE2BFD" w14:textId="2E5FA0FB" w:rsidR="001E694F" w:rsidRPr="00AC077F" w:rsidRDefault="00307505" w:rsidP="0065753E">
            <w:pPr>
              <w:spacing w:line="360" w:lineRule="auto"/>
              <w:rPr>
                <w:rFonts w:ascii="Times New Roman" w:hAnsi="Times New Roman" w:cs="Times New Roman"/>
                <w:sz w:val="20"/>
                <w:szCs w:val="20"/>
              </w:rPr>
            </w:pPr>
            <w:r>
              <w:rPr>
                <w:rFonts w:ascii="Times New Roman" w:hAnsi="Times New Roman" w:cs="Times New Roman"/>
                <w:color w:val="000000"/>
                <w:sz w:val="20"/>
                <w:szCs w:val="20"/>
              </w:rPr>
              <w:t>S</w:t>
            </w:r>
            <w:r w:rsidRPr="00AC077F">
              <w:rPr>
                <w:rFonts w:ascii="Times New Roman" w:hAnsi="Times New Roman" w:cs="Times New Roman"/>
                <w:color w:val="000000"/>
                <w:sz w:val="20"/>
                <w:szCs w:val="20"/>
              </w:rPr>
              <w:t>ubsidiari</w:t>
            </w:r>
            <w:r>
              <w:rPr>
                <w:rFonts w:ascii="Times New Roman" w:hAnsi="Times New Roman" w:cs="Times New Roman"/>
                <w:color w:val="000000"/>
                <w:sz w:val="20"/>
                <w:szCs w:val="20"/>
              </w:rPr>
              <w:t>a</w:t>
            </w:r>
            <w:r w:rsidR="001E694F" w:rsidRPr="00AC077F">
              <w:rPr>
                <w:rFonts w:ascii="Times New Roman" w:hAnsi="Times New Roman" w:cs="Times New Roman"/>
                <w:color w:val="000000"/>
                <w:sz w:val="20"/>
                <w:szCs w:val="20"/>
              </w:rPr>
              <w:t xml:space="preserve">, ilimitada y </w:t>
            </w:r>
            <w:r w:rsidR="008325ED" w:rsidRPr="00AC077F">
              <w:rPr>
                <w:rFonts w:ascii="Times New Roman" w:hAnsi="Times New Roman" w:cs="Times New Roman"/>
                <w:color w:val="000000"/>
                <w:sz w:val="20"/>
                <w:szCs w:val="20"/>
              </w:rPr>
              <w:t>solidariamente</w:t>
            </w:r>
            <w:r>
              <w:rPr>
                <w:rFonts w:ascii="Times New Roman" w:hAnsi="Times New Roman" w:cs="Times New Roman"/>
                <w:color w:val="000000"/>
                <w:sz w:val="20"/>
                <w:szCs w:val="20"/>
              </w:rPr>
              <w:t>.</w:t>
            </w:r>
          </w:p>
        </w:tc>
        <w:tc>
          <w:tcPr>
            <w:tcW w:w="992" w:type="dxa"/>
          </w:tcPr>
          <w:p w14:paraId="357A61ED" w14:textId="77777777" w:rsidR="001E694F" w:rsidRPr="00AC077F" w:rsidRDefault="001E694F" w:rsidP="0065753E">
            <w:pPr>
              <w:spacing w:line="360" w:lineRule="auto"/>
              <w:jc w:val="center"/>
              <w:rPr>
                <w:rFonts w:ascii="Times New Roman" w:hAnsi="Times New Roman" w:cs="Times New Roman"/>
                <w:sz w:val="20"/>
                <w:szCs w:val="20"/>
              </w:rPr>
            </w:pPr>
            <w:r w:rsidRPr="00AC077F">
              <w:rPr>
                <w:rFonts w:ascii="Times New Roman" w:hAnsi="Times New Roman" w:cs="Times New Roman"/>
                <w:sz w:val="20"/>
                <w:szCs w:val="20"/>
              </w:rPr>
              <w:t>Todos los socios</w:t>
            </w:r>
          </w:p>
          <w:p w14:paraId="330B92D8" w14:textId="77777777" w:rsidR="001E694F" w:rsidRPr="00AC077F" w:rsidRDefault="001E694F" w:rsidP="0065753E">
            <w:pPr>
              <w:spacing w:line="360" w:lineRule="auto"/>
              <w:jc w:val="center"/>
              <w:rPr>
                <w:rFonts w:ascii="Times New Roman" w:hAnsi="Times New Roman" w:cs="Times New Roman"/>
                <w:sz w:val="20"/>
                <w:szCs w:val="20"/>
              </w:rPr>
            </w:pPr>
            <w:r w:rsidRPr="00AC077F">
              <w:rPr>
                <w:rFonts w:ascii="Times New Roman" w:hAnsi="Times New Roman" w:cs="Times New Roman"/>
                <w:sz w:val="20"/>
                <w:szCs w:val="20"/>
              </w:rPr>
              <w:t>(b)</w:t>
            </w:r>
          </w:p>
        </w:tc>
        <w:tc>
          <w:tcPr>
            <w:tcW w:w="567" w:type="dxa"/>
          </w:tcPr>
          <w:p w14:paraId="5E0D48D3"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N/E</w:t>
            </w:r>
          </w:p>
        </w:tc>
        <w:tc>
          <w:tcPr>
            <w:tcW w:w="567" w:type="dxa"/>
          </w:tcPr>
          <w:p w14:paraId="3EAFB71F" w14:textId="0CDB9E28" w:rsidR="001E694F" w:rsidRPr="00AC077F" w:rsidRDefault="00FF26BC"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5</w:t>
            </w:r>
            <w:r w:rsidR="00307505">
              <w:rPr>
                <w:rFonts w:ascii="Times New Roman" w:hAnsi="Times New Roman" w:cs="Times New Roman"/>
                <w:sz w:val="20"/>
                <w:szCs w:val="20"/>
              </w:rPr>
              <w:t xml:space="preserve"> </w:t>
            </w:r>
            <w:r w:rsidRPr="00AC077F">
              <w:rPr>
                <w:rFonts w:ascii="Times New Roman" w:hAnsi="Times New Roman" w:cs="Times New Roman"/>
                <w:sz w:val="20"/>
                <w:szCs w:val="20"/>
              </w:rPr>
              <w:t>%</w:t>
            </w:r>
          </w:p>
        </w:tc>
        <w:tc>
          <w:tcPr>
            <w:tcW w:w="426" w:type="dxa"/>
          </w:tcPr>
          <w:p w14:paraId="7610EC63"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p>
        </w:tc>
        <w:tc>
          <w:tcPr>
            <w:tcW w:w="992" w:type="dxa"/>
          </w:tcPr>
          <w:p w14:paraId="024980CA" w14:textId="45680332"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Inscrita o no tendrán personalidad jurídica</w:t>
            </w:r>
            <w:r w:rsidR="00D9709C">
              <w:rPr>
                <w:rFonts w:ascii="Times New Roman" w:hAnsi="Times New Roman" w:cs="Times New Roman"/>
                <w:sz w:val="20"/>
                <w:szCs w:val="20"/>
              </w:rPr>
              <w:t>.</w:t>
            </w:r>
          </w:p>
        </w:tc>
        <w:tc>
          <w:tcPr>
            <w:tcW w:w="1417" w:type="dxa"/>
          </w:tcPr>
          <w:p w14:paraId="58DE6B5F" w14:textId="424F62DD"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Con o</w:t>
            </w:r>
            <w:r w:rsidR="00AC077F">
              <w:rPr>
                <w:rFonts w:ascii="Times New Roman" w:hAnsi="Times New Roman" w:cs="Times New Roman"/>
                <w:sz w:val="20"/>
                <w:szCs w:val="20"/>
              </w:rPr>
              <w:t xml:space="preserve"> sin escritura tendrá personali</w:t>
            </w:r>
            <w:r w:rsidRPr="00AC077F">
              <w:rPr>
                <w:rFonts w:ascii="Times New Roman" w:hAnsi="Times New Roman" w:cs="Times New Roman"/>
                <w:sz w:val="20"/>
                <w:szCs w:val="20"/>
              </w:rPr>
              <w:t>dad jurídica</w:t>
            </w:r>
            <w:r w:rsidR="00D9709C">
              <w:rPr>
                <w:rFonts w:ascii="Times New Roman" w:hAnsi="Times New Roman" w:cs="Times New Roman"/>
                <w:sz w:val="20"/>
                <w:szCs w:val="20"/>
              </w:rPr>
              <w:t>.</w:t>
            </w:r>
          </w:p>
        </w:tc>
        <w:tc>
          <w:tcPr>
            <w:tcW w:w="633" w:type="dxa"/>
          </w:tcPr>
          <w:p w14:paraId="67C9F8DF"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r w:rsidR="00343662" w:rsidRPr="00AC077F">
              <w:rPr>
                <w:rFonts w:ascii="Times New Roman" w:hAnsi="Times New Roman" w:cs="Times New Roman"/>
                <w:sz w:val="20"/>
                <w:szCs w:val="20"/>
              </w:rPr>
              <w:t>*</w:t>
            </w:r>
            <w:r w:rsidR="0045736C" w:rsidRPr="00AC077F">
              <w:rPr>
                <w:rFonts w:ascii="Times New Roman" w:hAnsi="Times New Roman" w:cs="Times New Roman"/>
                <w:sz w:val="20"/>
                <w:szCs w:val="20"/>
              </w:rPr>
              <w:t>+</w:t>
            </w:r>
          </w:p>
        </w:tc>
        <w:tc>
          <w:tcPr>
            <w:tcW w:w="643" w:type="dxa"/>
          </w:tcPr>
          <w:p w14:paraId="4A5D804B"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S/L</w:t>
            </w:r>
          </w:p>
        </w:tc>
      </w:tr>
      <w:tr w:rsidR="00307505" w:rsidRPr="00AC077F" w14:paraId="61337420" w14:textId="77777777" w:rsidTr="00562004">
        <w:tc>
          <w:tcPr>
            <w:tcW w:w="1271" w:type="dxa"/>
            <w:shd w:val="clear" w:color="auto" w:fill="D9D9D9" w:themeFill="background1" w:themeFillShade="D9"/>
          </w:tcPr>
          <w:p w14:paraId="6F6F0C52"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color w:val="000000"/>
                <w:sz w:val="20"/>
                <w:szCs w:val="20"/>
              </w:rPr>
              <w:t>Sociedad en comandita simple</w:t>
            </w:r>
          </w:p>
        </w:tc>
        <w:tc>
          <w:tcPr>
            <w:tcW w:w="567" w:type="dxa"/>
          </w:tcPr>
          <w:p w14:paraId="12388BC5"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S. en C. (c)</w:t>
            </w:r>
          </w:p>
        </w:tc>
        <w:tc>
          <w:tcPr>
            <w:tcW w:w="1134" w:type="dxa"/>
          </w:tcPr>
          <w:p w14:paraId="1E56CDEC" w14:textId="25AF7CCD" w:rsidR="00307505" w:rsidRPr="00AC077F" w:rsidRDefault="00307505" w:rsidP="00307505">
            <w:pPr>
              <w:spacing w:line="360" w:lineRule="auto"/>
              <w:rPr>
                <w:rFonts w:ascii="Times New Roman" w:hAnsi="Times New Roman" w:cs="Times New Roman"/>
                <w:sz w:val="20"/>
                <w:szCs w:val="20"/>
              </w:rPr>
            </w:pPr>
            <w:r>
              <w:rPr>
                <w:rFonts w:ascii="Times New Roman" w:hAnsi="Times New Roman" w:cs="Times New Roman"/>
                <w:color w:val="000000"/>
                <w:sz w:val="20"/>
                <w:szCs w:val="20"/>
              </w:rPr>
              <w:t>S</w:t>
            </w:r>
            <w:r w:rsidRPr="00AC077F">
              <w:rPr>
                <w:rFonts w:ascii="Times New Roman" w:hAnsi="Times New Roman" w:cs="Times New Roman"/>
                <w:color w:val="000000"/>
                <w:sz w:val="20"/>
                <w:szCs w:val="20"/>
              </w:rPr>
              <w:t>ubsidiari</w:t>
            </w:r>
            <w:r>
              <w:rPr>
                <w:rFonts w:ascii="Times New Roman" w:hAnsi="Times New Roman" w:cs="Times New Roman"/>
                <w:color w:val="000000"/>
                <w:sz w:val="20"/>
                <w:szCs w:val="20"/>
              </w:rPr>
              <w:t>a</w:t>
            </w:r>
            <w:r w:rsidRPr="00AC077F">
              <w:rPr>
                <w:rFonts w:ascii="Times New Roman" w:hAnsi="Times New Roman" w:cs="Times New Roman"/>
                <w:color w:val="000000"/>
                <w:sz w:val="20"/>
                <w:szCs w:val="20"/>
              </w:rPr>
              <w:t xml:space="preserve">, ilimitada y </w:t>
            </w:r>
            <w:r w:rsidR="008325ED" w:rsidRPr="00AC077F">
              <w:rPr>
                <w:rFonts w:ascii="Times New Roman" w:hAnsi="Times New Roman" w:cs="Times New Roman"/>
                <w:color w:val="000000"/>
                <w:sz w:val="20"/>
                <w:szCs w:val="20"/>
              </w:rPr>
              <w:t>solidariamente</w:t>
            </w:r>
            <w:r>
              <w:rPr>
                <w:rFonts w:ascii="Times New Roman" w:hAnsi="Times New Roman" w:cs="Times New Roman"/>
                <w:color w:val="000000"/>
                <w:sz w:val="20"/>
                <w:szCs w:val="20"/>
              </w:rPr>
              <w:t>.</w:t>
            </w:r>
          </w:p>
        </w:tc>
        <w:tc>
          <w:tcPr>
            <w:tcW w:w="992" w:type="dxa"/>
          </w:tcPr>
          <w:p w14:paraId="0326A9E9" w14:textId="6E4B9172"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Comanditados (todo)</w:t>
            </w:r>
            <w:r>
              <w:rPr>
                <w:rFonts w:ascii="Times New Roman" w:hAnsi="Times New Roman" w:cs="Times New Roman"/>
                <w:sz w:val="20"/>
                <w:szCs w:val="20"/>
              </w:rPr>
              <w:t>;</w:t>
            </w:r>
            <w:r w:rsidRPr="00AC077F">
              <w:rPr>
                <w:rFonts w:ascii="Times New Roman" w:hAnsi="Times New Roman" w:cs="Times New Roman"/>
                <w:sz w:val="20"/>
                <w:szCs w:val="20"/>
              </w:rPr>
              <w:t xml:space="preserve"> c</w:t>
            </w:r>
            <w:r>
              <w:rPr>
                <w:rFonts w:ascii="Times New Roman" w:hAnsi="Times New Roman" w:cs="Times New Roman"/>
                <w:sz w:val="20"/>
                <w:szCs w:val="20"/>
              </w:rPr>
              <w:t>omanditarios (solo pagan aporta</w:t>
            </w:r>
            <w:r w:rsidRPr="00AC077F">
              <w:rPr>
                <w:rFonts w:ascii="Times New Roman" w:hAnsi="Times New Roman" w:cs="Times New Roman"/>
                <w:sz w:val="20"/>
                <w:szCs w:val="20"/>
              </w:rPr>
              <w:t>ci</w:t>
            </w:r>
            <w:r>
              <w:rPr>
                <w:rFonts w:ascii="Times New Roman" w:hAnsi="Times New Roman" w:cs="Times New Roman"/>
                <w:sz w:val="20"/>
                <w:szCs w:val="20"/>
              </w:rPr>
              <w:t>o</w:t>
            </w:r>
            <w:r w:rsidRPr="00AC077F">
              <w:rPr>
                <w:rFonts w:ascii="Times New Roman" w:hAnsi="Times New Roman" w:cs="Times New Roman"/>
                <w:sz w:val="20"/>
                <w:szCs w:val="20"/>
              </w:rPr>
              <w:t>nes)</w:t>
            </w:r>
          </w:p>
        </w:tc>
        <w:tc>
          <w:tcPr>
            <w:tcW w:w="567" w:type="dxa"/>
          </w:tcPr>
          <w:p w14:paraId="7D50F495"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N/E</w:t>
            </w:r>
          </w:p>
        </w:tc>
        <w:tc>
          <w:tcPr>
            <w:tcW w:w="567" w:type="dxa"/>
          </w:tcPr>
          <w:p w14:paraId="25C3E707" w14:textId="78A5D4A4"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5</w:t>
            </w:r>
            <w:r>
              <w:rPr>
                <w:rFonts w:ascii="Times New Roman" w:hAnsi="Times New Roman" w:cs="Times New Roman"/>
                <w:sz w:val="20"/>
                <w:szCs w:val="20"/>
              </w:rPr>
              <w:t xml:space="preserve"> </w:t>
            </w:r>
            <w:r w:rsidRPr="00AC077F">
              <w:rPr>
                <w:rFonts w:ascii="Times New Roman" w:hAnsi="Times New Roman" w:cs="Times New Roman"/>
                <w:sz w:val="20"/>
                <w:szCs w:val="20"/>
              </w:rPr>
              <w:t>%</w:t>
            </w:r>
          </w:p>
        </w:tc>
        <w:tc>
          <w:tcPr>
            <w:tcW w:w="426" w:type="dxa"/>
          </w:tcPr>
          <w:p w14:paraId="6782BB80"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p>
        </w:tc>
        <w:tc>
          <w:tcPr>
            <w:tcW w:w="992" w:type="dxa"/>
          </w:tcPr>
          <w:p w14:paraId="1D60140A" w14:textId="4E3E419D"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Inscrita o no tendrán personalidad jurídica</w:t>
            </w:r>
            <w:r w:rsidR="00D9709C">
              <w:rPr>
                <w:rFonts w:ascii="Times New Roman" w:hAnsi="Times New Roman" w:cs="Times New Roman"/>
                <w:sz w:val="20"/>
                <w:szCs w:val="20"/>
              </w:rPr>
              <w:t>.</w:t>
            </w:r>
          </w:p>
        </w:tc>
        <w:tc>
          <w:tcPr>
            <w:tcW w:w="1417" w:type="dxa"/>
          </w:tcPr>
          <w:p w14:paraId="09ED84C0" w14:textId="7A909FFC"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Con o</w:t>
            </w:r>
            <w:r>
              <w:rPr>
                <w:rFonts w:ascii="Times New Roman" w:hAnsi="Times New Roman" w:cs="Times New Roman"/>
                <w:sz w:val="20"/>
                <w:szCs w:val="20"/>
              </w:rPr>
              <w:t xml:space="preserve"> sin escritura tendrá personali</w:t>
            </w:r>
            <w:r w:rsidRPr="00AC077F">
              <w:rPr>
                <w:rFonts w:ascii="Times New Roman" w:hAnsi="Times New Roman" w:cs="Times New Roman"/>
                <w:sz w:val="20"/>
                <w:szCs w:val="20"/>
              </w:rPr>
              <w:t>dad jurídica</w:t>
            </w:r>
            <w:r w:rsidR="00D9709C">
              <w:rPr>
                <w:rFonts w:ascii="Times New Roman" w:hAnsi="Times New Roman" w:cs="Times New Roman"/>
                <w:sz w:val="20"/>
                <w:szCs w:val="20"/>
              </w:rPr>
              <w:t>.</w:t>
            </w:r>
          </w:p>
        </w:tc>
        <w:tc>
          <w:tcPr>
            <w:tcW w:w="633" w:type="dxa"/>
          </w:tcPr>
          <w:p w14:paraId="780A674E"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p>
        </w:tc>
        <w:tc>
          <w:tcPr>
            <w:tcW w:w="643" w:type="dxa"/>
          </w:tcPr>
          <w:p w14:paraId="422A05F6"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S/L</w:t>
            </w:r>
          </w:p>
        </w:tc>
      </w:tr>
      <w:tr w:rsidR="005D1E04" w:rsidRPr="00AC077F" w14:paraId="6F125D67" w14:textId="77777777" w:rsidTr="00562004">
        <w:tc>
          <w:tcPr>
            <w:tcW w:w="1271" w:type="dxa"/>
            <w:shd w:val="clear" w:color="auto" w:fill="D9D9D9" w:themeFill="background1" w:themeFillShade="D9"/>
          </w:tcPr>
          <w:p w14:paraId="0DFACD97"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color w:val="000000"/>
                <w:sz w:val="20"/>
                <w:szCs w:val="20"/>
              </w:rPr>
              <w:t>Sociedad de responsabilidad limitada</w:t>
            </w:r>
          </w:p>
        </w:tc>
        <w:tc>
          <w:tcPr>
            <w:tcW w:w="567" w:type="dxa"/>
          </w:tcPr>
          <w:p w14:paraId="69ADC4CA"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 de R.</w:t>
            </w:r>
          </w:p>
          <w:p w14:paraId="4A63564B"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L. (d)</w:t>
            </w:r>
          </w:p>
        </w:tc>
        <w:tc>
          <w:tcPr>
            <w:tcW w:w="1134" w:type="dxa"/>
          </w:tcPr>
          <w:p w14:paraId="5FF25E13" w14:textId="459E92EA"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color w:val="000000"/>
                <w:sz w:val="20"/>
                <w:szCs w:val="20"/>
              </w:rPr>
              <w:t>El pago de sus aportaciones</w:t>
            </w:r>
            <w:r w:rsidR="00307505">
              <w:rPr>
                <w:rFonts w:ascii="Times New Roman" w:hAnsi="Times New Roman" w:cs="Times New Roman"/>
                <w:color w:val="000000"/>
                <w:sz w:val="20"/>
                <w:szCs w:val="20"/>
              </w:rPr>
              <w:t>.</w:t>
            </w:r>
          </w:p>
        </w:tc>
        <w:tc>
          <w:tcPr>
            <w:tcW w:w="992" w:type="dxa"/>
          </w:tcPr>
          <w:p w14:paraId="700FEF24" w14:textId="625CE62B"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color w:val="000000"/>
                <w:sz w:val="20"/>
                <w:szCs w:val="20"/>
              </w:rPr>
              <w:t>Todos los socios</w:t>
            </w:r>
            <w:r w:rsidR="00307505">
              <w:rPr>
                <w:rFonts w:ascii="Times New Roman" w:hAnsi="Times New Roman" w:cs="Times New Roman"/>
                <w:color w:val="000000"/>
                <w:sz w:val="20"/>
                <w:szCs w:val="20"/>
              </w:rPr>
              <w:t>.</w:t>
            </w:r>
          </w:p>
        </w:tc>
        <w:tc>
          <w:tcPr>
            <w:tcW w:w="567" w:type="dxa"/>
          </w:tcPr>
          <w:p w14:paraId="2E563C07"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50 (e)</w:t>
            </w:r>
          </w:p>
        </w:tc>
        <w:tc>
          <w:tcPr>
            <w:tcW w:w="567" w:type="dxa"/>
          </w:tcPr>
          <w:p w14:paraId="3D49AD70" w14:textId="604F1169" w:rsidR="005D1E04" w:rsidRPr="00AC077F" w:rsidRDefault="00FF26BC"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5</w:t>
            </w:r>
            <w:r w:rsidR="00307505">
              <w:rPr>
                <w:rFonts w:ascii="Times New Roman" w:hAnsi="Times New Roman" w:cs="Times New Roman"/>
                <w:sz w:val="20"/>
                <w:szCs w:val="20"/>
              </w:rPr>
              <w:t xml:space="preserve"> </w:t>
            </w:r>
            <w:r w:rsidRPr="00AC077F">
              <w:rPr>
                <w:rFonts w:ascii="Times New Roman" w:hAnsi="Times New Roman" w:cs="Times New Roman"/>
                <w:sz w:val="20"/>
                <w:szCs w:val="20"/>
              </w:rPr>
              <w:t>%</w:t>
            </w:r>
          </w:p>
        </w:tc>
        <w:tc>
          <w:tcPr>
            <w:tcW w:w="426" w:type="dxa"/>
          </w:tcPr>
          <w:p w14:paraId="4E8F73CF"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p>
        </w:tc>
        <w:tc>
          <w:tcPr>
            <w:tcW w:w="992" w:type="dxa"/>
          </w:tcPr>
          <w:p w14:paraId="705AA908" w14:textId="4561A686"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Inscrita o no tendrán personalidad jurídica</w:t>
            </w:r>
            <w:r w:rsidR="00D9709C">
              <w:rPr>
                <w:rFonts w:ascii="Times New Roman" w:hAnsi="Times New Roman" w:cs="Times New Roman"/>
                <w:sz w:val="20"/>
                <w:szCs w:val="20"/>
              </w:rPr>
              <w:t>.</w:t>
            </w:r>
          </w:p>
        </w:tc>
        <w:tc>
          <w:tcPr>
            <w:tcW w:w="1417" w:type="dxa"/>
          </w:tcPr>
          <w:p w14:paraId="61139A21" w14:textId="19566F60"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Con o</w:t>
            </w:r>
            <w:r w:rsidR="00AC077F">
              <w:rPr>
                <w:rFonts w:ascii="Times New Roman" w:hAnsi="Times New Roman" w:cs="Times New Roman"/>
                <w:sz w:val="20"/>
                <w:szCs w:val="20"/>
              </w:rPr>
              <w:t xml:space="preserve"> sin escritura tendrá personali</w:t>
            </w:r>
            <w:r w:rsidRPr="00AC077F">
              <w:rPr>
                <w:rFonts w:ascii="Times New Roman" w:hAnsi="Times New Roman" w:cs="Times New Roman"/>
                <w:sz w:val="20"/>
                <w:szCs w:val="20"/>
              </w:rPr>
              <w:t>dad jurídica</w:t>
            </w:r>
            <w:r w:rsidR="00D9709C">
              <w:rPr>
                <w:rFonts w:ascii="Times New Roman" w:hAnsi="Times New Roman" w:cs="Times New Roman"/>
                <w:sz w:val="20"/>
                <w:szCs w:val="20"/>
              </w:rPr>
              <w:t>.</w:t>
            </w:r>
          </w:p>
        </w:tc>
        <w:tc>
          <w:tcPr>
            <w:tcW w:w="633" w:type="dxa"/>
          </w:tcPr>
          <w:p w14:paraId="480CD880" w14:textId="77777777" w:rsidR="005D1E04" w:rsidRPr="00AC077F" w:rsidRDefault="003B770B"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r w:rsidR="00343662" w:rsidRPr="00AC077F">
              <w:rPr>
                <w:rFonts w:ascii="Times New Roman" w:hAnsi="Times New Roman" w:cs="Times New Roman"/>
                <w:sz w:val="20"/>
                <w:szCs w:val="20"/>
              </w:rPr>
              <w:t>*</w:t>
            </w:r>
            <w:r w:rsidR="0045736C" w:rsidRPr="00AC077F">
              <w:rPr>
                <w:rFonts w:ascii="Times New Roman" w:hAnsi="Times New Roman" w:cs="Times New Roman"/>
                <w:sz w:val="20"/>
                <w:szCs w:val="20"/>
              </w:rPr>
              <w:t>+</w:t>
            </w:r>
          </w:p>
        </w:tc>
        <w:tc>
          <w:tcPr>
            <w:tcW w:w="643" w:type="dxa"/>
          </w:tcPr>
          <w:p w14:paraId="2FDA91A6"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S/L</w:t>
            </w:r>
          </w:p>
        </w:tc>
      </w:tr>
      <w:tr w:rsidR="005D1E04" w:rsidRPr="00AC077F" w14:paraId="1BBEA3D5" w14:textId="77777777" w:rsidTr="00562004">
        <w:tc>
          <w:tcPr>
            <w:tcW w:w="1271" w:type="dxa"/>
            <w:shd w:val="clear" w:color="auto" w:fill="D9D9D9" w:themeFill="background1" w:themeFillShade="D9"/>
          </w:tcPr>
          <w:p w14:paraId="2E9618ED"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color w:val="000000"/>
                <w:sz w:val="20"/>
                <w:szCs w:val="20"/>
              </w:rPr>
              <w:t>Sociedad anónima</w:t>
            </w:r>
          </w:p>
        </w:tc>
        <w:tc>
          <w:tcPr>
            <w:tcW w:w="567" w:type="dxa"/>
          </w:tcPr>
          <w:p w14:paraId="4F471423"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S.A.</w:t>
            </w:r>
          </w:p>
          <w:p w14:paraId="74DC6CF6"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(m)</w:t>
            </w:r>
          </w:p>
        </w:tc>
        <w:tc>
          <w:tcPr>
            <w:tcW w:w="1134" w:type="dxa"/>
          </w:tcPr>
          <w:p w14:paraId="474D08EF" w14:textId="6F76EE40"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color w:val="000000"/>
                <w:sz w:val="20"/>
                <w:szCs w:val="20"/>
              </w:rPr>
              <w:t>El pago de sus acciones</w:t>
            </w:r>
            <w:r w:rsidR="00307505">
              <w:rPr>
                <w:rFonts w:ascii="Times New Roman" w:hAnsi="Times New Roman" w:cs="Times New Roman"/>
                <w:color w:val="000000"/>
                <w:sz w:val="20"/>
                <w:szCs w:val="20"/>
              </w:rPr>
              <w:t>.</w:t>
            </w:r>
          </w:p>
        </w:tc>
        <w:tc>
          <w:tcPr>
            <w:tcW w:w="992" w:type="dxa"/>
          </w:tcPr>
          <w:p w14:paraId="715CA47E" w14:textId="6E9B9981"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Todos los socios</w:t>
            </w:r>
            <w:r w:rsidR="00307505">
              <w:rPr>
                <w:rFonts w:ascii="Times New Roman" w:hAnsi="Times New Roman" w:cs="Times New Roman"/>
                <w:sz w:val="20"/>
                <w:szCs w:val="20"/>
              </w:rPr>
              <w:t>.</w:t>
            </w:r>
          </w:p>
        </w:tc>
        <w:tc>
          <w:tcPr>
            <w:tcW w:w="567" w:type="dxa"/>
          </w:tcPr>
          <w:p w14:paraId="0A1F76A7"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2 (f)</w:t>
            </w:r>
          </w:p>
        </w:tc>
        <w:tc>
          <w:tcPr>
            <w:tcW w:w="567" w:type="dxa"/>
          </w:tcPr>
          <w:p w14:paraId="7417A853" w14:textId="545BE1C7" w:rsidR="005D1E04" w:rsidRPr="00AC077F" w:rsidRDefault="00FF26BC"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5</w:t>
            </w:r>
            <w:r w:rsidR="00307505">
              <w:rPr>
                <w:rFonts w:ascii="Times New Roman" w:hAnsi="Times New Roman" w:cs="Times New Roman"/>
                <w:sz w:val="20"/>
                <w:szCs w:val="20"/>
              </w:rPr>
              <w:t xml:space="preserve"> </w:t>
            </w:r>
            <w:r w:rsidRPr="00AC077F">
              <w:rPr>
                <w:rFonts w:ascii="Times New Roman" w:hAnsi="Times New Roman" w:cs="Times New Roman"/>
                <w:sz w:val="20"/>
                <w:szCs w:val="20"/>
              </w:rPr>
              <w:t>%</w:t>
            </w:r>
          </w:p>
        </w:tc>
        <w:tc>
          <w:tcPr>
            <w:tcW w:w="426" w:type="dxa"/>
          </w:tcPr>
          <w:p w14:paraId="4AA1792E"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p>
        </w:tc>
        <w:tc>
          <w:tcPr>
            <w:tcW w:w="992" w:type="dxa"/>
          </w:tcPr>
          <w:p w14:paraId="2FB2AB76" w14:textId="2AA98BB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Inscrita o no tendrán personalidad jurídica</w:t>
            </w:r>
            <w:r w:rsidR="00D9709C">
              <w:rPr>
                <w:rFonts w:ascii="Times New Roman" w:hAnsi="Times New Roman" w:cs="Times New Roman"/>
                <w:sz w:val="20"/>
                <w:szCs w:val="20"/>
              </w:rPr>
              <w:t>.</w:t>
            </w:r>
          </w:p>
        </w:tc>
        <w:tc>
          <w:tcPr>
            <w:tcW w:w="1417" w:type="dxa"/>
          </w:tcPr>
          <w:p w14:paraId="746887DC" w14:textId="23FB6DD9"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Con o</w:t>
            </w:r>
            <w:r w:rsidR="00AC077F">
              <w:rPr>
                <w:rFonts w:ascii="Times New Roman" w:hAnsi="Times New Roman" w:cs="Times New Roman"/>
                <w:sz w:val="20"/>
                <w:szCs w:val="20"/>
              </w:rPr>
              <w:t xml:space="preserve"> sin escritura tendrá personali</w:t>
            </w:r>
            <w:r w:rsidRPr="00AC077F">
              <w:rPr>
                <w:rFonts w:ascii="Times New Roman" w:hAnsi="Times New Roman" w:cs="Times New Roman"/>
                <w:sz w:val="20"/>
                <w:szCs w:val="20"/>
              </w:rPr>
              <w:t>dad jurídica</w:t>
            </w:r>
            <w:r w:rsidR="00D9709C">
              <w:rPr>
                <w:rFonts w:ascii="Times New Roman" w:hAnsi="Times New Roman" w:cs="Times New Roman"/>
                <w:sz w:val="20"/>
                <w:szCs w:val="20"/>
              </w:rPr>
              <w:t>.</w:t>
            </w:r>
          </w:p>
        </w:tc>
        <w:tc>
          <w:tcPr>
            <w:tcW w:w="633" w:type="dxa"/>
          </w:tcPr>
          <w:p w14:paraId="6930F363" w14:textId="77777777" w:rsidR="005D1E04" w:rsidRPr="00AC077F" w:rsidRDefault="003B770B"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r w:rsidR="00343662" w:rsidRPr="00AC077F">
              <w:rPr>
                <w:rFonts w:ascii="Times New Roman" w:hAnsi="Times New Roman" w:cs="Times New Roman"/>
                <w:sz w:val="20"/>
                <w:szCs w:val="20"/>
              </w:rPr>
              <w:t>*</w:t>
            </w:r>
            <w:r w:rsidR="0045736C" w:rsidRPr="00AC077F">
              <w:rPr>
                <w:rFonts w:ascii="Times New Roman" w:hAnsi="Times New Roman" w:cs="Times New Roman"/>
                <w:sz w:val="20"/>
                <w:szCs w:val="20"/>
              </w:rPr>
              <w:t>+</w:t>
            </w:r>
          </w:p>
        </w:tc>
        <w:tc>
          <w:tcPr>
            <w:tcW w:w="643" w:type="dxa"/>
          </w:tcPr>
          <w:p w14:paraId="15F60F88"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S/L</w:t>
            </w:r>
          </w:p>
        </w:tc>
      </w:tr>
      <w:tr w:rsidR="00307505" w:rsidRPr="00AC077F" w14:paraId="1E8D31EE" w14:textId="77777777" w:rsidTr="00562004">
        <w:tc>
          <w:tcPr>
            <w:tcW w:w="1271" w:type="dxa"/>
            <w:shd w:val="clear" w:color="auto" w:fill="D9D9D9" w:themeFill="background1" w:themeFillShade="D9"/>
          </w:tcPr>
          <w:p w14:paraId="7B9FEA88"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color w:val="000000"/>
                <w:sz w:val="20"/>
                <w:szCs w:val="20"/>
              </w:rPr>
              <w:t>Sociedad en comandita por acciones</w:t>
            </w:r>
          </w:p>
        </w:tc>
        <w:tc>
          <w:tcPr>
            <w:tcW w:w="567" w:type="dxa"/>
          </w:tcPr>
          <w:p w14:paraId="40F56089"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S.C.A. (g)</w:t>
            </w:r>
          </w:p>
        </w:tc>
        <w:tc>
          <w:tcPr>
            <w:tcW w:w="1134" w:type="dxa"/>
          </w:tcPr>
          <w:p w14:paraId="20854ECC" w14:textId="6417B44E" w:rsidR="00307505" w:rsidRPr="00AC077F" w:rsidRDefault="00307505" w:rsidP="00307505">
            <w:pPr>
              <w:spacing w:line="360" w:lineRule="auto"/>
              <w:rPr>
                <w:rFonts w:ascii="Times New Roman" w:hAnsi="Times New Roman" w:cs="Times New Roman"/>
                <w:sz w:val="20"/>
                <w:szCs w:val="20"/>
              </w:rPr>
            </w:pPr>
            <w:r>
              <w:rPr>
                <w:rFonts w:ascii="Times New Roman" w:hAnsi="Times New Roman" w:cs="Times New Roman"/>
                <w:color w:val="000000"/>
                <w:sz w:val="20"/>
                <w:szCs w:val="20"/>
              </w:rPr>
              <w:t>S</w:t>
            </w:r>
            <w:r w:rsidRPr="00AC077F">
              <w:rPr>
                <w:rFonts w:ascii="Times New Roman" w:hAnsi="Times New Roman" w:cs="Times New Roman"/>
                <w:color w:val="000000"/>
                <w:sz w:val="20"/>
                <w:szCs w:val="20"/>
              </w:rPr>
              <w:t>ubsidiari</w:t>
            </w:r>
            <w:r>
              <w:rPr>
                <w:rFonts w:ascii="Times New Roman" w:hAnsi="Times New Roman" w:cs="Times New Roman"/>
                <w:color w:val="000000"/>
                <w:sz w:val="20"/>
                <w:szCs w:val="20"/>
              </w:rPr>
              <w:t>a</w:t>
            </w:r>
            <w:r w:rsidRPr="00AC077F">
              <w:rPr>
                <w:rFonts w:ascii="Times New Roman" w:hAnsi="Times New Roman" w:cs="Times New Roman"/>
                <w:color w:val="000000"/>
                <w:sz w:val="20"/>
                <w:szCs w:val="20"/>
              </w:rPr>
              <w:t xml:space="preserve">, ilimitada y </w:t>
            </w:r>
            <w:r w:rsidRPr="00AC077F">
              <w:rPr>
                <w:rFonts w:ascii="Times New Roman" w:hAnsi="Times New Roman" w:cs="Times New Roman"/>
                <w:color w:val="000000"/>
                <w:sz w:val="20"/>
                <w:szCs w:val="20"/>
              </w:rPr>
              <w:lastRenderedPageBreak/>
              <w:t>solidariamente</w:t>
            </w:r>
            <w:r>
              <w:rPr>
                <w:rFonts w:ascii="Times New Roman" w:hAnsi="Times New Roman" w:cs="Times New Roman"/>
                <w:color w:val="000000"/>
                <w:sz w:val="20"/>
                <w:szCs w:val="20"/>
              </w:rPr>
              <w:t>.</w:t>
            </w:r>
          </w:p>
        </w:tc>
        <w:tc>
          <w:tcPr>
            <w:tcW w:w="992" w:type="dxa"/>
          </w:tcPr>
          <w:p w14:paraId="352CB895" w14:textId="7CABE6FA"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lastRenderedPageBreak/>
              <w:t>Comanditados (todo)</w:t>
            </w:r>
            <w:r>
              <w:rPr>
                <w:rFonts w:ascii="Times New Roman" w:hAnsi="Times New Roman" w:cs="Times New Roman"/>
                <w:sz w:val="20"/>
                <w:szCs w:val="20"/>
              </w:rPr>
              <w:t>;</w:t>
            </w:r>
            <w:r w:rsidRPr="00AC077F">
              <w:rPr>
                <w:rFonts w:ascii="Times New Roman" w:hAnsi="Times New Roman" w:cs="Times New Roman"/>
                <w:sz w:val="20"/>
                <w:szCs w:val="20"/>
              </w:rPr>
              <w:t xml:space="preserve"> </w:t>
            </w:r>
            <w:r w:rsidRPr="00AC077F">
              <w:rPr>
                <w:rFonts w:ascii="Times New Roman" w:hAnsi="Times New Roman" w:cs="Times New Roman"/>
                <w:sz w:val="20"/>
                <w:szCs w:val="20"/>
              </w:rPr>
              <w:lastRenderedPageBreak/>
              <w:t>comanditarios (s</w:t>
            </w:r>
            <w:r>
              <w:rPr>
                <w:rFonts w:ascii="Times New Roman" w:hAnsi="Times New Roman" w:cs="Times New Roman"/>
                <w:sz w:val="20"/>
                <w:szCs w:val="20"/>
              </w:rPr>
              <w:t>o</w:t>
            </w:r>
            <w:r w:rsidRPr="00AC077F">
              <w:rPr>
                <w:rFonts w:ascii="Times New Roman" w:hAnsi="Times New Roman" w:cs="Times New Roman"/>
                <w:sz w:val="20"/>
                <w:szCs w:val="20"/>
              </w:rPr>
              <w:t>lo pagan acciones)</w:t>
            </w:r>
            <w:r>
              <w:rPr>
                <w:rFonts w:ascii="Times New Roman" w:hAnsi="Times New Roman" w:cs="Times New Roman"/>
                <w:sz w:val="20"/>
                <w:szCs w:val="20"/>
              </w:rPr>
              <w:t>.</w:t>
            </w:r>
          </w:p>
        </w:tc>
        <w:tc>
          <w:tcPr>
            <w:tcW w:w="567" w:type="dxa"/>
          </w:tcPr>
          <w:p w14:paraId="0FB2091E"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lastRenderedPageBreak/>
              <w:t>N/E</w:t>
            </w:r>
          </w:p>
        </w:tc>
        <w:tc>
          <w:tcPr>
            <w:tcW w:w="567" w:type="dxa"/>
          </w:tcPr>
          <w:p w14:paraId="3C148756" w14:textId="63F17A10"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5</w:t>
            </w:r>
            <w:r>
              <w:rPr>
                <w:rFonts w:ascii="Times New Roman" w:hAnsi="Times New Roman" w:cs="Times New Roman"/>
                <w:sz w:val="20"/>
                <w:szCs w:val="20"/>
              </w:rPr>
              <w:t xml:space="preserve"> </w:t>
            </w:r>
            <w:r w:rsidRPr="00AC077F">
              <w:rPr>
                <w:rFonts w:ascii="Times New Roman" w:hAnsi="Times New Roman" w:cs="Times New Roman"/>
                <w:sz w:val="20"/>
                <w:szCs w:val="20"/>
              </w:rPr>
              <w:t>%</w:t>
            </w:r>
          </w:p>
        </w:tc>
        <w:tc>
          <w:tcPr>
            <w:tcW w:w="426" w:type="dxa"/>
          </w:tcPr>
          <w:p w14:paraId="7A98B3FF"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p>
        </w:tc>
        <w:tc>
          <w:tcPr>
            <w:tcW w:w="992" w:type="dxa"/>
          </w:tcPr>
          <w:p w14:paraId="4F3E41F6" w14:textId="30EA6175"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 xml:space="preserve">Inscrita o no tendrán </w:t>
            </w:r>
            <w:r w:rsidRPr="00AC077F">
              <w:rPr>
                <w:rFonts w:ascii="Times New Roman" w:hAnsi="Times New Roman" w:cs="Times New Roman"/>
                <w:sz w:val="20"/>
                <w:szCs w:val="20"/>
              </w:rPr>
              <w:lastRenderedPageBreak/>
              <w:t>personalidad jurídica</w:t>
            </w:r>
            <w:r w:rsidR="00D9709C">
              <w:rPr>
                <w:rFonts w:ascii="Times New Roman" w:hAnsi="Times New Roman" w:cs="Times New Roman"/>
                <w:sz w:val="20"/>
                <w:szCs w:val="20"/>
              </w:rPr>
              <w:t>.</w:t>
            </w:r>
          </w:p>
        </w:tc>
        <w:tc>
          <w:tcPr>
            <w:tcW w:w="1417" w:type="dxa"/>
          </w:tcPr>
          <w:p w14:paraId="22754BD1" w14:textId="7FB1EB9B"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lastRenderedPageBreak/>
              <w:t>Con o</w:t>
            </w:r>
            <w:r>
              <w:rPr>
                <w:rFonts w:ascii="Times New Roman" w:hAnsi="Times New Roman" w:cs="Times New Roman"/>
                <w:sz w:val="20"/>
                <w:szCs w:val="20"/>
              </w:rPr>
              <w:t xml:space="preserve"> sin escritura tendrá </w:t>
            </w:r>
            <w:r>
              <w:rPr>
                <w:rFonts w:ascii="Times New Roman" w:hAnsi="Times New Roman" w:cs="Times New Roman"/>
                <w:sz w:val="20"/>
                <w:szCs w:val="20"/>
              </w:rPr>
              <w:lastRenderedPageBreak/>
              <w:t>personali</w:t>
            </w:r>
            <w:r w:rsidRPr="00AC077F">
              <w:rPr>
                <w:rFonts w:ascii="Times New Roman" w:hAnsi="Times New Roman" w:cs="Times New Roman"/>
                <w:sz w:val="20"/>
                <w:szCs w:val="20"/>
              </w:rPr>
              <w:t>dad jurídica</w:t>
            </w:r>
            <w:r w:rsidR="00D9709C">
              <w:rPr>
                <w:rFonts w:ascii="Times New Roman" w:hAnsi="Times New Roman" w:cs="Times New Roman"/>
                <w:sz w:val="20"/>
                <w:szCs w:val="20"/>
              </w:rPr>
              <w:t>.</w:t>
            </w:r>
          </w:p>
        </w:tc>
        <w:tc>
          <w:tcPr>
            <w:tcW w:w="633" w:type="dxa"/>
          </w:tcPr>
          <w:p w14:paraId="08EA556A"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lastRenderedPageBreak/>
              <w:t>Sí*+</w:t>
            </w:r>
          </w:p>
        </w:tc>
        <w:tc>
          <w:tcPr>
            <w:tcW w:w="643" w:type="dxa"/>
          </w:tcPr>
          <w:p w14:paraId="20DB77BC" w14:textId="77777777" w:rsidR="00307505" w:rsidRPr="00AC077F" w:rsidRDefault="00307505" w:rsidP="00307505">
            <w:pPr>
              <w:spacing w:line="360" w:lineRule="auto"/>
              <w:rPr>
                <w:rFonts w:ascii="Times New Roman" w:hAnsi="Times New Roman" w:cs="Times New Roman"/>
                <w:sz w:val="20"/>
                <w:szCs w:val="20"/>
              </w:rPr>
            </w:pPr>
            <w:r w:rsidRPr="00AC077F">
              <w:rPr>
                <w:rFonts w:ascii="Times New Roman" w:hAnsi="Times New Roman" w:cs="Times New Roman"/>
                <w:sz w:val="20"/>
                <w:szCs w:val="20"/>
              </w:rPr>
              <w:t>S/L</w:t>
            </w:r>
          </w:p>
        </w:tc>
      </w:tr>
      <w:tr w:rsidR="005D1E04" w:rsidRPr="00AC077F" w14:paraId="46B93B49" w14:textId="77777777" w:rsidTr="00562004">
        <w:tc>
          <w:tcPr>
            <w:tcW w:w="1271" w:type="dxa"/>
            <w:shd w:val="clear" w:color="auto" w:fill="D9D9D9" w:themeFill="background1" w:themeFillShade="D9"/>
          </w:tcPr>
          <w:p w14:paraId="29C127A4"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color w:val="000000"/>
                <w:sz w:val="20"/>
                <w:szCs w:val="20"/>
              </w:rPr>
              <w:t>Sociedad cooperativa</w:t>
            </w:r>
          </w:p>
        </w:tc>
        <w:tc>
          <w:tcPr>
            <w:tcW w:w="567" w:type="dxa"/>
          </w:tcPr>
          <w:p w14:paraId="721A908C"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w:t>
            </w:r>
          </w:p>
          <w:p w14:paraId="00284020"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de</w:t>
            </w:r>
          </w:p>
          <w:p w14:paraId="2330C971"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R.</w:t>
            </w:r>
          </w:p>
          <w:p w14:paraId="21ACC846"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L o S</w:t>
            </w:r>
          </w:p>
          <w:p w14:paraId="7C8BED95"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(l)</w:t>
            </w:r>
          </w:p>
        </w:tc>
        <w:tc>
          <w:tcPr>
            <w:tcW w:w="1134" w:type="dxa"/>
          </w:tcPr>
          <w:p w14:paraId="1F266A43" w14:textId="69C90D1D" w:rsidR="005D1E04" w:rsidRPr="00AC077F" w:rsidRDefault="00307505" w:rsidP="0065753E">
            <w:pPr>
              <w:spacing w:line="360" w:lineRule="auto"/>
              <w:rPr>
                <w:rFonts w:ascii="Times New Roman" w:hAnsi="Times New Roman" w:cs="Times New Roman"/>
                <w:sz w:val="20"/>
                <w:szCs w:val="20"/>
              </w:rPr>
            </w:pPr>
            <w:r>
              <w:rPr>
                <w:rFonts w:ascii="Times New Roman" w:hAnsi="Times New Roman" w:cs="Times New Roman"/>
                <w:color w:val="000000"/>
                <w:sz w:val="20"/>
                <w:szCs w:val="20"/>
              </w:rPr>
              <w:t>S</w:t>
            </w:r>
            <w:r w:rsidRPr="00AC077F">
              <w:rPr>
                <w:rFonts w:ascii="Times New Roman" w:hAnsi="Times New Roman" w:cs="Times New Roman"/>
                <w:color w:val="000000"/>
                <w:sz w:val="20"/>
                <w:szCs w:val="20"/>
              </w:rPr>
              <w:t>olidaridad</w:t>
            </w:r>
            <w:r w:rsidR="005D1E04" w:rsidRPr="00AC077F">
              <w:rPr>
                <w:rFonts w:ascii="Times New Roman" w:hAnsi="Times New Roman" w:cs="Times New Roman"/>
                <w:color w:val="000000"/>
                <w:sz w:val="20"/>
                <w:szCs w:val="20"/>
              </w:rPr>
              <w:t>, esfuerzo propio y ayuda mutua</w:t>
            </w:r>
            <w:r>
              <w:rPr>
                <w:rFonts w:ascii="Times New Roman" w:hAnsi="Times New Roman" w:cs="Times New Roman"/>
                <w:color w:val="000000"/>
                <w:sz w:val="20"/>
                <w:szCs w:val="20"/>
              </w:rPr>
              <w:t>.</w:t>
            </w:r>
          </w:p>
        </w:tc>
        <w:tc>
          <w:tcPr>
            <w:tcW w:w="992" w:type="dxa"/>
          </w:tcPr>
          <w:p w14:paraId="1FC74D01" w14:textId="5F07FB83"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Todos los socios</w:t>
            </w:r>
            <w:r w:rsidR="00307505">
              <w:rPr>
                <w:rFonts w:ascii="Times New Roman" w:hAnsi="Times New Roman" w:cs="Times New Roman"/>
                <w:sz w:val="20"/>
                <w:szCs w:val="20"/>
              </w:rPr>
              <w:t>.</w:t>
            </w:r>
          </w:p>
        </w:tc>
        <w:tc>
          <w:tcPr>
            <w:tcW w:w="567" w:type="dxa"/>
          </w:tcPr>
          <w:p w14:paraId="3BE1EFD6"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5 (k)</w:t>
            </w:r>
          </w:p>
        </w:tc>
        <w:tc>
          <w:tcPr>
            <w:tcW w:w="567" w:type="dxa"/>
          </w:tcPr>
          <w:p w14:paraId="65BAC1BA" w14:textId="664A5A0A" w:rsidR="005D1E04" w:rsidRPr="00AC077F" w:rsidRDefault="00FF26BC"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10-20</w:t>
            </w:r>
            <w:r w:rsidR="00D9709C">
              <w:rPr>
                <w:rFonts w:ascii="Times New Roman" w:hAnsi="Times New Roman" w:cs="Times New Roman"/>
                <w:sz w:val="20"/>
                <w:szCs w:val="20"/>
              </w:rPr>
              <w:t xml:space="preserve"> </w:t>
            </w:r>
            <w:r w:rsidRPr="00AC077F">
              <w:rPr>
                <w:rFonts w:ascii="Times New Roman" w:hAnsi="Times New Roman" w:cs="Times New Roman"/>
                <w:sz w:val="20"/>
                <w:szCs w:val="20"/>
              </w:rPr>
              <w:t>%</w:t>
            </w:r>
          </w:p>
        </w:tc>
        <w:tc>
          <w:tcPr>
            <w:tcW w:w="426" w:type="dxa"/>
          </w:tcPr>
          <w:p w14:paraId="48A6E65E"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p>
        </w:tc>
        <w:tc>
          <w:tcPr>
            <w:tcW w:w="992" w:type="dxa"/>
          </w:tcPr>
          <w:p w14:paraId="45E09045" w14:textId="6FB94073"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Inscrita o no tendrán personalidad jurídica</w:t>
            </w:r>
            <w:r w:rsidR="00D9709C">
              <w:rPr>
                <w:rFonts w:ascii="Times New Roman" w:hAnsi="Times New Roman" w:cs="Times New Roman"/>
                <w:sz w:val="20"/>
                <w:szCs w:val="20"/>
              </w:rPr>
              <w:t>.</w:t>
            </w:r>
          </w:p>
        </w:tc>
        <w:tc>
          <w:tcPr>
            <w:tcW w:w="1417" w:type="dxa"/>
          </w:tcPr>
          <w:p w14:paraId="530B8507" w14:textId="67A887FA"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Con o sin escritura tendrá personalidad jurídica</w:t>
            </w:r>
            <w:r w:rsidR="00D9709C">
              <w:rPr>
                <w:rFonts w:ascii="Times New Roman" w:hAnsi="Times New Roman" w:cs="Times New Roman"/>
                <w:sz w:val="20"/>
                <w:szCs w:val="20"/>
              </w:rPr>
              <w:t>.</w:t>
            </w:r>
          </w:p>
        </w:tc>
        <w:tc>
          <w:tcPr>
            <w:tcW w:w="633" w:type="dxa"/>
          </w:tcPr>
          <w:p w14:paraId="7BFB2ED6"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Sí, siempre</w:t>
            </w:r>
          </w:p>
        </w:tc>
        <w:tc>
          <w:tcPr>
            <w:tcW w:w="643" w:type="dxa"/>
          </w:tcPr>
          <w:p w14:paraId="6E40CB04" w14:textId="77777777" w:rsidR="005D1E04" w:rsidRPr="00AC077F" w:rsidRDefault="005D1E04"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S/L</w:t>
            </w:r>
          </w:p>
        </w:tc>
      </w:tr>
      <w:tr w:rsidR="001E694F" w:rsidRPr="00AC077F" w14:paraId="5E4913F0" w14:textId="77777777" w:rsidTr="00562004">
        <w:tc>
          <w:tcPr>
            <w:tcW w:w="1271" w:type="dxa"/>
            <w:shd w:val="clear" w:color="auto" w:fill="D9D9D9" w:themeFill="background1" w:themeFillShade="D9"/>
          </w:tcPr>
          <w:p w14:paraId="4B242979" w14:textId="6108FAF5" w:rsidR="001E694F" w:rsidRPr="00AC077F" w:rsidRDefault="00D9709C" w:rsidP="0065753E">
            <w:pPr>
              <w:spacing w:line="360" w:lineRule="auto"/>
              <w:rPr>
                <w:rFonts w:ascii="Times New Roman" w:hAnsi="Times New Roman" w:cs="Times New Roman"/>
                <w:sz w:val="20"/>
                <w:szCs w:val="20"/>
              </w:rPr>
            </w:pPr>
            <w:r>
              <w:rPr>
                <w:rFonts w:ascii="Times New Roman" w:hAnsi="Times New Roman" w:cs="Times New Roman"/>
                <w:color w:val="000000"/>
                <w:sz w:val="20"/>
                <w:szCs w:val="20"/>
              </w:rPr>
              <w:t>SAS</w:t>
            </w:r>
          </w:p>
        </w:tc>
        <w:tc>
          <w:tcPr>
            <w:tcW w:w="567" w:type="dxa"/>
          </w:tcPr>
          <w:p w14:paraId="4557EB83"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S.A.S. (j)</w:t>
            </w:r>
          </w:p>
        </w:tc>
        <w:tc>
          <w:tcPr>
            <w:tcW w:w="1134" w:type="dxa"/>
          </w:tcPr>
          <w:p w14:paraId="58F2D149" w14:textId="309078A6"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color w:val="000000"/>
                <w:sz w:val="20"/>
                <w:szCs w:val="20"/>
              </w:rPr>
              <w:t>S</w:t>
            </w:r>
            <w:r w:rsidR="00307505">
              <w:rPr>
                <w:rFonts w:ascii="Times New Roman" w:hAnsi="Times New Roman" w:cs="Times New Roman"/>
                <w:color w:val="000000"/>
                <w:sz w:val="20"/>
                <w:szCs w:val="20"/>
              </w:rPr>
              <w:t>o</w:t>
            </w:r>
            <w:r w:rsidRPr="00AC077F">
              <w:rPr>
                <w:rFonts w:ascii="Times New Roman" w:hAnsi="Times New Roman" w:cs="Times New Roman"/>
                <w:color w:val="000000"/>
                <w:sz w:val="20"/>
                <w:szCs w:val="20"/>
              </w:rPr>
              <w:t>lo están obligad</w:t>
            </w:r>
            <w:r w:rsidR="00BD1B7C" w:rsidRPr="00AC077F">
              <w:rPr>
                <w:rFonts w:ascii="Times New Roman" w:hAnsi="Times New Roman" w:cs="Times New Roman"/>
                <w:color w:val="000000"/>
                <w:sz w:val="20"/>
                <w:szCs w:val="20"/>
              </w:rPr>
              <w:t>o</w:t>
            </w:r>
            <w:r w:rsidRPr="00AC077F">
              <w:rPr>
                <w:rFonts w:ascii="Times New Roman" w:hAnsi="Times New Roman" w:cs="Times New Roman"/>
                <w:color w:val="000000"/>
                <w:sz w:val="20"/>
                <w:szCs w:val="20"/>
              </w:rPr>
              <w:t>s al pago de sus aportaciones</w:t>
            </w:r>
            <w:r w:rsidR="00B71F4A" w:rsidRPr="00AC077F">
              <w:rPr>
                <w:rFonts w:ascii="Times New Roman" w:hAnsi="Times New Roman" w:cs="Times New Roman"/>
                <w:color w:val="000000"/>
                <w:sz w:val="20"/>
                <w:szCs w:val="20"/>
              </w:rPr>
              <w:t>.</w:t>
            </w:r>
            <w:r w:rsidRPr="00AC077F">
              <w:rPr>
                <w:rFonts w:ascii="Times New Roman" w:hAnsi="Times New Roman" w:cs="Times New Roman"/>
                <w:color w:val="000000"/>
                <w:sz w:val="20"/>
                <w:szCs w:val="20"/>
              </w:rPr>
              <w:t xml:space="preserve"> </w:t>
            </w:r>
          </w:p>
        </w:tc>
        <w:tc>
          <w:tcPr>
            <w:tcW w:w="992" w:type="dxa"/>
          </w:tcPr>
          <w:p w14:paraId="7653CF68" w14:textId="31714482"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Todos los accionistas</w:t>
            </w:r>
            <w:r w:rsidR="00307505">
              <w:rPr>
                <w:rFonts w:ascii="Times New Roman" w:hAnsi="Times New Roman" w:cs="Times New Roman"/>
                <w:sz w:val="20"/>
                <w:szCs w:val="20"/>
              </w:rPr>
              <w:t>.</w:t>
            </w:r>
          </w:p>
        </w:tc>
        <w:tc>
          <w:tcPr>
            <w:tcW w:w="567" w:type="dxa"/>
          </w:tcPr>
          <w:p w14:paraId="0848CC95"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1 (h)</w:t>
            </w:r>
          </w:p>
        </w:tc>
        <w:tc>
          <w:tcPr>
            <w:tcW w:w="567" w:type="dxa"/>
          </w:tcPr>
          <w:p w14:paraId="6BDD3715"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No</w:t>
            </w:r>
          </w:p>
        </w:tc>
        <w:tc>
          <w:tcPr>
            <w:tcW w:w="426" w:type="dxa"/>
          </w:tcPr>
          <w:p w14:paraId="2097215C"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p>
        </w:tc>
        <w:tc>
          <w:tcPr>
            <w:tcW w:w="992" w:type="dxa"/>
          </w:tcPr>
          <w:p w14:paraId="60E77C4B" w14:textId="4D6D288B"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Deberá inscribirse para que tenga personalidad jurídica</w:t>
            </w:r>
            <w:r w:rsidR="00D9709C">
              <w:rPr>
                <w:rFonts w:ascii="Times New Roman" w:hAnsi="Times New Roman" w:cs="Times New Roman"/>
                <w:sz w:val="20"/>
                <w:szCs w:val="20"/>
              </w:rPr>
              <w:t>.</w:t>
            </w:r>
          </w:p>
        </w:tc>
        <w:tc>
          <w:tcPr>
            <w:tcW w:w="1417" w:type="dxa"/>
          </w:tcPr>
          <w:p w14:paraId="2B983A17"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 xml:space="preserve">Para su </w:t>
            </w:r>
            <w:r w:rsidR="0080722C" w:rsidRPr="00AC077F">
              <w:rPr>
                <w:rFonts w:ascii="Times New Roman" w:hAnsi="Times New Roman" w:cs="Times New Roman"/>
                <w:sz w:val="20"/>
                <w:szCs w:val="20"/>
              </w:rPr>
              <w:t>constitución</w:t>
            </w:r>
            <w:r w:rsidRPr="00AC077F">
              <w:rPr>
                <w:rFonts w:ascii="Times New Roman" w:hAnsi="Times New Roman" w:cs="Times New Roman"/>
                <w:sz w:val="20"/>
                <w:szCs w:val="20"/>
              </w:rPr>
              <w:t xml:space="preserve"> no es exigible</w:t>
            </w:r>
            <w:r w:rsidR="00B71F4A" w:rsidRPr="00AC077F">
              <w:rPr>
                <w:rFonts w:ascii="Times New Roman" w:hAnsi="Times New Roman" w:cs="Times New Roman"/>
                <w:sz w:val="20"/>
                <w:szCs w:val="20"/>
              </w:rPr>
              <w:t>.</w:t>
            </w:r>
          </w:p>
        </w:tc>
        <w:tc>
          <w:tcPr>
            <w:tcW w:w="633" w:type="dxa"/>
          </w:tcPr>
          <w:p w14:paraId="09F94CF7" w14:textId="77777777"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Sí</w:t>
            </w:r>
            <w:r w:rsidR="00343662" w:rsidRPr="00AC077F">
              <w:rPr>
                <w:rFonts w:ascii="Times New Roman" w:hAnsi="Times New Roman" w:cs="Times New Roman"/>
                <w:sz w:val="20"/>
                <w:szCs w:val="20"/>
              </w:rPr>
              <w:t>*</w:t>
            </w:r>
          </w:p>
        </w:tc>
        <w:tc>
          <w:tcPr>
            <w:tcW w:w="643" w:type="dxa"/>
          </w:tcPr>
          <w:p w14:paraId="73354947" w14:textId="6DFF14D2" w:rsidR="001E694F" w:rsidRPr="00AC077F" w:rsidRDefault="001E694F" w:rsidP="0065753E">
            <w:pPr>
              <w:spacing w:line="360" w:lineRule="auto"/>
              <w:rPr>
                <w:rFonts w:ascii="Times New Roman" w:hAnsi="Times New Roman" w:cs="Times New Roman"/>
                <w:sz w:val="20"/>
                <w:szCs w:val="20"/>
              </w:rPr>
            </w:pPr>
            <w:r w:rsidRPr="00AC077F">
              <w:rPr>
                <w:rFonts w:ascii="Times New Roman" w:hAnsi="Times New Roman" w:cs="Times New Roman"/>
                <w:sz w:val="20"/>
                <w:szCs w:val="20"/>
              </w:rPr>
              <w:t>$ 5</w:t>
            </w:r>
            <w:r w:rsidR="00D9709C">
              <w:rPr>
                <w:rFonts w:ascii="Times New Roman" w:hAnsi="Times New Roman" w:cs="Times New Roman"/>
                <w:sz w:val="20"/>
                <w:szCs w:val="20"/>
              </w:rPr>
              <w:t xml:space="preserve"> 000 000</w:t>
            </w:r>
            <w:r w:rsidRPr="00AC077F">
              <w:rPr>
                <w:rFonts w:ascii="Times New Roman" w:hAnsi="Times New Roman" w:cs="Times New Roman"/>
                <w:sz w:val="20"/>
                <w:szCs w:val="20"/>
              </w:rPr>
              <w:t xml:space="preserve"> (i) </w:t>
            </w:r>
          </w:p>
        </w:tc>
      </w:tr>
    </w:tbl>
    <w:p w14:paraId="161A0288" w14:textId="307A2CBD" w:rsidR="004E05BC" w:rsidRDefault="00D9709C" w:rsidP="00562004">
      <w:pPr>
        <w:spacing w:after="0" w:line="360" w:lineRule="auto"/>
        <w:jc w:val="both"/>
        <w:rPr>
          <w:rFonts w:ascii="Times New Roman" w:hAnsi="Times New Roman" w:cs="Times New Roman"/>
          <w:b/>
          <w:sz w:val="24"/>
          <w:szCs w:val="24"/>
        </w:rPr>
      </w:pPr>
      <w:r w:rsidRPr="00D9709C">
        <w:rPr>
          <w:rFonts w:ascii="Times New Roman" w:hAnsi="Times New Roman" w:cs="Times New Roman"/>
          <w:sz w:val="20"/>
          <w:szCs w:val="20"/>
        </w:rPr>
        <w:t>Notas: N/E: la LGSM (2016) no lo especifica. S: siglas. FRO: Forma de responder de las obligaciones. QRO: Qui</w:t>
      </w:r>
      <w:r w:rsidR="006E5F72">
        <w:rPr>
          <w:rFonts w:ascii="Times New Roman" w:hAnsi="Times New Roman" w:cs="Times New Roman"/>
          <w:sz w:val="20"/>
          <w:szCs w:val="20"/>
        </w:rPr>
        <w:t>e</w:t>
      </w:r>
      <w:r w:rsidRPr="00D9709C">
        <w:rPr>
          <w:rFonts w:ascii="Times New Roman" w:hAnsi="Times New Roman" w:cs="Times New Roman"/>
          <w:sz w:val="20"/>
          <w:szCs w:val="20"/>
        </w:rPr>
        <w:t xml:space="preserve">nes responden de las obligaciones. NS: Número de </w:t>
      </w:r>
      <w:r w:rsidR="006E5F72">
        <w:rPr>
          <w:rFonts w:ascii="Times New Roman" w:hAnsi="Times New Roman" w:cs="Times New Roman"/>
          <w:sz w:val="20"/>
          <w:szCs w:val="20"/>
        </w:rPr>
        <w:t>s</w:t>
      </w:r>
      <w:r w:rsidRPr="00D9709C">
        <w:rPr>
          <w:rFonts w:ascii="Times New Roman" w:hAnsi="Times New Roman" w:cs="Times New Roman"/>
          <w:sz w:val="20"/>
          <w:szCs w:val="20"/>
        </w:rPr>
        <w:t xml:space="preserve">ocios. FR: Fondo de </w:t>
      </w:r>
      <w:r w:rsidR="006E5F72">
        <w:rPr>
          <w:rFonts w:ascii="Times New Roman" w:hAnsi="Times New Roman" w:cs="Times New Roman"/>
          <w:sz w:val="20"/>
          <w:szCs w:val="20"/>
        </w:rPr>
        <w:t>r</w:t>
      </w:r>
      <w:r w:rsidRPr="00D9709C">
        <w:rPr>
          <w:rFonts w:ascii="Times New Roman" w:hAnsi="Times New Roman" w:cs="Times New Roman"/>
          <w:sz w:val="20"/>
          <w:szCs w:val="20"/>
        </w:rPr>
        <w:t xml:space="preserve">eserva. ADC: Aumento o disminución de su capital. IRPC: Inscripción en el </w:t>
      </w:r>
      <w:r w:rsidR="006E5F72">
        <w:rPr>
          <w:rFonts w:ascii="Times New Roman" w:hAnsi="Times New Roman" w:cs="Times New Roman"/>
          <w:sz w:val="20"/>
          <w:szCs w:val="20"/>
        </w:rPr>
        <w:t>RPC</w:t>
      </w:r>
      <w:r w:rsidRPr="00D9709C">
        <w:rPr>
          <w:rFonts w:ascii="Times New Roman" w:hAnsi="Times New Roman" w:cs="Times New Roman"/>
          <w:sz w:val="20"/>
          <w:szCs w:val="20"/>
        </w:rPr>
        <w:t xml:space="preserve">. EP: Escritura </w:t>
      </w:r>
      <w:r w:rsidR="006E5F72">
        <w:rPr>
          <w:rFonts w:ascii="Times New Roman" w:hAnsi="Times New Roman" w:cs="Times New Roman"/>
          <w:sz w:val="20"/>
          <w:szCs w:val="20"/>
        </w:rPr>
        <w:t>p</w:t>
      </w:r>
      <w:r w:rsidRPr="00D9709C">
        <w:rPr>
          <w:rFonts w:ascii="Times New Roman" w:hAnsi="Times New Roman" w:cs="Times New Roman"/>
          <w:sz w:val="20"/>
          <w:szCs w:val="20"/>
        </w:rPr>
        <w:t xml:space="preserve">ública. SCV: *Podrá constituirse como Sociedad de Capital Variable (S. de C.V.), +podrá transformarse en SCV. ITA: Ingresos Totales Anuales. SL: Sin Límite. (a) En los casos mencionados, se agregan las palabras </w:t>
      </w:r>
      <w:r w:rsidRPr="00562004">
        <w:rPr>
          <w:rFonts w:ascii="Times New Roman" w:hAnsi="Times New Roman" w:cs="Times New Roman"/>
          <w:i/>
          <w:sz w:val="20"/>
          <w:szCs w:val="20"/>
        </w:rPr>
        <w:t>y compañía</w:t>
      </w:r>
      <w:r w:rsidRPr="00D9709C">
        <w:rPr>
          <w:rFonts w:ascii="Times New Roman" w:hAnsi="Times New Roman" w:cs="Times New Roman"/>
          <w:sz w:val="20"/>
          <w:szCs w:val="20"/>
        </w:rPr>
        <w:t xml:space="preserve"> o </w:t>
      </w:r>
      <w:r w:rsidRPr="00562004">
        <w:rPr>
          <w:rFonts w:ascii="Times New Roman" w:hAnsi="Times New Roman" w:cs="Times New Roman"/>
          <w:i/>
          <w:sz w:val="20"/>
          <w:szCs w:val="20"/>
        </w:rPr>
        <w:t>sucesores</w:t>
      </w:r>
      <w:r w:rsidRPr="00D9709C">
        <w:rPr>
          <w:rFonts w:ascii="Times New Roman" w:hAnsi="Times New Roman" w:cs="Times New Roman"/>
          <w:sz w:val="20"/>
          <w:szCs w:val="20"/>
        </w:rPr>
        <w:t>. (b) Las cláusulas del contrato de sociedad que supriman la responsabilidad ilimitada y solidaria de los socios, no producirán efecto alguno legal con relación a terceros; pero los socios pueden estipular que la responsabilidad de alguno o algunos de ellos se limite a una porción o cuot</w:t>
      </w:r>
      <w:r w:rsidR="006E5F72">
        <w:rPr>
          <w:rFonts w:ascii="Times New Roman" w:hAnsi="Times New Roman" w:cs="Times New Roman"/>
          <w:sz w:val="20"/>
          <w:szCs w:val="20"/>
        </w:rPr>
        <w:t>a determinada. (c) Sociedad en c</w:t>
      </w:r>
      <w:r w:rsidRPr="00D9709C">
        <w:rPr>
          <w:rFonts w:ascii="Times New Roman" w:hAnsi="Times New Roman" w:cs="Times New Roman"/>
          <w:sz w:val="20"/>
          <w:szCs w:val="20"/>
        </w:rPr>
        <w:t xml:space="preserve">omandita. d) Sociedad de </w:t>
      </w:r>
      <w:r w:rsidR="006E5F72">
        <w:rPr>
          <w:rFonts w:ascii="Times New Roman" w:hAnsi="Times New Roman" w:cs="Times New Roman"/>
          <w:sz w:val="20"/>
          <w:szCs w:val="20"/>
        </w:rPr>
        <w:t>r</w:t>
      </w:r>
      <w:r w:rsidRPr="00D9709C">
        <w:rPr>
          <w:rFonts w:ascii="Times New Roman" w:hAnsi="Times New Roman" w:cs="Times New Roman"/>
          <w:sz w:val="20"/>
          <w:szCs w:val="20"/>
        </w:rPr>
        <w:t xml:space="preserve">esponsabilidad </w:t>
      </w:r>
      <w:r w:rsidR="006E5F72">
        <w:rPr>
          <w:rFonts w:ascii="Times New Roman" w:hAnsi="Times New Roman" w:cs="Times New Roman"/>
          <w:sz w:val="20"/>
          <w:szCs w:val="20"/>
        </w:rPr>
        <w:t>l</w:t>
      </w:r>
      <w:r w:rsidRPr="00D9709C">
        <w:rPr>
          <w:rFonts w:ascii="Times New Roman" w:hAnsi="Times New Roman" w:cs="Times New Roman"/>
          <w:sz w:val="20"/>
          <w:szCs w:val="20"/>
        </w:rPr>
        <w:t xml:space="preserve">imitada. (e) Hasta 50 socios. (f) Dos socios como mínimo. (g) Sociedad en </w:t>
      </w:r>
      <w:r w:rsidR="006E5F72">
        <w:rPr>
          <w:rFonts w:ascii="Times New Roman" w:hAnsi="Times New Roman" w:cs="Times New Roman"/>
          <w:sz w:val="20"/>
          <w:szCs w:val="20"/>
        </w:rPr>
        <w:t>c</w:t>
      </w:r>
      <w:r w:rsidRPr="00D9709C">
        <w:rPr>
          <w:rFonts w:ascii="Times New Roman" w:hAnsi="Times New Roman" w:cs="Times New Roman"/>
          <w:sz w:val="20"/>
          <w:szCs w:val="20"/>
        </w:rPr>
        <w:t xml:space="preserve">omandita por </w:t>
      </w:r>
      <w:r w:rsidR="006E5F72">
        <w:rPr>
          <w:rFonts w:ascii="Times New Roman" w:hAnsi="Times New Roman" w:cs="Times New Roman"/>
          <w:sz w:val="20"/>
          <w:szCs w:val="20"/>
        </w:rPr>
        <w:t>a</w:t>
      </w:r>
      <w:r w:rsidRPr="00D9709C">
        <w:rPr>
          <w:rFonts w:ascii="Times New Roman" w:hAnsi="Times New Roman" w:cs="Times New Roman"/>
          <w:sz w:val="20"/>
          <w:szCs w:val="20"/>
        </w:rPr>
        <w:t>cciones. (h) Una o más personas físicas. (i) No podrá rebasar de 5 millones de pesos. (j) S</w:t>
      </w:r>
      <w:r w:rsidR="006E5F72">
        <w:rPr>
          <w:rFonts w:ascii="Times New Roman" w:hAnsi="Times New Roman" w:cs="Times New Roman"/>
          <w:sz w:val="20"/>
          <w:szCs w:val="20"/>
        </w:rPr>
        <w:t>AS</w:t>
      </w:r>
      <w:r w:rsidRPr="00D9709C">
        <w:rPr>
          <w:rFonts w:ascii="Times New Roman" w:hAnsi="Times New Roman" w:cs="Times New Roman"/>
          <w:sz w:val="20"/>
          <w:szCs w:val="20"/>
        </w:rPr>
        <w:t xml:space="preserve">. (k) Cinco socios como mínimo, con excepción de las </w:t>
      </w:r>
      <w:r w:rsidR="006E5F72">
        <w:rPr>
          <w:rFonts w:ascii="Times New Roman" w:hAnsi="Times New Roman" w:cs="Times New Roman"/>
          <w:sz w:val="20"/>
          <w:szCs w:val="20"/>
        </w:rPr>
        <w:t>s</w:t>
      </w:r>
      <w:r w:rsidRPr="00D9709C">
        <w:rPr>
          <w:rFonts w:ascii="Times New Roman" w:hAnsi="Times New Roman" w:cs="Times New Roman"/>
          <w:sz w:val="20"/>
          <w:szCs w:val="20"/>
        </w:rPr>
        <w:t xml:space="preserve">ociedades </w:t>
      </w:r>
      <w:r w:rsidR="006E5F72">
        <w:rPr>
          <w:rFonts w:ascii="Times New Roman" w:hAnsi="Times New Roman" w:cs="Times New Roman"/>
          <w:sz w:val="20"/>
          <w:szCs w:val="20"/>
        </w:rPr>
        <w:t>c</w:t>
      </w:r>
      <w:r w:rsidRPr="00D9709C">
        <w:rPr>
          <w:rFonts w:ascii="Times New Roman" w:hAnsi="Times New Roman" w:cs="Times New Roman"/>
          <w:sz w:val="20"/>
          <w:szCs w:val="20"/>
        </w:rPr>
        <w:t xml:space="preserve">ooperativas de </w:t>
      </w:r>
      <w:r w:rsidR="006E5F72">
        <w:rPr>
          <w:rFonts w:ascii="Times New Roman" w:hAnsi="Times New Roman" w:cs="Times New Roman"/>
          <w:sz w:val="20"/>
          <w:szCs w:val="20"/>
        </w:rPr>
        <w:t>a</w:t>
      </w:r>
      <w:r w:rsidRPr="00D9709C">
        <w:rPr>
          <w:rFonts w:ascii="Times New Roman" w:hAnsi="Times New Roman" w:cs="Times New Roman"/>
          <w:sz w:val="20"/>
          <w:szCs w:val="20"/>
        </w:rPr>
        <w:t xml:space="preserve">horro y </w:t>
      </w:r>
      <w:r w:rsidR="006E5F72">
        <w:rPr>
          <w:rFonts w:ascii="Times New Roman" w:hAnsi="Times New Roman" w:cs="Times New Roman"/>
          <w:sz w:val="20"/>
          <w:szCs w:val="20"/>
        </w:rPr>
        <w:t>p</w:t>
      </w:r>
      <w:r w:rsidRPr="00D9709C">
        <w:rPr>
          <w:rFonts w:ascii="Times New Roman" w:hAnsi="Times New Roman" w:cs="Times New Roman"/>
          <w:sz w:val="20"/>
          <w:szCs w:val="20"/>
        </w:rPr>
        <w:t>réstamo que se constituirán con un mínimo de 25 Socios. (l) Las sociedades cooperativas pueden adoptar el régimen de responsabilidad limitada o suplementa</w:t>
      </w:r>
      <w:r w:rsidR="006E5F72">
        <w:rPr>
          <w:rFonts w:ascii="Times New Roman" w:hAnsi="Times New Roman" w:cs="Times New Roman"/>
          <w:sz w:val="20"/>
          <w:szCs w:val="20"/>
        </w:rPr>
        <w:t>da de los socios. (m) Sociedad a</w:t>
      </w:r>
      <w:r w:rsidRPr="00D9709C">
        <w:rPr>
          <w:rFonts w:ascii="Times New Roman" w:hAnsi="Times New Roman" w:cs="Times New Roman"/>
          <w:sz w:val="20"/>
          <w:szCs w:val="20"/>
        </w:rPr>
        <w:t>nónima.</w:t>
      </w:r>
    </w:p>
    <w:p w14:paraId="313B6041" w14:textId="5EE28426" w:rsidR="00D9709C" w:rsidRPr="00562004" w:rsidRDefault="00D9709C" w:rsidP="00562004">
      <w:pPr>
        <w:spacing w:after="0" w:line="360" w:lineRule="auto"/>
        <w:jc w:val="center"/>
        <w:rPr>
          <w:rFonts w:ascii="Times New Roman" w:hAnsi="Times New Roman" w:cs="Times New Roman"/>
          <w:b/>
          <w:sz w:val="36"/>
          <w:szCs w:val="24"/>
        </w:rPr>
      </w:pPr>
      <w:r w:rsidRPr="00562004">
        <w:rPr>
          <w:rFonts w:ascii="Times New Roman" w:hAnsi="Times New Roman" w:cs="Times New Roman"/>
          <w:sz w:val="24"/>
          <w:szCs w:val="20"/>
        </w:rPr>
        <w:t xml:space="preserve">Fuente: Elaboración propia </w:t>
      </w:r>
      <w:r w:rsidR="006E5F72">
        <w:rPr>
          <w:rFonts w:ascii="Times New Roman" w:hAnsi="Times New Roman" w:cs="Times New Roman"/>
          <w:sz w:val="24"/>
          <w:szCs w:val="20"/>
        </w:rPr>
        <w:t xml:space="preserve">con base en la </w:t>
      </w:r>
      <w:r w:rsidRPr="00562004">
        <w:rPr>
          <w:rFonts w:ascii="Times New Roman" w:hAnsi="Times New Roman" w:cs="Times New Roman"/>
          <w:sz w:val="24"/>
          <w:szCs w:val="20"/>
        </w:rPr>
        <w:t>L</w:t>
      </w:r>
      <w:r w:rsidR="006E5F72">
        <w:rPr>
          <w:rFonts w:ascii="Times New Roman" w:hAnsi="Times New Roman" w:cs="Times New Roman"/>
          <w:sz w:val="24"/>
          <w:szCs w:val="20"/>
        </w:rPr>
        <w:t>GSM</w:t>
      </w:r>
      <w:r w:rsidRPr="00562004">
        <w:rPr>
          <w:rFonts w:ascii="Times New Roman" w:hAnsi="Times New Roman" w:cs="Times New Roman"/>
          <w:sz w:val="24"/>
          <w:szCs w:val="20"/>
        </w:rPr>
        <w:t xml:space="preserve"> (2016) y</w:t>
      </w:r>
      <w:r w:rsidR="006E5F72">
        <w:rPr>
          <w:rFonts w:ascii="Times New Roman" w:hAnsi="Times New Roman" w:cs="Times New Roman"/>
          <w:sz w:val="24"/>
          <w:szCs w:val="20"/>
        </w:rPr>
        <w:t xml:space="preserve"> la</w:t>
      </w:r>
      <w:r w:rsidRPr="00562004">
        <w:rPr>
          <w:rFonts w:ascii="Times New Roman" w:hAnsi="Times New Roman" w:cs="Times New Roman"/>
          <w:sz w:val="24"/>
          <w:szCs w:val="20"/>
        </w:rPr>
        <w:t xml:space="preserve"> L</w:t>
      </w:r>
      <w:r w:rsidR="006E5F72">
        <w:rPr>
          <w:rFonts w:ascii="Times New Roman" w:hAnsi="Times New Roman" w:cs="Times New Roman"/>
          <w:sz w:val="24"/>
          <w:szCs w:val="20"/>
        </w:rPr>
        <w:t>GSC</w:t>
      </w:r>
      <w:r w:rsidRPr="00562004">
        <w:rPr>
          <w:rFonts w:ascii="Times New Roman" w:hAnsi="Times New Roman" w:cs="Times New Roman"/>
          <w:sz w:val="24"/>
          <w:szCs w:val="20"/>
        </w:rPr>
        <w:t xml:space="preserve"> (2009)</w:t>
      </w:r>
    </w:p>
    <w:p w14:paraId="51796FEF" w14:textId="77777777" w:rsidR="008325ED" w:rsidRDefault="008325ED" w:rsidP="00562004">
      <w:pPr>
        <w:spacing w:after="0" w:line="360" w:lineRule="auto"/>
        <w:rPr>
          <w:rFonts w:ascii="Times New Roman" w:hAnsi="Times New Roman" w:cs="Times New Roman"/>
          <w:b/>
          <w:sz w:val="24"/>
          <w:szCs w:val="24"/>
        </w:rPr>
      </w:pPr>
    </w:p>
    <w:p w14:paraId="2784E485" w14:textId="77777777" w:rsidR="005048F5" w:rsidRDefault="005048F5" w:rsidP="00562004">
      <w:pPr>
        <w:spacing w:after="0" w:line="360" w:lineRule="auto"/>
        <w:rPr>
          <w:rFonts w:ascii="Times New Roman" w:hAnsi="Times New Roman" w:cs="Times New Roman"/>
          <w:b/>
          <w:sz w:val="28"/>
          <w:szCs w:val="24"/>
        </w:rPr>
      </w:pPr>
    </w:p>
    <w:p w14:paraId="0F1DACD5" w14:textId="77777777" w:rsidR="005048F5" w:rsidRDefault="005048F5" w:rsidP="00562004">
      <w:pPr>
        <w:spacing w:after="0" w:line="360" w:lineRule="auto"/>
        <w:rPr>
          <w:rFonts w:ascii="Times New Roman" w:hAnsi="Times New Roman" w:cs="Times New Roman"/>
          <w:b/>
          <w:sz w:val="28"/>
          <w:szCs w:val="24"/>
        </w:rPr>
      </w:pPr>
    </w:p>
    <w:p w14:paraId="4CA93DD7" w14:textId="303F7FFC" w:rsidR="003B0119" w:rsidRDefault="004E05BC" w:rsidP="00562004">
      <w:pPr>
        <w:spacing w:after="0" w:line="360" w:lineRule="auto"/>
        <w:rPr>
          <w:rFonts w:ascii="Times New Roman" w:hAnsi="Times New Roman" w:cs="Times New Roman"/>
          <w:b/>
          <w:sz w:val="24"/>
          <w:szCs w:val="24"/>
        </w:rPr>
      </w:pPr>
      <w:r w:rsidRPr="00562004">
        <w:rPr>
          <w:rFonts w:ascii="Times New Roman" w:hAnsi="Times New Roman" w:cs="Times New Roman"/>
          <w:b/>
          <w:sz w:val="28"/>
          <w:szCs w:val="24"/>
        </w:rPr>
        <w:lastRenderedPageBreak/>
        <w:t>Ventajas y desventajas de la SAS</w:t>
      </w:r>
    </w:p>
    <w:p w14:paraId="6FF93AFB" w14:textId="22BD316F" w:rsidR="008813BE" w:rsidRDefault="00784FEA" w:rsidP="005620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constitución de las</w:t>
      </w:r>
      <w:r w:rsidR="003B0119">
        <w:rPr>
          <w:rFonts w:ascii="Times New Roman" w:hAnsi="Times New Roman" w:cs="Times New Roman"/>
          <w:sz w:val="24"/>
          <w:szCs w:val="24"/>
        </w:rPr>
        <w:t xml:space="preserve"> SAS tiene </w:t>
      </w:r>
      <w:r w:rsidR="008325ED">
        <w:rPr>
          <w:rFonts w:ascii="Times New Roman" w:hAnsi="Times New Roman" w:cs="Times New Roman"/>
          <w:sz w:val="24"/>
          <w:szCs w:val="24"/>
        </w:rPr>
        <w:t xml:space="preserve">sus </w:t>
      </w:r>
      <w:r w:rsidR="003B0119">
        <w:rPr>
          <w:rFonts w:ascii="Times New Roman" w:hAnsi="Times New Roman" w:cs="Times New Roman"/>
          <w:sz w:val="24"/>
          <w:szCs w:val="24"/>
        </w:rPr>
        <w:t>ventajas y desventajas</w:t>
      </w:r>
      <w:r w:rsidR="008325ED">
        <w:rPr>
          <w:rFonts w:ascii="Times New Roman" w:hAnsi="Times New Roman" w:cs="Times New Roman"/>
          <w:sz w:val="24"/>
          <w:szCs w:val="24"/>
        </w:rPr>
        <w:t xml:space="preserve">. Sin </w:t>
      </w:r>
      <w:r w:rsidR="003B0119">
        <w:rPr>
          <w:rFonts w:ascii="Times New Roman" w:hAnsi="Times New Roman" w:cs="Times New Roman"/>
          <w:sz w:val="24"/>
          <w:szCs w:val="24"/>
        </w:rPr>
        <w:t>embargo, las primeras superan</w:t>
      </w:r>
      <w:r>
        <w:rPr>
          <w:rFonts w:ascii="Times New Roman" w:hAnsi="Times New Roman" w:cs="Times New Roman"/>
          <w:sz w:val="24"/>
          <w:szCs w:val="24"/>
        </w:rPr>
        <w:t xml:space="preserve"> en gran medida </w:t>
      </w:r>
      <w:r w:rsidR="003B0119">
        <w:rPr>
          <w:rFonts w:ascii="Times New Roman" w:hAnsi="Times New Roman" w:cs="Times New Roman"/>
          <w:sz w:val="24"/>
          <w:szCs w:val="24"/>
        </w:rPr>
        <w:t>a las segundas.</w:t>
      </w:r>
      <w:r w:rsidR="008325ED">
        <w:rPr>
          <w:rFonts w:ascii="Times New Roman" w:hAnsi="Times New Roman" w:cs="Times New Roman"/>
          <w:sz w:val="24"/>
          <w:szCs w:val="24"/>
        </w:rPr>
        <w:t xml:space="preserve"> Para demostrar esto, se enlistan las fortalezas</w:t>
      </w:r>
      <w:r w:rsidR="00C76A8D">
        <w:rPr>
          <w:rFonts w:ascii="Times New Roman" w:hAnsi="Times New Roman" w:cs="Times New Roman"/>
          <w:sz w:val="24"/>
          <w:szCs w:val="24"/>
        </w:rPr>
        <w:t xml:space="preserve"> con </w:t>
      </w:r>
      <w:r>
        <w:rPr>
          <w:rFonts w:ascii="Times New Roman" w:hAnsi="Times New Roman" w:cs="Times New Roman"/>
          <w:sz w:val="24"/>
          <w:szCs w:val="24"/>
        </w:rPr>
        <w:t>que cuentan las SAS:</w:t>
      </w:r>
    </w:p>
    <w:p w14:paraId="160529DE" w14:textId="57428401" w:rsidR="00784FEA" w:rsidRPr="00456FA4" w:rsidRDefault="00CA2080"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456FA4">
        <w:rPr>
          <w:rFonts w:ascii="Times New Roman" w:hAnsi="Times New Roman" w:cs="Times New Roman"/>
          <w:sz w:val="24"/>
          <w:szCs w:val="24"/>
        </w:rPr>
        <w:t>Constitución gratuita</w:t>
      </w:r>
      <w:r w:rsidR="008E667F">
        <w:rPr>
          <w:rFonts w:ascii="Times New Roman" w:hAnsi="Times New Roman" w:cs="Times New Roman"/>
          <w:sz w:val="24"/>
          <w:szCs w:val="24"/>
        </w:rPr>
        <w:t xml:space="preserve"> (</w:t>
      </w:r>
      <w:r w:rsidR="008325ED">
        <w:rPr>
          <w:rFonts w:ascii="Times New Roman" w:hAnsi="Times New Roman" w:cs="Times New Roman"/>
          <w:sz w:val="24"/>
          <w:szCs w:val="24"/>
        </w:rPr>
        <w:t>Secretaría de Economía</w:t>
      </w:r>
      <w:r w:rsidR="008E667F">
        <w:rPr>
          <w:rFonts w:ascii="Times New Roman" w:hAnsi="Times New Roman" w:cs="Times New Roman"/>
          <w:sz w:val="24"/>
          <w:szCs w:val="24"/>
        </w:rPr>
        <w:t>, 2018)</w:t>
      </w:r>
      <w:r w:rsidR="00C05A0F" w:rsidRPr="00456FA4">
        <w:rPr>
          <w:rFonts w:ascii="Times New Roman" w:hAnsi="Times New Roman" w:cs="Times New Roman"/>
          <w:sz w:val="24"/>
          <w:szCs w:val="24"/>
        </w:rPr>
        <w:t>. Antes de la implementación de las SAS en la LGSM constituir una sociedad tenía un costo promedio de 20</w:t>
      </w:r>
      <w:r w:rsidR="008325ED">
        <w:rPr>
          <w:rFonts w:ascii="Times New Roman" w:hAnsi="Times New Roman" w:cs="Times New Roman"/>
          <w:sz w:val="24"/>
          <w:szCs w:val="24"/>
        </w:rPr>
        <w:t xml:space="preserve"> </w:t>
      </w:r>
      <w:r w:rsidR="00C05A0F" w:rsidRPr="00456FA4">
        <w:rPr>
          <w:rFonts w:ascii="Times New Roman" w:hAnsi="Times New Roman" w:cs="Times New Roman"/>
          <w:sz w:val="24"/>
          <w:szCs w:val="24"/>
        </w:rPr>
        <w:t>000</w:t>
      </w:r>
      <w:r w:rsidR="008325ED">
        <w:rPr>
          <w:rFonts w:ascii="Times New Roman" w:hAnsi="Times New Roman" w:cs="Times New Roman"/>
          <w:sz w:val="24"/>
          <w:szCs w:val="24"/>
        </w:rPr>
        <w:t xml:space="preserve"> pesos</w:t>
      </w:r>
      <w:r w:rsidR="00901A07">
        <w:rPr>
          <w:rFonts w:ascii="Times New Roman" w:hAnsi="Times New Roman" w:cs="Times New Roman"/>
          <w:sz w:val="24"/>
          <w:szCs w:val="24"/>
        </w:rPr>
        <w:t xml:space="preserve"> (veinte mil pesos 00/100 moneda nacional)</w:t>
      </w:r>
      <w:r w:rsidR="008325ED">
        <w:rPr>
          <w:rFonts w:ascii="Times New Roman" w:hAnsi="Times New Roman" w:cs="Times New Roman"/>
          <w:sz w:val="24"/>
          <w:szCs w:val="24"/>
        </w:rPr>
        <w:t>;</w:t>
      </w:r>
      <w:r w:rsidR="00780599" w:rsidRPr="00456FA4">
        <w:rPr>
          <w:rFonts w:ascii="Times New Roman" w:hAnsi="Times New Roman" w:cs="Times New Roman"/>
          <w:sz w:val="24"/>
          <w:szCs w:val="24"/>
        </w:rPr>
        <w:t xml:space="preserve"> actualmente</w:t>
      </w:r>
      <w:r w:rsidR="008325ED">
        <w:rPr>
          <w:rFonts w:ascii="Times New Roman" w:hAnsi="Times New Roman" w:cs="Times New Roman"/>
          <w:sz w:val="24"/>
          <w:szCs w:val="24"/>
        </w:rPr>
        <w:t>,</w:t>
      </w:r>
      <w:r w:rsidR="00780599" w:rsidRPr="00456FA4">
        <w:rPr>
          <w:rFonts w:ascii="Times New Roman" w:hAnsi="Times New Roman" w:cs="Times New Roman"/>
          <w:sz w:val="24"/>
          <w:szCs w:val="24"/>
        </w:rPr>
        <w:t xml:space="preserve"> bajo este tipo de sociedad</w:t>
      </w:r>
      <w:r w:rsidR="008325ED">
        <w:rPr>
          <w:rFonts w:ascii="Times New Roman" w:hAnsi="Times New Roman" w:cs="Times New Roman"/>
          <w:sz w:val="24"/>
          <w:szCs w:val="24"/>
        </w:rPr>
        <w:t>,</w:t>
      </w:r>
      <w:r w:rsidR="00780599" w:rsidRPr="00456FA4">
        <w:rPr>
          <w:rFonts w:ascii="Times New Roman" w:hAnsi="Times New Roman" w:cs="Times New Roman"/>
          <w:sz w:val="24"/>
          <w:szCs w:val="24"/>
        </w:rPr>
        <w:t xml:space="preserve"> su constitución es gratuita.</w:t>
      </w:r>
    </w:p>
    <w:p w14:paraId="7F2FD515" w14:textId="7F0844FA" w:rsidR="00CA2080" w:rsidRPr="00456FA4" w:rsidRDefault="00CA2080"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456FA4">
        <w:rPr>
          <w:rFonts w:ascii="Times New Roman" w:hAnsi="Times New Roman" w:cs="Times New Roman"/>
          <w:sz w:val="24"/>
          <w:szCs w:val="24"/>
        </w:rPr>
        <w:t>Tramitación rápida. Llenar los datos en el sistema electrónico se hace en promed</w:t>
      </w:r>
      <w:r w:rsidR="00B918DB">
        <w:rPr>
          <w:rFonts w:ascii="Times New Roman" w:hAnsi="Times New Roman" w:cs="Times New Roman"/>
          <w:sz w:val="24"/>
          <w:szCs w:val="24"/>
        </w:rPr>
        <w:t>io en una hora y once</w:t>
      </w:r>
      <w:r w:rsidR="00DC25A2" w:rsidRPr="00456FA4">
        <w:rPr>
          <w:rFonts w:ascii="Times New Roman" w:hAnsi="Times New Roman" w:cs="Times New Roman"/>
          <w:sz w:val="24"/>
          <w:szCs w:val="24"/>
        </w:rPr>
        <w:t xml:space="preserve"> minutos</w:t>
      </w:r>
      <w:r w:rsidR="00B918DB">
        <w:rPr>
          <w:rFonts w:ascii="Times New Roman" w:hAnsi="Times New Roman" w:cs="Times New Roman"/>
          <w:sz w:val="24"/>
          <w:szCs w:val="24"/>
        </w:rPr>
        <w:t xml:space="preserve"> (IDC, 2018</w:t>
      </w:r>
      <w:r w:rsidR="00847960">
        <w:rPr>
          <w:rFonts w:ascii="Times New Roman" w:hAnsi="Times New Roman" w:cs="Times New Roman"/>
          <w:sz w:val="24"/>
          <w:szCs w:val="24"/>
        </w:rPr>
        <w:t>);</w:t>
      </w:r>
      <w:r w:rsidR="00847960" w:rsidRPr="00456FA4">
        <w:rPr>
          <w:rFonts w:ascii="Times New Roman" w:hAnsi="Times New Roman" w:cs="Times New Roman"/>
          <w:sz w:val="24"/>
          <w:szCs w:val="24"/>
        </w:rPr>
        <w:t xml:space="preserve"> </w:t>
      </w:r>
      <w:r w:rsidR="00DC25A2" w:rsidRPr="00456FA4">
        <w:rPr>
          <w:rFonts w:ascii="Times New Roman" w:hAnsi="Times New Roman" w:cs="Times New Roman"/>
          <w:sz w:val="24"/>
          <w:szCs w:val="24"/>
        </w:rPr>
        <w:t>antes eran necesarios seis días</w:t>
      </w:r>
      <w:r w:rsidR="00847960">
        <w:rPr>
          <w:rFonts w:ascii="Times New Roman" w:hAnsi="Times New Roman" w:cs="Times New Roman"/>
          <w:sz w:val="24"/>
          <w:szCs w:val="24"/>
        </w:rPr>
        <w:t>,</w:t>
      </w:r>
      <w:r w:rsidR="00DC25A2" w:rsidRPr="00456FA4">
        <w:rPr>
          <w:rFonts w:ascii="Times New Roman" w:hAnsi="Times New Roman" w:cs="Times New Roman"/>
          <w:sz w:val="24"/>
          <w:szCs w:val="24"/>
        </w:rPr>
        <w:t xml:space="preserve"> en promedio</w:t>
      </w:r>
      <w:r w:rsidR="00847960">
        <w:rPr>
          <w:rFonts w:ascii="Times New Roman" w:hAnsi="Times New Roman" w:cs="Times New Roman"/>
          <w:sz w:val="24"/>
          <w:szCs w:val="24"/>
        </w:rPr>
        <w:t>,</w:t>
      </w:r>
      <w:r w:rsidR="00DC25A2" w:rsidRPr="00456FA4">
        <w:rPr>
          <w:rFonts w:ascii="Times New Roman" w:hAnsi="Times New Roman" w:cs="Times New Roman"/>
          <w:sz w:val="24"/>
          <w:szCs w:val="24"/>
        </w:rPr>
        <w:t xml:space="preserve"> para realizar su tramitación.</w:t>
      </w:r>
    </w:p>
    <w:p w14:paraId="67490188" w14:textId="0F81A28D" w:rsidR="00903648" w:rsidRPr="00456FA4" w:rsidRDefault="00F24AD2"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456FA4">
        <w:rPr>
          <w:rFonts w:ascii="Times New Roman" w:hAnsi="Times New Roman" w:cs="Times New Roman"/>
          <w:sz w:val="24"/>
          <w:szCs w:val="24"/>
        </w:rPr>
        <w:t>Formalidad. Su constitución permite que las sociedades ingresen a la formalidad, combatiendo la informalidad que afecta los ingresos de las empresas.</w:t>
      </w:r>
      <w:r w:rsidR="00903648" w:rsidRPr="00456FA4">
        <w:rPr>
          <w:rFonts w:ascii="Times New Roman" w:hAnsi="Times New Roman" w:cs="Times New Roman"/>
          <w:sz w:val="24"/>
          <w:szCs w:val="24"/>
        </w:rPr>
        <w:t xml:space="preserve"> </w:t>
      </w:r>
    </w:p>
    <w:p w14:paraId="5CE0017E" w14:textId="03E42B51" w:rsidR="00903648" w:rsidRPr="00456FA4" w:rsidRDefault="00903648"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456FA4">
        <w:rPr>
          <w:rFonts w:ascii="Times New Roman" w:hAnsi="Times New Roman" w:cs="Times New Roman"/>
          <w:sz w:val="24"/>
          <w:szCs w:val="24"/>
        </w:rPr>
        <w:t>Simplificación de trámites. La</w:t>
      </w:r>
      <w:r w:rsidR="00847960">
        <w:rPr>
          <w:rFonts w:ascii="Times New Roman" w:hAnsi="Times New Roman" w:cs="Times New Roman"/>
          <w:sz w:val="24"/>
          <w:szCs w:val="24"/>
        </w:rPr>
        <w:t>s</w:t>
      </w:r>
      <w:r w:rsidRPr="00456FA4">
        <w:rPr>
          <w:rFonts w:ascii="Times New Roman" w:hAnsi="Times New Roman" w:cs="Times New Roman"/>
          <w:sz w:val="24"/>
          <w:szCs w:val="24"/>
        </w:rPr>
        <w:t xml:space="preserve"> SAS permite</w:t>
      </w:r>
      <w:r w:rsidR="00847960">
        <w:rPr>
          <w:rFonts w:ascii="Times New Roman" w:hAnsi="Times New Roman" w:cs="Times New Roman"/>
          <w:sz w:val="24"/>
          <w:szCs w:val="24"/>
        </w:rPr>
        <w:t>n</w:t>
      </w:r>
      <w:r w:rsidRPr="00456FA4">
        <w:rPr>
          <w:rFonts w:ascii="Times New Roman" w:hAnsi="Times New Roman" w:cs="Times New Roman"/>
          <w:sz w:val="24"/>
          <w:szCs w:val="24"/>
        </w:rPr>
        <w:t xml:space="preserve"> crear empresas eliminando los excesivos requisitos de constitución, </w:t>
      </w:r>
      <w:r w:rsidR="006C76EF" w:rsidRPr="00456FA4">
        <w:rPr>
          <w:rFonts w:ascii="Times New Roman" w:hAnsi="Times New Roman" w:cs="Times New Roman"/>
          <w:sz w:val="24"/>
          <w:szCs w:val="24"/>
        </w:rPr>
        <w:t>así como los trámites burocráticos, ya que todo se realiza a través del sistema electrónico.</w:t>
      </w:r>
    </w:p>
    <w:p w14:paraId="1CE20ADA" w14:textId="2EA7239C" w:rsidR="006C76EF" w:rsidRPr="00A24E80" w:rsidRDefault="00A24E80"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A24E80">
        <w:rPr>
          <w:rFonts w:ascii="Times New Roman" w:hAnsi="Times New Roman" w:cs="Times New Roman"/>
          <w:sz w:val="24"/>
          <w:szCs w:val="24"/>
        </w:rPr>
        <w:t>Administración simplificada.</w:t>
      </w:r>
      <w:r w:rsidR="00DE7B7C" w:rsidRPr="00A24E80">
        <w:rPr>
          <w:rFonts w:ascii="Times New Roman" w:hAnsi="Times New Roman" w:cs="Times New Roman"/>
          <w:sz w:val="24"/>
          <w:szCs w:val="24"/>
        </w:rPr>
        <w:t xml:space="preserve"> En un mismo portal se realizan </w:t>
      </w:r>
      <w:r w:rsidR="00AA3BC3" w:rsidRPr="00A24E80">
        <w:rPr>
          <w:rFonts w:ascii="Times New Roman" w:hAnsi="Times New Roman" w:cs="Times New Roman"/>
          <w:sz w:val="24"/>
          <w:szCs w:val="24"/>
        </w:rPr>
        <w:t>trámites</w:t>
      </w:r>
      <w:r w:rsidR="00DE7B7C" w:rsidRPr="00A24E80">
        <w:rPr>
          <w:rFonts w:ascii="Times New Roman" w:hAnsi="Times New Roman" w:cs="Times New Roman"/>
          <w:sz w:val="24"/>
          <w:szCs w:val="24"/>
        </w:rPr>
        <w:t xml:space="preserve"> con diversas dependencias</w:t>
      </w:r>
      <w:r w:rsidR="00124F98">
        <w:rPr>
          <w:rFonts w:ascii="Times New Roman" w:hAnsi="Times New Roman" w:cs="Times New Roman"/>
          <w:sz w:val="24"/>
          <w:szCs w:val="24"/>
        </w:rPr>
        <w:t xml:space="preserve"> </w:t>
      </w:r>
      <w:r w:rsidR="00E31D22">
        <w:rPr>
          <w:rFonts w:ascii="Times New Roman" w:hAnsi="Times New Roman" w:cs="Times New Roman"/>
          <w:sz w:val="24"/>
          <w:szCs w:val="24"/>
        </w:rPr>
        <w:t>como</w:t>
      </w:r>
      <w:r w:rsidR="00124F98">
        <w:rPr>
          <w:rFonts w:ascii="Times New Roman" w:hAnsi="Times New Roman" w:cs="Times New Roman"/>
          <w:sz w:val="24"/>
          <w:szCs w:val="24"/>
        </w:rPr>
        <w:t>:</w:t>
      </w:r>
      <w:r w:rsidR="00E31D22">
        <w:rPr>
          <w:rFonts w:ascii="Times New Roman" w:hAnsi="Times New Roman" w:cs="Times New Roman"/>
          <w:sz w:val="24"/>
          <w:szCs w:val="24"/>
        </w:rPr>
        <w:t xml:space="preserve"> el</w:t>
      </w:r>
      <w:r w:rsidR="00DE7B7C" w:rsidRPr="00A24E80">
        <w:rPr>
          <w:rFonts w:ascii="Times New Roman" w:hAnsi="Times New Roman" w:cs="Times New Roman"/>
          <w:sz w:val="24"/>
          <w:szCs w:val="24"/>
        </w:rPr>
        <w:t xml:space="preserve"> Servicio de Administración Tributaria</w:t>
      </w:r>
      <w:r w:rsidR="00E31D22">
        <w:rPr>
          <w:rFonts w:ascii="Times New Roman" w:hAnsi="Times New Roman" w:cs="Times New Roman"/>
          <w:sz w:val="24"/>
          <w:szCs w:val="24"/>
        </w:rPr>
        <w:t xml:space="preserve"> (SAT)</w:t>
      </w:r>
      <w:r w:rsidR="00DE7B7C" w:rsidRPr="00A24E80">
        <w:rPr>
          <w:rFonts w:ascii="Times New Roman" w:hAnsi="Times New Roman" w:cs="Times New Roman"/>
          <w:sz w:val="24"/>
          <w:szCs w:val="24"/>
        </w:rPr>
        <w:t>, el Instituto Mexicano del Seguro Social</w:t>
      </w:r>
      <w:r w:rsidR="00E31D22">
        <w:rPr>
          <w:rFonts w:ascii="Times New Roman" w:hAnsi="Times New Roman" w:cs="Times New Roman"/>
          <w:sz w:val="24"/>
          <w:szCs w:val="24"/>
        </w:rPr>
        <w:t xml:space="preserve"> (IMSS)</w:t>
      </w:r>
      <w:r w:rsidR="00DE7B7C" w:rsidRPr="00A24E80">
        <w:rPr>
          <w:rFonts w:ascii="Times New Roman" w:hAnsi="Times New Roman" w:cs="Times New Roman"/>
          <w:sz w:val="24"/>
          <w:szCs w:val="24"/>
        </w:rPr>
        <w:t xml:space="preserve"> y la Secretaría de Economía</w:t>
      </w:r>
      <w:r w:rsidR="00124F98">
        <w:rPr>
          <w:rFonts w:ascii="Times New Roman" w:hAnsi="Times New Roman" w:cs="Times New Roman"/>
          <w:sz w:val="24"/>
          <w:szCs w:val="24"/>
        </w:rPr>
        <w:t xml:space="preserve"> (SE)</w:t>
      </w:r>
      <w:r w:rsidR="00DE7B7C" w:rsidRPr="00A24E80">
        <w:rPr>
          <w:rFonts w:ascii="Times New Roman" w:hAnsi="Times New Roman" w:cs="Times New Roman"/>
          <w:sz w:val="24"/>
          <w:szCs w:val="24"/>
        </w:rPr>
        <w:t>, entre otras.</w:t>
      </w:r>
    </w:p>
    <w:p w14:paraId="269EF50A" w14:textId="63A849D0" w:rsidR="00DE7B7C" w:rsidRPr="00456FA4" w:rsidRDefault="00AA3BC3"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456FA4">
        <w:rPr>
          <w:rFonts w:ascii="Times New Roman" w:hAnsi="Times New Roman" w:cs="Times New Roman"/>
          <w:sz w:val="24"/>
          <w:szCs w:val="24"/>
        </w:rPr>
        <w:t xml:space="preserve">Sin gastos de </w:t>
      </w:r>
      <w:r w:rsidR="00BB2847">
        <w:rPr>
          <w:rFonts w:ascii="Times New Roman" w:hAnsi="Times New Roman" w:cs="Times New Roman"/>
          <w:sz w:val="24"/>
          <w:szCs w:val="24"/>
        </w:rPr>
        <w:t>f</w:t>
      </w:r>
      <w:r w:rsidRPr="00456FA4">
        <w:rPr>
          <w:rFonts w:ascii="Times New Roman" w:hAnsi="Times New Roman" w:cs="Times New Roman"/>
          <w:sz w:val="24"/>
          <w:szCs w:val="24"/>
        </w:rPr>
        <w:t xml:space="preserve">edatario </w:t>
      </w:r>
      <w:r w:rsidR="00BB2847">
        <w:rPr>
          <w:rFonts w:ascii="Times New Roman" w:hAnsi="Times New Roman" w:cs="Times New Roman"/>
          <w:sz w:val="24"/>
          <w:szCs w:val="24"/>
        </w:rPr>
        <w:t>p</w:t>
      </w:r>
      <w:r w:rsidR="00BB2847" w:rsidRPr="00456FA4">
        <w:rPr>
          <w:rFonts w:ascii="Times New Roman" w:hAnsi="Times New Roman" w:cs="Times New Roman"/>
          <w:sz w:val="24"/>
          <w:szCs w:val="24"/>
        </w:rPr>
        <w:t>úblico</w:t>
      </w:r>
      <w:r w:rsidRPr="00456FA4">
        <w:rPr>
          <w:rFonts w:ascii="Times New Roman" w:hAnsi="Times New Roman" w:cs="Times New Roman"/>
          <w:sz w:val="24"/>
          <w:szCs w:val="24"/>
        </w:rPr>
        <w:t>. Para constituir las SAS no es obligatorio acudir ante un notario o corredor público, lo que contribuye a su gratuidad y rápida tramitación.</w:t>
      </w:r>
    </w:p>
    <w:p w14:paraId="67D0187C" w14:textId="3E454735" w:rsidR="00AA3BC3" w:rsidRPr="00456FA4" w:rsidRDefault="00930285"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456FA4">
        <w:rPr>
          <w:rFonts w:ascii="Times New Roman" w:hAnsi="Times New Roman" w:cs="Times New Roman"/>
          <w:sz w:val="24"/>
          <w:szCs w:val="24"/>
        </w:rPr>
        <w:t>Apoyos. Facilita el acceso a tener apoyos para constituir micro y pequeñas empresas.</w:t>
      </w:r>
    </w:p>
    <w:p w14:paraId="2938877C" w14:textId="13131C7C" w:rsidR="00930285" w:rsidRPr="00456FA4" w:rsidRDefault="00930285"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456FA4">
        <w:rPr>
          <w:rFonts w:ascii="Times New Roman" w:hAnsi="Times New Roman" w:cs="Times New Roman"/>
          <w:sz w:val="24"/>
          <w:szCs w:val="24"/>
        </w:rPr>
        <w:t>Créditos. Ayuda a tener acceso a créditos</w:t>
      </w:r>
      <w:r w:rsidR="00BB2847">
        <w:rPr>
          <w:rFonts w:ascii="Times New Roman" w:hAnsi="Times New Roman" w:cs="Times New Roman"/>
          <w:sz w:val="24"/>
          <w:szCs w:val="24"/>
        </w:rPr>
        <w:t>; contrario a lo</w:t>
      </w:r>
      <w:r w:rsidR="00CB1278">
        <w:rPr>
          <w:rFonts w:ascii="Times New Roman" w:hAnsi="Times New Roman" w:cs="Times New Roman"/>
          <w:sz w:val="24"/>
          <w:szCs w:val="24"/>
        </w:rPr>
        <w:t xml:space="preserve"> que</w:t>
      </w:r>
      <w:r w:rsidR="00BB2847">
        <w:rPr>
          <w:rFonts w:ascii="Times New Roman" w:hAnsi="Times New Roman" w:cs="Times New Roman"/>
          <w:sz w:val="24"/>
          <w:szCs w:val="24"/>
        </w:rPr>
        <w:t xml:space="preserve"> sucede </w:t>
      </w:r>
      <w:r w:rsidR="00CB1278">
        <w:rPr>
          <w:rFonts w:ascii="Times New Roman" w:hAnsi="Times New Roman" w:cs="Times New Roman"/>
          <w:sz w:val="24"/>
          <w:szCs w:val="24"/>
        </w:rPr>
        <w:t>en el</w:t>
      </w:r>
      <w:r w:rsidRPr="00456FA4">
        <w:rPr>
          <w:rFonts w:ascii="Times New Roman" w:hAnsi="Times New Roman" w:cs="Times New Roman"/>
          <w:sz w:val="24"/>
          <w:szCs w:val="24"/>
        </w:rPr>
        <w:t xml:space="preserve"> sector informal</w:t>
      </w:r>
      <w:r w:rsidR="00BB2847">
        <w:rPr>
          <w:rFonts w:ascii="Times New Roman" w:hAnsi="Times New Roman" w:cs="Times New Roman"/>
          <w:sz w:val="24"/>
          <w:szCs w:val="24"/>
        </w:rPr>
        <w:t>, donde</w:t>
      </w:r>
      <w:r w:rsidRPr="00456FA4">
        <w:rPr>
          <w:rFonts w:ascii="Times New Roman" w:hAnsi="Times New Roman" w:cs="Times New Roman"/>
          <w:sz w:val="24"/>
          <w:szCs w:val="24"/>
        </w:rPr>
        <w:t xml:space="preserve"> esto no es posible.</w:t>
      </w:r>
    </w:p>
    <w:p w14:paraId="69802FB0" w14:textId="3D5C0C05" w:rsidR="00930285" w:rsidRPr="00456FA4" w:rsidRDefault="00D6699E"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456FA4">
        <w:rPr>
          <w:rFonts w:ascii="Times New Roman" w:hAnsi="Times New Roman" w:cs="Times New Roman"/>
          <w:sz w:val="24"/>
          <w:szCs w:val="24"/>
        </w:rPr>
        <w:t>Empleo. Las SAS generan empleos y autoempleo</w:t>
      </w:r>
      <w:r w:rsidR="00BB2847">
        <w:rPr>
          <w:rFonts w:ascii="Times New Roman" w:hAnsi="Times New Roman" w:cs="Times New Roman"/>
          <w:sz w:val="24"/>
          <w:szCs w:val="24"/>
        </w:rPr>
        <w:t>:</w:t>
      </w:r>
      <w:r w:rsidR="00BB2847" w:rsidRPr="00456FA4">
        <w:rPr>
          <w:rFonts w:ascii="Times New Roman" w:hAnsi="Times New Roman" w:cs="Times New Roman"/>
          <w:sz w:val="24"/>
          <w:szCs w:val="24"/>
        </w:rPr>
        <w:t xml:space="preserve"> </w:t>
      </w:r>
      <w:r w:rsidRPr="00456FA4">
        <w:rPr>
          <w:rFonts w:ascii="Times New Roman" w:hAnsi="Times New Roman" w:cs="Times New Roman"/>
          <w:sz w:val="24"/>
          <w:szCs w:val="24"/>
        </w:rPr>
        <w:t xml:space="preserve">de ahí su importancia para impulsar </w:t>
      </w:r>
      <w:r w:rsidR="009B2B12">
        <w:rPr>
          <w:rFonts w:ascii="Times New Roman" w:hAnsi="Times New Roman" w:cs="Times New Roman"/>
          <w:sz w:val="24"/>
          <w:szCs w:val="24"/>
        </w:rPr>
        <w:t>su constitución</w:t>
      </w:r>
      <w:r w:rsidRPr="00456FA4">
        <w:rPr>
          <w:rFonts w:ascii="Times New Roman" w:hAnsi="Times New Roman" w:cs="Times New Roman"/>
          <w:sz w:val="24"/>
          <w:szCs w:val="24"/>
        </w:rPr>
        <w:t>.</w:t>
      </w:r>
    </w:p>
    <w:p w14:paraId="2560C91D" w14:textId="57612076" w:rsidR="009C18F3" w:rsidRDefault="00E724FA"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9C18F3">
        <w:rPr>
          <w:rFonts w:ascii="Times New Roman" w:hAnsi="Times New Roman" w:cs="Times New Roman"/>
          <w:sz w:val="24"/>
          <w:szCs w:val="24"/>
        </w:rPr>
        <w:t>Unipersonal. Con un socio se puede constituir</w:t>
      </w:r>
      <w:r w:rsidR="00BB2847">
        <w:rPr>
          <w:rFonts w:ascii="Times New Roman" w:hAnsi="Times New Roman" w:cs="Times New Roman"/>
          <w:sz w:val="24"/>
          <w:szCs w:val="24"/>
        </w:rPr>
        <w:t>;</w:t>
      </w:r>
      <w:r w:rsidR="00BB2847" w:rsidRPr="009C18F3">
        <w:rPr>
          <w:rFonts w:ascii="Times New Roman" w:hAnsi="Times New Roman" w:cs="Times New Roman"/>
          <w:sz w:val="24"/>
          <w:szCs w:val="24"/>
        </w:rPr>
        <w:t xml:space="preserve"> </w:t>
      </w:r>
      <w:r w:rsidRPr="009C18F3">
        <w:rPr>
          <w:rFonts w:ascii="Times New Roman" w:hAnsi="Times New Roman" w:cs="Times New Roman"/>
          <w:sz w:val="24"/>
          <w:szCs w:val="24"/>
        </w:rPr>
        <w:t xml:space="preserve">es la única sociedad que se puede integrar con </w:t>
      </w:r>
      <w:r w:rsidR="00A84469" w:rsidRPr="009C18F3">
        <w:rPr>
          <w:rFonts w:ascii="Times New Roman" w:hAnsi="Times New Roman" w:cs="Times New Roman"/>
          <w:sz w:val="24"/>
          <w:szCs w:val="24"/>
        </w:rPr>
        <w:t>una sola persona.</w:t>
      </w:r>
    </w:p>
    <w:p w14:paraId="2AE1A10B" w14:textId="4FDC7610" w:rsidR="009C18F3" w:rsidRDefault="005232CB"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9C18F3">
        <w:rPr>
          <w:rFonts w:ascii="Times New Roman" w:hAnsi="Times New Roman" w:cs="Times New Roman"/>
          <w:sz w:val="24"/>
          <w:szCs w:val="24"/>
        </w:rPr>
        <w:t>Sin capital mínimo</w:t>
      </w:r>
      <w:r w:rsidR="000C5BCC">
        <w:rPr>
          <w:rFonts w:ascii="Times New Roman" w:hAnsi="Times New Roman" w:cs="Times New Roman"/>
          <w:sz w:val="24"/>
          <w:szCs w:val="24"/>
        </w:rPr>
        <w:t xml:space="preserve"> (S</w:t>
      </w:r>
      <w:r w:rsidR="00BB2847">
        <w:rPr>
          <w:rFonts w:ascii="Times New Roman" w:hAnsi="Times New Roman" w:cs="Times New Roman"/>
          <w:sz w:val="24"/>
          <w:szCs w:val="24"/>
        </w:rPr>
        <w:t xml:space="preserve">ecretaría de </w:t>
      </w:r>
      <w:r w:rsidR="000C5BCC">
        <w:rPr>
          <w:rFonts w:ascii="Times New Roman" w:hAnsi="Times New Roman" w:cs="Times New Roman"/>
          <w:sz w:val="24"/>
          <w:szCs w:val="24"/>
        </w:rPr>
        <w:t>E</w:t>
      </w:r>
      <w:r w:rsidR="00BB2847">
        <w:rPr>
          <w:rFonts w:ascii="Times New Roman" w:hAnsi="Times New Roman" w:cs="Times New Roman"/>
          <w:sz w:val="24"/>
          <w:szCs w:val="24"/>
        </w:rPr>
        <w:t>conomía</w:t>
      </w:r>
      <w:r w:rsidR="000C5BCC">
        <w:rPr>
          <w:rFonts w:ascii="Times New Roman" w:hAnsi="Times New Roman" w:cs="Times New Roman"/>
          <w:sz w:val="24"/>
          <w:szCs w:val="24"/>
        </w:rPr>
        <w:t>, 2018)</w:t>
      </w:r>
      <w:r w:rsidRPr="009C18F3">
        <w:rPr>
          <w:rFonts w:ascii="Times New Roman" w:hAnsi="Times New Roman" w:cs="Times New Roman"/>
          <w:sz w:val="24"/>
          <w:szCs w:val="24"/>
        </w:rPr>
        <w:t>. La LGSM</w:t>
      </w:r>
      <w:r w:rsidR="002E3F40">
        <w:rPr>
          <w:rFonts w:ascii="Times New Roman" w:hAnsi="Times New Roman" w:cs="Times New Roman"/>
          <w:sz w:val="24"/>
          <w:szCs w:val="24"/>
        </w:rPr>
        <w:t xml:space="preserve"> (2016)</w:t>
      </w:r>
      <w:r w:rsidRPr="009C18F3">
        <w:rPr>
          <w:rFonts w:ascii="Times New Roman" w:hAnsi="Times New Roman" w:cs="Times New Roman"/>
          <w:sz w:val="24"/>
          <w:szCs w:val="24"/>
        </w:rPr>
        <w:t xml:space="preserve"> no establece un monto mínimo para su constitución.</w:t>
      </w:r>
    </w:p>
    <w:p w14:paraId="0FFB9C31" w14:textId="44272CFA" w:rsidR="005232CB" w:rsidRDefault="00D07005"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9C18F3">
        <w:rPr>
          <w:rFonts w:ascii="Times New Roman" w:hAnsi="Times New Roman" w:cs="Times New Roman"/>
          <w:sz w:val="24"/>
          <w:szCs w:val="24"/>
        </w:rPr>
        <w:lastRenderedPageBreak/>
        <w:t xml:space="preserve">Fondo de reserva. La </w:t>
      </w:r>
      <w:r w:rsidR="00BB2847">
        <w:rPr>
          <w:rFonts w:ascii="Times New Roman" w:hAnsi="Times New Roman" w:cs="Times New Roman"/>
          <w:sz w:val="24"/>
          <w:szCs w:val="24"/>
        </w:rPr>
        <w:t>l</w:t>
      </w:r>
      <w:r w:rsidR="00BB2847" w:rsidRPr="009C18F3">
        <w:rPr>
          <w:rFonts w:ascii="Times New Roman" w:hAnsi="Times New Roman" w:cs="Times New Roman"/>
          <w:sz w:val="24"/>
          <w:szCs w:val="24"/>
        </w:rPr>
        <w:t xml:space="preserve">ey </w:t>
      </w:r>
      <w:r w:rsidRPr="009C18F3">
        <w:rPr>
          <w:rFonts w:ascii="Times New Roman" w:hAnsi="Times New Roman" w:cs="Times New Roman"/>
          <w:sz w:val="24"/>
          <w:szCs w:val="24"/>
        </w:rPr>
        <w:t>señala que este tipo de sociedad no requ</w:t>
      </w:r>
      <w:r w:rsidR="002E3F40">
        <w:rPr>
          <w:rFonts w:ascii="Times New Roman" w:hAnsi="Times New Roman" w:cs="Times New Roman"/>
          <w:sz w:val="24"/>
          <w:szCs w:val="24"/>
        </w:rPr>
        <w:t>iere formar un fondo de reserva (LGSM, 2016).</w:t>
      </w:r>
    </w:p>
    <w:p w14:paraId="150F9BD2" w14:textId="2DF5520E" w:rsidR="00604EF1" w:rsidRPr="00604EF1" w:rsidRDefault="00604EF1" w:rsidP="00562004">
      <w:pPr>
        <w:numPr>
          <w:ilvl w:val="0"/>
          <w:numId w:val="21"/>
        </w:numPr>
        <w:shd w:val="clear" w:color="auto" w:fill="FFFFFF"/>
        <w:spacing w:after="0" w:line="360" w:lineRule="auto"/>
        <w:ind w:left="0" w:firstLine="709"/>
        <w:jc w:val="both"/>
        <w:textAlignment w:val="baseline"/>
        <w:rPr>
          <w:rFonts w:ascii="Times New Roman" w:eastAsia="Times New Roman" w:hAnsi="Times New Roman" w:cs="Times New Roman"/>
          <w:sz w:val="24"/>
          <w:szCs w:val="24"/>
          <w:lang w:val="es-MX" w:eastAsia="es-MX"/>
        </w:rPr>
      </w:pPr>
      <w:r w:rsidRPr="00604EF1">
        <w:rPr>
          <w:rFonts w:ascii="Times New Roman" w:eastAsia="Times New Roman" w:hAnsi="Times New Roman" w:cs="Times New Roman"/>
          <w:bCs/>
          <w:sz w:val="24"/>
          <w:szCs w:val="24"/>
          <w:bdr w:val="none" w:sz="0" w:space="0" w:color="auto" w:frame="1"/>
          <w:lang w:val="es-MX" w:eastAsia="es-MX"/>
        </w:rPr>
        <w:t>Inscripción automática al RPC.</w:t>
      </w:r>
      <w:r>
        <w:rPr>
          <w:rFonts w:ascii="Times New Roman" w:eastAsia="Times New Roman" w:hAnsi="Times New Roman" w:cs="Times New Roman"/>
          <w:bCs/>
          <w:sz w:val="24"/>
          <w:szCs w:val="24"/>
          <w:bdr w:val="none" w:sz="0" w:space="0" w:color="auto" w:frame="1"/>
          <w:lang w:val="es-MX" w:eastAsia="es-MX"/>
        </w:rPr>
        <w:t xml:space="preserve"> </w:t>
      </w:r>
      <w:r>
        <w:rPr>
          <w:rFonts w:ascii="Times New Roman" w:eastAsia="Times New Roman" w:hAnsi="Times New Roman" w:cs="Times New Roman"/>
          <w:sz w:val="24"/>
          <w:szCs w:val="24"/>
          <w:lang w:val="es-MX" w:eastAsia="es-MX"/>
        </w:rPr>
        <w:t>Cuando se constituye la SAS</w:t>
      </w:r>
      <w:r w:rsidRPr="00604EF1">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 xml:space="preserve">la Secretaría de Economía </w:t>
      </w:r>
      <w:r w:rsidRPr="00604EF1">
        <w:rPr>
          <w:rFonts w:ascii="Times New Roman" w:eastAsia="Times New Roman" w:hAnsi="Times New Roman" w:cs="Times New Roman"/>
          <w:sz w:val="24"/>
          <w:szCs w:val="24"/>
          <w:lang w:val="es-MX" w:eastAsia="es-MX"/>
        </w:rPr>
        <w:t>l</w:t>
      </w:r>
      <w:r>
        <w:rPr>
          <w:rFonts w:ascii="Times New Roman" w:eastAsia="Times New Roman" w:hAnsi="Times New Roman" w:cs="Times New Roman"/>
          <w:sz w:val="24"/>
          <w:szCs w:val="24"/>
          <w:lang w:val="es-MX" w:eastAsia="es-MX"/>
        </w:rPr>
        <w:t xml:space="preserve">a inscribe </w:t>
      </w:r>
      <w:r w:rsidRPr="00604EF1">
        <w:rPr>
          <w:rFonts w:ascii="Times New Roman" w:eastAsia="Times New Roman" w:hAnsi="Times New Roman" w:cs="Times New Roman"/>
          <w:sz w:val="24"/>
          <w:szCs w:val="24"/>
          <w:lang w:val="es-MX" w:eastAsia="es-MX"/>
        </w:rPr>
        <w:t xml:space="preserve">al </w:t>
      </w:r>
      <w:r w:rsidR="00BB2847">
        <w:rPr>
          <w:rFonts w:ascii="Times New Roman" w:eastAsia="Times New Roman" w:hAnsi="Times New Roman" w:cs="Times New Roman"/>
          <w:sz w:val="24"/>
          <w:szCs w:val="24"/>
          <w:lang w:val="es-MX" w:eastAsia="es-MX"/>
        </w:rPr>
        <w:t>RPC</w:t>
      </w:r>
      <w:r w:rsidRPr="00604EF1">
        <w:rPr>
          <w:rFonts w:ascii="Times New Roman" w:eastAsia="Times New Roman" w:hAnsi="Times New Roman" w:cs="Times New Roman"/>
          <w:sz w:val="24"/>
          <w:szCs w:val="24"/>
          <w:lang w:val="es-MX" w:eastAsia="es-MX"/>
        </w:rPr>
        <w:t xml:space="preserve"> de manera automática.</w:t>
      </w:r>
    </w:p>
    <w:p w14:paraId="32BD4B09" w14:textId="3759B7C1" w:rsidR="00E724FA" w:rsidRPr="00577FF0" w:rsidRDefault="0066770C"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66770C">
        <w:rPr>
          <w:rFonts w:ascii="Times New Roman" w:hAnsi="Times New Roman" w:cs="Times New Roman"/>
          <w:sz w:val="24"/>
          <w:szCs w:val="24"/>
          <w:shd w:val="clear" w:color="auto" w:fill="FFFFFF"/>
        </w:rPr>
        <w:t>Deducción de impuestos. Las SAS permiten deducir impuestos con respecto a las adquisiciones de mercancías</w:t>
      </w:r>
      <w:r w:rsidR="00BB2847">
        <w:rPr>
          <w:rFonts w:ascii="Times New Roman" w:hAnsi="Times New Roman" w:cs="Times New Roman"/>
          <w:sz w:val="24"/>
          <w:szCs w:val="24"/>
          <w:shd w:val="clear" w:color="auto" w:fill="FFFFFF"/>
        </w:rPr>
        <w:t>,</w:t>
      </w:r>
      <w:r w:rsidR="00BB2847" w:rsidRPr="0066770C">
        <w:rPr>
          <w:rFonts w:ascii="Times New Roman" w:hAnsi="Times New Roman" w:cs="Times New Roman"/>
          <w:sz w:val="24"/>
          <w:szCs w:val="24"/>
          <w:shd w:val="clear" w:color="auto" w:fill="FFFFFF"/>
        </w:rPr>
        <w:t xml:space="preserve"> </w:t>
      </w:r>
      <w:r w:rsidRPr="0066770C">
        <w:rPr>
          <w:rFonts w:ascii="Times New Roman" w:hAnsi="Times New Roman" w:cs="Times New Roman"/>
          <w:sz w:val="24"/>
          <w:szCs w:val="24"/>
          <w:shd w:val="clear" w:color="auto" w:fill="FFFFFF"/>
        </w:rPr>
        <w:t>así como de materias primas, productos semiterminados o terminados que utilic</w:t>
      </w:r>
      <w:r>
        <w:rPr>
          <w:rFonts w:ascii="Times New Roman" w:hAnsi="Times New Roman" w:cs="Times New Roman"/>
          <w:sz w:val="24"/>
          <w:szCs w:val="24"/>
          <w:shd w:val="clear" w:color="auto" w:fill="FFFFFF"/>
        </w:rPr>
        <w:t xml:space="preserve">en para prestar servicios, </w:t>
      </w:r>
      <w:r w:rsidRPr="0066770C">
        <w:rPr>
          <w:rFonts w:ascii="Times New Roman" w:hAnsi="Times New Roman" w:cs="Times New Roman"/>
          <w:sz w:val="24"/>
          <w:szCs w:val="24"/>
          <w:shd w:val="clear" w:color="auto" w:fill="FFFFFF"/>
        </w:rPr>
        <w:t>fabr</w:t>
      </w:r>
      <w:r>
        <w:rPr>
          <w:rFonts w:ascii="Times New Roman" w:hAnsi="Times New Roman" w:cs="Times New Roman"/>
          <w:sz w:val="24"/>
          <w:szCs w:val="24"/>
          <w:shd w:val="clear" w:color="auto" w:fill="FFFFFF"/>
        </w:rPr>
        <w:t>icar bienes o enajenarlos.</w:t>
      </w:r>
    </w:p>
    <w:p w14:paraId="78F192CE" w14:textId="3707E79A" w:rsidR="00577FF0" w:rsidRPr="00BB1529" w:rsidRDefault="00577FF0"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BB1529">
        <w:rPr>
          <w:rFonts w:ascii="Times New Roman" w:hAnsi="Times New Roman" w:cs="Times New Roman"/>
          <w:sz w:val="24"/>
          <w:szCs w:val="24"/>
        </w:rPr>
        <w:t>Tributación bajo el esquema de flujo de efectivo. S</w:t>
      </w:r>
      <w:r w:rsidR="00AF32D2">
        <w:rPr>
          <w:rFonts w:ascii="Times New Roman" w:hAnsi="Times New Roman" w:cs="Times New Roman"/>
          <w:spacing w:val="3"/>
          <w:sz w:val="24"/>
          <w:szCs w:val="24"/>
          <w:shd w:val="clear" w:color="auto" w:fill="FFFFFF"/>
        </w:rPr>
        <w:t>i el contribuyente se inscribió</w:t>
      </w:r>
      <w:r w:rsidRPr="00BB1529">
        <w:rPr>
          <w:rFonts w:ascii="Times New Roman" w:hAnsi="Times New Roman" w:cs="Times New Roman"/>
          <w:spacing w:val="3"/>
          <w:sz w:val="24"/>
          <w:szCs w:val="24"/>
          <w:shd w:val="clear" w:color="auto" w:fill="FFFFFF"/>
        </w:rPr>
        <w:t xml:space="preserve"> en el Registro Federal de Contribuyentes (RFC) como una SAS a partir del 4 de mayo de 2017, el esquema de tributación será conforme a flujo de efectivo. Esta modalidad permite pagar el Impuesto Sobre la Renta (ISR) anual, acumulando únicamente los ingresos (ganancias) y disminuyendo las deducciones (gastos y costos) realizadas del periodo de que se trate.</w:t>
      </w:r>
    </w:p>
    <w:p w14:paraId="668CD8A5" w14:textId="689D517F" w:rsidR="0043093D" w:rsidRPr="00800E15" w:rsidRDefault="0043093D"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sidRPr="00BB1529">
        <w:rPr>
          <w:rFonts w:ascii="Times New Roman" w:hAnsi="Times New Roman" w:cs="Times New Roman"/>
          <w:spacing w:val="3"/>
          <w:sz w:val="24"/>
          <w:szCs w:val="24"/>
          <w:shd w:val="clear" w:color="auto" w:fill="FFFFFF"/>
        </w:rPr>
        <w:t>Libera al usuario de presentar la Declaración de Información de Operaciones con Terceros (DIOT). La DIOT consiste en proporcionar mensualmente al SAT información sobre las operaciones con proveedores</w:t>
      </w:r>
      <w:r w:rsidR="00BB2847">
        <w:rPr>
          <w:rFonts w:ascii="Times New Roman" w:hAnsi="Times New Roman" w:cs="Times New Roman"/>
          <w:spacing w:val="3"/>
          <w:sz w:val="24"/>
          <w:szCs w:val="24"/>
          <w:shd w:val="clear" w:color="auto" w:fill="FFFFFF"/>
        </w:rPr>
        <w:t>;</w:t>
      </w:r>
      <w:r w:rsidR="00BB2847" w:rsidRPr="00BB1529">
        <w:rPr>
          <w:rFonts w:ascii="Times New Roman" w:hAnsi="Times New Roman" w:cs="Times New Roman"/>
          <w:spacing w:val="3"/>
          <w:sz w:val="24"/>
          <w:szCs w:val="24"/>
          <w:shd w:val="clear" w:color="auto" w:fill="FFFFFF"/>
        </w:rPr>
        <w:t xml:space="preserve"> </w:t>
      </w:r>
      <w:r w:rsidRPr="00BB1529">
        <w:rPr>
          <w:rFonts w:ascii="Times New Roman" w:hAnsi="Times New Roman" w:cs="Times New Roman"/>
          <w:spacing w:val="3"/>
          <w:sz w:val="24"/>
          <w:szCs w:val="24"/>
          <w:shd w:val="clear" w:color="auto" w:fill="FFFFFF"/>
        </w:rPr>
        <w:t>sin embargo, l</w:t>
      </w:r>
      <w:r w:rsidR="007B1F9B">
        <w:rPr>
          <w:rFonts w:ascii="Times New Roman" w:hAnsi="Times New Roman" w:cs="Times New Roman"/>
          <w:spacing w:val="3"/>
          <w:sz w:val="24"/>
          <w:szCs w:val="24"/>
          <w:shd w:val="clear" w:color="auto" w:fill="FFFFFF"/>
        </w:rPr>
        <w:t>as SAS no tienen que realizarla (El contribuyente, 2017).</w:t>
      </w:r>
    </w:p>
    <w:p w14:paraId="427564CB" w14:textId="764C763C" w:rsidR="000A7672" w:rsidRPr="00562004" w:rsidRDefault="00800E15" w:rsidP="00562004">
      <w:pPr>
        <w:pStyle w:val="Prrafodelista"/>
        <w:numPr>
          <w:ilvl w:val="0"/>
          <w:numId w:val="21"/>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Patrimonio personal protegido. El </w:t>
      </w:r>
      <w:r w:rsidRPr="00800E15">
        <w:rPr>
          <w:rFonts w:ascii="Times New Roman" w:hAnsi="Times New Roman" w:cs="Times New Roman"/>
          <w:sz w:val="24"/>
          <w:szCs w:val="24"/>
          <w:shd w:val="clear" w:color="auto" w:fill="FFFFFF"/>
        </w:rPr>
        <w:t xml:space="preserve">patrimonio personal </w:t>
      </w:r>
      <w:r>
        <w:rPr>
          <w:rFonts w:ascii="Times New Roman" w:hAnsi="Times New Roman" w:cs="Times New Roman"/>
          <w:sz w:val="24"/>
          <w:szCs w:val="24"/>
          <w:shd w:val="clear" w:color="auto" w:fill="FFFFFF"/>
        </w:rPr>
        <w:t xml:space="preserve">del accionista </w:t>
      </w:r>
      <w:r w:rsidRPr="00800E15">
        <w:rPr>
          <w:rFonts w:ascii="Times New Roman" w:hAnsi="Times New Roman" w:cs="Times New Roman"/>
          <w:sz w:val="24"/>
          <w:szCs w:val="24"/>
          <w:shd w:val="clear" w:color="auto" w:fill="FFFFFF"/>
        </w:rPr>
        <w:t xml:space="preserve">queda </w:t>
      </w:r>
      <w:r>
        <w:rPr>
          <w:rFonts w:ascii="Times New Roman" w:hAnsi="Times New Roman" w:cs="Times New Roman"/>
          <w:sz w:val="24"/>
          <w:szCs w:val="24"/>
          <w:shd w:val="clear" w:color="auto" w:fill="FFFFFF"/>
        </w:rPr>
        <w:t>protegido, ya que solo responde</w:t>
      </w:r>
      <w:r w:rsidRPr="00800E15">
        <w:rPr>
          <w:rFonts w:ascii="Times New Roman" w:hAnsi="Times New Roman" w:cs="Times New Roman"/>
          <w:sz w:val="24"/>
          <w:szCs w:val="24"/>
          <w:shd w:val="clear" w:color="auto" w:fill="FFFFFF"/>
        </w:rPr>
        <w:t xml:space="preserve"> por el capital aportado a la SAS</w:t>
      </w:r>
      <w:r w:rsidR="007559E9">
        <w:rPr>
          <w:rFonts w:ascii="Times New Roman" w:hAnsi="Times New Roman" w:cs="Times New Roman"/>
          <w:sz w:val="24"/>
          <w:szCs w:val="24"/>
          <w:shd w:val="clear" w:color="auto" w:fill="FFFFFF"/>
        </w:rPr>
        <w:t xml:space="preserve"> (SE, 2018).</w:t>
      </w:r>
    </w:p>
    <w:p w14:paraId="38C7444B" w14:textId="14B3E006" w:rsidR="00F11D5E" w:rsidRDefault="00BB2847" w:rsidP="00562004">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Mientras que las </w:t>
      </w:r>
      <w:r w:rsidR="00AF0396">
        <w:rPr>
          <w:rFonts w:ascii="Times New Roman" w:hAnsi="Times New Roman" w:cs="Times New Roman"/>
          <w:sz w:val="24"/>
          <w:szCs w:val="24"/>
        </w:rPr>
        <w:t>desventajas (debilidades</w:t>
      </w:r>
      <w:r w:rsidR="000D31AB">
        <w:rPr>
          <w:rFonts w:ascii="Times New Roman" w:hAnsi="Times New Roman" w:cs="Times New Roman"/>
          <w:sz w:val="24"/>
          <w:szCs w:val="24"/>
        </w:rPr>
        <w:t>) con que cuentan las SAS son</w:t>
      </w:r>
      <w:r>
        <w:rPr>
          <w:rFonts w:ascii="Times New Roman" w:hAnsi="Times New Roman" w:cs="Times New Roman"/>
          <w:sz w:val="24"/>
          <w:szCs w:val="24"/>
        </w:rPr>
        <w:t xml:space="preserve"> las siguientes</w:t>
      </w:r>
      <w:r w:rsidR="000D31AB">
        <w:rPr>
          <w:rFonts w:ascii="Times New Roman" w:hAnsi="Times New Roman" w:cs="Times New Roman"/>
          <w:sz w:val="24"/>
          <w:szCs w:val="24"/>
        </w:rPr>
        <w:t>:</w:t>
      </w:r>
    </w:p>
    <w:p w14:paraId="1288E415" w14:textId="61DE2F18" w:rsidR="000D31AB" w:rsidRPr="00BB108B" w:rsidRDefault="000D31AB" w:rsidP="00562004">
      <w:pPr>
        <w:pStyle w:val="Prrafodelista"/>
        <w:numPr>
          <w:ilvl w:val="0"/>
          <w:numId w:val="22"/>
        </w:numPr>
        <w:spacing w:after="0" w:line="360" w:lineRule="auto"/>
        <w:ind w:left="0" w:firstLine="709"/>
        <w:jc w:val="both"/>
        <w:rPr>
          <w:rFonts w:ascii="Times New Roman" w:hAnsi="Times New Roman" w:cs="Times New Roman"/>
          <w:sz w:val="24"/>
          <w:szCs w:val="24"/>
        </w:rPr>
      </w:pPr>
      <w:r w:rsidRPr="00BB108B">
        <w:rPr>
          <w:rFonts w:ascii="Times New Roman" w:hAnsi="Times New Roman" w:cs="Times New Roman"/>
          <w:sz w:val="24"/>
          <w:szCs w:val="24"/>
        </w:rPr>
        <w:t>Empresas inexistentes. Creación de sociedades inexistentes conocidas como “empresa fantasma”</w:t>
      </w:r>
      <w:r w:rsidR="00D102EF">
        <w:rPr>
          <w:rFonts w:ascii="Times New Roman" w:hAnsi="Times New Roman" w:cs="Times New Roman"/>
          <w:sz w:val="24"/>
          <w:szCs w:val="24"/>
        </w:rPr>
        <w:t xml:space="preserve"> (Los impuestos, 2018).</w:t>
      </w:r>
    </w:p>
    <w:p w14:paraId="05030A99" w14:textId="4BA4CDB8" w:rsidR="000D31AB" w:rsidRPr="00BB108B" w:rsidRDefault="00EF2802" w:rsidP="00562004">
      <w:pPr>
        <w:pStyle w:val="Prrafodelista"/>
        <w:numPr>
          <w:ilvl w:val="0"/>
          <w:numId w:val="22"/>
        </w:numPr>
        <w:spacing w:after="0" w:line="360" w:lineRule="auto"/>
        <w:ind w:left="0" w:firstLine="709"/>
        <w:jc w:val="both"/>
        <w:rPr>
          <w:rFonts w:ascii="Times New Roman" w:hAnsi="Times New Roman" w:cs="Times New Roman"/>
          <w:sz w:val="24"/>
          <w:szCs w:val="24"/>
        </w:rPr>
      </w:pPr>
      <w:r w:rsidRPr="00BB108B">
        <w:rPr>
          <w:rFonts w:ascii="Times New Roman" w:hAnsi="Times New Roman" w:cs="Times New Roman"/>
          <w:sz w:val="24"/>
          <w:szCs w:val="24"/>
        </w:rPr>
        <w:t>Ilicitud. Creación de empresas con objeto lícito, pero con actividades ilícitas.</w:t>
      </w:r>
    </w:p>
    <w:p w14:paraId="2F4B29BC" w14:textId="226FE7CF" w:rsidR="00BB108B" w:rsidRDefault="00AF0396" w:rsidP="00562004">
      <w:pPr>
        <w:pStyle w:val="Prrafodelista"/>
        <w:numPr>
          <w:ilvl w:val="0"/>
          <w:numId w:val="22"/>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En estricto sentido no es una s</w:t>
      </w:r>
      <w:r w:rsidR="00EF2802" w:rsidRPr="00BB108B">
        <w:rPr>
          <w:rFonts w:ascii="Times New Roman" w:hAnsi="Times New Roman" w:cs="Times New Roman"/>
          <w:sz w:val="24"/>
          <w:szCs w:val="24"/>
        </w:rPr>
        <w:t>ociedad. Se pierde el concepto de sociedad porque</w:t>
      </w:r>
      <w:r w:rsidR="003A6360">
        <w:rPr>
          <w:rFonts w:ascii="Times New Roman" w:hAnsi="Times New Roman" w:cs="Times New Roman"/>
          <w:sz w:val="24"/>
          <w:szCs w:val="24"/>
        </w:rPr>
        <w:t>,</w:t>
      </w:r>
      <w:r w:rsidR="00EF2802" w:rsidRPr="00BB108B">
        <w:rPr>
          <w:rFonts w:ascii="Times New Roman" w:hAnsi="Times New Roman" w:cs="Times New Roman"/>
          <w:sz w:val="24"/>
          <w:szCs w:val="24"/>
        </w:rPr>
        <w:t xml:space="preserve"> al ser posible constituir una SAS con una sola persona</w:t>
      </w:r>
      <w:r w:rsidR="003A6360">
        <w:rPr>
          <w:rFonts w:ascii="Times New Roman" w:hAnsi="Times New Roman" w:cs="Times New Roman"/>
          <w:sz w:val="24"/>
          <w:szCs w:val="24"/>
        </w:rPr>
        <w:t>,</w:t>
      </w:r>
      <w:r w:rsidR="00EF2802" w:rsidRPr="00BB108B">
        <w:rPr>
          <w:rFonts w:ascii="Times New Roman" w:hAnsi="Times New Roman" w:cs="Times New Roman"/>
          <w:sz w:val="24"/>
          <w:szCs w:val="24"/>
        </w:rPr>
        <w:t xml:space="preserve"> no hay socio</w:t>
      </w:r>
      <w:r>
        <w:rPr>
          <w:rFonts w:ascii="Times New Roman" w:hAnsi="Times New Roman" w:cs="Times New Roman"/>
          <w:sz w:val="24"/>
          <w:szCs w:val="24"/>
        </w:rPr>
        <w:t>s</w:t>
      </w:r>
      <w:r w:rsidR="003A6360">
        <w:rPr>
          <w:rFonts w:ascii="Times New Roman" w:hAnsi="Times New Roman" w:cs="Times New Roman"/>
          <w:sz w:val="24"/>
          <w:szCs w:val="24"/>
        </w:rPr>
        <w:t xml:space="preserve">: solo </w:t>
      </w:r>
      <w:r>
        <w:rPr>
          <w:rFonts w:ascii="Times New Roman" w:hAnsi="Times New Roman" w:cs="Times New Roman"/>
          <w:sz w:val="24"/>
          <w:szCs w:val="24"/>
        </w:rPr>
        <w:t>un accionista</w:t>
      </w:r>
      <w:r w:rsidR="00BB108B" w:rsidRPr="00BB108B">
        <w:rPr>
          <w:rFonts w:ascii="Times New Roman" w:hAnsi="Times New Roman" w:cs="Times New Roman"/>
          <w:sz w:val="24"/>
          <w:szCs w:val="24"/>
        </w:rPr>
        <w:t>.</w:t>
      </w:r>
    </w:p>
    <w:p w14:paraId="5BF618EA" w14:textId="3A1CA7B9" w:rsidR="00E62677" w:rsidRPr="00562004" w:rsidRDefault="007A35E6" w:rsidP="00562004">
      <w:pPr>
        <w:pStyle w:val="Prrafodelista"/>
        <w:numPr>
          <w:ilvl w:val="0"/>
          <w:numId w:val="22"/>
        </w:numPr>
        <w:spacing w:after="0" w:line="360" w:lineRule="auto"/>
        <w:ind w:left="0" w:firstLine="709"/>
        <w:jc w:val="both"/>
        <w:rPr>
          <w:rFonts w:ascii="Times New Roman" w:hAnsi="Times New Roman" w:cs="Times New Roman"/>
          <w:sz w:val="24"/>
          <w:szCs w:val="24"/>
        </w:rPr>
      </w:pPr>
      <w:r w:rsidRPr="007A35E6">
        <w:rPr>
          <w:rFonts w:ascii="Times New Roman" w:hAnsi="Times New Roman" w:cs="Times New Roman"/>
          <w:sz w:val="24"/>
          <w:szCs w:val="24"/>
        </w:rPr>
        <w:t xml:space="preserve">Los accionistas solo pueden ser personas físicas. </w:t>
      </w:r>
      <w:r>
        <w:rPr>
          <w:rFonts w:ascii="Times New Roman" w:hAnsi="Times New Roman" w:cs="Times New Roman"/>
          <w:color w:val="212529"/>
          <w:sz w:val="24"/>
          <w:szCs w:val="24"/>
          <w:shd w:val="clear" w:color="auto" w:fill="FFFFFF"/>
        </w:rPr>
        <w:t>N</w:t>
      </w:r>
      <w:r w:rsidRPr="007A35E6">
        <w:rPr>
          <w:rFonts w:ascii="Times New Roman" w:hAnsi="Times New Roman" w:cs="Times New Roman"/>
          <w:color w:val="212529"/>
          <w:sz w:val="24"/>
          <w:szCs w:val="24"/>
          <w:shd w:val="clear" w:color="auto" w:fill="FFFFFF"/>
        </w:rPr>
        <w:t xml:space="preserve">o </w:t>
      </w:r>
      <w:r>
        <w:rPr>
          <w:rFonts w:ascii="Times New Roman" w:hAnsi="Times New Roman" w:cs="Times New Roman"/>
          <w:color w:val="212529"/>
          <w:sz w:val="24"/>
          <w:szCs w:val="24"/>
          <w:shd w:val="clear" w:color="auto" w:fill="FFFFFF"/>
        </w:rPr>
        <w:t>hay</w:t>
      </w:r>
      <w:r w:rsidRPr="007A35E6">
        <w:rPr>
          <w:rFonts w:ascii="Times New Roman" w:hAnsi="Times New Roman" w:cs="Times New Roman"/>
          <w:color w:val="212529"/>
          <w:sz w:val="24"/>
          <w:szCs w:val="24"/>
          <w:shd w:val="clear" w:color="auto" w:fill="FFFFFF"/>
        </w:rPr>
        <w:t xml:space="preserve"> participación de personas morales</w:t>
      </w:r>
      <w:r>
        <w:rPr>
          <w:rFonts w:ascii="Times New Roman" w:hAnsi="Times New Roman" w:cs="Times New Roman"/>
          <w:color w:val="212529"/>
          <w:sz w:val="24"/>
          <w:szCs w:val="24"/>
          <w:shd w:val="clear" w:color="auto" w:fill="FFFFFF"/>
        </w:rPr>
        <w:t>.</w:t>
      </w:r>
    </w:p>
    <w:p w14:paraId="679BA65C" w14:textId="785B2E88" w:rsidR="00E62677" w:rsidRDefault="00E62677" w:rsidP="005620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necesario hacer algunas precisiones con respecto a las SAS: </w:t>
      </w:r>
    </w:p>
    <w:p w14:paraId="07ECAD9B" w14:textId="01A0D7BD" w:rsidR="00E62677" w:rsidRDefault="00BA0465" w:rsidP="00562004">
      <w:pPr>
        <w:pStyle w:val="Prrafodelista"/>
        <w:numPr>
          <w:ilvl w:val="0"/>
          <w:numId w:val="2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Contrato social </w:t>
      </w:r>
      <w:r w:rsidR="00BB2847">
        <w:rPr>
          <w:rFonts w:ascii="Times New Roman" w:hAnsi="Times New Roman" w:cs="Times New Roman"/>
          <w:sz w:val="24"/>
          <w:szCs w:val="24"/>
        </w:rPr>
        <w:t xml:space="preserve">contra </w:t>
      </w:r>
      <w:r>
        <w:rPr>
          <w:rFonts w:ascii="Times New Roman" w:hAnsi="Times New Roman" w:cs="Times New Roman"/>
          <w:sz w:val="24"/>
          <w:szCs w:val="24"/>
        </w:rPr>
        <w:t xml:space="preserve">acto constitutivo. </w:t>
      </w:r>
      <w:r w:rsidR="00B1499A">
        <w:rPr>
          <w:rFonts w:ascii="Times New Roman" w:hAnsi="Times New Roman" w:cs="Times New Roman"/>
          <w:sz w:val="24"/>
          <w:szCs w:val="24"/>
        </w:rPr>
        <w:t>C</w:t>
      </w:r>
      <w:r w:rsidR="00E62677" w:rsidRPr="00E62677">
        <w:rPr>
          <w:rFonts w:ascii="Times New Roman" w:hAnsi="Times New Roman" w:cs="Times New Roman"/>
          <w:sz w:val="24"/>
          <w:szCs w:val="24"/>
        </w:rPr>
        <w:t xml:space="preserve">uando </w:t>
      </w:r>
      <w:r w:rsidR="00BB2847" w:rsidRPr="00E62677">
        <w:rPr>
          <w:rFonts w:ascii="Times New Roman" w:hAnsi="Times New Roman" w:cs="Times New Roman"/>
          <w:sz w:val="24"/>
          <w:szCs w:val="24"/>
        </w:rPr>
        <w:t>s</w:t>
      </w:r>
      <w:r w:rsidR="00BB2847">
        <w:rPr>
          <w:rFonts w:ascii="Times New Roman" w:hAnsi="Times New Roman" w:cs="Times New Roman"/>
          <w:sz w:val="24"/>
          <w:szCs w:val="24"/>
        </w:rPr>
        <w:t>o</w:t>
      </w:r>
      <w:r w:rsidR="00BB2847" w:rsidRPr="00E62677">
        <w:rPr>
          <w:rFonts w:ascii="Times New Roman" w:hAnsi="Times New Roman" w:cs="Times New Roman"/>
          <w:sz w:val="24"/>
          <w:szCs w:val="24"/>
        </w:rPr>
        <w:t xml:space="preserve">lo </w:t>
      </w:r>
      <w:r w:rsidR="00E62677" w:rsidRPr="00E62677">
        <w:rPr>
          <w:rFonts w:ascii="Times New Roman" w:hAnsi="Times New Roman" w:cs="Times New Roman"/>
          <w:sz w:val="24"/>
          <w:szCs w:val="24"/>
        </w:rPr>
        <w:t>hay un accionista no hay un contrato social, ya que un contrato es un acuerdo de voluntades y</w:t>
      </w:r>
      <w:r w:rsidR="00BB2847">
        <w:rPr>
          <w:rFonts w:ascii="Times New Roman" w:hAnsi="Times New Roman" w:cs="Times New Roman"/>
          <w:sz w:val="24"/>
          <w:szCs w:val="24"/>
        </w:rPr>
        <w:t>,</w:t>
      </w:r>
      <w:r w:rsidR="00E62677" w:rsidRPr="00E62677">
        <w:rPr>
          <w:rFonts w:ascii="Times New Roman" w:hAnsi="Times New Roman" w:cs="Times New Roman"/>
          <w:sz w:val="24"/>
          <w:szCs w:val="24"/>
        </w:rPr>
        <w:t xml:space="preserve"> en este caso</w:t>
      </w:r>
      <w:r w:rsidR="00BB2847">
        <w:rPr>
          <w:rFonts w:ascii="Times New Roman" w:hAnsi="Times New Roman" w:cs="Times New Roman"/>
          <w:sz w:val="24"/>
          <w:szCs w:val="24"/>
        </w:rPr>
        <w:t>,</w:t>
      </w:r>
      <w:r w:rsidR="00E62677" w:rsidRPr="00E62677">
        <w:rPr>
          <w:rFonts w:ascii="Times New Roman" w:hAnsi="Times New Roman" w:cs="Times New Roman"/>
          <w:sz w:val="24"/>
          <w:szCs w:val="24"/>
        </w:rPr>
        <w:t xml:space="preserve"> al </w:t>
      </w:r>
      <w:r w:rsidR="00BB2847" w:rsidRPr="00E62677">
        <w:rPr>
          <w:rFonts w:ascii="Times New Roman" w:hAnsi="Times New Roman" w:cs="Times New Roman"/>
          <w:sz w:val="24"/>
          <w:szCs w:val="24"/>
        </w:rPr>
        <w:t>s</w:t>
      </w:r>
      <w:r w:rsidR="00BB2847">
        <w:rPr>
          <w:rFonts w:ascii="Times New Roman" w:hAnsi="Times New Roman" w:cs="Times New Roman"/>
          <w:sz w:val="24"/>
          <w:szCs w:val="24"/>
        </w:rPr>
        <w:t>o</w:t>
      </w:r>
      <w:r w:rsidR="00BB2847" w:rsidRPr="00E62677">
        <w:rPr>
          <w:rFonts w:ascii="Times New Roman" w:hAnsi="Times New Roman" w:cs="Times New Roman"/>
          <w:sz w:val="24"/>
          <w:szCs w:val="24"/>
        </w:rPr>
        <w:t xml:space="preserve">lo </w:t>
      </w:r>
      <w:r w:rsidR="00E62677" w:rsidRPr="00E62677">
        <w:rPr>
          <w:rFonts w:ascii="Times New Roman" w:hAnsi="Times New Roman" w:cs="Times New Roman"/>
          <w:sz w:val="24"/>
          <w:szCs w:val="24"/>
        </w:rPr>
        <w:t>tener un integrante no hay dicho acuerdo</w:t>
      </w:r>
      <w:r w:rsidR="00BB2847">
        <w:rPr>
          <w:rFonts w:ascii="Times New Roman" w:hAnsi="Times New Roman" w:cs="Times New Roman"/>
          <w:sz w:val="24"/>
          <w:szCs w:val="24"/>
        </w:rPr>
        <w:t>,</w:t>
      </w:r>
      <w:r w:rsidR="00E62677" w:rsidRPr="00E62677">
        <w:rPr>
          <w:rFonts w:ascii="Times New Roman" w:hAnsi="Times New Roman" w:cs="Times New Roman"/>
          <w:sz w:val="24"/>
          <w:szCs w:val="24"/>
        </w:rPr>
        <w:t xml:space="preserve"> por lo que no se está en presencia de un contrato s</w:t>
      </w:r>
      <w:r w:rsidR="00B1499A">
        <w:rPr>
          <w:rFonts w:ascii="Times New Roman" w:hAnsi="Times New Roman" w:cs="Times New Roman"/>
          <w:sz w:val="24"/>
          <w:szCs w:val="24"/>
        </w:rPr>
        <w:t>i no de un acto constitutivo.</w:t>
      </w:r>
    </w:p>
    <w:p w14:paraId="38B1C21F" w14:textId="40CB83A6" w:rsidR="00093B2A" w:rsidRPr="00CD3601" w:rsidRDefault="009B38C4" w:rsidP="00562004">
      <w:pPr>
        <w:pStyle w:val="Prrafodelista"/>
        <w:numPr>
          <w:ilvl w:val="0"/>
          <w:numId w:val="24"/>
        </w:numPr>
        <w:spacing w:after="0" w:line="360" w:lineRule="auto"/>
        <w:ind w:left="0" w:firstLine="709"/>
        <w:jc w:val="both"/>
        <w:rPr>
          <w:rFonts w:ascii="Times New Roman" w:hAnsi="Times New Roman" w:cs="Times New Roman"/>
          <w:sz w:val="24"/>
          <w:szCs w:val="24"/>
        </w:rPr>
      </w:pPr>
      <w:r w:rsidRPr="00CD3601">
        <w:rPr>
          <w:rFonts w:ascii="Times New Roman" w:hAnsi="Times New Roman" w:cs="Times New Roman"/>
          <w:sz w:val="24"/>
          <w:szCs w:val="24"/>
        </w:rPr>
        <w:t xml:space="preserve">Pluripersonal </w:t>
      </w:r>
      <w:r w:rsidR="00BB2847">
        <w:rPr>
          <w:rFonts w:ascii="Times New Roman" w:hAnsi="Times New Roman" w:cs="Times New Roman"/>
          <w:sz w:val="24"/>
          <w:szCs w:val="24"/>
        </w:rPr>
        <w:t>contra</w:t>
      </w:r>
      <w:r w:rsidR="00BB2847" w:rsidRPr="00CD3601">
        <w:rPr>
          <w:rFonts w:ascii="Times New Roman" w:hAnsi="Times New Roman" w:cs="Times New Roman"/>
          <w:sz w:val="24"/>
          <w:szCs w:val="24"/>
        </w:rPr>
        <w:t xml:space="preserve"> </w:t>
      </w:r>
      <w:r w:rsidRPr="00CD3601">
        <w:rPr>
          <w:rFonts w:ascii="Times New Roman" w:hAnsi="Times New Roman" w:cs="Times New Roman"/>
          <w:sz w:val="24"/>
          <w:szCs w:val="24"/>
        </w:rPr>
        <w:t>unipersonal. De las se casi ocho mil empresas creadas, entre octubre de 20</w:t>
      </w:r>
      <w:r w:rsidR="005B01F2">
        <w:rPr>
          <w:rFonts w:ascii="Times New Roman" w:hAnsi="Times New Roman" w:cs="Times New Roman"/>
          <w:sz w:val="24"/>
          <w:szCs w:val="24"/>
        </w:rPr>
        <w:t>1</w:t>
      </w:r>
      <w:r w:rsidRPr="00CD3601">
        <w:rPr>
          <w:rFonts w:ascii="Times New Roman" w:hAnsi="Times New Roman" w:cs="Times New Roman"/>
          <w:sz w:val="24"/>
          <w:szCs w:val="24"/>
        </w:rPr>
        <w:t>6 y noviembre d</w:t>
      </w:r>
      <w:r w:rsidR="004635A1">
        <w:rPr>
          <w:rFonts w:ascii="Times New Roman" w:hAnsi="Times New Roman" w:cs="Times New Roman"/>
          <w:sz w:val="24"/>
          <w:szCs w:val="24"/>
        </w:rPr>
        <w:t>e 2017, 73</w:t>
      </w:r>
      <w:r w:rsidRPr="00CD3601">
        <w:rPr>
          <w:rFonts w:ascii="Times New Roman" w:hAnsi="Times New Roman" w:cs="Times New Roman"/>
          <w:sz w:val="24"/>
          <w:szCs w:val="24"/>
        </w:rPr>
        <w:t xml:space="preserve">% son de carácter unipersonal y </w:t>
      </w:r>
      <w:r w:rsidR="00BB2847" w:rsidRPr="00CD3601">
        <w:rPr>
          <w:rFonts w:ascii="Times New Roman" w:hAnsi="Times New Roman" w:cs="Times New Roman"/>
          <w:sz w:val="24"/>
          <w:szCs w:val="24"/>
        </w:rPr>
        <w:t>s</w:t>
      </w:r>
      <w:r w:rsidR="00BB2847">
        <w:rPr>
          <w:rFonts w:ascii="Times New Roman" w:hAnsi="Times New Roman" w:cs="Times New Roman"/>
          <w:sz w:val="24"/>
          <w:szCs w:val="24"/>
        </w:rPr>
        <w:t>o</w:t>
      </w:r>
      <w:r w:rsidR="00BB2847" w:rsidRPr="00CD3601">
        <w:rPr>
          <w:rFonts w:ascii="Times New Roman" w:hAnsi="Times New Roman" w:cs="Times New Roman"/>
          <w:sz w:val="24"/>
          <w:szCs w:val="24"/>
        </w:rPr>
        <w:t>lo</w:t>
      </w:r>
      <w:r w:rsidRPr="00CD3601">
        <w:rPr>
          <w:rFonts w:ascii="Times New Roman" w:hAnsi="Times New Roman" w:cs="Times New Roman"/>
          <w:sz w:val="24"/>
          <w:szCs w:val="24"/>
        </w:rPr>
        <w:t xml:space="preserve"> 27% son pluripersonales, por lo que predomina la constitución de empresas con un solo accionista.</w:t>
      </w:r>
    </w:p>
    <w:p w14:paraId="6AF8CE74" w14:textId="53A74530" w:rsidR="00E62677" w:rsidRDefault="00BA0465" w:rsidP="00562004">
      <w:pPr>
        <w:pStyle w:val="Prrafodelista"/>
        <w:numPr>
          <w:ilvl w:val="0"/>
          <w:numId w:val="24"/>
        </w:numPr>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SAS </w:t>
      </w:r>
      <w:r w:rsidR="00BB2847">
        <w:rPr>
          <w:rFonts w:ascii="Times New Roman" w:hAnsi="Times New Roman" w:cs="Times New Roman"/>
          <w:sz w:val="24"/>
          <w:szCs w:val="24"/>
        </w:rPr>
        <w:t>contra sociedad anónima</w:t>
      </w:r>
      <w:r>
        <w:rPr>
          <w:rFonts w:ascii="Times New Roman" w:hAnsi="Times New Roman" w:cs="Times New Roman"/>
          <w:sz w:val="24"/>
          <w:szCs w:val="24"/>
        </w:rPr>
        <w:t xml:space="preserve">. </w:t>
      </w:r>
      <w:r w:rsidR="00B1499A">
        <w:rPr>
          <w:rFonts w:ascii="Times New Roman" w:hAnsi="Times New Roman" w:cs="Times New Roman"/>
          <w:sz w:val="24"/>
          <w:szCs w:val="24"/>
        </w:rPr>
        <w:t>De septiembre de 2016 a enero de 2018 se han creado 9737 SAS, un promedio de 24 por d</w:t>
      </w:r>
      <w:r>
        <w:rPr>
          <w:rFonts w:ascii="Times New Roman" w:hAnsi="Times New Roman" w:cs="Times New Roman"/>
          <w:sz w:val="24"/>
          <w:szCs w:val="24"/>
        </w:rPr>
        <w:t>ía</w:t>
      </w:r>
      <w:r w:rsidR="00BB2847">
        <w:rPr>
          <w:rFonts w:ascii="Times New Roman" w:hAnsi="Times New Roman" w:cs="Times New Roman"/>
          <w:sz w:val="24"/>
          <w:szCs w:val="24"/>
        </w:rPr>
        <w:t xml:space="preserve">; </w:t>
      </w:r>
      <w:r>
        <w:rPr>
          <w:rFonts w:ascii="Times New Roman" w:hAnsi="Times New Roman" w:cs="Times New Roman"/>
          <w:sz w:val="24"/>
          <w:szCs w:val="24"/>
        </w:rPr>
        <w:t xml:space="preserve">a diferencia de las </w:t>
      </w:r>
      <w:r w:rsidR="00BB2847">
        <w:rPr>
          <w:rFonts w:ascii="Times New Roman" w:hAnsi="Times New Roman" w:cs="Times New Roman"/>
          <w:sz w:val="24"/>
          <w:szCs w:val="24"/>
        </w:rPr>
        <w:t xml:space="preserve">sociedades anónimas, </w:t>
      </w:r>
      <w:r>
        <w:rPr>
          <w:rFonts w:ascii="Times New Roman" w:hAnsi="Times New Roman" w:cs="Times New Roman"/>
          <w:sz w:val="24"/>
          <w:szCs w:val="24"/>
        </w:rPr>
        <w:t xml:space="preserve">que registran un promedio de 300 constituciones al día. Lo que refleja que aun con las múltiples ventajas que tienen las SAS su promedio diario de constitución se ubica muy por debajo de </w:t>
      </w:r>
      <w:r w:rsidR="00FB79D3">
        <w:rPr>
          <w:rFonts w:ascii="Times New Roman" w:hAnsi="Times New Roman" w:cs="Times New Roman"/>
          <w:sz w:val="24"/>
          <w:szCs w:val="24"/>
        </w:rPr>
        <w:t>las sociedades anónimas</w:t>
      </w:r>
      <w:r>
        <w:rPr>
          <w:rFonts w:ascii="Times New Roman" w:hAnsi="Times New Roman" w:cs="Times New Roman"/>
          <w:sz w:val="24"/>
          <w:szCs w:val="24"/>
        </w:rPr>
        <w:t>. Habría que analizar qué factores están incidiendo en dicha situación: el desconocimiento de las SAS aunado a la poca difusión</w:t>
      </w:r>
      <w:r w:rsidR="00FB79D3">
        <w:rPr>
          <w:rFonts w:ascii="Times New Roman" w:hAnsi="Times New Roman" w:cs="Times New Roman"/>
          <w:sz w:val="24"/>
          <w:szCs w:val="24"/>
        </w:rPr>
        <w:t>;</w:t>
      </w:r>
      <w:r w:rsidR="00BB2847">
        <w:rPr>
          <w:rFonts w:ascii="Times New Roman" w:hAnsi="Times New Roman" w:cs="Times New Roman"/>
          <w:sz w:val="24"/>
          <w:szCs w:val="24"/>
        </w:rPr>
        <w:t xml:space="preserve"> </w:t>
      </w:r>
      <w:r>
        <w:rPr>
          <w:rFonts w:ascii="Times New Roman" w:hAnsi="Times New Roman" w:cs="Times New Roman"/>
          <w:sz w:val="24"/>
          <w:szCs w:val="24"/>
        </w:rPr>
        <w:t>la recomendación de contadores, abogados, notarios y corre</w:t>
      </w:r>
      <w:r w:rsidR="00FB79D3">
        <w:rPr>
          <w:rFonts w:ascii="Times New Roman" w:hAnsi="Times New Roman" w:cs="Times New Roman"/>
          <w:sz w:val="24"/>
          <w:szCs w:val="24"/>
        </w:rPr>
        <w:t>dores para constituirse bajo una especie societaria</w:t>
      </w:r>
      <w:r>
        <w:rPr>
          <w:rFonts w:ascii="Times New Roman" w:hAnsi="Times New Roman" w:cs="Times New Roman"/>
          <w:sz w:val="24"/>
          <w:szCs w:val="24"/>
        </w:rPr>
        <w:t xml:space="preserve"> que demande de sus</w:t>
      </w:r>
      <w:r w:rsidR="00FB79D3">
        <w:rPr>
          <w:rFonts w:ascii="Times New Roman" w:hAnsi="Times New Roman" w:cs="Times New Roman"/>
          <w:sz w:val="24"/>
          <w:szCs w:val="24"/>
        </w:rPr>
        <w:t xml:space="preserve"> servicios;</w:t>
      </w:r>
      <w:r>
        <w:rPr>
          <w:rFonts w:ascii="Times New Roman" w:hAnsi="Times New Roman" w:cs="Times New Roman"/>
          <w:sz w:val="24"/>
          <w:szCs w:val="24"/>
        </w:rPr>
        <w:t xml:space="preserve"> </w:t>
      </w:r>
      <w:r w:rsidR="009444EE">
        <w:rPr>
          <w:rFonts w:ascii="Times New Roman" w:hAnsi="Times New Roman" w:cs="Times New Roman"/>
          <w:sz w:val="24"/>
          <w:szCs w:val="24"/>
        </w:rPr>
        <w:t xml:space="preserve">entre otras, </w:t>
      </w:r>
      <w:r w:rsidR="0041269C">
        <w:rPr>
          <w:rFonts w:ascii="Times New Roman" w:hAnsi="Times New Roman" w:cs="Times New Roman"/>
          <w:sz w:val="24"/>
          <w:szCs w:val="24"/>
        </w:rPr>
        <w:t>son algunas de las razones que probablemente están incidiendo en la problemática.</w:t>
      </w:r>
    </w:p>
    <w:p w14:paraId="5412CECF" w14:textId="3E67884B" w:rsidR="008E5CA5" w:rsidRPr="00562004" w:rsidRDefault="00206E54" w:rsidP="00562004">
      <w:pPr>
        <w:pStyle w:val="Prrafodelista"/>
        <w:numPr>
          <w:ilvl w:val="0"/>
          <w:numId w:val="24"/>
        </w:numPr>
        <w:spacing w:after="0" w:line="360" w:lineRule="auto"/>
        <w:ind w:left="0" w:firstLine="709"/>
        <w:jc w:val="both"/>
        <w:rPr>
          <w:rFonts w:ascii="Times New Roman" w:hAnsi="Times New Roman" w:cs="Times New Roman"/>
          <w:sz w:val="24"/>
          <w:szCs w:val="24"/>
        </w:rPr>
      </w:pPr>
      <w:r w:rsidRPr="007C4A9A">
        <w:rPr>
          <w:rFonts w:ascii="Times New Roman" w:hAnsi="Times New Roman" w:cs="Times New Roman"/>
          <w:sz w:val="24"/>
          <w:szCs w:val="24"/>
        </w:rPr>
        <w:t xml:space="preserve">Zonas urbanas </w:t>
      </w:r>
      <w:r w:rsidR="00BB2847">
        <w:rPr>
          <w:rFonts w:ascii="Times New Roman" w:hAnsi="Times New Roman" w:cs="Times New Roman"/>
          <w:sz w:val="24"/>
          <w:szCs w:val="24"/>
        </w:rPr>
        <w:t>contra</w:t>
      </w:r>
      <w:r w:rsidR="00BB2847" w:rsidRPr="007C4A9A">
        <w:rPr>
          <w:rFonts w:ascii="Times New Roman" w:hAnsi="Times New Roman" w:cs="Times New Roman"/>
          <w:sz w:val="24"/>
          <w:szCs w:val="24"/>
        </w:rPr>
        <w:t xml:space="preserve"> </w:t>
      </w:r>
      <w:r w:rsidRPr="007C4A9A">
        <w:rPr>
          <w:rFonts w:ascii="Times New Roman" w:hAnsi="Times New Roman" w:cs="Times New Roman"/>
          <w:sz w:val="24"/>
          <w:szCs w:val="24"/>
        </w:rPr>
        <w:t>zonas rurales. Los estados donde predomina la población urbana es donde más</w:t>
      </w:r>
      <w:r w:rsidR="007C4A9A" w:rsidRPr="007C4A9A">
        <w:rPr>
          <w:rFonts w:ascii="Times New Roman" w:hAnsi="Times New Roman" w:cs="Times New Roman"/>
          <w:sz w:val="24"/>
          <w:szCs w:val="24"/>
        </w:rPr>
        <w:t xml:space="preserve"> SAS se han constituido. </w:t>
      </w:r>
      <w:r w:rsidR="007C4A9A">
        <w:rPr>
          <w:rFonts w:ascii="Times New Roman" w:hAnsi="Times New Roman" w:cs="Times New Roman"/>
          <w:color w:val="1D1C1A"/>
          <w:sz w:val="24"/>
          <w:szCs w:val="24"/>
          <w:shd w:val="clear" w:color="auto" w:fill="FFFFFF"/>
        </w:rPr>
        <w:t>L</w:t>
      </w:r>
      <w:r w:rsidR="007C4A9A" w:rsidRPr="007C4A9A">
        <w:rPr>
          <w:rFonts w:ascii="Times New Roman" w:hAnsi="Times New Roman" w:cs="Times New Roman"/>
          <w:color w:val="1D1C1A"/>
          <w:sz w:val="24"/>
          <w:szCs w:val="24"/>
          <w:shd w:val="clear" w:color="auto" w:fill="FFFFFF"/>
        </w:rPr>
        <w:t>a Ciudad de México, Estado de México</w:t>
      </w:r>
      <w:r w:rsidR="00B13B81">
        <w:rPr>
          <w:rFonts w:ascii="Times New Roman" w:hAnsi="Times New Roman" w:cs="Times New Roman"/>
          <w:color w:val="1D1C1A"/>
          <w:sz w:val="24"/>
          <w:szCs w:val="24"/>
          <w:shd w:val="clear" w:color="auto" w:fill="FFFFFF"/>
        </w:rPr>
        <w:t>,</w:t>
      </w:r>
      <w:r w:rsidR="007C4A9A" w:rsidRPr="007C4A9A">
        <w:rPr>
          <w:rFonts w:ascii="Times New Roman" w:hAnsi="Times New Roman" w:cs="Times New Roman"/>
          <w:color w:val="1D1C1A"/>
          <w:sz w:val="24"/>
          <w:szCs w:val="24"/>
          <w:shd w:val="clear" w:color="auto" w:fill="FFFFFF"/>
        </w:rPr>
        <w:t xml:space="preserve"> Nuevo León </w:t>
      </w:r>
      <w:r w:rsidR="00A70DF9">
        <w:rPr>
          <w:rFonts w:ascii="Times New Roman" w:hAnsi="Times New Roman" w:cs="Times New Roman"/>
          <w:color w:val="1D1C1A"/>
          <w:sz w:val="24"/>
          <w:szCs w:val="24"/>
          <w:shd w:val="clear" w:color="auto" w:fill="FFFFFF"/>
        </w:rPr>
        <w:t xml:space="preserve">y Puebla </w:t>
      </w:r>
      <w:r w:rsidR="007C4A9A" w:rsidRPr="007C4A9A">
        <w:rPr>
          <w:rFonts w:ascii="Times New Roman" w:hAnsi="Times New Roman" w:cs="Times New Roman"/>
          <w:color w:val="1D1C1A"/>
          <w:sz w:val="24"/>
          <w:szCs w:val="24"/>
          <w:shd w:val="clear" w:color="auto" w:fill="FFFFFF"/>
        </w:rPr>
        <w:t>son los principales estados donde se crean más compañías</w:t>
      </w:r>
      <w:r w:rsidR="00A70DF9">
        <w:rPr>
          <w:rFonts w:ascii="Times New Roman" w:hAnsi="Times New Roman" w:cs="Times New Roman"/>
          <w:color w:val="1D1C1A"/>
          <w:sz w:val="24"/>
          <w:szCs w:val="24"/>
          <w:shd w:val="clear" w:color="auto" w:fill="FFFFFF"/>
        </w:rPr>
        <w:t xml:space="preserve"> (IDC, 2017</w:t>
      </w:r>
      <w:r w:rsidR="007C4A9A">
        <w:rPr>
          <w:rFonts w:ascii="Times New Roman" w:hAnsi="Times New Roman" w:cs="Times New Roman"/>
          <w:color w:val="1D1C1A"/>
          <w:sz w:val="24"/>
          <w:szCs w:val="24"/>
          <w:shd w:val="clear" w:color="auto" w:fill="FFFFFF"/>
        </w:rPr>
        <w:t>)</w:t>
      </w:r>
      <w:r w:rsidRPr="007C4A9A">
        <w:rPr>
          <w:rFonts w:ascii="Times New Roman" w:hAnsi="Times New Roman" w:cs="Times New Roman"/>
          <w:sz w:val="24"/>
          <w:szCs w:val="24"/>
        </w:rPr>
        <w:t>; por lo que es necesario impulsar su creación en los estados donde predomina la p</w:t>
      </w:r>
      <w:r w:rsidR="0024184C">
        <w:rPr>
          <w:rFonts w:ascii="Times New Roman" w:hAnsi="Times New Roman" w:cs="Times New Roman"/>
          <w:sz w:val="24"/>
          <w:szCs w:val="24"/>
        </w:rPr>
        <w:t xml:space="preserve">oblación rural: Oaxaca </w:t>
      </w:r>
      <w:r w:rsidRPr="007C4A9A">
        <w:rPr>
          <w:rFonts w:ascii="Times New Roman" w:hAnsi="Times New Roman" w:cs="Times New Roman"/>
          <w:sz w:val="24"/>
          <w:szCs w:val="24"/>
        </w:rPr>
        <w:t xml:space="preserve">y Guerrero, </w:t>
      </w:r>
      <w:r w:rsidR="0024184C">
        <w:rPr>
          <w:rFonts w:ascii="Times New Roman" w:hAnsi="Times New Roman" w:cs="Times New Roman"/>
          <w:sz w:val="24"/>
          <w:szCs w:val="24"/>
        </w:rPr>
        <w:t xml:space="preserve">entre otros, </w:t>
      </w:r>
      <w:r w:rsidRPr="007C4A9A">
        <w:rPr>
          <w:rFonts w:ascii="Times New Roman" w:hAnsi="Times New Roman" w:cs="Times New Roman"/>
          <w:sz w:val="24"/>
          <w:szCs w:val="24"/>
        </w:rPr>
        <w:t>para incentivar la creaci</w:t>
      </w:r>
      <w:r w:rsidR="00AF449A" w:rsidRPr="007C4A9A">
        <w:rPr>
          <w:rFonts w:ascii="Times New Roman" w:hAnsi="Times New Roman" w:cs="Times New Roman"/>
          <w:sz w:val="24"/>
          <w:szCs w:val="24"/>
        </w:rPr>
        <w:t>ón de empleo y disminuir la migración del campo a la ciudad.</w:t>
      </w:r>
    </w:p>
    <w:p w14:paraId="64BC8EDF" w14:textId="110ED2CE" w:rsidR="0025293C" w:rsidRDefault="008E5CA5" w:rsidP="005620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con lo anterior: </w:t>
      </w:r>
      <w:r w:rsidRPr="00562004">
        <w:rPr>
          <w:rFonts w:ascii="Times New Roman" w:hAnsi="Times New Roman" w:cs="Times New Roman"/>
          <w:i/>
          <w:sz w:val="24"/>
          <w:szCs w:val="24"/>
        </w:rPr>
        <w:t>a)</w:t>
      </w:r>
      <w:r>
        <w:rPr>
          <w:rFonts w:ascii="Times New Roman" w:hAnsi="Times New Roman" w:cs="Times New Roman"/>
          <w:sz w:val="24"/>
          <w:szCs w:val="24"/>
        </w:rPr>
        <w:t xml:space="preserve"> predomina la creación de actos constitutivos frente a los contratos sociales debido a que la mayoría de las sociedades creadas bajo la figura de las SAS son unipersonales, </w:t>
      </w:r>
      <w:r w:rsidRPr="00562004">
        <w:rPr>
          <w:rFonts w:ascii="Times New Roman" w:hAnsi="Times New Roman" w:cs="Times New Roman"/>
          <w:i/>
          <w:sz w:val="24"/>
          <w:szCs w:val="24"/>
        </w:rPr>
        <w:t>b)</w:t>
      </w:r>
      <w:r>
        <w:rPr>
          <w:rFonts w:ascii="Times New Roman" w:hAnsi="Times New Roman" w:cs="Times New Roman"/>
          <w:sz w:val="24"/>
          <w:szCs w:val="24"/>
        </w:rPr>
        <w:t xml:space="preserve"> las </w:t>
      </w:r>
      <w:r w:rsidR="009444EE">
        <w:rPr>
          <w:rFonts w:ascii="Times New Roman" w:hAnsi="Times New Roman" w:cs="Times New Roman"/>
          <w:sz w:val="24"/>
          <w:szCs w:val="24"/>
        </w:rPr>
        <w:t>s</w:t>
      </w:r>
      <w:r>
        <w:rPr>
          <w:rFonts w:ascii="Times New Roman" w:hAnsi="Times New Roman" w:cs="Times New Roman"/>
          <w:sz w:val="24"/>
          <w:szCs w:val="24"/>
        </w:rPr>
        <w:t xml:space="preserve">ociedades </w:t>
      </w:r>
      <w:r w:rsidR="009444EE">
        <w:rPr>
          <w:rFonts w:ascii="Times New Roman" w:hAnsi="Times New Roman" w:cs="Times New Roman"/>
          <w:sz w:val="24"/>
          <w:szCs w:val="24"/>
        </w:rPr>
        <w:t>a</w:t>
      </w:r>
      <w:r>
        <w:rPr>
          <w:rFonts w:ascii="Times New Roman" w:hAnsi="Times New Roman" w:cs="Times New Roman"/>
          <w:sz w:val="24"/>
          <w:szCs w:val="24"/>
        </w:rPr>
        <w:t xml:space="preserve">nónimas siguen siendo la figura preferida al momento de constituir una sociedad a pesar de las múltiples ventajas que presenta la constitución de una SAS, </w:t>
      </w:r>
      <w:r w:rsidRPr="00562004">
        <w:rPr>
          <w:rFonts w:ascii="Times New Roman" w:hAnsi="Times New Roman" w:cs="Times New Roman"/>
          <w:i/>
          <w:sz w:val="24"/>
          <w:szCs w:val="24"/>
        </w:rPr>
        <w:t>c)</w:t>
      </w:r>
      <w:r>
        <w:rPr>
          <w:rFonts w:ascii="Times New Roman" w:hAnsi="Times New Roman" w:cs="Times New Roman"/>
          <w:sz w:val="24"/>
          <w:szCs w:val="24"/>
        </w:rPr>
        <w:t xml:space="preserve"> </w:t>
      </w:r>
      <w:r w:rsidR="009444EE">
        <w:rPr>
          <w:rFonts w:ascii="Times New Roman" w:hAnsi="Times New Roman" w:cs="Times New Roman"/>
          <w:sz w:val="24"/>
          <w:szCs w:val="24"/>
        </w:rPr>
        <w:t>e</w:t>
      </w:r>
      <w:r>
        <w:rPr>
          <w:rFonts w:ascii="Times New Roman" w:hAnsi="Times New Roman" w:cs="Times New Roman"/>
          <w:sz w:val="24"/>
          <w:szCs w:val="24"/>
        </w:rPr>
        <w:t xml:space="preserve">n los estados con predominio de población urbana es donde más SAS se han constituido. Por lo tanto, es necesario implementar estrategias para dar a conocer en todo el país las ventajas de </w:t>
      </w:r>
      <w:r w:rsidR="009444EE">
        <w:rPr>
          <w:rFonts w:ascii="Times New Roman" w:hAnsi="Times New Roman" w:cs="Times New Roman"/>
          <w:sz w:val="24"/>
          <w:szCs w:val="24"/>
        </w:rPr>
        <w:t>estas</w:t>
      </w:r>
      <w:r>
        <w:rPr>
          <w:rFonts w:ascii="Times New Roman" w:hAnsi="Times New Roman" w:cs="Times New Roman"/>
          <w:sz w:val="24"/>
          <w:szCs w:val="24"/>
        </w:rPr>
        <w:t xml:space="preserve"> frente a los otros tipos de sociedades</w:t>
      </w:r>
      <w:r w:rsidR="009444EE">
        <w:rPr>
          <w:rFonts w:ascii="Times New Roman" w:hAnsi="Times New Roman" w:cs="Times New Roman"/>
          <w:sz w:val="24"/>
          <w:szCs w:val="24"/>
        </w:rPr>
        <w:t>,</w:t>
      </w:r>
      <w:r>
        <w:rPr>
          <w:rFonts w:ascii="Times New Roman" w:hAnsi="Times New Roman" w:cs="Times New Roman"/>
          <w:sz w:val="24"/>
          <w:szCs w:val="24"/>
        </w:rPr>
        <w:t xml:space="preserve"> poniendo especial énfasis en los estados con mayoría de población rural</w:t>
      </w:r>
      <w:r w:rsidR="009444EE">
        <w:rPr>
          <w:rFonts w:ascii="Times New Roman" w:hAnsi="Times New Roman" w:cs="Times New Roman"/>
          <w:sz w:val="24"/>
          <w:szCs w:val="24"/>
        </w:rPr>
        <w:t>,</w:t>
      </w:r>
      <w:r>
        <w:rPr>
          <w:rFonts w:ascii="Times New Roman" w:hAnsi="Times New Roman" w:cs="Times New Roman"/>
          <w:sz w:val="24"/>
          <w:szCs w:val="24"/>
        </w:rPr>
        <w:t xml:space="preserve"> que es d</w:t>
      </w:r>
      <w:r w:rsidR="009444EE">
        <w:rPr>
          <w:rFonts w:ascii="Times New Roman" w:hAnsi="Times New Roman" w:cs="Times New Roman"/>
          <w:sz w:val="24"/>
          <w:szCs w:val="24"/>
        </w:rPr>
        <w:t>o</w:t>
      </w:r>
      <w:r>
        <w:rPr>
          <w:rFonts w:ascii="Times New Roman" w:hAnsi="Times New Roman" w:cs="Times New Roman"/>
          <w:sz w:val="24"/>
          <w:szCs w:val="24"/>
        </w:rPr>
        <w:t>nde menos SAS se han creado.</w:t>
      </w:r>
    </w:p>
    <w:p w14:paraId="088A73EE" w14:textId="157DCD27" w:rsidR="0025293C" w:rsidRDefault="00A66C8E" w:rsidP="005620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Por otro lado, en la tabla 2 se presentan las </w:t>
      </w:r>
      <w:r w:rsidR="0025293C">
        <w:rPr>
          <w:rFonts w:ascii="Times New Roman" w:hAnsi="Times New Roman" w:cs="Times New Roman"/>
          <w:sz w:val="24"/>
          <w:szCs w:val="24"/>
        </w:rPr>
        <w:t xml:space="preserve">múltiples ventajas </w:t>
      </w:r>
      <w:r>
        <w:rPr>
          <w:rFonts w:ascii="Times New Roman" w:hAnsi="Times New Roman" w:cs="Times New Roman"/>
          <w:sz w:val="24"/>
          <w:szCs w:val="24"/>
        </w:rPr>
        <w:t xml:space="preserve">que presupone ingresar a la formalidad </w:t>
      </w:r>
      <w:r w:rsidR="0025293C">
        <w:rPr>
          <w:rFonts w:ascii="Times New Roman" w:hAnsi="Times New Roman" w:cs="Times New Roman"/>
          <w:sz w:val="24"/>
          <w:szCs w:val="24"/>
        </w:rPr>
        <w:t>frente al sector informal</w:t>
      </w:r>
      <w:r>
        <w:rPr>
          <w:rFonts w:ascii="Times New Roman" w:hAnsi="Times New Roman" w:cs="Times New Roman"/>
          <w:sz w:val="24"/>
          <w:szCs w:val="24"/>
        </w:rPr>
        <w:t>.</w:t>
      </w:r>
    </w:p>
    <w:p w14:paraId="43DE2D09" w14:textId="1750E99C" w:rsidR="00243565" w:rsidRDefault="00243565" w:rsidP="0065753E">
      <w:pPr>
        <w:spacing w:after="0" w:line="360" w:lineRule="auto"/>
        <w:jc w:val="both"/>
        <w:rPr>
          <w:rFonts w:ascii="Times New Roman" w:hAnsi="Times New Roman" w:cs="Times New Roman"/>
          <w:sz w:val="24"/>
          <w:szCs w:val="24"/>
        </w:rPr>
      </w:pPr>
    </w:p>
    <w:p w14:paraId="27DB1EF2" w14:textId="68C4D005" w:rsidR="0025293C" w:rsidRDefault="00243565" w:rsidP="00562004">
      <w:pPr>
        <w:spacing w:after="0" w:line="360" w:lineRule="auto"/>
        <w:jc w:val="center"/>
        <w:rPr>
          <w:rFonts w:ascii="Times New Roman" w:hAnsi="Times New Roman" w:cs="Times New Roman"/>
          <w:sz w:val="24"/>
          <w:szCs w:val="24"/>
        </w:rPr>
      </w:pPr>
      <w:r w:rsidRPr="00243565">
        <w:rPr>
          <w:rFonts w:ascii="Times New Roman" w:hAnsi="Times New Roman" w:cs="Times New Roman"/>
          <w:b/>
          <w:sz w:val="24"/>
          <w:szCs w:val="24"/>
        </w:rPr>
        <w:t xml:space="preserve">Tabla 2. </w:t>
      </w:r>
      <w:r w:rsidRPr="00562004">
        <w:rPr>
          <w:rFonts w:ascii="Times New Roman" w:hAnsi="Times New Roman" w:cs="Times New Roman"/>
          <w:sz w:val="24"/>
          <w:szCs w:val="24"/>
        </w:rPr>
        <w:t>Ventajas de las empresas formales</w:t>
      </w:r>
      <w:r w:rsidR="003A6360">
        <w:rPr>
          <w:rFonts w:ascii="Times New Roman" w:hAnsi="Times New Roman" w:cs="Times New Roman"/>
          <w:sz w:val="24"/>
          <w:szCs w:val="24"/>
        </w:rPr>
        <w:t xml:space="preserve"> </w:t>
      </w:r>
      <w:r w:rsidRPr="00562004">
        <w:rPr>
          <w:rFonts w:ascii="Times New Roman" w:hAnsi="Times New Roman" w:cs="Times New Roman"/>
          <w:sz w:val="24"/>
          <w:szCs w:val="24"/>
        </w:rPr>
        <w:t>y desventajas de las empresas informales</w:t>
      </w:r>
    </w:p>
    <w:p w14:paraId="07AF0BC8" w14:textId="664BEC86" w:rsidR="0025293C" w:rsidRDefault="00023E8B" w:rsidP="0065753E">
      <w:pPr>
        <w:spacing w:after="0" w:line="360" w:lineRule="auto"/>
        <w:jc w:val="both"/>
        <w:rPr>
          <w:rFonts w:ascii="Times New Roman" w:hAnsi="Times New Roman" w:cs="Times New Roman"/>
          <w:sz w:val="24"/>
          <w:szCs w:val="24"/>
        </w:rPr>
      </w:pPr>
      <w:r>
        <w:rPr>
          <w:noProof/>
          <w:lang w:val="es-MX" w:eastAsia="es-MX"/>
        </w:rPr>
        <w:drawing>
          <wp:inline distT="0" distB="0" distL="0" distR="0" wp14:anchorId="09BDB683" wp14:editId="292DF7AC">
            <wp:extent cx="5417821" cy="166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167" t="41482" r="23095" b="34260"/>
                    <a:stretch/>
                  </pic:blipFill>
                  <pic:spPr bwMode="auto">
                    <a:xfrm>
                      <a:off x="0" y="0"/>
                      <a:ext cx="5439662" cy="1669769"/>
                    </a:xfrm>
                    <a:prstGeom prst="rect">
                      <a:avLst/>
                    </a:prstGeom>
                    <a:ln>
                      <a:noFill/>
                    </a:ln>
                    <a:extLst>
                      <a:ext uri="{53640926-AAD7-44D8-BBD7-CCE9431645EC}">
                        <a14:shadowObscured xmlns:a14="http://schemas.microsoft.com/office/drawing/2010/main"/>
                      </a:ext>
                    </a:extLst>
                  </pic:spPr>
                </pic:pic>
              </a:graphicData>
            </a:graphic>
          </wp:inline>
        </w:drawing>
      </w:r>
    </w:p>
    <w:p w14:paraId="39075BF9" w14:textId="36848571" w:rsidR="0025293C" w:rsidRPr="00562004" w:rsidRDefault="00023E8B" w:rsidP="00562004">
      <w:pPr>
        <w:spacing w:after="0" w:line="360" w:lineRule="auto"/>
        <w:jc w:val="center"/>
        <w:rPr>
          <w:rFonts w:ascii="Times New Roman" w:hAnsi="Times New Roman" w:cs="Times New Roman"/>
          <w:sz w:val="24"/>
          <w:szCs w:val="20"/>
        </w:rPr>
      </w:pPr>
      <w:r w:rsidRPr="00562004">
        <w:rPr>
          <w:rFonts w:ascii="Times New Roman" w:hAnsi="Times New Roman" w:cs="Times New Roman"/>
          <w:sz w:val="24"/>
          <w:szCs w:val="20"/>
        </w:rPr>
        <w:t>Fuente: Rodríguez y Hernández (2014</w:t>
      </w:r>
      <w:r w:rsidR="008325ED" w:rsidRPr="00562004">
        <w:rPr>
          <w:rFonts w:ascii="Times New Roman" w:hAnsi="Times New Roman" w:cs="Times New Roman"/>
          <w:sz w:val="24"/>
          <w:szCs w:val="20"/>
        </w:rPr>
        <w:t xml:space="preserve">, p. </w:t>
      </w:r>
      <w:r w:rsidRPr="00562004">
        <w:rPr>
          <w:rFonts w:ascii="Times New Roman" w:hAnsi="Times New Roman" w:cs="Times New Roman"/>
          <w:sz w:val="24"/>
          <w:szCs w:val="20"/>
        </w:rPr>
        <w:t>127)</w:t>
      </w:r>
    </w:p>
    <w:p w14:paraId="573FED03" w14:textId="77777777" w:rsidR="0025293C" w:rsidRDefault="0025293C" w:rsidP="0065753E">
      <w:pPr>
        <w:spacing w:after="0" w:line="360" w:lineRule="auto"/>
        <w:jc w:val="both"/>
        <w:rPr>
          <w:rFonts w:ascii="Times New Roman" w:hAnsi="Times New Roman" w:cs="Times New Roman"/>
          <w:sz w:val="24"/>
          <w:szCs w:val="24"/>
        </w:rPr>
      </w:pPr>
    </w:p>
    <w:p w14:paraId="0D0F77B8" w14:textId="581D5E29" w:rsidR="008026FF" w:rsidRDefault="00A66C8E" w:rsidP="005620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manera de síntesis</w:t>
      </w:r>
      <w:r w:rsidR="001E6F07">
        <w:rPr>
          <w:rFonts w:ascii="Times New Roman" w:hAnsi="Times New Roman" w:cs="Times New Roman"/>
          <w:sz w:val="24"/>
          <w:szCs w:val="24"/>
        </w:rPr>
        <w:t xml:space="preserve">, por un lado, </w:t>
      </w:r>
      <w:r w:rsidR="008E5CA5">
        <w:rPr>
          <w:rFonts w:ascii="Times New Roman" w:hAnsi="Times New Roman" w:cs="Times New Roman"/>
          <w:sz w:val="24"/>
          <w:szCs w:val="24"/>
        </w:rPr>
        <w:t>se concluye que</w:t>
      </w:r>
      <w:r w:rsidR="008026FF">
        <w:rPr>
          <w:rFonts w:ascii="Times New Roman" w:hAnsi="Times New Roman" w:cs="Times New Roman"/>
          <w:sz w:val="24"/>
          <w:szCs w:val="24"/>
        </w:rPr>
        <w:t xml:space="preserve"> son más las ventajas (fortalezas) que las desventajas (debi</w:t>
      </w:r>
      <w:r w:rsidR="001E6F07">
        <w:rPr>
          <w:rFonts w:ascii="Times New Roman" w:hAnsi="Times New Roman" w:cs="Times New Roman"/>
          <w:sz w:val="24"/>
          <w:szCs w:val="24"/>
        </w:rPr>
        <w:t>lidades) que presentan las SAS</w:t>
      </w:r>
      <w:r>
        <w:rPr>
          <w:rFonts w:ascii="Times New Roman" w:hAnsi="Times New Roman" w:cs="Times New Roman"/>
          <w:sz w:val="24"/>
          <w:szCs w:val="24"/>
        </w:rPr>
        <w:t xml:space="preserve">; </w:t>
      </w:r>
      <w:r w:rsidR="008026FF">
        <w:rPr>
          <w:rFonts w:ascii="Times New Roman" w:hAnsi="Times New Roman" w:cs="Times New Roman"/>
          <w:sz w:val="24"/>
          <w:szCs w:val="24"/>
        </w:rPr>
        <w:t xml:space="preserve">de ahí que sea recomendable para quienes pretenden constituir una sociedad hacerlo </w:t>
      </w:r>
      <w:r w:rsidR="00362B54">
        <w:rPr>
          <w:rFonts w:ascii="Times New Roman" w:hAnsi="Times New Roman" w:cs="Times New Roman"/>
          <w:sz w:val="24"/>
          <w:szCs w:val="24"/>
        </w:rPr>
        <w:t xml:space="preserve">inicialmente bajo esta figura jurídica, y una </w:t>
      </w:r>
      <w:r w:rsidR="008E5CA5">
        <w:rPr>
          <w:rFonts w:ascii="Times New Roman" w:hAnsi="Times New Roman" w:cs="Times New Roman"/>
          <w:sz w:val="24"/>
          <w:szCs w:val="24"/>
        </w:rPr>
        <w:t xml:space="preserve">vez que </w:t>
      </w:r>
      <w:r w:rsidR="003A6360">
        <w:rPr>
          <w:rFonts w:ascii="Times New Roman" w:hAnsi="Times New Roman" w:cs="Times New Roman"/>
          <w:sz w:val="24"/>
          <w:szCs w:val="24"/>
        </w:rPr>
        <w:t>esta</w:t>
      </w:r>
      <w:r w:rsidR="008E5CA5">
        <w:rPr>
          <w:rFonts w:ascii="Times New Roman" w:hAnsi="Times New Roman" w:cs="Times New Roman"/>
          <w:sz w:val="24"/>
          <w:szCs w:val="24"/>
        </w:rPr>
        <w:t xml:space="preserve"> se haya posicionado </w:t>
      </w:r>
      <w:r w:rsidR="004C44C8">
        <w:rPr>
          <w:rFonts w:ascii="Times New Roman" w:hAnsi="Times New Roman" w:cs="Times New Roman"/>
          <w:sz w:val="24"/>
          <w:szCs w:val="24"/>
        </w:rPr>
        <w:t xml:space="preserve">la sociedad </w:t>
      </w:r>
      <w:r w:rsidR="008E5CA5">
        <w:rPr>
          <w:rFonts w:ascii="Times New Roman" w:hAnsi="Times New Roman" w:cs="Times New Roman"/>
          <w:sz w:val="24"/>
          <w:szCs w:val="24"/>
        </w:rPr>
        <w:t>en el mercado y consecuentemente haya crecido</w:t>
      </w:r>
      <w:r>
        <w:rPr>
          <w:rFonts w:ascii="Times New Roman" w:hAnsi="Times New Roman" w:cs="Times New Roman"/>
          <w:sz w:val="24"/>
          <w:szCs w:val="24"/>
        </w:rPr>
        <w:t>,</w:t>
      </w:r>
      <w:r w:rsidR="008E5CA5">
        <w:rPr>
          <w:rFonts w:ascii="Times New Roman" w:hAnsi="Times New Roman" w:cs="Times New Roman"/>
          <w:sz w:val="24"/>
          <w:szCs w:val="24"/>
        </w:rPr>
        <w:t xml:space="preserve"> debe</w:t>
      </w:r>
      <w:r w:rsidR="00362B54">
        <w:rPr>
          <w:rFonts w:ascii="Times New Roman" w:hAnsi="Times New Roman" w:cs="Times New Roman"/>
          <w:sz w:val="24"/>
          <w:szCs w:val="24"/>
        </w:rPr>
        <w:t xml:space="preserve"> </w:t>
      </w:r>
      <w:r w:rsidR="004857C3">
        <w:rPr>
          <w:rFonts w:ascii="Times New Roman" w:hAnsi="Times New Roman" w:cs="Times New Roman"/>
          <w:sz w:val="24"/>
          <w:szCs w:val="24"/>
        </w:rPr>
        <w:t>adoptar otra especie societaria que se ajuste a las necesidades y particularidades de la sociedad.</w:t>
      </w:r>
      <w:r w:rsidR="001E6F07">
        <w:rPr>
          <w:rFonts w:ascii="Times New Roman" w:hAnsi="Times New Roman" w:cs="Times New Roman"/>
          <w:sz w:val="24"/>
          <w:szCs w:val="24"/>
        </w:rPr>
        <w:t xml:space="preserve"> Por otro lado, se destaca que establecer una empresa en la informalidad no es una opción par</w:t>
      </w:r>
      <w:r w:rsidR="004C44C8">
        <w:rPr>
          <w:rFonts w:ascii="Times New Roman" w:hAnsi="Times New Roman" w:cs="Times New Roman"/>
          <w:sz w:val="24"/>
          <w:szCs w:val="24"/>
        </w:rPr>
        <w:t>a quienes desean hacer crecer una</w:t>
      </w:r>
      <w:r w:rsidR="001E6F07">
        <w:rPr>
          <w:rFonts w:ascii="Times New Roman" w:hAnsi="Times New Roman" w:cs="Times New Roman"/>
          <w:sz w:val="24"/>
          <w:szCs w:val="24"/>
        </w:rPr>
        <w:t xml:space="preserve"> empresa.</w:t>
      </w:r>
    </w:p>
    <w:p w14:paraId="5BAD9C09" w14:textId="45270F89" w:rsidR="001E6F07" w:rsidRDefault="001E6F07" w:rsidP="0065753E">
      <w:pPr>
        <w:spacing w:after="0" w:line="360" w:lineRule="auto"/>
        <w:rPr>
          <w:rFonts w:ascii="Times New Roman" w:hAnsi="Times New Roman" w:cs="Times New Roman"/>
          <w:sz w:val="24"/>
          <w:szCs w:val="24"/>
        </w:rPr>
      </w:pPr>
    </w:p>
    <w:p w14:paraId="50F99999" w14:textId="66943DCB" w:rsidR="002B7E3F" w:rsidRPr="00731D38" w:rsidRDefault="00AC077F" w:rsidP="00731D38">
      <w:pPr>
        <w:spacing w:after="0" w:line="360" w:lineRule="auto"/>
        <w:jc w:val="both"/>
        <w:rPr>
          <w:rFonts w:ascii="Times New Roman" w:hAnsi="Times New Roman" w:cs="Times New Roman"/>
          <w:b/>
          <w:color w:val="000000"/>
          <w:sz w:val="24"/>
          <w:szCs w:val="24"/>
        </w:rPr>
      </w:pPr>
      <w:r w:rsidRPr="00731D38">
        <w:rPr>
          <w:rFonts w:ascii="Times New Roman" w:hAnsi="Times New Roman" w:cs="Times New Roman"/>
          <w:b/>
          <w:color w:val="000000"/>
          <w:sz w:val="24"/>
          <w:szCs w:val="24"/>
        </w:rPr>
        <w:t>¿</w:t>
      </w:r>
      <w:r w:rsidR="00BD1B7C" w:rsidRPr="00731D38">
        <w:rPr>
          <w:rFonts w:ascii="Times New Roman" w:hAnsi="Times New Roman" w:cs="Times New Roman"/>
          <w:b/>
          <w:color w:val="000000"/>
          <w:sz w:val="24"/>
          <w:szCs w:val="24"/>
        </w:rPr>
        <w:t>Cómo constituir</w:t>
      </w:r>
      <w:r w:rsidR="00BE2E78" w:rsidRPr="00731D38">
        <w:rPr>
          <w:rFonts w:ascii="Times New Roman" w:hAnsi="Times New Roman" w:cs="Times New Roman"/>
          <w:b/>
          <w:color w:val="000000"/>
          <w:sz w:val="24"/>
          <w:szCs w:val="24"/>
        </w:rPr>
        <w:t xml:space="preserve"> una SAS</w:t>
      </w:r>
      <w:r w:rsidRPr="00731D38">
        <w:rPr>
          <w:rFonts w:ascii="Times New Roman" w:hAnsi="Times New Roman" w:cs="Times New Roman"/>
          <w:b/>
          <w:color w:val="000000"/>
          <w:sz w:val="24"/>
          <w:szCs w:val="24"/>
        </w:rPr>
        <w:t>?</w:t>
      </w:r>
    </w:p>
    <w:p w14:paraId="12866B1C" w14:textId="578B3EF5" w:rsidR="002B7E3F" w:rsidRPr="00213192" w:rsidRDefault="00F43C57" w:rsidP="00562004">
      <w:pPr>
        <w:spacing w:after="0" w:line="360" w:lineRule="auto"/>
        <w:ind w:firstLine="708"/>
        <w:jc w:val="both"/>
        <w:rPr>
          <w:rFonts w:ascii="Times New Roman" w:hAnsi="Times New Roman" w:cs="Times New Roman"/>
          <w:bCs/>
          <w:color w:val="000000"/>
          <w:sz w:val="24"/>
          <w:szCs w:val="24"/>
        </w:rPr>
      </w:pPr>
      <w:r w:rsidRPr="00213192">
        <w:rPr>
          <w:rFonts w:ascii="Times New Roman" w:hAnsi="Times New Roman" w:cs="Times New Roman"/>
          <w:bCs/>
          <w:color w:val="000000"/>
          <w:sz w:val="24"/>
          <w:szCs w:val="24"/>
        </w:rPr>
        <w:t xml:space="preserve">Cuando ya se tomó la decisión de constituir una SAS </w:t>
      </w:r>
      <w:r w:rsidR="005E662A" w:rsidRPr="00213192">
        <w:rPr>
          <w:rFonts w:ascii="Times New Roman" w:hAnsi="Times New Roman" w:cs="Times New Roman"/>
          <w:bCs/>
          <w:color w:val="000000"/>
          <w:sz w:val="24"/>
          <w:szCs w:val="24"/>
        </w:rPr>
        <w:t>algunas</w:t>
      </w:r>
      <w:r w:rsidRPr="00213192">
        <w:rPr>
          <w:rFonts w:ascii="Times New Roman" w:hAnsi="Times New Roman" w:cs="Times New Roman"/>
          <w:bCs/>
          <w:color w:val="000000"/>
          <w:sz w:val="24"/>
          <w:szCs w:val="24"/>
        </w:rPr>
        <w:t xml:space="preserve"> de las interrogantes que </w:t>
      </w:r>
      <w:r w:rsidR="00C93935">
        <w:rPr>
          <w:rFonts w:ascii="Times New Roman" w:hAnsi="Times New Roman" w:cs="Times New Roman"/>
          <w:bCs/>
          <w:color w:val="000000"/>
          <w:sz w:val="24"/>
          <w:szCs w:val="24"/>
        </w:rPr>
        <w:t>se pueden generar</w:t>
      </w:r>
      <w:r w:rsidRPr="00213192">
        <w:rPr>
          <w:rFonts w:ascii="Times New Roman" w:hAnsi="Times New Roman" w:cs="Times New Roman"/>
          <w:bCs/>
          <w:color w:val="000000"/>
          <w:sz w:val="24"/>
          <w:szCs w:val="24"/>
        </w:rPr>
        <w:t xml:space="preserve"> </w:t>
      </w:r>
      <w:r w:rsidR="00C93935">
        <w:rPr>
          <w:rFonts w:ascii="Times New Roman" w:hAnsi="Times New Roman" w:cs="Times New Roman"/>
          <w:bCs/>
          <w:color w:val="000000"/>
          <w:sz w:val="24"/>
          <w:szCs w:val="24"/>
        </w:rPr>
        <w:t xml:space="preserve">son las siguientes: </w:t>
      </w:r>
      <w:r w:rsidRPr="00213192">
        <w:rPr>
          <w:rFonts w:ascii="Times New Roman" w:hAnsi="Times New Roman" w:cs="Times New Roman"/>
          <w:bCs/>
          <w:color w:val="000000"/>
          <w:sz w:val="24"/>
          <w:szCs w:val="24"/>
        </w:rPr>
        <w:t>¿</w:t>
      </w:r>
      <w:r w:rsidR="003A6360">
        <w:rPr>
          <w:rFonts w:ascii="Times New Roman" w:hAnsi="Times New Roman" w:cs="Times New Roman"/>
          <w:bCs/>
          <w:color w:val="000000"/>
          <w:sz w:val="24"/>
          <w:szCs w:val="24"/>
        </w:rPr>
        <w:t>C</w:t>
      </w:r>
      <w:r w:rsidR="00C93935">
        <w:rPr>
          <w:rFonts w:ascii="Times New Roman" w:hAnsi="Times New Roman" w:cs="Times New Roman"/>
          <w:bCs/>
          <w:color w:val="000000"/>
          <w:sz w:val="24"/>
          <w:szCs w:val="24"/>
        </w:rPr>
        <w:t xml:space="preserve">uál es proceso y los pasos a </w:t>
      </w:r>
      <w:r w:rsidR="0028253B">
        <w:rPr>
          <w:rFonts w:ascii="Times New Roman" w:hAnsi="Times New Roman" w:cs="Times New Roman"/>
          <w:bCs/>
          <w:color w:val="000000"/>
          <w:sz w:val="24"/>
          <w:szCs w:val="24"/>
        </w:rPr>
        <w:t>seguir</w:t>
      </w:r>
      <w:r w:rsidR="0028253B" w:rsidRPr="00213192">
        <w:rPr>
          <w:rFonts w:ascii="Times New Roman" w:hAnsi="Times New Roman" w:cs="Times New Roman"/>
          <w:bCs/>
          <w:color w:val="000000"/>
          <w:sz w:val="24"/>
          <w:szCs w:val="24"/>
        </w:rPr>
        <w:t>?</w:t>
      </w:r>
      <w:r w:rsidR="0028253B">
        <w:rPr>
          <w:rFonts w:ascii="Times New Roman" w:hAnsi="Times New Roman" w:cs="Times New Roman"/>
          <w:bCs/>
          <w:color w:val="000000"/>
          <w:sz w:val="24"/>
          <w:szCs w:val="24"/>
        </w:rPr>
        <w:t>,</w:t>
      </w:r>
      <w:r w:rsidR="0028253B" w:rsidRPr="00213192">
        <w:rPr>
          <w:rFonts w:ascii="Times New Roman" w:hAnsi="Times New Roman" w:cs="Times New Roman"/>
          <w:bCs/>
          <w:color w:val="000000"/>
          <w:sz w:val="24"/>
          <w:szCs w:val="24"/>
        </w:rPr>
        <w:t xml:space="preserve"> ¿</w:t>
      </w:r>
      <w:r w:rsidR="003A6360">
        <w:rPr>
          <w:rFonts w:ascii="Times New Roman" w:hAnsi="Times New Roman" w:cs="Times New Roman"/>
          <w:bCs/>
          <w:color w:val="000000"/>
          <w:sz w:val="24"/>
          <w:szCs w:val="24"/>
        </w:rPr>
        <w:t>Q</w:t>
      </w:r>
      <w:r w:rsidR="003A6360" w:rsidRPr="00213192">
        <w:rPr>
          <w:rFonts w:ascii="Times New Roman" w:hAnsi="Times New Roman" w:cs="Times New Roman"/>
          <w:bCs/>
          <w:color w:val="000000"/>
          <w:sz w:val="24"/>
          <w:szCs w:val="24"/>
        </w:rPr>
        <w:t xml:space="preserve">ué </w:t>
      </w:r>
      <w:r w:rsidRPr="00213192">
        <w:rPr>
          <w:rFonts w:ascii="Times New Roman" w:hAnsi="Times New Roman" w:cs="Times New Roman"/>
          <w:bCs/>
          <w:color w:val="000000"/>
          <w:sz w:val="24"/>
          <w:szCs w:val="24"/>
        </w:rPr>
        <w:t xml:space="preserve">requisitos </w:t>
      </w:r>
      <w:r w:rsidR="00044087">
        <w:rPr>
          <w:rFonts w:ascii="Times New Roman" w:hAnsi="Times New Roman" w:cs="Times New Roman"/>
          <w:bCs/>
          <w:color w:val="000000"/>
          <w:sz w:val="24"/>
          <w:szCs w:val="24"/>
        </w:rPr>
        <w:t>son necesarios</w:t>
      </w:r>
      <w:r w:rsidRPr="00213192">
        <w:rPr>
          <w:rFonts w:ascii="Times New Roman" w:hAnsi="Times New Roman" w:cs="Times New Roman"/>
          <w:bCs/>
          <w:color w:val="000000"/>
          <w:sz w:val="24"/>
          <w:szCs w:val="24"/>
        </w:rPr>
        <w:t>?</w:t>
      </w:r>
      <w:r w:rsidR="005E662A" w:rsidRPr="00213192">
        <w:rPr>
          <w:rFonts w:ascii="Times New Roman" w:hAnsi="Times New Roman" w:cs="Times New Roman"/>
          <w:bCs/>
          <w:color w:val="000000"/>
          <w:sz w:val="24"/>
          <w:szCs w:val="24"/>
        </w:rPr>
        <w:t xml:space="preserve"> He aquí la</w:t>
      </w:r>
      <w:r w:rsidR="00C93935">
        <w:rPr>
          <w:rFonts w:ascii="Times New Roman" w:hAnsi="Times New Roman" w:cs="Times New Roman"/>
          <w:bCs/>
          <w:color w:val="000000"/>
          <w:sz w:val="24"/>
          <w:szCs w:val="24"/>
        </w:rPr>
        <w:t>s</w:t>
      </w:r>
      <w:r w:rsidR="005E662A" w:rsidRPr="00213192">
        <w:rPr>
          <w:rFonts w:ascii="Times New Roman" w:hAnsi="Times New Roman" w:cs="Times New Roman"/>
          <w:bCs/>
          <w:color w:val="000000"/>
          <w:sz w:val="24"/>
          <w:szCs w:val="24"/>
        </w:rPr>
        <w:t xml:space="preserve"> respuesta</w:t>
      </w:r>
      <w:r w:rsidR="00C93935">
        <w:rPr>
          <w:rFonts w:ascii="Times New Roman" w:hAnsi="Times New Roman" w:cs="Times New Roman"/>
          <w:bCs/>
          <w:color w:val="000000"/>
          <w:sz w:val="24"/>
          <w:szCs w:val="24"/>
        </w:rPr>
        <w:t>s</w:t>
      </w:r>
      <w:r w:rsidR="005E662A" w:rsidRPr="00213192">
        <w:rPr>
          <w:rFonts w:ascii="Times New Roman" w:hAnsi="Times New Roman" w:cs="Times New Roman"/>
          <w:bCs/>
          <w:color w:val="000000"/>
          <w:sz w:val="24"/>
          <w:szCs w:val="24"/>
        </w:rPr>
        <w:t>.</w:t>
      </w:r>
    </w:p>
    <w:p w14:paraId="59A0C094" w14:textId="38FED340" w:rsidR="00F97070" w:rsidRPr="00213192" w:rsidRDefault="00F21D15" w:rsidP="00562004">
      <w:pPr>
        <w:spacing w:after="0" w:line="360" w:lineRule="auto"/>
        <w:ind w:firstLine="708"/>
        <w:jc w:val="both"/>
        <w:rPr>
          <w:rFonts w:ascii="Times New Roman" w:hAnsi="Times New Roman" w:cs="Times New Roman"/>
          <w:bCs/>
          <w:sz w:val="24"/>
          <w:szCs w:val="24"/>
        </w:rPr>
      </w:pPr>
      <w:r w:rsidRPr="00213192">
        <w:rPr>
          <w:rFonts w:ascii="Times New Roman" w:hAnsi="Times New Roman" w:cs="Times New Roman"/>
          <w:bCs/>
          <w:sz w:val="24"/>
          <w:szCs w:val="24"/>
        </w:rPr>
        <w:t>La LGSM (2016</w:t>
      </w:r>
      <w:r w:rsidR="0059014A" w:rsidRPr="00213192">
        <w:rPr>
          <w:rFonts w:ascii="Times New Roman" w:hAnsi="Times New Roman" w:cs="Times New Roman"/>
          <w:bCs/>
          <w:sz w:val="24"/>
          <w:szCs w:val="24"/>
        </w:rPr>
        <w:t xml:space="preserve">) </w:t>
      </w:r>
      <w:r w:rsidRPr="00213192">
        <w:rPr>
          <w:rFonts w:ascii="Times New Roman" w:hAnsi="Times New Roman" w:cs="Times New Roman"/>
          <w:bCs/>
          <w:sz w:val="24"/>
          <w:szCs w:val="24"/>
        </w:rPr>
        <w:t xml:space="preserve">establece los </w:t>
      </w:r>
      <w:r w:rsidR="00A66819">
        <w:rPr>
          <w:rFonts w:ascii="Times New Roman" w:hAnsi="Times New Roman" w:cs="Times New Roman"/>
          <w:bCs/>
          <w:sz w:val="24"/>
          <w:szCs w:val="24"/>
        </w:rPr>
        <w:t xml:space="preserve">siguientes </w:t>
      </w:r>
      <w:r w:rsidRPr="00213192">
        <w:rPr>
          <w:rFonts w:ascii="Times New Roman" w:hAnsi="Times New Roman" w:cs="Times New Roman"/>
          <w:bCs/>
          <w:sz w:val="24"/>
          <w:szCs w:val="24"/>
        </w:rPr>
        <w:t>requisitos para constituir una SAS:</w:t>
      </w:r>
    </w:p>
    <w:p w14:paraId="120BEC3E" w14:textId="3407ED64" w:rsidR="00F21D15" w:rsidRPr="00423D80" w:rsidRDefault="007A7A8D" w:rsidP="00562004">
      <w:pPr>
        <w:pStyle w:val="Prrafodelista"/>
        <w:numPr>
          <w:ilvl w:val="0"/>
          <w:numId w:val="8"/>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color w:val="000000"/>
          <w:sz w:val="24"/>
          <w:szCs w:val="24"/>
        </w:rPr>
        <w:t>Que haya uno o más accionistas;</w:t>
      </w:r>
      <w:r w:rsidR="00F21D15" w:rsidRPr="00423D80">
        <w:rPr>
          <w:rFonts w:ascii="Times New Roman" w:hAnsi="Times New Roman" w:cs="Times New Roman"/>
          <w:color w:val="000000"/>
          <w:sz w:val="24"/>
          <w:szCs w:val="24"/>
        </w:rPr>
        <w:t xml:space="preserve"> con un solo accionista es posible constituir una SAS</w:t>
      </w:r>
      <w:r w:rsidR="00A66819">
        <w:rPr>
          <w:rFonts w:ascii="Times New Roman" w:hAnsi="Times New Roman" w:cs="Times New Roman"/>
          <w:color w:val="000000"/>
          <w:sz w:val="24"/>
          <w:szCs w:val="24"/>
        </w:rPr>
        <w:t>,</w:t>
      </w:r>
      <w:r w:rsidR="00F21D15" w:rsidRPr="00423D80">
        <w:rPr>
          <w:rFonts w:ascii="Times New Roman" w:hAnsi="Times New Roman" w:cs="Times New Roman"/>
          <w:color w:val="000000"/>
          <w:sz w:val="24"/>
          <w:szCs w:val="24"/>
        </w:rPr>
        <w:t xml:space="preserve"> por lo que es una buena forma de autoemplearse sin necesidad de requerir más socios.</w:t>
      </w:r>
    </w:p>
    <w:p w14:paraId="6E72D173" w14:textId="77777777" w:rsidR="0059014A" w:rsidRPr="00423D80" w:rsidRDefault="0059014A" w:rsidP="00562004">
      <w:pPr>
        <w:pStyle w:val="Prrafodelista"/>
        <w:numPr>
          <w:ilvl w:val="0"/>
          <w:numId w:val="8"/>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color w:val="000000"/>
          <w:sz w:val="24"/>
          <w:szCs w:val="24"/>
        </w:rPr>
        <w:t>Crear sus estatutos sociales (más adelanta se señalan los datos básicos que deben contener).</w:t>
      </w:r>
    </w:p>
    <w:p w14:paraId="5B520EBA" w14:textId="0043A4A6" w:rsidR="0059014A" w:rsidRPr="00373E22" w:rsidRDefault="0059014A" w:rsidP="00B62672">
      <w:pPr>
        <w:pStyle w:val="Prrafodelista"/>
        <w:numPr>
          <w:ilvl w:val="0"/>
          <w:numId w:val="8"/>
        </w:numPr>
        <w:spacing w:after="0" w:line="360" w:lineRule="auto"/>
        <w:ind w:left="0" w:firstLine="709"/>
        <w:jc w:val="both"/>
        <w:rPr>
          <w:rFonts w:ascii="Times New Roman" w:hAnsi="Times New Roman" w:cs="Times New Roman"/>
          <w:color w:val="000000"/>
          <w:sz w:val="24"/>
          <w:szCs w:val="24"/>
        </w:rPr>
      </w:pPr>
      <w:r w:rsidRPr="00373E22">
        <w:rPr>
          <w:rFonts w:ascii="Times New Roman" w:hAnsi="Times New Roman" w:cs="Times New Roman"/>
          <w:color w:val="000000"/>
          <w:sz w:val="24"/>
          <w:szCs w:val="24"/>
        </w:rPr>
        <w:lastRenderedPageBreak/>
        <w:t>Solicitar la autorización para el uso de denominación ante la Secretaría de E</w:t>
      </w:r>
      <w:r w:rsidR="00373E22" w:rsidRPr="00373E22">
        <w:rPr>
          <w:rFonts w:ascii="Times New Roman" w:hAnsi="Times New Roman" w:cs="Times New Roman"/>
          <w:color w:val="000000"/>
          <w:sz w:val="24"/>
          <w:szCs w:val="24"/>
        </w:rPr>
        <w:t>conomía y</w:t>
      </w:r>
      <w:r w:rsidR="00373E22">
        <w:rPr>
          <w:rFonts w:ascii="Times New Roman" w:hAnsi="Times New Roman" w:cs="Times New Roman"/>
          <w:color w:val="000000"/>
          <w:sz w:val="24"/>
          <w:szCs w:val="24"/>
        </w:rPr>
        <w:t xml:space="preserve"> obtener la autorización.</w:t>
      </w:r>
    </w:p>
    <w:p w14:paraId="760BCCEF" w14:textId="77777777" w:rsidR="00F21D15" w:rsidRPr="00423D80" w:rsidRDefault="007A7A8D" w:rsidP="00562004">
      <w:pPr>
        <w:pStyle w:val="Prrafodelista"/>
        <w:numPr>
          <w:ilvl w:val="0"/>
          <w:numId w:val="8"/>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color w:val="000000"/>
          <w:sz w:val="24"/>
          <w:szCs w:val="24"/>
        </w:rPr>
        <w:t xml:space="preserve">Que el o los accionistas externen su consentimiento para constituir una </w:t>
      </w:r>
      <w:r w:rsidR="00F21D15" w:rsidRPr="00423D80">
        <w:rPr>
          <w:rFonts w:ascii="Times New Roman" w:hAnsi="Times New Roman" w:cs="Times New Roman"/>
          <w:color w:val="000000"/>
          <w:sz w:val="24"/>
          <w:szCs w:val="24"/>
        </w:rPr>
        <w:t>SAS</w:t>
      </w:r>
      <w:r w:rsidRPr="00423D80">
        <w:rPr>
          <w:rFonts w:ascii="Times New Roman" w:hAnsi="Times New Roman" w:cs="Times New Roman"/>
          <w:color w:val="000000"/>
          <w:sz w:val="24"/>
          <w:szCs w:val="24"/>
        </w:rPr>
        <w:t xml:space="preserve"> bajo los estatutos sociales </w:t>
      </w:r>
      <w:r w:rsidR="0059014A" w:rsidRPr="00423D80">
        <w:rPr>
          <w:rFonts w:ascii="Times New Roman" w:hAnsi="Times New Roman" w:cs="Times New Roman"/>
          <w:color w:val="000000"/>
          <w:sz w:val="24"/>
          <w:szCs w:val="24"/>
        </w:rPr>
        <w:t>que previamente se crearon.</w:t>
      </w:r>
    </w:p>
    <w:p w14:paraId="2D1C718D" w14:textId="15CC7C8C" w:rsidR="00F97070" w:rsidRPr="00562004" w:rsidRDefault="007A7A8D" w:rsidP="00562004">
      <w:pPr>
        <w:pStyle w:val="Prrafodelista"/>
        <w:numPr>
          <w:ilvl w:val="0"/>
          <w:numId w:val="8"/>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color w:val="000000"/>
          <w:sz w:val="24"/>
          <w:szCs w:val="24"/>
        </w:rPr>
        <w:t>Que todos los accionistas cuenten con</w:t>
      </w:r>
      <w:r w:rsidR="00C34CF0" w:rsidRPr="00423D80">
        <w:rPr>
          <w:rFonts w:ascii="Times New Roman" w:hAnsi="Times New Roman" w:cs="Times New Roman"/>
          <w:color w:val="000000"/>
          <w:sz w:val="24"/>
          <w:szCs w:val="24"/>
        </w:rPr>
        <w:t xml:space="preserve"> un</w:t>
      </w:r>
      <w:r w:rsidRPr="00423D80">
        <w:rPr>
          <w:rFonts w:ascii="Times New Roman" w:hAnsi="Times New Roman" w:cs="Times New Roman"/>
          <w:color w:val="000000"/>
          <w:sz w:val="24"/>
          <w:szCs w:val="24"/>
        </w:rPr>
        <w:t xml:space="preserve"> certificado de </w:t>
      </w:r>
      <w:r w:rsidR="00CE6E7A">
        <w:rPr>
          <w:rFonts w:ascii="Times New Roman" w:hAnsi="Times New Roman" w:cs="Times New Roman"/>
          <w:color w:val="000000"/>
          <w:sz w:val="24"/>
          <w:szCs w:val="24"/>
        </w:rPr>
        <w:t>E. Firma</w:t>
      </w:r>
      <w:r w:rsidR="00A66819">
        <w:rPr>
          <w:rFonts w:ascii="Times New Roman" w:hAnsi="Times New Roman" w:cs="Times New Roman"/>
          <w:color w:val="000000"/>
          <w:sz w:val="24"/>
          <w:szCs w:val="24"/>
        </w:rPr>
        <w:t>,</w:t>
      </w:r>
      <w:r w:rsidR="00CE6E7A">
        <w:rPr>
          <w:rFonts w:ascii="Times New Roman" w:hAnsi="Times New Roman" w:cs="Times New Roman"/>
          <w:color w:val="000000"/>
          <w:sz w:val="24"/>
          <w:szCs w:val="24"/>
        </w:rPr>
        <w:t xml:space="preserve"> antes F</w:t>
      </w:r>
      <w:r w:rsidRPr="00423D80">
        <w:rPr>
          <w:rFonts w:ascii="Times New Roman" w:hAnsi="Times New Roman" w:cs="Times New Roman"/>
          <w:color w:val="000000"/>
          <w:sz w:val="24"/>
          <w:szCs w:val="24"/>
        </w:rPr>
        <w:t xml:space="preserve">irma </w:t>
      </w:r>
      <w:r w:rsidR="00CE6E7A">
        <w:rPr>
          <w:rFonts w:ascii="Times New Roman" w:hAnsi="Times New Roman" w:cs="Times New Roman"/>
          <w:color w:val="000000"/>
          <w:sz w:val="24"/>
          <w:szCs w:val="24"/>
        </w:rPr>
        <w:t>Electrónica A</w:t>
      </w:r>
      <w:r w:rsidRPr="00423D80">
        <w:rPr>
          <w:rFonts w:ascii="Times New Roman" w:hAnsi="Times New Roman" w:cs="Times New Roman"/>
          <w:color w:val="000000"/>
          <w:sz w:val="24"/>
          <w:szCs w:val="24"/>
        </w:rPr>
        <w:t xml:space="preserve">vanzada </w:t>
      </w:r>
      <w:r w:rsidR="00CE6E7A">
        <w:rPr>
          <w:rFonts w:ascii="Times New Roman" w:hAnsi="Times New Roman" w:cs="Times New Roman"/>
          <w:color w:val="000000"/>
          <w:sz w:val="24"/>
          <w:szCs w:val="24"/>
        </w:rPr>
        <w:t>(Fiel)</w:t>
      </w:r>
      <w:r w:rsidR="00A66819">
        <w:rPr>
          <w:rFonts w:ascii="Times New Roman" w:hAnsi="Times New Roman" w:cs="Times New Roman"/>
          <w:color w:val="000000"/>
          <w:sz w:val="24"/>
          <w:szCs w:val="24"/>
        </w:rPr>
        <w:t>,</w:t>
      </w:r>
      <w:r w:rsidR="00CE6E7A">
        <w:rPr>
          <w:rFonts w:ascii="Times New Roman" w:hAnsi="Times New Roman" w:cs="Times New Roman"/>
          <w:color w:val="000000"/>
          <w:sz w:val="24"/>
          <w:szCs w:val="24"/>
        </w:rPr>
        <w:t xml:space="preserve"> </w:t>
      </w:r>
      <w:r w:rsidRPr="00423D80">
        <w:rPr>
          <w:rFonts w:ascii="Times New Roman" w:hAnsi="Times New Roman" w:cs="Times New Roman"/>
          <w:color w:val="000000"/>
          <w:sz w:val="24"/>
          <w:szCs w:val="24"/>
        </w:rPr>
        <w:t>vigente</w:t>
      </w:r>
      <w:r w:rsidR="00F21D15" w:rsidRPr="00423D80">
        <w:rPr>
          <w:rFonts w:ascii="Times New Roman" w:hAnsi="Times New Roman" w:cs="Times New Roman"/>
          <w:color w:val="000000"/>
          <w:sz w:val="24"/>
          <w:szCs w:val="24"/>
        </w:rPr>
        <w:t xml:space="preserve"> </w:t>
      </w:r>
      <w:r w:rsidR="00A66819">
        <w:rPr>
          <w:rFonts w:ascii="Times New Roman" w:hAnsi="Times New Roman" w:cs="Times New Roman"/>
          <w:color w:val="000000"/>
          <w:sz w:val="24"/>
          <w:szCs w:val="24"/>
        </w:rPr>
        <w:t xml:space="preserve">y </w:t>
      </w:r>
      <w:r w:rsidRPr="00423D80">
        <w:rPr>
          <w:rFonts w:ascii="Times New Roman" w:hAnsi="Times New Roman" w:cs="Times New Roman"/>
          <w:color w:val="000000"/>
          <w:sz w:val="24"/>
          <w:szCs w:val="24"/>
        </w:rPr>
        <w:t xml:space="preserve">reconocido </w:t>
      </w:r>
      <w:r w:rsidR="00A66819">
        <w:rPr>
          <w:rFonts w:ascii="Times New Roman" w:hAnsi="Times New Roman" w:cs="Times New Roman"/>
          <w:color w:val="000000"/>
          <w:sz w:val="24"/>
          <w:szCs w:val="24"/>
        </w:rPr>
        <w:t>por</w:t>
      </w:r>
      <w:r w:rsidR="00A66819" w:rsidRPr="00423D80">
        <w:rPr>
          <w:rFonts w:ascii="Times New Roman" w:hAnsi="Times New Roman" w:cs="Times New Roman"/>
          <w:color w:val="000000"/>
          <w:sz w:val="24"/>
          <w:szCs w:val="24"/>
        </w:rPr>
        <w:t xml:space="preserve"> </w:t>
      </w:r>
      <w:r w:rsidRPr="00423D80">
        <w:rPr>
          <w:rFonts w:ascii="Times New Roman" w:hAnsi="Times New Roman" w:cs="Times New Roman"/>
          <w:color w:val="000000"/>
          <w:sz w:val="24"/>
          <w:szCs w:val="24"/>
        </w:rPr>
        <w:t>las reglas generales que emita la Secretaría de Economía</w:t>
      </w:r>
      <w:r w:rsidR="0092377E" w:rsidRPr="00423D80">
        <w:rPr>
          <w:rFonts w:ascii="Times New Roman" w:hAnsi="Times New Roman" w:cs="Times New Roman"/>
          <w:color w:val="000000"/>
          <w:sz w:val="24"/>
          <w:szCs w:val="24"/>
        </w:rPr>
        <w:t>.</w:t>
      </w:r>
    </w:p>
    <w:p w14:paraId="527E44FF" w14:textId="60D2CA5E" w:rsidR="00F21D15" w:rsidRPr="00213192" w:rsidRDefault="007A7A8D"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En ningún caso se exigirá el requisito de escritura pública, póliza o cualquier otra formalidad adicional</w:t>
      </w:r>
      <w:r w:rsidR="00F21D15"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 xml:space="preserve">para la constitución de la </w:t>
      </w:r>
      <w:r w:rsidR="0092377E" w:rsidRPr="00213192">
        <w:rPr>
          <w:rFonts w:ascii="Times New Roman" w:hAnsi="Times New Roman" w:cs="Times New Roman"/>
          <w:color w:val="000000"/>
          <w:sz w:val="24"/>
          <w:szCs w:val="24"/>
        </w:rPr>
        <w:t>SAS.</w:t>
      </w:r>
    </w:p>
    <w:p w14:paraId="6F9955CC" w14:textId="43398C9A" w:rsidR="00F97070" w:rsidRPr="00213192" w:rsidRDefault="00A66819" w:rsidP="00562004">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Por su parte, e</w:t>
      </w:r>
      <w:r w:rsidRPr="00213192">
        <w:rPr>
          <w:rFonts w:ascii="Times New Roman" w:hAnsi="Times New Roman" w:cs="Times New Roman"/>
          <w:bCs/>
          <w:sz w:val="24"/>
          <w:szCs w:val="24"/>
        </w:rPr>
        <w:t xml:space="preserve">l </w:t>
      </w:r>
      <w:r w:rsidR="007E7F20" w:rsidRPr="00213192">
        <w:rPr>
          <w:rFonts w:ascii="Times New Roman" w:hAnsi="Times New Roman" w:cs="Times New Roman"/>
          <w:bCs/>
          <w:sz w:val="24"/>
          <w:szCs w:val="24"/>
        </w:rPr>
        <w:t xml:space="preserve">procedimiento de constitución de la SAS se realiza a través del </w:t>
      </w:r>
      <w:r>
        <w:rPr>
          <w:rFonts w:ascii="Times New Roman" w:hAnsi="Times New Roman" w:cs="Times New Roman"/>
          <w:bCs/>
          <w:sz w:val="24"/>
          <w:szCs w:val="24"/>
        </w:rPr>
        <w:t>s</w:t>
      </w:r>
      <w:r w:rsidRPr="00213192">
        <w:rPr>
          <w:rFonts w:ascii="Times New Roman" w:hAnsi="Times New Roman" w:cs="Times New Roman"/>
          <w:bCs/>
          <w:sz w:val="24"/>
          <w:szCs w:val="24"/>
        </w:rPr>
        <w:t xml:space="preserve">istema </w:t>
      </w:r>
      <w:r>
        <w:rPr>
          <w:rFonts w:ascii="Times New Roman" w:hAnsi="Times New Roman" w:cs="Times New Roman"/>
          <w:bCs/>
          <w:sz w:val="24"/>
          <w:szCs w:val="24"/>
        </w:rPr>
        <w:t>e</w:t>
      </w:r>
      <w:r w:rsidRPr="00213192">
        <w:rPr>
          <w:rFonts w:ascii="Times New Roman" w:hAnsi="Times New Roman" w:cs="Times New Roman"/>
          <w:bCs/>
          <w:sz w:val="24"/>
          <w:szCs w:val="24"/>
        </w:rPr>
        <w:t xml:space="preserve">lectrónico </w:t>
      </w:r>
      <w:r w:rsidR="007E7F20" w:rsidRPr="00213192">
        <w:rPr>
          <w:rFonts w:ascii="Times New Roman" w:hAnsi="Times New Roman" w:cs="Times New Roman"/>
          <w:bCs/>
          <w:sz w:val="24"/>
          <w:szCs w:val="24"/>
        </w:rPr>
        <w:t xml:space="preserve">de la Secretaría de Economía y se </w:t>
      </w:r>
      <w:r>
        <w:rPr>
          <w:rFonts w:ascii="Times New Roman" w:hAnsi="Times New Roman" w:cs="Times New Roman"/>
          <w:bCs/>
          <w:sz w:val="24"/>
          <w:szCs w:val="24"/>
        </w:rPr>
        <w:t>lleva</w:t>
      </w:r>
      <w:r w:rsidRPr="00213192">
        <w:rPr>
          <w:rFonts w:ascii="Times New Roman" w:hAnsi="Times New Roman" w:cs="Times New Roman"/>
          <w:bCs/>
          <w:sz w:val="24"/>
          <w:szCs w:val="24"/>
        </w:rPr>
        <w:t xml:space="preserve"> </w:t>
      </w:r>
      <w:r w:rsidR="007E7F20" w:rsidRPr="00213192">
        <w:rPr>
          <w:rFonts w:ascii="Times New Roman" w:hAnsi="Times New Roman" w:cs="Times New Roman"/>
          <w:bCs/>
          <w:sz w:val="24"/>
          <w:szCs w:val="24"/>
        </w:rPr>
        <w:t>a cabo de la siguiente forma:</w:t>
      </w:r>
    </w:p>
    <w:p w14:paraId="4D968922" w14:textId="77777777" w:rsidR="007E7F20" w:rsidRPr="00423D80" w:rsidRDefault="007E7F20" w:rsidP="00562004">
      <w:pPr>
        <w:pStyle w:val="Prrafodelista"/>
        <w:numPr>
          <w:ilvl w:val="0"/>
          <w:numId w:val="10"/>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bCs/>
          <w:sz w:val="24"/>
          <w:szCs w:val="24"/>
        </w:rPr>
        <w:t>S</w:t>
      </w:r>
      <w:r w:rsidR="007A7A8D" w:rsidRPr="00423D80">
        <w:rPr>
          <w:rFonts w:ascii="Times New Roman" w:hAnsi="Times New Roman" w:cs="Times New Roman"/>
          <w:color w:val="000000"/>
          <w:sz w:val="24"/>
          <w:szCs w:val="24"/>
        </w:rPr>
        <w:t>e abrirá un folio</w:t>
      </w:r>
      <w:r w:rsidRPr="00423D80">
        <w:rPr>
          <w:rFonts w:ascii="Times New Roman" w:hAnsi="Times New Roman" w:cs="Times New Roman"/>
          <w:color w:val="000000"/>
          <w:sz w:val="24"/>
          <w:szCs w:val="24"/>
        </w:rPr>
        <w:t>.</w:t>
      </w:r>
    </w:p>
    <w:p w14:paraId="2317C581" w14:textId="77777777" w:rsidR="007E7F20" w:rsidRPr="00423D80" w:rsidRDefault="007A7A8D" w:rsidP="00562004">
      <w:pPr>
        <w:pStyle w:val="Prrafodelista"/>
        <w:numPr>
          <w:ilvl w:val="0"/>
          <w:numId w:val="10"/>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color w:val="000000"/>
          <w:sz w:val="24"/>
          <w:szCs w:val="24"/>
        </w:rPr>
        <w:t>El o los accionistas seleccionarán las cláusulas de los estatutos sociales que ponga a</w:t>
      </w:r>
      <w:r w:rsidR="007E7F20" w:rsidRPr="00423D80">
        <w:rPr>
          <w:rFonts w:ascii="Times New Roman" w:hAnsi="Times New Roman" w:cs="Times New Roman"/>
          <w:color w:val="000000"/>
          <w:sz w:val="24"/>
          <w:szCs w:val="24"/>
        </w:rPr>
        <w:t xml:space="preserve"> </w:t>
      </w:r>
      <w:r w:rsidRPr="00423D80">
        <w:rPr>
          <w:rFonts w:ascii="Times New Roman" w:hAnsi="Times New Roman" w:cs="Times New Roman"/>
          <w:color w:val="000000"/>
          <w:sz w:val="24"/>
          <w:szCs w:val="24"/>
        </w:rPr>
        <w:t>disposición la Secretaría de Economía a través del sistema;</w:t>
      </w:r>
      <w:r w:rsidR="009F314E" w:rsidRPr="00423D80">
        <w:rPr>
          <w:rFonts w:ascii="Times New Roman" w:hAnsi="Times New Roman" w:cs="Times New Roman"/>
          <w:color w:val="000000"/>
          <w:sz w:val="24"/>
          <w:szCs w:val="24"/>
        </w:rPr>
        <w:t xml:space="preserve"> esto con la finalidad de crear sus propios estatutos.</w:t>
      </w:r>
    </w:p>
    <w:p w14:paraId="6200ABC5" w14:textId="77777777" w:rsidR="009F314E" w:rsidRPr="00423D80" w:rsidRDefault="007A7A8D" w:rsidP="00562004">
      <w:pPr>
        <w:pStyle w:val="Prrafodelista"/>
        <w:numPr>
          <w:ilvl w:val="0"/>
          <w:numId w:val="10"/>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color w:val="000000"/>
          <w:sz w:val="24"/>
          <w:szCs w:val="24"/>
        </w:rPr>
        <w:t xml:space="preserve">Se generará un contrato social de la constitución de la </w:t>
      </w:r>
      <w:r w:rsidR="009F314E" w:rsidRPr="00423D80">
        <w:rPr>
          <w:rFonts w:ascii="Times New Roman" w:hAnsi="Times New Roman" w:cs="Times New Roman"/>
          <w:color w:val="000000"/>
          <w:sz w:val="24"/>
          <w:szCs w:val="24"/>
        </w:rPr>
        <w:t xml:space="preserve">SAS </w:t>
      </w:r>
      <w:r w:rsidRPr="00423D80">
        <w:rPr>
          <w:rFonts w:ascii="Times New Roman" w:hAnsi="Times New Roman" w:cs="Times New Roman"/>
          <w:color w:val="000000"/>
          <w:sz w:val="24"/>
          <w:szCs w:val="24"/>
        </w:rPr>
        <w:t>firmado electrónicamente por todos los accionistas, usando el certificado de firma electrónica</w:t>
      </w:r>
      <w:r w:rsidR="009F314E" w:rsidRPr="00423D80">
        <w:rPr>
          <w:rFonts w:ascii="Times New Roman" w:hAnsi="Times New Roman" w:cs="Times New Roman"/>
          <w:color w:val="000000"/>
          <w:sz w:val="24"/>
          <w:szCs w:val="24"/>
        </w:rPr>
        <w:t xml:space="preserve"> </w:t>
      </w:r>
      <w:r w:rsidRPr="00423D80">
        <w:rPr>
          <w:rFonts w:ascii="Times New Roman" w:hAnsi="Times New Roman" w:cs="Times New Roman"/>
          <w:color w:val="000000"/>
          <w:sz w:val="24"/>
          <w:szCs w:val="24"/>
        </w:rPr>
        <w:t xml:space="preserve">vigente, </w:t>
      </w:r>
      <w:r w:rsidR="009F314E" w:rsidRPr="00423D80">
        <w:rPr>
          <w:rFonts w:ascii="Times New Roman" w:hAnsi="Times New Roman" w:cs="Times New Roman"/>
          <w:color w:val="000000"/>
          <w:sz w:val="24"/>
          <w:szCs w:val="24"/>
        </w:rPr>
        <w:t xml:space="preserve">el cual </w:t>
      </w:r>
      <w:r w:rsidRPr="00423D80">
        <w:rPr>
          <w:rFonts w:ascii="Times New Roman" w:hAnsi="Times New Roman" w:cs="Times New Roman"/>
          <w:color w:val="000000"/>
          <w:sz w:val="24"/>
          <w:szCs w:val="24"/>
        </w:rPr>
        <w:t>se entregará de manera</w:t>
      </w:r>
      <w:r w:rsidR="009F314E" w:rsidRPr="00423D80">
        <w:rPr>
          <w:rFonts w:ascii="Times New Roman" w:hAnsi="Times New Roman" w:cs="Times New Roman"/>
          <w:color w:val="000000"/>
          <w:sz w:val="24"/>
          <w:szCs w:val="24"/>
        </w:rPr>
        <w:t xml:space="preserve"> </w:t>
      </w:r>
      <w:r w:rsidRPr="00423D80">
        <w:rPr>
          <w:rFonts w:ascii="Times New Roman" w:hAnsi="Times New Roman" w:cs="Times New Roman"/>
          <w:color w:val="000000"/>
          <w:sz w:val="24"/>
          <w:szCs w:val="24"/>
        </w:rPr>
        <w:t>digital</w:t>
      </w:r>
      <w:r w:rsidR="009F314E" w:rsidRPr="00423D80">
        <w:rPr>
          <w:rFonts w:ascii="Times New Roman" w:hAnsi="Times New Roman" w:cs="Times New Roman"/>
          <w:color w:val="000000"/>
          <w:sz w:val="24"/>
          <w:szCs w:val="24"/>
        </w:rPr>
        <w:t>.</w:t>
      </w:r>
    </w:p>
    <w:p w14:paraId="4C14EE49" w14:textId="75954E68" w:rsidR="00423D80" w:rsidRPr="00562004" w:rsidRDefault="007A7A8D" w:rsidP="00562004">
      <w:pPr>
        <w:pStyle w:val="Prrafodelista"/>
        <w:numPr>
          <w:ilvl w:val="0"/>
          <w:numId w:val="10"/>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color w:val="000000"/>
          <w:sz w:val="24"/>
          <w:szCs w:val="24"/>
        </w:rPr>
        <w:t>La Secretaría de Economía verificará que el contrato social de la constitución de la sociedad</w:t>
      </w:r>
      <w:r w:rsidR="009F314E" w:rsidRPr="00423D80">
        <w:rPr>
          <w:rFonts w:ascii="Times New Roman" w:hAnsi="Times New Roman" w:cs="Times New Roman"/>
          <w:color w:val="000000"/>
          <w:sz w:val="24"/>
          <w:szCs w:val="24"/>
        </w:rPr>
        <w:t xml:space="preserve"> </w:t>
      </w:r>
      <w:r w:rsidRPr="00423D80">
        <w:rPr>
          <w:rFonts w:ascii="Times New Roman" w:hAnsi="Times New Roman" w:cs="Times New Roman"/>
          <w:color w:val="000000"/>
          <w:sz w:val="24"/>
          <w:szCs w:val="24"/>
        </w:rPr>
        <w:t>c</w:t>
      </w:r>
      <w:r w:rsidR="009F314E" w:rsidRPr="00423D80">
        <w:rPr>
          <w:rFonts w:ascii="Times New Roman" w:hAnsi="Times New Roman" w:cs="Times New Roman"/>
          <w:color w:val="000000"/>
          <w:sz w:val="24"/>
          <w:szCs w:val="24"/>
        </w:rPr>
        <w:t>ontenga en sus estatutos sociales los datos básicos requeridos.</w:t>
      </w:r>
      <w:r w:rsidR="00726754">
        <w:rPr>
          <w:rFonts w:ascii="Times New Roman" w:hAnsi="Times New Roman" w:cs="Times New Roman"/>
          <w:color w:val="000000"/>
          <w:sz w:val="24"/>
          <w:szCs w:val="24"/>
        </w:rPr>
        <w:t xml:space="preserve"> </w:t>
      </w:r>
      <w:r w:rsidR="009F314E" w:rsidRPr="00562004">
        <w:rPr>
          <w:rFonts w:ascii="Times New Roman" w:hAnsi="Times New Roman" w:cs="Times New Roman"/>
          <w:color w:val="000000"/>
          <w:sz w:val="24"/>
          <w:szCs w:val="24"/>
        </w:rPr>
        <w:t>Al cumplir el contrato social con todos los requisitos</w:t>
      </w:r>
      <w:r w:rsidR="00726754">
        <w:rPr>
          <w:rFonts w:ascii="Times New Roman" w:hAnsi="Times New Roman" w:cs="Times New Roman"/>
          <w:color w:val="000000"/>
          <w:sz w:val="24"/>
          <w:szCs w:val="24"/>
        </w:rPr>
        <w:t>,</w:t>
      </w:r>
      <w:r w:rsidR="009F314E" w:rsidRPr="00562004">
        <w:rPr>
          <w:rFonts w:ascii="Times New Roman" w:hAnsi="Times New Roman" w:cs="Times New Roman"/>
          <w:color w:val="000000"/>
          <w:sz w:val="24"/>
          <w:szCs w:val="24"/>
        </w:rPr>
        <w:t xml:space="preserve"> </w:t>
      </w:r>
      <w:r w:rsidRPr="00562004">
        <w:rPr>
          <w:rFonts w:ascii="Times New Roman" w:hAnsi="Times New Roman" w:cs="Times New Roman"/>
          <w:color w:val="000000"/>
          <w:sz w:val="24"/>
          <w:szCs w:val="24"/>
        </w:rPr>
        <w:t>lo enviará</w:t>
      </w:r>
      <w:r w:rsidR="009F314E" w:rsidRPr="00562004">
        <w:rPr>
          <w:rFonts w:ascii="Times New Roman" w:hAnsi="Times New Roman" w:cs="Times New Roman"/>
          <w:color w:val="000000"/>
          <w:sz w:val="24"/>
          <w:szCs w:val="24"/>
        </w:rPr>
        <w:t xml:space="preserve"> </w:t>
      </w:r>
      <w:r w:rsidRPr="00562004">
        <w:rPr>
          <w:rFonts w:ascii="Times New Roman" w:hAnsi="Times New Roman" w:cs="Times New Roman"/>
          <w:color w:val="000000"/>
          <w:sz w:val="24"/>
          <w:szCs w:val="24"/>
        </w:rPr>
        <w:t xml:space="preserve">electrónicamente para su inscripción en el </w:t>
      </w:r>
      <w:r w:rsidR="00A66819" w:rsidRPr="00562004">
        <w:rPr>
          <w:rFonts w:ascii="Times New Roman" w:hAnsi="Times New Roman" w:cs="Times New Roman"/>
          <w:color w:val="000000"/>
          <w:sz w:val="24"/>
          <w:szCs w:val="24"/>
        </w:rPr>
        <w:t>RPC</w:t>
      </w:r>
      <w:r w:rsidR="009F314E" w:rsidRPr="00562004">
        <w:rPr>
          <w:rFonts w:ascii="Times New Roman" w:hAnsi="Times New Roman" w:cs="Times New Roman"/>
          <w:color w:val="000000"/>
          <w:sz w:val="24"/>
          <w:szCs w:val="24"/>
        </w:rPr>
        <w:t>.</w:t>
      </w:r>
    </w:p>
    <w:p w14:paraId="5A06442E" w14:textId="72A5A653" w:rsidR="009F314E" w:rsidRPr="00423D80" w:rsidRDefault="007A7A8D" w:rsidP="00562004">
      <w:pPr>
        <w:pStyle w:val="Prrafodelista"/>
        <w:numPr>
          <w:ilvl w:val="0"/>
          <w:numId w:val="10"/>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color w:val="000000"/>
          <w:sz w:val="24"/>
          <w:szCs w:val="24"/>
        </w:rPr>
        <w:t>El sistema generará</w:t>
      </w:r>
      <w:r w:rsidR="009F314E" w:rsidRPr="00423D80">
        <w:rPr>
          <w:rFonts w:ascii="Times New Roman" w:hAnsi="Times New Roman" w:cs="Times New Roman"/>
          <w:color w:val="000000"/>
          <w:sz w:val="24"/>
          <w:szCs w:val="24"/>
        </w:rPr>
        <w:t>,</w:t>
      </w:r>
      <w:r w:rsidRPr="00423D80">
        <w:rPr>
          <w:rFonts w:ascii="Times New Roman" w:hAnsi="Times New Roman" w:cs="Times New Roman"/>
          <w:color w:val="000000"/>
          <w:sz w:val="24"/>
          <w:szCs w:val="24"/>
        </w:rPr>
        <w:t xml:space="preserve"> de manera digital</w:t>
      </w:r>
      <w:r w:rsidR="009F314E" w:rsidRPr="00423D80">
        <w:rPr>
          <w:rFonts w:ascii="Times New Roman" w:hAnsi="Times New Roman" w:cs="Times New Roman"/>
          <w:color w:val="000000"/>
          <w:sz w:val="24"/>
          <w:szCs w:val="24"/>
        </w:rPr>
        <w:t>,</w:t>
      </w:r>
      <w:r w:rsidRPr="00423D80">
        <w:rPr>
          <w:rFonts w:ascii="Times New Roman" w:hAnsi="Times New Roman" w:cs="Times New Roman"/>
          <w:color w:val="000000"/>
          <w:sz w:val="24"/>
          <w:szCs w:val="24"/>
        </w:rPr>
        <w:t xml:space="preserve"> la boleta de inscripción de la </w:t>
      </w:r>
      <w:r w:rsidR="00726754">
        <w:rPr>
          <w:rFonts w:ascii="Times New Roman" w:hAnsi="Times New Roman" w:cs="Times New Roman"/>
          <w:color w:val="000000"/>
          <w:sz w:val="24"/>
          <w:szCs w:val="24"/>
        </w:rPr>
        <w:t>SAS</w:t>
      </w:r>
      <w:r w:rsidRPr="00423D80">
        <w:rPr>
          <w:rFonts w:ascii="Times New Roman" w:hAnsi="Times New Roman" w:cs="Times New Roman"/>
          <w:color w:val="000000"/>
          <w:sz w:val="24"/>
          <w:szCs w:val="24"/>
        </w:rPr>
        <w:t xml:space="preserve"> en el </w:t>
      </w:r>
      <w:r w:rsidR="00726754">
        <w:rPr>
          <w:rFonts w:ascii="Times New Roman" w:hAnsi="Times New Roman" w:cs="Times New Roman"/>
          <w:color w:val="000000"/>
          <w:sz w:val="24"/>
          <w:szCs w:val="24"/>
        </w:rPr>
        <w:t>RPC</w:t>
      </w:r>
      <w:r w:rsidR="009F314E" w:rsidRPr="00423D80">
        <w:rPr>
          <w:rFonts w:ascii="Times New Roman" w:hAnsi="Times New Roman" w:cs="Times New Roman"/>
          <w:color w:val="000000"/>
          <w:sz w:val="24"/>
          <w:szCs w:val="24"/>
        </w:rPr>
        <w:t>.</w:t>
      </w:r>
    </w:p>
    <w:p w14:paraId="3D727480" w14:textId="76050778" w:rsidR="009F314E" w:rsidRPr="00423D80" w:rsidRDefault="007A7A8D" w:rsidP="00562004">
      <w:pPr>
        <w:pStyle w:val="Prrafodelista"/>
        <w:numPr>
          <w:ilvl w:val="0"/>
          <w:numId w:val="10"/>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color w:val="000000"/>
          <w:sz w:val="24"/>
          <w:szCs w:val="24"/>
        </w:rPr>
        <w:t>La utilización de fedatarios públicos</w:t>
      </w:r>
      <w:r w:rsidR="009F314E" w:rsidRPr="00423D80">
        <w:rPr>
          <w:rFonts w:ascii="Times New Roman" w:hAnsi="Times New Roman" w:cs="Times New Roman"/>
          <w:color w:val="000000"/>
          <w:sz w:val="24"/>
          <w:szCs w:val="24"/>
        </w:rPr>
        <w:t xml:space="preserve"> (notarios o corredores públicos)</w:t>
      </w:r>
      <w:r w:rsidRPr="00423D80">
        <w:rPr>
          <w:rFonts w:ascii="Times New Roman" w:hAnsi="Times New Roman" w:cs="Times New Roman"/>
          <w:color w:val="000000"/>
          <w:sz w:val="24"/>
          <w:szCs w:val="24"/>
        </w:rPr>
        <w:t xml:space="preserve"> es optativa;</w:t>
      </w:r>
      <w:r w:rsidR="009F314E" w:rsidRPr="00423D80">
        <w:rPr>
          <w:rFonts w:ascii="Times New Roman" w:hAnsi="Times New Roman" w:cs="Times New Roman"/>
          <w:color w:val="000000"/>
          <w:sz w:val="24"/>
          <w:szCs w:val="24"/>
        </w:rPr>
        <w:t xml:space="preserve"> al no ser obligatoria</w:t>
      </w:r>
      <w:r w:rsidR="00726754">
        <w:rPr>
          <w:rFonts w:ascii="Times New Roman" w:hAnsi="Times New Roman" w:cs="Times New Roman"/>
          <w:color w:val="000000"/>
          <w:sz w:val="24"/>
          <w:szCs w:val="24"/>
        </w:rPr>
        <w:t>,</w:t>
      </w:r>
      <w:r w:rsidR="009F314E" w:rsidRPr="00423D80">
        <w:rPr>
          <w:rFonts w:ascii="Times New Roman" w:hAnsi="Times New Roman" w:cs="Times New Roman"/>
          <w:color w:val="000000"/>
          <w:sz w:val="24"/>
          <w:szCs w:val="24"/>
        </w:rPr>
        <w:t xml:space="preserve"> simplifica los requisitos y los costos de constitución.</w:t>
      </w:r>
    </w:p>
    <w:p w14:paraId="6AEC1988" w14:textId="57EAB24A" w:rsidR="009F314E" w:rsidRPr="00423D80" w:rsidRDefault="007A7A8D" w:rsidP="00562004">
      <w:pPr>
        <w:pStyle w:val="Prrafodelista"/>
        <w:numPr>
          <w:ilvl w:val="0"/>
          <w:numId w:val="10"/>
        </w:numPr>
        <w:spacing w:after="0" w:line="360" w:lineRule="auto"/>
        <w:ind w:left="0" w:firstLine="709"/>
        <w:jc w:val="both"/>
        <w:rPr>
          <w:rFonts w:ascii="Times New Roman" w:hAnsi="Times New Roman" w:cs="Times New Roman"/>
          <w:color w:val="000000"/>
          <w:sz w:val="24"/>
          <w:szCs w:val="24"/>
        </w:rPr>
      </w:pPr>
      <w:r w:rsidRPr="00423D80">
        <w:rPr>
          <w:rFonts w:ascii="Times New Roman" w:hAnsi="Times New Roman" w:cs="Times New Roman"/>
          <w:color w:val="000000"/>
          <w:sz w:val="24"/>
          <w:szCs w:val="24"/>
        </w:rPr>
        <w:t xml:space="preserve">La existencia de la </w:t>
      </w:r>
      <w:r w:rsidR="009F314E" w:rsidRPr="00423D80">
        <w:rPr>
          <w:rFonts w:ascii="Times New Roman" w:hAnsi="Times New Roman" w:cs="Times New Roman"/>
          <w:color w:val="000000"/>
          <w:sz w:val="24"/>
          <w:szCs w:val="24"/>
        </w:rPr>
        <w:t>SAS</w:t>
      </w:r>
      <w:r w:rsidRPr="00423D80">
        <w:rPr>
          <w:rFonts w:ascii="Times New Roman" w:hAnsi="Times New Roman" w:cs="Times New Roman"/>
          <w:color w:val="000000"/>
          <w:sz w:val="24"/>
          <w:szCs w:val="24"/>
        </w:rPr>
        <w:t xml:space="preserve"> se probará con el contrato social de la</w:t>
      </w:r>
      <w:r w:rsidR="009F314E" w:rsidRPr="00423D80">
        <w:rPr>
          <w:rFonts w:ascii="Times New Roman" w:hAnsi="Times New Roman" w:cs="Times New Roman"/>
          <w:color w:val="000000"/>
          <w:sz w:val="24"/>
          <w:szCs w:val="24"/>
        </w:rPr>
        <w:t xml:space="preserve"> </w:t>
      </w:r>
      <w:r w:rsidRPr="00423D80">
        <w:rPr>
          <w:rFonts w:ascii="Times New Roman" w:hAnsi="Times New Roman" w:cs="Times New Roman"/>
          <w:color w:val="000000"/>
          <w:sz w:val="24"/>
          <w:szCs w:val="24"/>
        </w:rPr>
        <w:t xml:space="preserve">constitución de la sociedad y la boleta de inscripción en el </w:t>
      </w:r>
      <w:r w:rsidR="00726754">
        <w:rPr>
          <w:rFonts w:ascii="Times New Roman" w:hAnsi="Times New Roman" w:cs="Times New Roman"/>
          <w:color w:val="000000"/>
          <w:sz w:val="24"/>
          <w:szCs w:val="24"/>
        </w:rPr>
        <w:t>RPC</w:t>
      </w:r>
      <w:r w:rsidR="009F314E" w:rsidRPr="00423D80">
        <w:rPr>
          <w:rFonts w:ascii="Times New Roman" w:hAnsi="Times New Roman" w:cs="Times New Roman"/>
          <w:color w:val="000000"/>
          <w:sz w:val="24"/>
          <w:szCs w:val="24"/>
        </w:rPr>
        <w:t>.</w:t>
      </w:r>
    </w:p>
    <w:p w14:paraId="7E9C57BC" w14:textId="77777777" w:rsidR="009F314E" w:rsidRPr="00213192" w:rsidRDefault="009F314E" w:rsidP="0065753E">
      <w:pPr>
        <w:spacing w:after="0" w:line="360" w:lineRule="auto"/>
        <w:jc w:val="both"/>
        <w:rPr>
          <w:rFonts w:ascii="Times New Roman" w:hAnsi="Times New Roman" w:cs="Times New Roman"/>
          <w:color w:val="000000"/>
          <w:sz w:val="24"/>
          <w:szCs w:val="24"/>
        </w:rPr>
      </w:pPr>
    </w:p>
    <w:p w14:paraId="4EDEC5B3" w14:textId="3511420F" w:rsidR="009F314E" w:rsidRPr="00213192" w:rsidRDefault="007A7A8D" w:rsidP="00562004">
      <w:pPr>
        <w:spacing w:after="0" w:line="360" w:lineRule="auto"/>
        <w:ind w:firstLine="708"/>
        <w:jc w:val="both"/>
        <w:rPr>
          <w:rFonts w:ascii="Times New Roman" w:hAnsi="Times New Roman" w:cs="Times New Roman"/>
          <w:sz w:val="24"/>
          <w:szCs w:val="24"/>
        </w:rPr>
      </w:pPr>
      <w:r w:rsidRPr="00213192">
        <w:rPr>
          <w:rFonts w:ascii="Times New Roman" w:hAnsi="Times New Roman" w:cs="Times New Roman"/>
          <w:color w:val="000000"/>
          <w:sz w:val="24"/>
          <w:szCs w:val="24"/>
        </w:rPr>
        <w:t xml:space="preserve">Los accionistas que soliciten la constitución de una </w:t>
      </w:r>
      <w:r w:rsidR="00726754">
        <w:rPr>
          <w:rFonts w:ascii="Times New Roman" w:hAnsi="Times New Roman" w:cs="Times New Roman"/>
          <w:color w:val="000000"/>
          <w:sz w:val="24"/>
          <w:szCs w:val="24"/>
        </w:rPr>
        <w:t>SAS</w:t>
      </w:r>
      <w:r w:rsidRPr="00213192">
        <w:rPr>
          <w:rFonts w:ascii="Times New Roman" w:hAnsi="Times New Roman" w:cs="Times New Roman"/>
          <w:color w:val="000000"/>
          <w:sz w:val="24"/>
          <w:szCs w:val="24"/>
        </w:rPr>
        <w:t xml:space="preserve"> serán</w:t>
      </w:r>
      <w:r w:rsidR="009F314E"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 xml:space="preserve">responsables de la existencia y veracidad de la información proporcionada en el sistema. </w:t>
      </w:r>
      <w:r w:rsidRPr="00213192">
        <w:rPr>
          <w:rFonts w:ascii="Times New Roman" w:hAnsi="Times New Roman" w:cs="Times New Roman"/>
          <w:sz w:val="24"/>
          <w:szCs w:val="24"/>
        </w:rPr>
        <w:t>De l</w:t>
      </w:r>
      <w:r w:rsidR="009F314E" w:rsidRPr="00213192">
        <w:rPr>
          <w:rFonts w:ascii="Times New Roman" w:hAnsi="Times New Roman" w:cs="Times New Roman"/>
          <w:sz w:val="24"/>
          <w:szCs w:val="24"/>
        </w:rPr>
        <w:t xml:space="preserve">o </w:t>
      </w:r>
      <w:r w:rsidRPr="00213192">
        <w:rPr>
          <w:rFonts w:ascii="Times New Roman" w:hAnsi="Times New Roman" w:cs="Times New Roman"/>
          <w:sz w:val="24"/>
          <w:szCs w:val="24"/>
        </w:rPr>
        <w:t>contrario</w:t>
      </w:r>
      <w:r w:rsidR="00726754">
        <w:rPr>
          <w:rFonts w:ascii="Times New Roman" w:hAnsi="Times New Roman" w:cs="Times New Roman"/>
          <w:sz w:val="24"/>
          <w:szCs w:val="24"/>
        </w:rPr>
        <w:t>,</w:t>
      </w:r>
      <w:r w:rsidRPr="00213192">
        <w:rPr>
          <w:rFonts w:ascii="Times New Roman" w:hAnsi="Times New Roman" w:cs="Times New Roman"/>
          <w:sz w:val="24"/>
          <w:szCs w:val="24"/>
        </w:rPr>
        <w:t xml:space="preserve"> </w:t>
      </w:r>
      <w:r w:rsidR="001B018C">
        <w:rPr>
          <w:rFonts w:ascii="Times New Roman" w:hAnsi="Times New Roman" w:cs="Times New Roman"/>
          <w:sz w:val="24"/>
          <w:szCs w:val="24"/>
        </w:rPr>
        <w:lastRenderedPageBreak/>
        <w:t>responderán</w:t>
      </w:r>
      <w:r w:rsidRPr="00213192">
        <w:rPr>
          <w:rFonts w:ascii="Times New Roman" w:hAnsi="Times New Roman" w:cs="Times New Roman"/>
          <w:sz w:val="24"/>
          <w:szCs w:val="24"/>
        </w:rPr>
        <w:t xml:space="preserve"> por los daños que se pudieran originar, sin perjuicio de las</w:t>
      </w:r>
      <w:r w:rsidR="00625E7E" w:rsidRPr="00213192">
        <w:rPr>
          <w:rFonts w:ascii="Times New Roman" w:hAnsi="Times New Roman" w:cs="Times New Roman"/>
          <w:sz w:val="24"/>
          <w:szCs w:val="24"/>
        </w:rPr>
        <w:t xml:space="preserve"> </w:t>
      </w:r>
      <w:r w:rsidRPr="00213192">
        <w:rPr>
          <w:rFonts w:ascii="Times New Roman" w:hAnsi="Times New Roman" w:cs="Times New Roman"/>
          <w:sz w:val="24"/>
          <w:szCs w:val="24"/>
        </w:rPr>
        <w:t>sanciones administrativas o penales a que hubiere lugar</w:t>
      </w:r>
      <w:r w:rsidR="009F314E" w:rsidRPr="00213192">
        <w:rPr>
          <w:rFonts w:ascii="Times New Roman" w:hAnsi="Times New Roman" w:cs="Times New Roman"/>
          <w:sz w:val="24"/>
          <w:szCs w:val="24"/>
        </w:rPr>
        <w:t>.</w:t>
      </w:r>
    </w:p>
    <w:p w14:paraId="53534E5A" w14:textId="3825D2D7" w:rsidR="00625E7E" w:rsidRPr="00213192" w:rsidRDefault="00625E7E" w:rsidP="00562004">
      <w:pPr>
        <w:spacing w:after="0" w:line="360" w:lineRule="auto"/>
        <w:ind w:firstLine="708"/>
        <w:jc w:val="both"/>
        <w:rPr>
          <w:rFonts w:ascii="Times New Roman" w:hAnsi="Times New Roman" w:cs="Times New Roman"/>
          <w:sz w:val="24"/>
          <w:szCs w:val="24"/>
        </w:rPr>
      </w:pPr>
      <w:r w:rsidRPr="00213192">
        <w:rPr>
          <w:rFonts w:ascii="Times New Roman" w:hAnsi="Times New Roman" w:cs="Times New Roman"/>
          <w:sz w:val="24"/>
          <w:szCs w:val="24"/>
        </w:rPr>
        <w:t>De lo anterior, se desprende que el o los accionistas deberán crear sus estatutos sociales</w:t>
      </w:r>
      <w:r w:rsidR="00726754">
        <w:rPr>
          <w:rFonts w:ascii="Times New Roman" w:hAnsi="Times New Roman" w:cs="Times New Roman"/>
          <w:sz w:val="24"/>
          <w:szCs w:val="24"/>
        </w:rPr>
        <w:t>.</w:t>
      </w:r>
      <w:r w:rsidRPr="00213192">
        <w:rPr>
          <w:rFonts w:ascii="Times New Roman" w:hAnsi="Times New Roman" w:cs="Times New Roman"/>
          <w:sz w:val="24"/>
          <w:szCs w:val="24"/>
        </w:rPr>
        <w:t xml:space="preserve"> </w:t>
      </w:r>
      <w:r w:rsidR="00726754">
        <w:rPr>
          <w:rFonts w:ascii="Times New Roman" w:hAnsi="Times New Roman" w:cs="Times New Roman"/>
          <w:sz w:val="24"/>
          <w:szCs w:val="24"/>
        </w:rPr>
        <w:t>En este punto</w:t>
      </w:r>
      <w:r w:rsidRPr="00213192">
        <w:rPr>
          <w:rFonts w:ascii="Times New Roman" w:hAnsi="Times New Roman" w:cs="Times New Roman"/>
          <w:sz w:val="24"/>
          <w:szCs w:val="24"/>
        </w:rPr>
        <w:t xml:space="preserve"> </w:t>
      </w:r>
      <w:r w:rsidR="00726754">
        <w:rPr>
          <w:rFonts w:ascii="Times New Roman" w:hAnsi="Times New Roman" w:cs="Times New Roman"/>
          <w:sz w:val="24"/>
          <w:szCs w:val="24"/>
        </w:rPr>
        <w:t xml:space="preserve">es cuando surge </w:t>
      </w:r>
      <w:r w:rsidRPr="00213192">
        <w:rPr>
          <w:rFonts w:ascii="Times New Roman" w:hAnsi="Times New Roman" w:cs="Times New Roman"/>
          <w:sz w:val="24"/>
          <w:szCs w:val="24"/>
        </w:rPr>
        <w:t xml:space="preserve">la pregunta de cómo elaborar </w:t>
      </w:r>
      <w:r w:rsidR="00EA7D28">
        <w:rPr>
          <w:rFonts w:ascii="Times New Roman" w:hAnsi="Times New Roman" w:cs="Times New Roman"/>
          <w:sz w:val="24"/>
          <w:szCs w:val="24"/>
        </w:rPr>
        <w:t xml:space="preserve">los </w:t>
      </w:r>
      <w:r w:rsidRPr="00213192">
        <w:rPr>
          <w:rFonts w:ascii="Times New Roman" w:hAnsi="Times New Roman" w:cs="Times New Roman"/>
          <w:sz w:val="24"/>
          <w:szCs w:val="24"/>
        </w:rPr>
        <w:t>estatutos sociales</w:t>
      </w:r>
      <w:r w:rsidR="00726754">
        <w:rPr>
          <w:rFonts w:ascii="Times New Roman" w:hAnsi="Times New Roman" w:cs="Times New Roman"/>
          <w:sz w:val="24"/>
          <w:szCs w:val="24"/>
        </w:rPr>
        <w:t xml:space="preserve"> y </w:t>
      </w:r>
      <w:r w:rsidRPr="00213192">
        <w:rPr>
          <w:rFonts w:ascii="Times New Roman" w:hAnsi="Times New Roman" w:cs="Times New Roman"/>
          <w:sz w:val="24"/>
          <w:szCs w:val="24"/>
        </w:rPr>
        <w:t>qué datos deben contener</w:t>
      </w:r>
      <w:r w:rsidR="00726754">
        <w:rPr>
          <w:rFonts w:ascii="Times New Roman" w:hAnsi="Times New Roman" w:cs="Times New Roman"/>
          <w:sz w:val="24"/>
          <w:szCs w:val="24"/>
        </w:rPr>
        <w:t>.</w:t>
      </w:r>
    </w:p>
    <w:p w14:paraId="3DF1A2DE" w14:textId="073572B4" w:rsidR="00625E7E" w:rsidRPr="00213192" w:rsidRDefault="00625E7E" w:rsidP="0065753E">
      <w:pPr>
        <w:spacing w:after="0" w:line="360" w:lineRule="auto"/>
        <w:ind w:firstLine="360"/>
        <w:jc w:val="both"/>
        <w:rPr>
          <w:rFonts w:ascii="Times New Roman" w:hAnsi="Times New Roman" w:cs="Times New Roman"/>
          <w:sz w:val="24"/>
          <w:szCs w:val="24"/>
        </w:rPr>
      </w:pPr>
      <w:r w:rsidRPr="00213192">
        <w:rPr>
          <w:rFonts w:ascii="Times New Roman" w:hAnsi="Times New Roman" w:cs="Times New Roman"/>
          <w:sz w:val="24"/>
          <w:szCs w:val="24"/>
        </w:rPr>
        <w:t>Contratar servicios profesionales especializados para la elaboración de los estatutos sociales es una opción a la que recurren las grandes empresas, pero</w:t>
      </w:r>
      <w:r w:rsidR="00726754">
        <w:rPr>
          <w:rFonts w:ascii="Times New Roman" w:hAnsi="Times New Roman" w:cs="Times New Roman"/>
          <w:sz w:val="24"/>
          <w:szCs w:val="24"/>
        </w:rPr>
        <w:t>,</w:t>
      </w:r>
      <w:r w:rsidRPr="00213192">
        <w:rPr>
          <w:rFonts w:ascii="Times New Roman" w:hAnsi="Times New Roman" w:cs="Times New Roman"/>
          <w:sz w:val="24"/>
          <w:szCs w:val="24"/>
        </w:rPr>
        <w:t xml:space="preserve"> tratándose de micro y pequeñas empresas</w:t>
      </w:r>
      <w:r w:rsidR="00726754">
        <w:rPr>
          <w:rFonts w:ascii="Times New Roman" w:hAnsi="Times New Roman" w:cs="Times New Roman"/>
          <w:sz w:val="24"/>
          <w:szCs w:val="24"/>
        </w:rPr>
        <w:t>,</w:t>
      </w:r>
      <w:r w:rsidRPr="00213192">
        <w:rPr>
          <w:rFonts w:ascii="Times New Roman" w:hAnsi="Times New Roman" w:cs="Times New Roman"/>
          <w:sz w:val="24"/>
          <w:szCs w:val="24"/>
        </w:rPr>
        <w:t xml:space="preserve"> la falta de capital inicial hace necesario que sea el propio accionista el que redacte sus estatutos con apoyo del sistema electrónico de la Secretaría de Economía.</w:t>
      </w:r>
    </w:p>
    <w:p w14:paraId="716AC23F" w14:textId="556A822A" w:rsidR="002126D4" w:rsidRPr="00213192" w:rsidRDefault="00B2629D">
      <w:pPr>
        <w:spacing w:after="0" w:line="360" w:lineRule="auto"/>
        <w:ind w:firstLine="360"/>
        <w:jc w:val="both"/>
        <w:rPr>
          <w:rFonts w:ascii="Times New Roman" w:hAnsi="Times New Roman" w:cs="Times New Roman"/>
          <w:sz w:val="24"/>
          <w:szCs w:val="24"/>
        </w:rPr>
      </w:pPr>
      <w:r w:rsidRPr="00213192">
        <w:rPr>
          <w:rFonts w:ascii="Times New Roman" w:hAnsi="Times New Roman" w:cs="Times New Roman"/>
          <w:sz w:val="24"/>
          <w:szCs w:val="24"/>
        </w:rPr>
        <w:t>Aquí</w:t>
      </w:r>
      <w:r w:rsidR="00726754">
        <w:rPr>
          <w:rFonts w:ascii="Times New Roman" w:hAnsi="Times New Roman" w:cs="Times New Roman"/>
          <w:sz w:val="24"/>
          <w:szCs w:val="24"/>
        </w:rPr>
        <w:t>,</w:t>
      </w:r>
      <w:r w:rsidRPr="00213192">
        <w:rPr>
          <w:rFonts w:ascii="Times New Roman" w:hAnsi="Times New Roman" w:cs="Times New Roman"/>
          <w:sz w:val="24"/>
          <w:szCs w:val="24"/>
        </w:rPr>
        <w:t xml:space="preserve"> un listado de los datos que deben contener los estatutos sociales para constituir una SAS (LGSM, 2016</w:t>
      </w:r>
      <w:r w:rsidR="00726754">
        <w:rPr>
          <w:rFonts w:ascii="Times New Roman" w:hAnsi="Times New Roman" w:cs="Times New Roman"/>
          <w:sz w:val="24"/>
          <w:szCs w:val="24"/>
        </w:rPr>
        <w:t>, a</w:t>
      </w:r>
      <w:r w:rsidRPr="00213192">
        <w:rPr>
          <w:rFonts w:ascii="Times New Roman" w:hAnsi="Times New Roman" w:cs="Times New Roman"/>
          <w:sz w:val="24"/>
          <w:szCs w:val="24"/>
        </w:rPr>
        <w:t>rt</w:t>
      </w:r>
      <w:r w:rsidR="00726754">
        <w:rPr>
          <w:rFonts w:ascii="Times New Roman" w:hAnsi="Times New Roman" w:cs="Times New Roman"/>
          <w:sz w:val="24"/>
          <w:szCs w:val="24"/>
        </w:rPr>
        <w:t>.</w:t>
      </w:r>
      <w:r w:rsidRPr="00213192">
        <w:rPr>
          <w:rFonts w:ascii="Times New Roman" w:hAnsi="Times New Roman" w:cs="Times New Roman"/>
          <w:sz w:val="24"/>
          <w:szCs w:val="24"/>
        </w:rPr>
        <w:t xml:space="preserve"> 264):</w:t>
      </w:r>
    </w:p>
    <w:p w14:paraId="3AB1CD8C" w14:textId="7C6A2DBB" w:rsidR="00E527F1" w:rsidRPr="00213192" w:rsidRDefault="007A7A8D"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I. </w:t>
      </w:r>
      <w:r w:rsidRPr="00213192">
        <w:rPr>
          <w:rFonts w:ascii="Times New Roman" w:hAnsi="Times New Roman" w:cs="Times New Roman"/>
          <w:color w:val="000000"/>
          <w:sz w:val="24"/>
          <w:szCs w:val="24"/>
        </w:rPr>
        <w:t>Denominación</w:t>
      </w:r>
      <w:r w:rsidR="00854BB3" w:rsidRPr="00213192">
        <w:rPr>
          <w:rFonts w:ascii="Times New Roman" w:hAnsi="Times New Roman" w:cs="Times New Roman"/>
          <w:color w:val="000000"/>
          <w:sz w:val="24"/>
          <w:szCs w:val="24"/>
        </w:rPr>
        <w:t xml:space="preserve"> o razón social</w:t>
      </w:r>
      <w:r w:rsidR="00E527F1" w:rsidRPr="00213192">
        <w:rPr>
          <w:rFonts w:ascii="Times New Roman" w:hAnsi="Times New Roman" w:cs="Times New Roman"/>
          <w:color w:val="000000"/>
          <w:sz w:val="24"/>
          <w:szCs w:val="24"/>
        </w:rPr>
        <w:t xml:space="preserve"> seguida de las siglas </w:t>
      </w:r>
      <w:r w:rsidR="00E527F1" w:rsidRPr="00562004">
        <w:rPr>
          <w:rFonts w:ascii="Times New Roman" w:hAnsi="Times New Roman" w:cs="Times New Roman"/>
          <w:i/>
          <w:color w:val="000000"/>
          <w:sz w:val="24"/>
          <w:szCs w:val="24"/>
        </w:rPr>
        <w:t>SAS</w:t>
      </w:r>
      <w:r w:rsidR="00E527F1" w:rsidRPr="00213192">
        <w:rPr>
          <w:rFonts w:ascii="Times New Roman" w:hAnsi="Times New Roman" w:cs="Times New Roman"/>
          <w:color w:val="000000"/>
          <w:sz w:val="24"/>
          <w:szCs w:val="24"/>
        </w:rPr>
        <w:t xml:space="preserve"> o las palabras </w:t>
      </w:r>
      <w:r w:rsidR="00E527F1" w:rsidRPr="00562004">
        <w:rPr>
          <w:rFonts w:ascii="Times New Roman" w:hAnsi="Times New Roman" w:cs="Times New Roman"/>
          <w:i/>
          <w:color w:val="000000"/>
          <w:sz w:val="24"/>
          <w:szCs w:val="24"/>
        </w:rPr>
        <w:t>Sociedad por Acciones Simplificada</w:t>
      </w:r>
      <w:r w:rsidR="00E527F1" w:rsidRPr="00213192">
        <w:rPr>
          <w:rFonts w:ascii="Times New Roman" w:hAnsi="Times New Roman" w:cs="Times New Roman"/>
          <w:color w:val="000000"/>
          <w:sz w:val="24"/>
          <w:szCs w:val="24"/>
        </w:rPr>
        <w:t>.</w:t>
      </w:r>
    </w:p>
    <w:p w14:paraId="5227381E" w14:textId="1069485C" w:rsidR="00E527F1" w:rsidRPr="00213192" w:rsidRDefault="007A7A8D">
      <w:pPr>
        <w:spacing w:after="0" w:line="360" w:lineRule="auto"/>
        <w:ind w:firstLine="708"/>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II. </w:t>
      </w:r>
      <w:r w:rsidRPr="00213192">
        <w:rPr>
          <w:rFonts w:ascii="Times New Roman" w:hAnsi="Times New Roman" w:cs="Times New Roman"/>
          <w:color w:val="000000"/>
          <w:sz w:val="24"/>
          <w:szCs w:val="24"/>
        </w:rPr>
        <w:t>Nombre de</w:t>
      </w:r>
      <w:r w:rsidR="00E527F1" w:rsidRPr="00213192">
        <w:rPr>
          <w:rFonts w:ascii="Times New Roman" w:hAnsi="Times New Roman" w:cs="Times New Roman"/>
          <w:color w:val="000000"/>
          <w:sz w:val="24"/>
          <w:szCs w:val="24"/>
        </w:rPr>
        <w:t xml:space="preserve">l o </w:t>
      </w:r>
      <w:r w:rsidRPr="00213192">
        <w:rPr>
          <w:rFonts w:ascii="Times New Roman" w:hAnsi="Times New Roman" w:cs="Times New Roman"/>
          <w:color w:val="000000"/>
          <w:sz w:val="24"/>
          <w:szCs w:val="24"/>
        </w:rPr>
        <w:t>los accionistas</w:t>
      </w:r>
      <w:r w:rsidR="00726754">
        <w:rPr>
          <w:rFonts w:ascii="Times New Roman" w:hAnsi="Times New Roman" w:cs="Times New Roman"/>
          <w:color w:val="000000"/>
          <w:sz w:val="24"/>
          <w:szCs w:val="24"/>
        </w:rPr>
        <w:t>.</w:t>
      </w:r>
    </w:p>
    <w:p w14:paraId="45A0C2F2" w14:textId="3209BAC7" w:rsidR="00E527F1" w:rsidRPr="00213192" w:rsidRDefault="007A7A8D">
      <w:pPr>
        <w:spacing w:after="0" w:line="360" w:lineRule="auto"/>
        <w:ind w:firstLine="708"/>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III. </w:t>
      </w:r>
      <w:r w:rsidRPr="00213192">
        <w:rPr>
          <w:rFonts w:ascii="Times New Roman" w:hAnsi="Times New Roman" w:cs="Times New Roman"/>
          <w:color w:val="000000"/>
          <w:sz w:val="24"/>
          <w:szCs w:val="24"/>
        </w:rPr>
        <w:t>Domicilio de</w:t>
      </w:r>
      <w:r w:rsidR="00E527F1" w:rsidRPr="00213192">
        <w:rPr>
          <w:rFonts w:ascii="Times New Roman" w:hAnsi="Times New Roman" w:cs="Times New Roman"/>
          <w:color w:val="000000"/>
          <w:sz w:val="24"/>
          <w:szCs w:val="24"/>
        </w:rPr>
        <w:t>l o</w:t>
      </w:r>
      <w:r w:rsidRPr="00213192">
        <w:rPr>
          <w:rFonts w:ascii="Times New Roman" w:hAnsi="Times New Roman" w:cs="Times New Roman"/>
          <w:color w:val="000000"/>
          <w:sz w:val="24"/>
          <w:szCs w:val="24"/>
        </w:rPr>
        <w:t xml:space="preserve"> los accionistas</w:t>
      </w:r>
      <w:r w:rsidR="00726754">
        <w:rPr>
          <w:rFonts w:ascii="Times New Roman" w:hAnsi="Times New Roman" w:cs="Times New Roman"/>
          <w:color w:val="000000"/>
          <w:sz w:val="24"/>
          <w:szCs w:val="24"/>
        </w:rPr>
        <w:t>.</w:t>
      </w:r>
    </w:p>
    <w:p w14:paraId="436394E8" w14:textId="09C1E03D" w:rsidR="00E527F1" w:rsidRPr="00213192" w:rsidRDefault="007A7A8D">
      <w:pPr>
        <w:spacing w:after="0" w:line="360" w:lineRule="auto"/>
        <w:ind w:firstLine="708"/>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IV. </w:t>
      </w:r>
      <w:r w:rsidR="00E527F1" w:rsidRPr="00213192">
        <w:rPr>
          <w:rFonts w:ascii="Times New Roman" w:hAnsi="Times New Roman" w:cs="Times New Roman"/>
          <w:color w:val="000000"/>
          <w:sz w:val="24"/>
          <w:szCs w:val="24"/>
        </w:rPr>
        <w:t xml:space="preserve">RFC </w:t>
      </w:r>
      <w:r w:rsidRPr="00213192">
        <w:rPr>
          <w:rFonts w:ascii="Times New Roman" w:hAnsi="Times New Roman" w:cs="Times New Roman"/>
          <w:color w:val="000000"/>
          <w:sz w:val="24"/>
          <w:szCs w:val="24"/>
        </w:rPr>
        <w:t>de</w:t>
      </w:r>
      <w:r w:rsidR="00E527F1" w:rsidRPr="00213192">
        <w:rPr>
          <w:rFonts w:ascii="Times New Roman" w:hAnsi="Times New Roman" w:cs="Times New Roman"/>
          <w:color w:val="000000"/>
          <w:sz w:val="24"/>
          <w:szCs w:val="24"/>
        </w:rPr>
        <w:t>l o</w:t>
      </w:r>
      <w:r w:rsidRPr="00213192">
        <w:rPr>
          <w:rFonts w:ascii="Times New Roman" w:hAnsi="Times New Roman" w:cs="Times New Roman"/>
          <w:color w:val="000000"/>
          <w:sz w:val="24"/>
          <w:szCs w:val="24"/>
        </w:rPr>
        <w:t xml:space="preserve"> los accionistas</w:t>
      </w:r>
      <w:r w:rsidR="00EA7D28">
        <w:rPr>
          <w:rFonts w:ascii="Times New Roman" w:hAnsi="Times New Roman" w:cs="Times New Roman"/>
          <w:color w:val="000000"/>
          <w:sz w:val="24"/>
          <w:szCs w:val="24"/>
        </w:rPr>
        <w:t>.</w:t>
      </w:r>
    </w:p>
    <w:p w14:paraId="681C0E5F" w14:textId="77777777" w:rsidR="00EA7D28" w:rsidRDefault="007A7A8D">
      <w:pPr>
        <w:spacing w:after="0" w:line="360" w:lineRule="auto"/>
        <w:ind w:left="708"/>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V. </w:t>
      </w:r>
      <w:r w:rsidRPr="00213192">
        <w:rPr>
          <w:rFonts w:ascii="Times New Roman" w:hAnsi="Times New Roman" w:cs="Times New Roman"/>
          <w:color w:val="000000"/>
          <w:sz w:val="24"/>
          <w:szCs w:val="24"/>
        </w:rPr>
        <w:t>Correo electrónico de</w:t>
      </w:r>
      <w:r w:rsidR="00726754">
        <w:rPr>
          <w:rFonts w:ascii="Times New Roman" w:hAnsi="Times New Roman" w:cs="Times New Roman"/>
          <w:color w:val="000000"/>
          <w:sz w:val="24"/>
          <w:szCs w:val="24"/>
        </w:rPr>
        <w:t>l</w:t>
      </w:r>
      <w:r w:rsidRPr="00213192">
        <w:rPr>
          <w:rFonts w:ascii="Times New Roman" w:hAnsi="Times New Roman" w:cs="Times New Roman"/>
          <w:color w:val="000000"/>
          <w:sz w:val="24"/>
          <w:szCs w:val="24"/>
        </w:rPr>
        <w:t xml:space="preserve"> </w:t>
      </w:r>
      <w:r w:rsidR="00726754">
        <w:rPr>
          <w:rFonts w:ascii="Times New Roman" w:hAnsi="Times New Roman" w:cs="Times New Roman"/>
          <w:color w:val="000000"/>
          <w:sz w:val="24"/>
          <w:szCs w:val="24"/>
        </w:rPr>
        <w:t>o de</w:t>
      </w:r>
      <w:r w:rsidR="00726754"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los accionistas</w:t>
      </w:r>
      <w:r w:rsidR="00EA7D28">
        <w:rPr>
          <w:rFonts w:ascii="Times New Roman" w:hAnsi="Times New Roman" w:cs="Times New Roman"/>
          <w:color w:val="000000"/>
          <w:sz w:val="24"/>
          <w:szCs w:val="24"/>
        </w:rPr>
        <w:t>.</w:t>
      </w:r>
    </w:p>
    <w:p w14:paraId="5E545DB3" w14:textId="70437CEA" w:rsidR="00E527F1" w:rsidRPr="00213192" w:rsidRDefault="007A7A8D">
      <w:pPr>
        <w:spacing w:after="0" w:line="360" w:lineRule="auto"/>
        <w:ind w:left="708"/>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VI. </w:t>
      </w:r>
      <w:r w:rsidRPr="00213192">
        <w:rPr>
          <w:rFonts w:ascii="Times New Roman" w:hAnsi="Times New Roman" w:cs="Times New Roman"/>
          <w:color w:val="000000"/>
          <w:sz w:val="24"/>
          <w:szCs w:val="24"/>
        </w:rPr>
        <w:t>Domicilio de la sociedad</w:t>
      </w:r>
      <w:r w:rsidR="00726754">
        <w:rPr>
          <w:rFonts w:ascii="Times New Roman" w:hAnsi="Times New Roman" w:cs="Times New Roman"/>
          <w:color w:val="000000"/>
          <w:sz w:val="24"/>
          <w:szCs w:val="24"/>
        </w:rPr>
        <w:t>.</w:t>
      </w:r>
    </w:p>
    <w:p w14:paraId="659B7890" w14:textId="5E2FAE42" w:rsidR="00E527F1" w:rsidRPr="00213192" w:rsidRDefault="007A7A8D"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VII. </w:t>
      </w:r>
      <w:r w:rsidRPr="00213192">
        <w:rPr>
          <w:rFonts w:ascii="Times New Roman" w:hAnsi="Times New Roman" w:cs="Times New Roman"/>
          <w:color w:val="000000"/>
          <w:sz w:val="24"/>
          <w:szCs w:val="24"/>
        </w:rPr>
        <w:t>Duración de la sociedad</w:t>
      </w:r>
      <w:r w:rsidR="00726754">
        <w:rPr>
          <w:rFonts w:ascii="Times New Roman" w:hAnsi="Times New Roman" w:cs="Times New Roman"/>
          <w:color w:val="000000"/>
          <w:sz w:val="24"/>
          <w:szCs w:val="24"/>
        </w:rPr>
        <w:t>,</w:t>
      </w:r>
      <w:r w:rsidR="00726754" w:rsidRPr="00213192">
        <w:rPr>
          <w:rFonts w:ascii="Times New Roman" w:hAnsi="Times New Roman" w:cs="Times New Roman"/>
          <w:color w:val="000000"/>
          <w:sz w:val="24"/>
          <w:szCs w:val="24"/>
        </w:rPr>
        <w:t xml:space="preserve"> </w:t>
      </w:r>
      <w:r w:rsidR="00DA40B0" w:rsidRPr="00213192">
        <w:rPr>
          <w:rFonts w:ascii="Times New Roman" w:hAnsi="Times New Roman" w:cs="Times New Roman"/>
          <w:color w:val="000000"/>
          <w:sz w:val="24"/>
          <w:szCs w:val="24"/>
        </w:rPr>
        <w:t>la cual podrá ser indefinida</w:t>
      </w:r>
      <w:r w:rsidR="00726754">
        <w:rPr>
          <w:rFonts w:ascii="Times New Roman" w:hAnsi="Times New Roman" w:cs="Times New Roman"/>
          <w:color w:val="000000"/>
          <w:sz w:val="24"/>
          <w:szCs w:val="24"/>
        </w:rPr>
        <w:t>.</w:t>
      </w:r>
      <w:r w:rsidR="00726754" w:rsidRPr="00213192">
        <w:rPr>
          <w:rFonts w:ascii="Times New Roman" w:hAnsi="Times New Roman" w:cs="Times New Roman"/>
          <w:color w:val="000000"/>
          <w:sz w:val="24"/>
          <w:szCs w:val="24"/>
        </w:rPr>
        <w:t xml:space="preserve"> </w:t>
      </w:r>
      <w:r w:rsidR="00726754">
        <w:rPr>
          <w:rFonts w:ascii="Times New Roman" w:hAnsi="Times New Roman" w:cs="Times New Roman"/>
          <w:color w:val="000000"/>
          <w:sz w:val="24"/>
          <w:szCs w:val="24"/>
        </w:rPr>
        <w:t>S</w:t>
      </w:r>
      <w:r w:rsidR="00726754" w:rsidRPr="00213192">
        <w:rPr>
          <w:rFonts w:ascii="Times New Roman" w:hAnsi="Times New Roman" w:cs="Times New Roman"/>
          <w:color w:val="000000"/>
          <w:sz w:val="24"/>
          <w:szCs w:val="24"/>
        </w:rPr>
        <w:t xml:space="preserve">in </w:t>
      </w:r>
      <w:r w:rsidR="00DA40B0" w:rsidRPr="00213192">
        <w:rPr>
          <w:rFonts w:ascii="Times New Roman" w:hAnsi="Times New Roman" w:cs="Times New Roman"/>
          <w:color w:val="000000"/>
          <w:sz w:val="24"/>
          <w:szCs w:val="24"/>
        </w:rPr>
        <w:t>embargo, se debe señalar una fecha cierta de inicio y fin de las operaciones</w:t>
      </w:r>
      <w:r w:rsidR="00726754">
        <w:rPr>
          <w:rFonts w:ascii="Times New Roman" w:hAnsi="Times New Roman" w:cs="Times New Roman"/>
          <w:color w:val="000000"/>
          <w:sz w:val="24"/>
          <w:szCs w:val="24"/>
        </w:rPr>
        <w:t>,</w:t>
      </w:r>
      <w:r w:rsidR="00DA40B0" w:rsidRPr="00213192">
        <w:rPr>
          <w:rFonts w:ascii="Times New Roman" w:hAnsi="Times New Roman" w:cs="Times New Roman"/>
          <w:color w:val="000000"/>
          <w:sz w:val="24"/>
          <w:szCs w:val="24"/>
        </w:rPr>
        <w:t xml:space="preserve"> la cual podrá ser </w:t>
      </w:r>
      <w:r w:rsidR="0098354D" w:rsidRPr="00213192">
        <w:rPr>
          <w:rFonts w:ascii="Times New Roman" w:hAnsi="Times New Roman" w:cs="Times New Roman"/>
          <w:color w:val="000000"/>
          <w:sz w:val="24"/>
          <w:szCs w:val="24"/>
        </w:rPr>
        <w:t>prorrogada las veces que sea necesario. Se aconseja no señalar plazos de duración cortos como uno o dos años para no tener que estar prorrogando continuam</w:t>
      </w:r>
      <w:r w:rsidR="00225975">
        <w:rPr>
          <w:rFonts w:ascii="Times New Roman" w:hAnsi="Times New Roman" w:cs="Times New Roman"/>
          <w:color w:val="000000"/>
          <w:sz w:val="24"/>
          <w:szCs w:val="24"/>
        </w:rPr>
        <w:t>ente la duración de la sociedad,</w:t>
      </w:r>
      <w:r w:rsidR="0098354D" w:rsidRPr="00213192">
        <w:rPr>
          <w:rFonts w:ascii="Times New Roman" w:hAnsi="Times New Roman" w:cs="Times New Roman"/>
          <w:color w:val="000000"/>
          <w:sz w:val="24"/>
          <w:szCs w:val="24"/>
        </w:rPr>
        <w:t xml:space="preserve"> </w:t>
      </w:r>
      <w:r w:rsidR="00726754">
        <w:rPr>
          <w:rFonts w:ascii="Times New Roman" w:hAnsi="Times New Roman" w:cs="Times New Roman"/>
          <w:color w:val="000000"/>
          <w:sz w:val="24"/>
          <w:szCs w:val="24"/>
        </w:rPr>
        <w:t>5</w:t>
      </w:r>
      <w:r w:rsidR="00225975">
        <w:rPr>
          <w:rFonts w:ascii="Times New Roman" w:hAnsi="Times New Roman" w:cs="Times New Roman"/>
          <w:color w:val="000000"/>
          <w:sz w:val="24"/>
          <w:szCs w:val="24"/>
        </w:rPr>
        <w:t>,</w:t>
      </w:r>
      <w:r w:rsidR="00726754">
        <w:rPr>
          <w:rFonts w:ascii="Times New Roman" w:hAnsi="Times New Roman" w:cs="Times New Roman"/>
          <w:color w:val="000000"/>
          <w:sz w:val="24"/>
          <w:szCs w:val="24"/>
        </w:rPr>
        <w:t>10</w:t>
      </w:r>
      <w:r w:rsidR="00726754" w:rsidRPr="00213192">
        <w:rPr>
          <w:rFonts w:ascii="Times New Roman" w:hAnsi="Times New Roman" w:cs="Times New Roman"/>
          <w:color w:val="000000"/>
          <w:sz w:val="24"/>
          <w:szCs w:val="24"/>
        </w:rPr>
        <w:t xml:space="preserve"> </w:t>
      </w:r>
      <w:r w:rsidR="00225975">
        <w:rPr>
          <w:rFonts w:ascii="Times New Roman" w:hAnsi="Times New Roman" w:cs="Times New Roman"/>
          <w:color w:val="000000"/>
          <w:sz w:val="24"/>
          <w:szCs w:val="24"/>
        </w:rPr>
        <w:t xml:space="preserve">o 20 </w:t>
      </w:r>
      <w:r w:rsidR="0098354D" w:rsidRPr="00213192">
        <w:rPr>
          <w:rFonts w:ascii="Times New Roman" w:hAnsi="Times New Roman" w:cs="Times New Roman"/>
          <w:color w:val="000000"/>
          <w:sz w:val="24"/>
          <w:szCs w:val="24"/>
        </w:rPr>
        <w:t>años de duración es un buen periodo de tiempo para iniciar operaciones, el cual se puede prorrogar si la empresa tiene éxito</w:t>
      </w:r>
      <w:r w:rsidR="001E6417">
        <w:rPr>
          <w:rFonts w:ascii="Times New Roman" w:hAnsi="Times New Roman" w:cs="Times New Roman"/>
          <w:color w:val="000000"/>
          <w:sz w:val="24"/>
          <w:szCs w:val="24"/>
        </w:rPr>
        <w:t>;</w:t>
      </w:r>
      <w:r w:rsidR="001E6417" w:rsidRPr="00213192">
        <w:rPr>
          <w:rFonts w:ascii="Times New Roman" w:hAnsi="Times New Roman" w:cs="Times New Roman"/>
          <w:color w:val="000000"/>
          <w:sz w:val="24"/>
          <w:szCs w:val="24"/>
        </w:rPr>
        <w:t xml:space="preserve"> </w:t>
      </w:r>
      <w:r w:rsidR="0098354D" w:rsidRPr="00213192">
        <w:rPr>
          <w:rFonts w:ascii="Times New Roman" w:hAnsi="Times New Roman" w:cs="Times New Roman"/>
          <w:color w:val="000000"/>
          <w:sz w:val="24"/>
          <w:szCs w:val="24"/>
        </w:rPr>
        <w:t xml:space="preserve">o </w:t>
      </w:r>
      <w:r w:rsidR="00622DB9" w:rsidRPr="00213192">
        <w:rPr>
          <w:rFonts w:ascii="Times New Roman" w:hAnsi="Times New Roman" w:cs="Times New Roman"/>
          <w:color w:val="000000"/>
          <w:sz w:val="24"/>
          <w:szCs w:val="24"/>
        </w:rPr>
        <w:t>dar por terminadas sus operaciones antes de dicho periodo (sin penalización al accionista) si el negocio no da los resultados esperados.</w:t>
      </w:r>
    </w:p>
    <w:p w14:paraId="186D12AB" w14:textId="23250B10" w:rsidR="00ED0D73" w:rsidRPr="00213192" w:rsidRDefault="007A7A8D"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VIII. </w:t>
      </w:r>
      <w:r w:rsidRPr="00213192">
        <w:rPr>
          <w:rFonts w:ascii="Times New Roman" w:hAnsi="Times New Roman" w:cs="Times New Roman"/>
          <w:color w:val="000000"/>
          <w:sz w:val="24"/>
          <w:szCs w:val="24"/>
        </w:rPr>
        <w:t>La forma y términos en que los accionistas se obliguen a suscribir y pagar sus acciones</w:t>
      </w:r>
      <w:r w:rsidR="001E6417">
        <w:rPr>
          <w:rFonts w:ascii="Times New Roman" w:hAnsi="Times New Roman" w:cs="Times New Roman"/>
          <w:color w:val="000000"/>
          <w:sz w:val="24"/>
          <w:szCs w:val="24"/>
        </w:rPr>
        <w:t>.</w:t>
      </w:r>
    </w:p>
    <w:p w14:paraId="2B71E23E" w14:textId="5F2628B2" w:rsidR="00ED0D73" w:rsidRPr="00213192" w:rsidRDefault="007A7A8D"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IX. </w:t>
      </w:r>
      <w:r w:rsidRPr="00213192">
        <w:rPr>
          <w:rFonts w:ascii="Times New Roman" w:hAnsi="Times New Roman" w:cs="Times New Roman"/>
          <w:color w:val="000000"/>
          <w:sz w:val="24"/>
          <w:szCs w:val="24"/>
        </w:rPr>
        <w:t>El número, valor nominal y naturaleza de las acciones en que se divide el capital social</w:t>
      </w:r>
      <w:r w:rsidR="001E6417">
        <w:rPr>
          <w:rFonts w:ascii="Times New Roman" w:hAnsi="Times New Roman" w:cs="Times New Roman"/>
          <w:color w:val="000000"/>
          <w:sz w:val="24"/>
          <w:szCs w:val="24"/>
        </w:rPr>
        <w:t>.</w:t>
      </w:r>
    </w:p>
    <w:p w14:paraId="4B01403C" w14:textId="55F4243B" w:rsidR="00ED0D73" w:rsidRPr="00213192" w:rsidRDefault="007A7A8D"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bCs/>
          <w:color w:val="000000"/>
          <w:sz w:val="24"/>
          <w:szCs w:val="24"/>
        </w:rPr>
        <w:lastRenderedPageBreak/>
        <w:t xml:space="preserve">X. </w:t>
      </w:r>
      <w:r w:rsidRPr="00213192">
        <w:rPr>
          <w:rFonts w:ascii="Times New Roman" w:hAnsi="Times New Roman" w:cs="Times New Roman"/>
          <w:color w:val="000000"/>
          <w:sz w:val="24"/>
          <w:szCs w:val="24"/>
        </w:rPr>
        <w:t>El número de votos que tendrá cada uno de los accionistas en virtud de sus acciones</w:t>
      </w:r>
      <w:r w:rsidR="001E6417">
        <w:rPr>
          <w:rFonts w:ascii="Times New Roman" w:hAnsi="Times New Roman" w:cs="Times New Roman"/>
          <w:color w:val="000000"/>
          <w:sz w:val="24"/>
          <w:szCs w:val="24"/>
        </w:rPr>
        <w:t>.</w:t>
      </w:r>
    </w:p>
    <w:p w14:paraId="0A0A243A" w14:textId="442C2174" w:rsidR="00ED0D73" w:rsidRPr="00213192" w:rsidRDefault="007A7A8D"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XI. </w:t>
      </w:r>
      <w:r w:rsidRPr="00213192">
        <w:rPr>
          <w:rFonts w:ascii="Times New Roman" w:hAnsi="Times New Roman" w:cs="Times New Roman"/>
          <w:color w:val="000000"/>
          <w:sz w:val="24"/>
          <w:szCs w:val="24"/>
        </w:rPr>
        <w:t>El objeto de la sociedad</w:t>
      </w:r>
      <w:r w:rsidR="001E6417">
        <w:rPr>
          <w:rFonts w:ascii="Times New Roman" w:hAnsi="Times New Roman" w:cs="Times New Roman"/>
          <w:color w:val="000000"/>
          <w:sz w:val="24"/>
          <w:szCs w:val="24"/>
        </w:rPr>
        <w:t>.</w:t>
      </w:r>
      <w:r w:rsidRPr="00213192">
        <w:rPr>
          <w:rFonts w:ascii="Times New Roman" w:hAnsi="Times New Roman" w:cs="Times New Roman"/>
          <w:color w:val="000000"/>
          <w:sz w:val="24"/>
          <w:szCs w:val="24"/>
        </w:rPr>
        <w:t xml:space="preserve"> </w:t>
      </w:r>
    </w:p>
    <w:p w14:paraId="5B06F07C" w14:textId="4B79E95F" w:rsidR="00423D80" w:rsidRPr="00213192" w:rsidRDefault="007A7A8D"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bCs/>
          <w:color w:val="000000"/>
          <w:sz w:val="24"/>
          <w:szCs w:val="24"/>
        </w:rPr>
        <w:t xml:space="preserve">XII. </w:t>
      </w:r>
      <w:r w:rsidRPr="00213192">
        <w:rPr>
          <w:rFonts w:ascii="Times New Roman" w:hAnsi="Times New Roman" w:cs="Times New Roman"/>
          <w:color w:val="000000"/>
          <w:sz w:val="24"/>
          <w:szCs w:val="24"/>
        </w:rPr>
        <w:t>La forma de administración de la sociedad.</w:t>
      </w:r>
      <w:r w:rsidR="00ED0D73" w:rsidRPr="00213192">
        <w:rPr>
          <w:rFonts w:ascii="Times New Roman" w:hAnsi="Times New Roman" w:cs="Times New Roman"/>
          <w:color w:val="000000"/>
          <w:sz w:val="24"/>
          <w:szCs w:val="24"/>
        </w:rPr>
        <w:t xml:space="preserve"> En el caso de que </w:t>
      </w:r>
      <w:r w:rsidR="001E6417" w:rsidRPr="00213192">
        <w:rPr>
          <w:rFonts w:ascii="Times New Roman" w:hAnsi="Times New Roman" w:cs="Times New Roman"/>
          <w:color w:val="000000"/>
          <w:sz w:val="24"/>
          <w:szCs w:val="24"/>
        </w:rPr>
        <w:t>s</w:t>
      </w:r>
      <w:r w:rsidR="001E6417">
        <w:rPr>
          <w:rFonts w:ascii="Times New Roman" w:hAnsi="Times New Roman" w:cs="Times New Roman"/>
          <w:color w:val="000000"/>
          <w:sz w:val="24"/>
          <w:szCs w:val="24"/>
        </w:rPr>
        <w:t>o</w:t>
      </w:r>
      <w:r w:rsidR="001E6417" w:rsidRPr="00213192">
        <w:rPr>
          <w:rFonts w:ascii="Times New Roman" w:hAnsi="Times New Roman" w:cs="Times New Roman"/>
          <w:color w:val="000000"/>
          <w:sz w:val="24"/>
          <w:szCs w:val="24"/>
        </w:rPr>
        <w:t xml:space="preserve">lo </w:t>
      </w:r>
      <w:r w:rsidR="00ED0D73" w:rsidRPr="00213192">
        <w:rPr>
          <w:rFonts w:ascii="Times New Roman" w:hAnsi="Times New Roman" w:cs="Times New Roman"/>
          <w:color w:val="000000"/>
          <w:sz w:val="24"/>
          <w:szCs w:val="24"/>
        </w:rPr>
        <w:t>haya un accionista</w:t>
      </w:r>
      <w:r w:rsidR="001E6417">
        <w:rPr>
          <w:rFonts w:ascii="Times New Roman" w:hAnsi="Times New Roman" w:cs="Times New Roman"/>
          <w:color w:val="000000"/>
          <w:sz w:val="24"/>
          <w:szCs w:val="24"/>
        </w:rPr>
        <w:t>,</w:t>
      </w:r>
      <w:r w:rsidR="00ED0D73" w:rsidRPr="00213192">
        <w:rPr>
          <w:rFonts w:ascii="Times New Roman" w:hAnsi="Times New Roman" w:cs="Times New Roman"/>
          <w:color w:val="000000"/>
          <w:sz w:val="24"/>
          <w:szCs w:val="24"/>
        </w:rPr>
        <w:t xml:space="preserve"> </w:t>
      </w:r>
      <w:r w:rsidR="001E6417">
        <w:rPr>
          <w:rFonts w:ascii="Times New Roman" w:hAnsi="Times New Roman" w:cs="Times New Roman"/>
          <w:color w:val="000000"/>
          <w:sz w:val="24"/>
          <w:szCs w:val="24"/>
        </w:rPr>
        <w:t>é</w:t>
      </w:r>
      <w:r w:rsidR="00ED0D73" w:rsidRPr="00213192">
        <w:rPr>
          <w:rFonts w:ascii="Times New Roman" w:hAnsi="Times New Roman" w:cs="Times New Roman"/>
          <w:color w:val="000000"/>
          <w:sz w:val="24"/>
          <w:szCs w:val="24"/>
        </w:rPr>
        <w:t>l fungirá como administrador y representante de la SAS.</w:t>
      </w:r>
    </w:p>
    <w:p w14:paraId="3444ABD9" w14:textId="77777777" w:rsidR="00ED0D73" w:rsidRPr="00213192" w:rsidRDefault="00ED0D73" w:rsidP="0065753E">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Cabe destacar que e</w:t>
      </w:r>
      <w:r w:rsidR="007A7A8D" w:rsidRPr="00213192">
        <w:rPr>
          <w:rFonts w:ascii="Times New Roman" w:hAnsi="Times New Roman" w:cs="Times New Roman"/>
          <w:color w:val="000000"/>
          <w:sz w:val="24"/>
          <w:szCs w:val="24"/>
        </w:rPr>
        <w:t>l o los accionistas serán subsidiaria o solidariamente responsables, según corresponda, con la</w:t>
      </w:r>
      <w:r w:rsidRPr="00213192">
        <w:rPr>
          <w:rFonts w:ascii="Times New Roman" w:hAnsi="Times New Roman" w:cs="Times New Roman"/>
          <w:color w:val="000000"/>
          <w:sz w:val="24"/>
          <w:szCs w:val="24"/>
        </w:rPr>
        <w:t xml:space="preserve"> </w:t>
      </w:r>
      <w:r w:rsidR="007A7A8D" w:rsidRPr="00213192">
        <w:rPr>
          <w:rFonts w:ascii="Times New Roman" w:hAnsi="Times New Roman" w:cs="Times New Roman"/>
          <w:color w:val="000000"/>
          <w:sz w:val="24"/>
          <w:szCs w:val="24"/>
        </w:rPr>
        <w:t>sociedad, por la comisión de conductas sancionadas como delitos.</w:t>
      </w:r>
    </w:p>
    <w:p w14:paraId="62DF23C6" w14:textId="51E9E865" w:rsidR="00DD04FA" w:rsidRPr="00213192" w:rsidRDefault="00ED0D73" w:rsidP="00562004">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Una vez que el o los accionistas </w:t>
      </w:r>
      <w:r w:rsidR="003F3492" w:rsidRPr="00213192">
        <w:rPr>
          <w:rFonts w:ascii="Times New Roman" w:hAnsi="Times New Roman" w:cs="Times New Roman"/>
          <w:color w:val="000000"/>
          <w:sz w:val="24"/>
          <w:szCs w:val="24"/>
        </w:rPr>
        <w:t>constituyen su SAS</w:t>
      </w:r>
      <w:r w:rsidR="004A5E31" w:rsidRPr="00213192">
        <w:rPr>
          <w:rFonts w:ascii="Times New Roman" w:hAnsi="Times New Roman" w:cs="Times New Roman"/>
          <w:color w:val="000000"/>
          <w:sz w:val="24"/>
          <w:szCs w:val="24"/>
        </w:rPr>
        <w:t>,</w:t>
      </w:r>
      <w:r w:rsidR="003F3492" w:rsidRPr="00213192">
        <w:rPr>
          <w:rFonts w:ascii="Times New Roman" w:hAnsi="Times New Roman" w:cs="Times New Roman"/>
          <w:color w:val="000000"/>
          <w:sz w:val="24"/>
          <w:szCs w:val="24"/>
        </w:rPr>
        <w:t xml:space="preserve"> nuevas interrogantes se presentan</w:t>
      </w:r>
      <w:r w:rsidR="004A5E31" w:rsidRPr="00213192">
        <w:rPr>
          <w:rFonts w:ascii="Times New Roman" w:hAnsi="Times New Roman" w:cs="Times New Roman"/>
          <w:color w:val="000000"/>
          <w:sz w:val="24"/>
          <w:szCs w:val="24"/>
        </w:rPr>
        <w:t>:</w:t>
      </w:r>
      <w:r w:rsidR="003F3492" w:rsidRPr="00213192">
        <w:rPr>
          <w:rFonts w:ascii="Times New Roman" w:hAnsi="Times New Roman" w:cs="Times New Roman"/>
          <w:color w:val="000000"/>
          <w:sz w:val="24"/>
          <w:szCs w:val="24"/>
        </w:rPr>
        <w:t xml:space="preserve"> ¿cómo funciona y opera el </w:t>
      </w:r>
      <w:r w:rsidR="001E6417">
        <w:rPr>
          <w:rFonts w:ascii="Times New Roman" w:hAnsi="Times New Roman" w:cs="Times New Roman"/>
          <w:color w:val="000000"/>
          <w:sz w:val="24"/>
          <w:szCs w:val="24"/>
        </w:rPr>
        <w:t>s</w:t>
      </w:r>
      <w:r w:rsidR="001E6417" w:rsidRPr="00213192">
        <w:rPr>
          <w:rFonts w:ascii="Times New Roman" w:hAnsi="Times New Roman" w:cs="Times New Roman"/>
          <w:color w:val="000000"/>
          <w:sz w:val="24"/>
          <w:szCs w:val="24"/>
        </w:rPr>
        <w:t xml:space="preserve">istema </w:t>
      </w:r>
      <w:r w:rsidR="001E6417">
        <w:rPr>
          <w:rFonts w:ascii="Times New Roman" w:hAnsi="Times New Roman" w:cs="Times New Roman"/>
          <w:color w:val="000000"/>
          <w:sz w:val="24"/>
          <w:szCs w:val="24"/>
        </w:rPr>
        <w:t>e</w:t>
      </w:r>
      <w:r w:rsidR="001E6417" w:rsidRPr="00213192">
        <w:rPr>
          <w:rFonts w:ascii="Times New Roman" w:hAnsi="Times New Roman" w:cs="Times New Roman"/>
          <w:color w:val="000000"/>
          <w:sz w:val="24"/>
          <w:szCs w:val="24"/>
        </w:rPr>
        <w:t xml:space="preserve">lectrónico </w:t>
      </w:r>
      <w:r w:rsidR="003F3492" w:rsidRPr="00213192">
        <w:rPr>
          <w:rFonts w:ascii="Times New Roman" w:hAnsi="Times New Roman" w:cs="Times New Roman"/>
          <w:color w:val="000000"/>
          <w:sz w:val="24"/>
          <w:szCs w:val="24"/>
        </w:rPr>
        <w:t>de la Secretar</w:t>
      </w:r>
      <w:r w:rsidR="004A5E31" w:rsidRPr="00213192">
        <w:rPr>
          <w:rFonts w:ascii="Times New Roman" w:hAnsi="Times New Roman" w:cs="Times New Roman"/>
          <w:color w:val="000000"/>
          <w:sz w:val="24"/>
          <w:szCs w:val="24"/>
        </w:rPr>
        <w:t>ía</w:t>
      </w:r>
      <w:r w:rsidR="003F3492" w:rsidRPr="00213192">
        <w:rPr>
          <w:rFonts w:ascii="Times New Roman" w:hAnsi="Times New Roman" w:cs="Times New Roman"/>
          <w:color w:val="000000"/>
          <w:sz w:val="24"/>
          <w:szCs w:val="24"/>
        </w:rPr>
        <w:t xml:space="preserve"> de Economía?, ¿qué obligaciones debe cumplir el administrador de la SAS?, ¿qué operaciones </w:t>
      </w:r>
      <w:r w:rsidR="00914AAC">
        <w:rPr>
          <w:rFonts w:ascii="Times New Roman" w:hAnsi="Times New Roman" w:cs="Times New Roman"/>
          <w:color w:val="000000"/>
          <w:sz w:val="24"/>
          <w:szCs w:val="24"/>
        </w:rPr>
        <w:t>se consultan</w:t>
      </w:r>
      <w:r w:rsidR="003F3492" w:rsidRPr="00213192">
        <w:rPr>
          <w:rFonts w:ascii="Times New Roman" w:hAnsi="Times New Roman" w:cs="Times New Roman"/>
          <w:color w:val="000000"/>
          <w:sz w:val="24"/>
          <w:szCs w:val="24"/>
        </w:rPr>
        <w:t xml:space="preserve"> en el sistema?, ¿</w:t>
      </w:r>
      <w:r w:rsidR="00C5403F">
        <w:rPr>
          <w:rFonts w:ascii="Times New Roman" w:hAnsi="Times New Roman" w:cs="Times New Roman"/>
          <w:color w:val="000000"/>
          <w:sz w:val="24"/>
          <w:szCs w:val="24"/>
        </w:rPr>
        <w:t>se pueden</w:t>
      </w:r>
      <w:r w:rsidR="003F3492" w:rsidRPr="00213192">
        <w:rPr>
          <w:rFonts w:ascii="Times New Roman" w:hAnsi="Times New Roman" w:cs="Times New Roman"/>
          <w:color w:val="000000"/>
          <w:sz w:val="24"/>
          <w:szCs w:val="24"/>
        </w:rPr>
        <w:t xml:space="preserve"> hacer modificaciones al contrato social o al acta constitutiva? Estas y otras preguntas se contestan en el siguiente apartado.</w:t>
      </w:r>
    </w:p>
    <w:p w14:paraId="10E011F7" w14:textId="77777777" w:rsidR="009C5D3D" w:rsidRDefault="009C5D3D" w:rsidP="0065753E">
      <w:pPr>
        <w:spacing w:after="0" w:line="360" w:lineRule="auto"/>
        <w:jc w:val="both"/>
        <w:rPr>
          <w:rFonts w:ascii="Times New Roman" w:hAnsi="Times New Roman" w:cs="Times New Roman"/>
          <w:color w:val="000000"/>
          <w:sz w:val="24"/>
          <w:szCs w:val="24"/>
        </w:rPr>
      </w:pPr>
    </w:p>
    <w:p w14:paraId="78D8E5DB" w14:textId="71B1CD28" w:rsidR="004A5E31" w:rsidRPr="00731D38" w:rsidRDefault="00605769" w:rsidP="00562004">
      <w:pPr>
        <w:rPr>
          <w:rFonts w:ascii="Calibri" w:eastAsia="Times New Roman" w:hAnsi="Calibri" w:cs="Calibri"/>
          <w:b/>
          <w:bCs/>
          <w:color w:val="000000"/>
          <w:sz w:val="28"/>
          <w:szCs w:val="28"/>
          <w:lang w:val="es-ES_tradnl" w:eastAsia="es-MX"/>
        </w:rPr>
      </w:pPr>
      <w:r w:rsidRPr="00731D38">
        <w:rPr>
          <w:rFonts w:ascii="Calibri" w:eastAsia="Times New Roman" w:hAnsi="Calibri" w:cs="Calibri"/>
          <w:b/>
          <w:bCs/>
          <w:color w:val="000000"/>
          <w:sz w:val="28"/>
          <w:szCs w:val="28"/>
          <w:lang w:val="es-ES_tradnl" w:eastAsia="es-MX"/>
        </w:rPr>
        <w:t xml:space="preserve">Funcionamiento y operación del </w:t>
      </w:r>
      <w:r w:rsidR="001E6417" w:rsidRPr="00731D38">
        <w:rPr>
          <w:rFonts w:ascii="Calibri" w:eastAsia="Times New Roman" w:hAnsi="Calibri" w:cs="Calibri"/>
          <w:b/>
          <w:bCs/>
          <w:color w:val="000000"/>
          <w:sz w:val="28"/>
          <w:szCs w:val="28"/>
          <w:lang w:val="es-ES_tradnl" w:eastAsia="es-MX"/>
        </w:rPr>
        <w:t>s</w:t>
      </w:r>
      <w:r w:rsidRPr="00731D38">
        <w:rPr>
          <w:rFonts w:ascii="Calibri" w:eastAsia="Times New Roman" w:hAnsi="Calibri" w:cs="Calibri"/>
          <w:b/>
          <w:bCs/>
          <w:color w:val="000000"/>
          <w:sz w:val="28"/>
          <w:szCs w:val="28"/>
          <w:lang w:val="es-ES_tradnl" w:eastAsia="es-MX"/>
        </w:rPr>
        <w:t xml:space="preserve">istema </w:t>
      </w:r>
      <w:r w:rsidR="001E6417" w:rsidRPr="00731D38">
        <w:rPr>
          <w:rFonts w:ascii="Calibri" w:eastAsia="Times New Roman" w:hAnsi="Calibri" w:cs="Calibri"/>
          <w:b/>
          <w:bCs/>
          <w:color w:val="000000"/>
          <w:sz w:val="28"/>
          <w:szCs w:val="28"/>
          <w:lang w:val="es-ES_tradnl" w:eastAsia="es-MX"/>
        </w:rPr>
        <w:t>e</w:t>
      </w:r>
      <w:r w:rsidRPr="00731D38">
        <w:rPr>
          <w:rFonts w:ascii="Calibri" w:eastAsia="Times New Roman" w:hAnsi="Calibri" w:cs="Calibri"/>
          <w:b/>
          <w:bCs/>
          <w:color w:val="000000"/>
          <w:sz w:val="28"/>
          <w:szCs w:val="28"/>
          <w:lang w:val="es-ES_tradnl" w:eastAsia="es-MX"/>
        </w:rPr>
        <w:t>lectrónico de las SAS</w:t>
      </w:r>
    </w:p>
    <w:p w14:paraId="139DDCC0" w14:textId="19BBBF63" w:rsidR="00F97070" w:rsidRDefault="009340DA">
      <w:pPr>
        <w:spacing w:after="0" w:line="360" w:lineRule="auto"/>
        <w:ind w:firstLine="708"/>
        <w:jc w:val="both"/>
        <w:rPr>
          <w:rFonts w:ascii="Times New Roman" w:hAnsi="Times New Roman" w:cs="Times New Roman"/>
          <w:sz w:val="24"/>
          <w:szCs w:val="24"/>
        </w:rPr>
      </w:pPr>
      <w:r w:rsidRPr="00213192">
        <w:rPr>
          <w:rFonts w:ascii="Times New Roman" w:hAnsi="Times New Roman" w:cs="Times New Roman"/>
          <w:color w:val="000000"/>
          <w:sz w:val="24"/>
          <w:szCs w:val="24"/>
        </w:rPr>
        <w:t xml:space="preserve">El </w:t>
      </w:r>
      <w:r w:rsidR="001E6417">
        <w:rPr>
          <w:rFonts w:ascii="Times New Roman" w:hAnsi="Times New Roman" w:cs="Times New Roman"/>
          <w:color w:val="000000"/>
          <w:sz w:val="24"/>
          <w:szCs w:val="24"/>
        </w:rPr>
        <w:t>s</w:t>
      </w:r>
      <w:r w:rsidR="004A5E31" w:rsidRPr="00213192">
        <w:rPr>
          <w:rFonts w:ascii="Times New Roman" w:hAnsi="Times New Roman" w:cs="Times New Roman"/>
          <w:color w:val="000000"/>
          <w:sz w:val="24"/>
          <w:szCs w:val="24"/>
        </w:rPr>
        <w:t xml:space="preserve">istema </w:t>
      </w:r>
      <w:r w:rsidR="001E6417">
        <w:rPr>
          <w:rFonts w:ascii="Times New Roman" w:hAnsi="Times New Roman" w:cs="Times New Roman"/>
          <w:color w:val="000000"/>
          <w:sz w:val="24"/>
          <w:szCs w:val="24"/>
        </w:rPr>
        <w:t>e</w:t>
      </w:r>
      <w:r w:rsidR="001E6417" w:rsidRPr="00213192">
        <w:rPr>
          <w:rFonts w:ascii="Times New Roman" w:hAnsi="Times New Roman" w:cs="Times New Roman"/>
          <w:color w:val="000000"/>
          <w:sz w:val="24"/>
          <w:szCs w:val="24"/>
        </w:rPr>
        <w:t xml:space="preserve">lectrónico </w:t>
      </w:r>
      <w:r w:rsidR="004A5E31" w:rsidRPr="00213192">
        <w:rPr>
          <w:rFonts w:ascii="Times New Roman" w:hAnsi="Times New Roman" w:cs="Times New Roman"/>
          <w:color w:val="000000"/>
          <w:sz w:val="24"/>
          <w:szCs w:val="24"/>
        </w:rPr>
        <w:t>de la Secretaría de Economía</w:t>
      </w:r>
      <w:r w:rsidRPr="00213192">
        <w:rPr>
          <w:rFonts w:ascii="Times New Roman" w:hAnsi="Times New Roman" w:cs="Times New Roman"/>
          <w:color w:val="000000"/>
          <w:sz w:val="24"/>
          <w:szCs w:val="24"/>
        </w:rPr>
        <w:t xml:space="preserve"> </w:t>
      </w:r>
      <w:r w:rsidR="00155D41" w:rsidRPr="00213192">
        <w:rPr>
          <w:rFonts w:ascii="Times New Roman" w:hAnsi="Times New Roman" w:cs="Times New Roman"/>
          <w:sz w:val="24"/>
          <w:szCs w:val="24"/>
        </w:rPr>
        <w:t>permite la captura, almacenamiento, custodia, consulta, reproducción, verificación, administración y transmisión de información relacionada con la constitución, modificación y operación de la SAS.</w:t>
      </w:r>
    </w:p>
    <w:p w14:paraId="2493D736" w14:textId="364BC3A8" w:rsidR="00155D41" w:rsidRPr="00213192" w:rsidRDefault="00155D41" w:rsidP="0065753E">
      <w:pPr>
        <w:spacing w:after="0" w:line="360" w:lineRule="auto"/>
        <w:ind w:firstLine="708"/>
        <w:jc w:val="both"/>
        <w:rPr>
          <w:rFonts w:ascii="Times New Roman" w:hAnsi="Times New Roman" w:cs="Times New Roman"/>
          <w:sz w:val="24"/>
          <w:szCs w:val="24"/>
        </w:rPr>
      </w:pPr>
      <w:r w:rsidRPr="00213192">
        <w:rPr>
          <w:rFonts w:ascii="Times New Roman" w:hAnsi="Times New Roman" w:cs="Times New Roman"/>
          <w:sz w:val="24"/>
          <w:szCs w:val="24"/>
        </w:rPr>
        <w:t>El sistema permite las siguientes operaciones:</w:t>
      </w:r>
    </w:p>
    <w:p w14:paraId="56B3FE98" w14:textId="52A9EF49" w:rsidR="00155D41" w:rsidRPr="00213192" w:rsidRDefault="00155D41" w:rsidP="00562004">
      <w:pPr>
        <w:spacing w:after="0" w:line="360" w:lineRule="auto"/>
        <w:ind w:firstLine="709"/>
        <w:jc w:val="both"/>
        <w:rPr>
          <w:rFonts w:ascii="Times New Roman" w:hAnsi="Times New Roman" w:cs="Times New Roman"/>
          <w:sz w:val="24"/>
          <w:szCs w:val="24"/>
        </w:rPr>
      </w:pPr>
      <w:r w:rsidRPr="00213192">
        <w:rPr>
          <w:rFonts w:ascii="Times New Roman" w:hAnsi="Times New Roman" w:cs="Times New Roman"/>
          <w:sz w:val="24"/>
          <w:szCs w:val="24"/>
        </w:rPr>
        <w:t>I</w:t>
      </w:r>
      <w:r w:rsidR="001E6417">
        <w:rPr>
          <w:rFonts w:ascii="Times New Roman" w:hAnsi="Times New Roman" w:cs="Times New Roman"/>
          <w:sz w:val="24"/>
          <w:szCs w:val="24"/>
        </w:rPr>
        <w:t>.</w:t>
      </w:r>
      <w:r w:rsidRPr="00213192">
        <w:rPr>
          <w:rFonts w:ascii="Times New Roman" w:hAnsi="Times New Roman" w:cs="Times New Roman"/>
          <w:sz w:val="24"/>
          <w:szCs w:val="24"/>
        </w:rPr>
        <w:t xml:space="preserve"> Consulta</w:t>
      </w:r>
      <w:r w:rsidR="001E6417">
        <w:rPr>
          <w:rFonts w:ascii="Times New Roman" w:hAnsi="Times New Roman" w:cs="Times New Roman"/>
          <w:sz w:val="24"/>
          <w:szCs w:val="24"/>
        </w:rPr>
        <w:t>.</w:t>
      </w:r>
    </w:p>
    <w:p w14:paraId="523AEE1A" w14:textId="2C915671" w:rsidR="00155D41" w:rsidRPr="00213192" w:rsidRDefault="00155D41" w:rsidP="00562004">
      <w:pPr>
        <w:spacing w:after="0" w:line="360" w:lineRule="auto"/>
        <w:ind w:firstLine="709"/>
        <w:jc w:val="both"/>
        <w:rPr>
          <w:rFonts w:ascii="Times New Roman" w:hAnsi="Times New Roman" w:cs="Times New Roman"/>
          <w:sz w:val="24"/>
          <w:szCs w:val="24"/>
        </w:rPr>
      </w:pPr>
      <w:r w:rsidRPr="00213192">
        <w:rPr>
          <w:rFonts w:ascii="Times New Roman" w:hAnsi="Times New Roman" w:cs="Times New Roman"/>
          <w:sz w:val="24"/>
          <w:szCs w:val="24"/>
        </w:rPr>
        <w:t>II. Constitución, modificación y operación de SAS</w:t>
      </w:r>
      <w:r w:rsidR="001E6417">
        <w:rPr>
          <w:rFonts w:ascii="Times New Roman" w:hAnsi="Times New Roman" w:cs="Times New Roman"/>
          <w:sz w:val="24"/>
          <w:szCs w:val="24"/>
        </w:rPr>
        <w:t>.</w:t>
      </w:r>
      <w:r w:rsidR="001E6417" w:rsidRPr="00213192">
        <w:rPr>
          <w:rFonts w:ascii="Times New Roman" w:hAnsi="Times New Roman" w:cs="Times New Roman"/>
          <w:sz w:val="24"/>
          <w:szCs w:val="24"/>
        </w:rPr>
        <w:t xml:space="preserve"> </w:t>
      </w:r>
    </w:p>
    <w:p w14:paraId="0FB5EC60" w14:textId="6AAABC35" w:rsidR="00423D80" w:rsidRDefault="00155D41" w:rsidP="00562004">
      <w:pPr>
        <w:spacing w:after="0" w:line="360" w:lineRule="auto"/>
        <w:ind w:firstLine="709"/>
        <w:jc w:val="both"/>
        <w:rPr>
          <w:rFonts w:ascii="Times New Roman" w:hAnsi="Times New Roman" w:cs="Times New Roman"/>
          <w:sz w:val="24"/>
          <w:szCs w:val="24"/>
        </w:rPr>
      </w:pPr>
      <w:r w:rsidRPr="00213192">
        <w:rPr>
          <w:rFonts w:ascii="Times New Roman" w:hAnsi="Times New Roman" w:cs="Times New Roman"/>
          <w:sz w:val="24"/>
          <w:szCs w:val="24"/>
        </w:rPr>
        <w:t xml:space="preserve">III. Procedimientos administrativos relacionados con la apertura y operación de empresas. </w:t>
      </w:r>
      <w:r w:rsidR="001E6417">
        <w:rPr>
          <w:rFonts w:ascii="Times New Roman" w:hAnsi="Times New Roman" w:cs="Times New Roman"/>
          <w:sz w:val="24"/>
          <w:szCs w:val="24"/>
        </w:rPr>
        <w:t>A</w:t>
      </w:r>
      <w:r w:rsidR="001E6417" w:rsidRPr="00213192">
        <w:rPr>
          <w:rFonts w:ascii="Times New Roman" w:hAnsi="Times New Roman" w:cs="Times New Roman"/>
          <w:sz w:val="24"/>
          <w:szCs w:val="24"/>
        </w:rPr>
        <w:t xml:space="preserve">quellos </w:t>
      </w:r>
      <w:r w:rsidRPr="00213192">
        <w:rPr>
          <w:rFonts w:ascii="Times New Roman" w:hAnsi="Times New Roman" w:cs="Times New Roman"/>
          <w:sz w:val="24"/>
          <w:szCs w:val="24"/>
        </w:rPr>
        <w:t xml:space="preserve">trámites que las dependencias y entidades de la </w:t>
      </w:r>
      <w:r w:rsidR="001E6417">
        <w:rPr>
          <w:rFonts w:ascii="Times New Roman" w:hAnsi="Times New Roman" w:cs="Times New Roman"/>
          <w:sz w:val="24"/>
          <w:szCs w:val="24"/>
        </w:rPr>
        <w:t>a</w:t>
      </w:r>
      <w:r w:rsidR="001E6417" w:rsidRPr="00213192">
        <w:rPr>
          <w:rFonts w:ascii="Times New Roman" w:hAnsi="Times New Roman" w:cs="Times New Roman"/>
          <w:sz w:val="24"/>
          <w:szCs w:val="24"/>
        </w:rPr>
        <w:t xml:space="preserve">dministración </w:t>
      </w:r>
      <w:r w:rsidR="001E6417">
        <w:rPr>
          <w:rFonts w:ascii="Times New Roman" w:hAnsi="Times New Roman" w:cs="Times New Roman"/>
          <w:sz w:val="24"/>
          <w:szCs w:val="24"/>
        </w:rPr>
        <w:t>p</w:t>
      </w:r>
      <w:r w:rsidR="001E6417" w:rsidRPr="00213192">
        <w:rPr>
          <w:rFonts w:ascii="Times New Roman" w:hAnsi="Times New Roman" w:cs="Times New Roman"/>
          <w:sz w:val="24"/>
          <w:szCs w:val="24"/>
        </w:rPr>
        <w:t xml:space="preserve">ública </w:t>
      </w:r>
      <w:r w:rsidR="001E6417">
        <w:rPr>
          <w:rFonts w:ascii="Times New Roman" w:hAnsi="Times New Roman" w:cs="Times New Roman"/>
          <w:sz w:val="24"/>
          <w:szCs w:val="24"/>
        </w:rPr>
        <w:t>f</w:t>
      </w:r>
      <w:r w:rsidR="001E6417" w:rsidRPr="00213192">
        <w:rPr>
          <w:rFonts w:ascii="Times New Roman" w:hAnsi="Times New Roman" w:cs="Times New Roman"/>
          <w:sz w:val="24"/>
          <w:szCs w:val="24"/>
        </w:rPr>
        <w:t>ederal</w:t>
      </w:r>
      <w:r w:rsidRPr="00213192">
        <w:rPr>
          <w:rFonts w:ascii="Times New Roman" w:hAnsi="Times New Roman" w:cs="Times New Roman"/>
          <w:sz w:val="24"/>
          <w:szCs w:val="24"/>
        </w:rPr>
        <w:t xml:space="preserve">, entidades federativas o municipios incorporen al </w:t>
      </w:r>
      <w:r w:rsidR="001E6417">
        <w:rPr>
          <w:rFonts w:ascii="Times New Roman" w:hAnsi="Times New Roman" w:cs="Times New Roman"/>
          <w:sz w:val="24"/>
          <w:szCs w:val="24"/>
        </w:rPr>
        <w:t>s</w:t>
      </w:r>
      <w:r w:rsidR="001E6417" w:rsidRPr="00213192">
        <w:rPr>
          <w:rFonts w:ascii="Times New Roman" w:hAnsi="Times New Roman" w:cs="Times New Roman"/>
          <w:sz w:val="24"/>
          <w:szCs w:val="24"/>
        </w:rPr>
        <w:t xml:space="preserve">istema </w:t>
      </w:r>
      <w:r w:rsidR="00E077BF" w:rsidRPr="00213192">
        <w:rPr>
          <w:rFonts w:ascii="Times New Roman" w:hAnsi="Times New Roman" w:cs="Times New Roman"/>
          <w:sz w:val="24"/>
          <w:szCs w:val="24"/>
        </w:rPr>
        <w:t>(</w:t>
      </w:r>
      <w:r w:rsidR="005C34EA">
        <w:rPr>
          <w:rFonts w:ascii="Times New Roman" w:hAnsi="Times New Roman" w:cs="Times New Roman"/>
          <w:sz w:val="24"/>
          <w:szCs w:val="24"/>
        </w:rPr>
        <w:t>DOF</w:t>
      </w:r>
      <w:r w:rsidR="00E077BF" w:rsidRPr="00213192">
        <w:rPr>
          <w:rFonts w:ascii="Times New Roman" w:hAnsi="Times New Roman" w:cs="Times New Roman"/>
          <w:sz w:val="24"/>
          <w:szCs w:val="24"/>
        </w:rPr>
        <w:t>, 2016b)</w:t>
      </w:r>
    </w:p>
    <w:p w14:paraId="35D10FA1" w14:textId="62C03B61" w:rsidR="00E077BF" w:rsidRPr="00213192" w:rsidRDefault="00E077BF" w:rsidP="00562004">
      <w:pPr>
        <w:spacing w:after="0" w:line="360" w:lineRule="auto"/>
        <w:ind w:firstLine="708"/>
        <w:jc w:val="both"/>
        <w:rPr>
          <w:rFonts w:ascii="Times New Roman" w:hAnsi="Times New Roman" w:cs="Times New Roman"/>
          <w:sz w:val="24"/>
          <w:szCs w:val="24"/>
        </w:rPr>
      </w:pPr>
      <w:r w:rsidRPr="00423D80">
        <w:rPr>
          <w:rFonts w:ascii="Times New Roman" w:hAnsi="Times New Roman" w:cs="Times New Roman"/>
          <w:color w:val="000000" w:themeColor="text1"/>
          <w:sz w:val="24"/>
          <w:szCs w:val="24"/>
        </w:rPr>
        <w:t xml:space="preserve">Podrán registrar información en el </w:t>
      </w:r>
      <w:r w:rsidR="001E6417">
        <w:rPr>
          <w:rFonts w:ascii="Times New Roman" w:hAnsi="Times New Roman" w:cs="Times New Roman"/>
          <w:color w:val="000000" w:themeColor="text1"/>
          <w:sz w:val="24"/>
          <w:szCs w:val="24"/>
        </w:rPr>
        <w:t>s</w:t>
      </w:r>
      <w:r w:rsidR="001E6417" w:rsidRPr="00423D80">
        <w:rPr>
          <w:rFonts w:ascii="Times New Roman" w:hAnsi="Times New Roman" w:cs="Times New Roman"/>
          <w:color w:val="000000" w:themeColor="text1"/>
          <w:sz w:val="24"/>
          <w:szCs w:val="24"/>
        </w:rPr>
        <w:t xml:space="preserve">istema </w:t>
      </w:r>
      <w:r w:rsidRPr="00423D80">
        <w:rPr>
          <w:rFonts w:ascii="Times New Roman" w:hAnsi="Times New Roman" w:cs="Times New Roman"/>
          <w:color w:val="000000" w:themeColor="text1"/>
          <w:sz w:val="24"/>
          <w:szCs w:val="24"/>
        </w:rPr>
        <w:t>las siguientes</w:t>
      </w:r>
      <w:r w:rsidR="00423D80">
        <w:rPr>
          <w:rFonts w:ascii="Times New Roman" w:hAnsi="Times New Roman" w:cs="Times New Roman"/>
          <w:color w:val="000000" w:themeColor="text1"/>
          <w:sz w:val="24"/>
          <w:szCs w:val="24"/>
        </w:rPr>
        <w:t xml:space="preserve"> personas</w:t>
      </w:r>
      <w:r w:rsidRPr="00423D80">
        <w:rPr>
          <w:rFonts w:ascii="Times New Roman" w:hAnsi="Times New Roman" w:cs="Times New Roman"/>
          <w:color w:val="000000" w:themeColor="text1"/>
          <w:sz w:val="24"/>
          <w:szCs w:val="24"/>
        </w:rPr>
        <w:t xml:space="preserve">, mediante el uso de su </w:t>
      </w:r>
      <w:r w:rsidR="009611E4">
        <w:rPr>
          <w:rFonts w:ascii="Times New Roman" w:hAnsi="Times New Roman" w:cs="Times New Roman"/>
          <w:color w:val="000000" w:themeColor="text1"/>
          <w:sz w:val="24"/>
          <w:szCs w:val="24"/>
        </w:rPr>
        <w:t>E. Firma</w:t>
      </w:r>
      <w:r w:rsidRPr="00423D80">
        <w:rPr>
          <w:rFonts w:ascii="Times New Roman" w:hAnsi="Times New Roman" w:cs="Times New Roman"/>
          <w:color w:val="000000" w:themeColor="text1"/>
          <w:sz w:val="24"/>
          <w:szCs w:val="24"/>
        </w:rPr>
        <w:t>:</w:t>
      </w:r>
    </w:p>
    <w:p w14:paraId="30517319" w14:textId="6ADBD2D5" w:rsidR="00E077BF" w:rsidRPr="00213192" w:rsidRDefault="00E077BF" w:rsidP="00562004">
      <w:pPr>
        <w:spacing w:after="0" w:line="360" w:lineRule="auto"/>
        <w:ind w:firstLine="709"/>
        <w:jc w:val="both"/>
        <w:rPr>
          <w:rFonts w:ascii="Times New Roman" w:hAnsi="Times New Roman" w:cs="Times New Roman"/>
          <w:sz w:val="24"/>
          <w:szCs w:val="24"/>
        </w:rPr>
      </w:pPr>
      <w:r w:rsidRPr="00213192">
        <w:rPr>
          <w:rFonts w:ascii="Times New Roman" w:hAnsi="Times New Roman" w:cs="Times New Roman"/>
          <w:sz w:val="24"/>
          <w:szCs w:val="24"/>
        </w:rPr>
        <w:t>I. Accionista solicitante</w:t>
      </w:r>
      <w:r w:rsidR="001E6417">
        <w:rPr>
          <w:rFonts w:ascii="Times New Roman" w:hAnsi="Times New Roman" w:cs="Times New Roman"/>
          <w:sz w:val="24"/>
          <w:szCs w:val="24"/>
        </w:rPr>
        <w:t>:</w:t>
      </w:r>
      <w:r w:rsidR="001E6417" w:rsidRPr="00213192">
        <w:rPr>
          <w:rFonts w:ascii="Times New Roman" w:hAnsi="Times New Roman" w:cs="Times New Roman"/>
          <w:sz w:val="24"/>
          <w:szCs w:val="24"/>
        </w:rPr>
        <w:t xml:space="preserve"> </w:t>
      </w:r>
      <w:r w:rsidR="00CA6694" w:rsidRPr="00213192">
        <w:rPr>
          <w:rFonts w:ascii="Times New Roman" w:hAnsi="Times New Roman" w:cs="Times New Roman"/>
          <w:sz w:val="24"/>
          <w:szCs w:val="24"/>
        </w:rPr>
        <w:t xml:space="preserve">es la </w:t>
      </w:r>
      <w:r w:rsidR="00CA6694" w:rsidRPr="00213192">
        <w:rPr>
          <w:rFonts w:ascii="Times New Roman" w:hAnsi="Times New Roman" w:cs="Times New Roman"/>
          <w:color w:val="2F2F2F"/>
          <w:sz w:val="24"/>
          <w:szCs w:val="24"/>
        </w:rPr>
        <w:t xml:space="preserve">persona física que dentro del </w:t>
      </w:r>
      <w:r w:rsidR="001E6417">
        <w:rPr>
          <w:rFonts w:ascii="Times New Roman" w:hAnsi="Times New Roman" w:cs="Times New Roman"/>
          <w:color w:val="2F2F2F"/>
          <w:sz w:val="24"/>
          <w:szCs w:val="24"/>
        </w:rPr>
        <w:t>s</w:t>
      </w:r>
      <w:r w:rsidR="001E6417" w:rsidRPr="00213192">
        <w:rPr>
          <w:rFonts w:ascii="Times New Roman" w:hAnsi="Times New Roman" w:cs="Times New Roman"/>
          <w:color w:val="2F2F2F"/>
          <w:sz w:val="24"/>
          <w:szCs w:val="24"/>
        </w:rPr>
        <w:t xml:space="preserve">istema </w:t>
      </w:r>
      <w:r w:rsidR="00CA6694" w:rsidRPr="00213192">
        <w:rPr>
          <w:rFonts w:ascii="Times New Roman" w:hAnsi="Times New Roman" w:cs="Times New Roman"/>
          <w:color w:val="2F2F2F"/>
          <w:sz w:val="24"/>
          <w:szCs w:val="24"/>
        </w:rPr>
        <w:t>realiza el trámite para constituir una SAS y que es titular de la autorización del uso de denominación social.</w:t>
      </w:r>
    </w:p>
    <w:p w14:paraId="3FB9573B" w14:textId="7ED3E21A" w:rsidR="00E077BF" w:rsidRPr="00213192" w:rsidRDefault="00E077BF" w:rsidP="00562004">
      <w:pPr>
        <w:spacing w:after="0" w:line="360" w:lineRule="auto"/>
        <w:ind w:firstLine="709"/>
        <w:jc w:val="both"/>
        <w:rPr>
          <w:rFonts w:ascii="Times New Roman" w:hAnsi="Times New Roman" w:cs="Times New Roman"/>
          <w:sz w:val="24"/>
          <w:szCs w:val="24"/>
        </w:rPr>
      </w:pPr>
      <w:r w:rsidRPr="00213192">
        <w:rPr>
          <w:rFonts w:ascii="Times New Roman" w:hAnsi="Times New Roman" w:cs="Times New Roman"/>
          <w:sz w:val="24"/>
          <w:szCs w:val="24"/>
        </w:rPr>
        <w:t xml:space="preserve">II. Representante </w:t>
      </w:r>
      <w:r w:rsidR="001E6417">
        <w:rPr>
          <w:rFonts w:ascii="Times New Roman" w:hAnsi="Times New Roman" w:cs="Times New Roman"/>
          <w:sz w:val="24"/>
          <w:szCs w:val="24"/>
        </w:rPr>
        <w:t>l</w:t>
      </w:r>
      <w:r w:rsidR="001E6417" w:rsidRPr="00213192">
        <w:rPr>
          <w:rFonts w:ascii="Times New Roman" w:hAnsi="Times New Roman" w:cs="Times New Roman"/>
          <w:sz w:val="24"/>
          <w:szCs w:val="24"/>
        </w:rPr>
        <w:t xml:space="preserve">egal </w:t>
      </w:r>
      <w:r w:rsidRPr="00213192">
        <w:rPr>
          <w:rFonts w:ascii="Times New Roman" w:hAnsi="Times New Roman" w:cs="Times New Roman"/>
          <w:sz w:val="24"/>
          <w:szCs w:val="24"/>
        </w:rPr>
        <w:t>de la SAS</w:t>
      </w:r>
      <w:r w:rsidR="001E6417">
        <w:rPr>
          <w:rFonts w:ascii="Times New Roman" w:hAnsi="Times New Roman" w:cs="Times New Roman"/>
          <w:sz w:val="24"/>
          <w:szCs w:val="24"/>
        </w:rPr>
        <w:t>.</w:t>
      </w:r>
    </w:p>
    <w:p w14:paraId="44544168" w14:textId="572E018B" w:rsidR="00E077BF" w:rsidRPr="00213192" w:rsidRDefault="00E077BF" w:rsidP="00562004">
      <w:pPr>
        <w:spacing w:after="0" w:line="360" w:lineRule="auto"/>
        <w:ind w:firstLine="709"/>
        <w:jc w:val="both"/>
        <w:rPr>
          <w:rFonts w:ascii="Times New Roman" w:hAnsi="Times New Roman" w:cs="Times New Roman"/>
          <w:sz w:val="24"/>
          <w:szCs w:val="24"/>
        </w:rPr>
      </w:pPr>
      <w:r w:rsidRPr="00213192">
        <w:rPr>
          <w:rFonts w:ascii="Times New Roman" w:hAnsi="Times New Roman" w:cs="Times New Roman"/>
          <w:sz w:val="24"/>
          <w:szCs w:val="24"/>
        </w:rPr>
        <w:t xml:space="preserve">III. Fedatario </w:t>
      </w:r>
      <w:r w:rsidR="001E6417">
        <w:rPr>
          <w:rFonts w:ascii="Times New Roman" w:hAnsi="Times New Roman" w:cs="Times New Roman"/>
          <w:sz w:val="24"/>
          <w:szCs w:val="24"/>
        </w:rPr>
        <w:t>p</w:t>
      </w:r>
      <w:r w:rsidR="001E6417" w:rsidRPr="00213192">
        <w:rPr>
          <w:rFonts w:ascii="Times New Roman" w:hAnsi="Times New Roman" w:cs="Times New Roman"/>
          <w:sz w:val="24"/>
          <w:szCs w:val="24"/>
        </w:rPr>
        <w:t>úblico</w:t>
      </w:r>
      <w:r w:rsidR="001E6417">
        <w:rPr>
          <w:rFonts w:ascii="Times New Roman" w:hAnsi="Times New Roman" w:cs="Times New Roman"/>
          <w:sz w:val="24"/>
          <w:szCs w:val="24"/>
        </w:rPr>
        <w:t>.</w:t>
      </w:r>
      <w:r w:rsidR="001E6417" w:rsidRPr="00213192">
        <w:rPr>
          <w:rFonts w:ascii="Times New Roman" w:hAnsi="Times New Roman" w:cs="Times New Roman"/>
          <w:sz w:val="24"/>
          <w:szCs w:val="24"/>
        </w:rPr>
        <w:t xml:space="preserve"> </w:t>
      </w:r>
    </w:p>
    <w:p w14:paraId="6F5E1DDA" w14:textId="2224CFF7" w:rsidR="00E077BF" w:rsidRPr="00213192" w:rsidRDefault="00E077BF" w:rsidP="00562004">
      <w:pPr>
        <w:spacing w:after="0" w:line="360" w:lineRule="auto"/>
        <w:ind w:firstLine="709"/>
        <w:jc w:val="both"/>
        <w:rPr>
          <w:rFonts w:ascii="Times New Roman" w:hAnsi="Times New Roman" w:cs="Times New Roman"/>
          <w:sz w:val="24"/>
          <w:szCs w:val="24"/>
        </w:rPr>
      </w:pPr>
      <w:r w:rsidRPr="00213192">
        <w:rPr>
          <w:rFonts w:ascii="Times New Roman" w:hAnsi="Times New Roman" w:cs="Times New Roman"/>
          <w:sz w:val="24"/>
          <w:szCs w:val="24"/>
        </w:rPr>
        <w:lastRenderedPageBreak/>
        <w:t xml:space="preserve">IV. Servidores </w:t>
      </w:r>
      <w:r w:rsidR="001E6417">
        <w:rPr>
          <w:rFonts w:ascii="Times New Roman" w:hAnsi="Times New Roman" w:cs="Times New Roman"/>
          <w:sz w:val="24"/>
          <w:szCs w:val="24"/>
        </w:rPr>
        <w:t>p</w:t>
      </w:r>
      <w:r w:rsidR="001E6417" w:rsidRPr="00213192">
        <w:rPr>
          <w:rFonts w:ascii="Times New Roman" w:hAnsi="Times New Roman" w:cs="Times New Roman"/>
          <w:sz w:val="24"/>
          <w:szCs w:val="24"/>
        </w:rPr>
        <w:t xml:space="preserve">úblicos </w:t>
      </w:r>
      <w:r w:rsidRPr="00213192">
        <w:rPr>
          <w:rFonts w:ascii="Times New Roman" w:hAnsi="Times New Roman" w:cs="Times New Roman"/>
          <w:sz w:val="24"/>
          <w:szCs w:val="24"/>
        </w:rPr>
        <w:t xml:space="preserve">de la Secretaría cuyas atribuciones estén relacionadas con la operación del </w:t>
      </w:r>
      <w:r w:rsidR="001E6417">
        <w:rPr>
          <w:rFonts w:ascii="Times New Roman" w:hAnsi="Times New Roman" w:cs="Times New Roman"/>
          <w:sz w:val="24"/>
          <w:szCs w:val="24"/>
        </w:rPr>
        <w:t>s</w:t>
      </w:r>
      <w:r w:rsidR="001E6417" w:rsidRPr="00213192">
        <w:rPr>
          <w:rFonts w:ascii="Times New Roman" w:hAnsi="Times New Roman" w:cs="Times New Roman"/>
          <w:sz w:val="24"/>
          <w:szCs w:val="24"/>
        </w:rPr>
        <w:t xml:space="preserve">istema </w:t>
      </w:r>
      <w:r w:rsidRPr="00213192">
        <w:rPr>
          <w:rFonts w:ascii="Times New Roman" w:hAnsi="Times New Roman" w:cs="Times New Roman"/>
          <w:sz w:val="24"/>
          <w:szCs w:val="24"/>
        </w:rPr>
        <w:t>(DOF, 2016b).</w:t>
      </w:r>
    </w:p>
    <w:p w14:paraId="4EE1FB91" w14:textId="4ABFBCA6" w:rsidR="00E077BF" w:rsidRPr="00213192" w:rsidRDefault="009D7B1D" w:rsidP="0065753E">
      <w:pPr>
        <w:spacing w:after="0" w:line="360" w:lineRule="auto"/>
        <w:ind w:firstLine="708"/>
        <w:jc w:val="both"/>
        <w:rPr>
          <w:rFonts w:ascii="Times New Roman" w:hAnsi="Times New Roman" w:cs="Times New Roman"/>
          <w:sz w:val="24"/>
          <w:szCs w:val="24"/>
        </w:rPr>
      </w:pPr>
      <w:r w:rsidRPr="00213192">
        <w:rPr>
          <w:rFonts w:ascii="Times New Roman" w:hAnsi="Times New Roman" w:cs="Times New Roman"/>
          <w:sz w:val="24"/>
          <w:szCs w:val="24"/>
        </w:rPr>
        <w:t xml:space="preserve">La </w:t>
      </w:r>
      <w:r w:rsidR="009611E4">
        <w:rPr>
          <w:rFonts w:ascii="Times New Roman" w:hAnsi="Times New Roman" w:cs="Times New Roman"/>
          <w:sz w:val="24"/>
          <w:szCs w:val="24"/>
        </w:rPr>
        <w:t>E. Firma</w:t>
      </w:r>
      <w:r w:rsidRPr="00213192">
        <w:rPr>
          <w:rFonts w:ascii="Times New Roman" w:hAnsi="Times New Roman" w:cs="Times New Roman"/>
          <w:sz w:val="24"/>
          <w:szCs w:val="24"/>
        </w:rPr>
        <w:t xml:space="preserve"> es el conjunto de datos y caracteres que permite la identificación del firmante, que ha sido creada por medios electrónicos bajo su exclusivo control, de manera que está vinculada únicamente al mismo y a los datos a los que se refiere, a través de certificados digitales vigentes que le haya emitido una </w:t>
      </w:r>
      <w:r w:rsidR="001E6417">
        <w:rPr>
          <w:rFonts w:ascii="Times New Roman" w:hAnsi="Times New Roman" w:cs="Times New Roman"/>
          <w:sz w:val="24"/>
          <w:szCs w:val="24"/>
        </w:rPr>
        <w:t>a</w:t>
      </w:r>
      <w:r w:rsidR="001E6417" w:rsidRPr="00213192">
        <w:rPr>
          <w:rFonts w:ascii="Times New Roman" w:hAnsi="Times New Roman" w:cs="Times New Roman"/>
          <w:sz w:val="24"/>
          <w:szCs w:val="24"/>
        </w:rPr>
        <w:t xml:space="preserve">utoridad </w:t>
      </w:r>
      <w:r w:rsidR="001E6417">
        <w:rPr>
          <w:rFonts w:ascii="Times New Roman" w:hAnsi="Times New Roman" w:cs="Times New Roman"/>
          <w:sz w:val="24"/>
          <w:szCs w:val="24"/>
        </w:rPr>
        <w:t>c</w:t>
      </w:r>
      <w:r w:rsidR="001E6417" w:rsidRPr="00213192">
        <w:rPr>
          <w:rFonts w:ascii="Times New Roman" w:hAnsi="Times New Roman" w:cs="Times New Roman"/>
          <w:sz w:val="24"/>
          <w:szCs w:val="24"/>
        </w:rPr>
        <w:t>ertificadora</w:t>
      </w:r>
      <w:r w:rsidRPr="00213192">
        <w:rPr>
          <w:rFonts w:ascii="Times New Roman" w:hAnsi="Times New Roman" w:cs="Times New Roman"/>
          <w:sz w:val="24"/>
          <w:szCs w:val="24"/>
        </w:rPr>
        <w:t>.</w:t>
      </w:r>
    </w:p>
    <w:p w14:paraId="07A484B0" w14:textId="1466035B" w:rsidR="00081FCE" w:rsidRDefault="00F837A1" w:rsidP="00562004">
      <w:pPr>
        <w:spacing w:after="0" w:line="360" w:lineRule="auto"/>
        <w:ind w:firstLine="708"/>
        <w:jc w:val="both"/>
      </w:pPr>
      <w:r w:rsidRPr="00213192">
        <w:rPr>
          <w:rFonts w:ascii="Times New Roman" w:hAnsi="Times New Roman" w:cs="Times New Roman"/>
          <w:sz w:val="24"/>
          <w:szCs w:val="24"/>
        </w:rPr>
        <w:t xml:space="preserve">Las modificaciones del contrato social, o del acto constitutivo, podrán realizarse en el </w:t>
      </w:r>
      <w:r w:rsidR="001E6417">
        <w:rPr>
          <w:rFonts w:ascii="Times New Roman" w:hAnsi="Times New Roman" w:cs="Times New Roman"/>
          <w:sz w:val="24"/>
          <w:szCs w:val="24"/>
        </w:rPr>
        <w:t>s</w:t>
      </w:r>
      <w:r w:rsidR="001E6417" w:rsidRPr="00213192">
        <w:rPr>
          <w:rFonts w:ascii="Times New Roman" w:hAnsi="Times New Roman" w:cs="Times New Roman"/>
          <w:sz w:val="24"/>
          <w:szCs w:val="24"/>
        </w:rPr>
        <w:t xml:space="preserve">istema </w:t>
      </w:r>
      <w:r w:rsidRPr="00213192">
        <w:rPr>
          <w:rFonts w:ascii="Times New Roman" w:hAnsi="Times New Roman" w:cs="Times New Roman"/>
          <w:sz w:val="24"/>
          <w:szCs w:val="24"/>
        </w:rPr>
        <w:t xml:space="preserve">salvo aquellas a que hace referencia el segundo párrafo del </w:t>
      </w:r>
      <w:r w:rsidR="00081FCE">
        <w:rPr>
          <w:rFonts w:ascii="Times New Roman" w:hAnsi="Times New Roman" w:cs="Times New Roman"/>
          <w:sz w:val="24"/>
          <w:szCs w:val="24"/>
        </w:rPr>
        <w:t>artículo 269 de la LGSM que a la letra señala:</w:t>
      </w:r>
    </w:p>
    <w:p w14:paraId="3921A3C3" w14:textId="1E69B00C" w:rsidR="009D7B1D" w:rsidRPr="00213192" w:rsidRDefault="00081FCE" w:rsidP="00562004">
      <w:pPr>
        <w:spacing w:after="0" w:line="360" w:lineRule="auto"/>
        <w:ind w:left="1416"/>
        <w:jc w:val="both"/>
        <w:rPr>
          <w:rFonts w:ascii="Times New Roman" w:hAnsi="Times New Roman" w:cs="Times New Roman"/>
          <w:sz w:val="24"/>
          <w:szCs w:val="24"/>
        </w:rPr>
      </w:pPr>
      <w:r w:rsidRPr="00081FCE">
        <w:rPr>
          <w:rFonts w:ascii="Times New Roman" w:hAnsi="Times New Roman" w:cs="Times New Roman"/>
          <w:sz w:val="24"/>
          <w:szCs w:val="24"/>
        </w:rPr>
        <w:t>En cualquier momento los accionistas podrán acordar formas de organización y administración distintas a la contemplada en este Capítulo; siempre y cuando los accionistas celebren ante fedatario público la transformación de la sociedad por acciones simplificada a cualquier otro tipo de sociedad mercantil, conforme a las disposiciones de esta Ley (LGSM, 2016)</w:t>
      </w:r>
      <w:r>
        <w:rPr>
          <w:rFonts w:ascii="Times New Roman" w:hAnsi="Times New Roman" w:cs="Times New Roman"/>
          <w:sz w:val="24"/>
          <w:szCs w:val="24"/>
        </w:rPr>
        <w:t>.</w:t>
      </w:r>
    </w:p>
    <w:p w14:paraId="5A9451EB" w14:textId="50979AFF" w:rsidR="003F3492" w:rsidRPr="00213192" w:rsidRDefault="00ED0D73" w:rsidP="0065753E">
      <w:pPr>
        <w:spacing w:after="0" w:line="360" w:lineRule="auto"/>
        <w:ind w:firstLine="708"/>
        <w:jc w:val="both"/>
        <w:rPr>
          <w:rFonts w:ascii="Times New Roman" w:hAnsi="Times New Roman" w:cs="Times New Roman"/>
          <w:color w:val="000000"/>
          <w:sz w:val="24"/>
          <w:szCs w:val="24"/>
        </w:rPr>
      </w:pPr>
      <w:r w:rsidRPr="00213192">
        <w:rPr>
          <w:rFonts w:ascii="Times New Roman" w:hAnsi="Times New Roman" w:cs="Times New Roman"/>
          <w:color w:val="000000"/>
          <w:sz w:val="24"/>
          <w:szCs w:val="24"/>
        </w:rPr>
        <w:t xml:space="preserve">El administrador </w:t>
      </w:r>
      <w:r w:rsidR="00423D80">
        <w:rPr>
          <w:rFonts w:ascii="Times New Roman" w:hAnsi="Times New Roman" w:cs="Times New Roman"/>
          <w:color w:val="000000"/>
          <w:sz w:val="24"/>
          <w:szCs w:val="24"/>
        </w:rPr>
        <w:t xml:space="preserve">de la SAS </w:t>
      </w:r>
      <w:r w:rsidR="003F3492" w:rsidRPr="00213192">
        <w:rPr>
          <w:rFonts w:ascii="Times New Roman" w:hAnsi="Times New Roman" w:cs="Times New Roman"/>
          <w:color w:val="000000"/>
          <w:sz w:val="24"/>
          <w:szCs w:val="24"/>
        </w:rPr>
        <w:t xml:space="preserve">deberá </w:t>
      </w:r>
      <w:r w:rsidRPr="00213192">
        <w:rPr>
          <w:rFonts w:ascii="Times New Roman" w:hAnsi="Times New Roman" w:cs="Times New Roman"/>
          <w:color w:val="000000"/>
          <w:sz w:val="24"/>
          <w:szCs w:val="24"/>
        </w:rPr>
        <w:t>publicar en el sistema electrónico de la Secretaría de Economía el</w:t>
      </w:r>
      <w:r w:rsidR="003F3492"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informe anual sobre la situación financiera de la sociedad</w:t>
      </w:r>
      <w:r w:rsidR="001E6417">
        <w:rPr>
          <w:rFonts w:ascii="Times New Roman" w:hAnsi="Times New Roman" w:cs="Times New Roman"/>
          <w:color w:val="000000"/>
          <w:sz w:val="24"/>
          <w:szCs w:val="24"/>
        </w:rPr>
        <w:t>;</w:t>
      </w:r>
      <w:r w:rsidR="001E6417" w:rsidRPr="00213192">
        <w:rPr>
          <w:rFonts w:ascii="Times New Roman" w:hAnsi="Times New Roman" w:cs="Times New Roman"/>
          <w:color w:val="000000"/>
          <w:sz w:val="24"/>
          <w:szCs w:val="24"/>
        </w:rPr>
        <w:t xml:space="preserve"> </w:t>
      </w:r>
      <w:r w:rsidR="003F3492" w:rsidRPr="00213192">
        <w:rPr>
          <w:rFonts w:ascii="Times New Roman" w:hAnsi="Times New Roman" w:cs="Times New Roman"/>
          <w:color w:val="000000"/>
          <w:sz w:val="24"/>
          <w:szCs w:val="24"/>
        </w:rPr>
        <w:t>l</w:t>
      </w:r>
      <w:r w:rsidRPr="00213192">
        <w:rPr>
          <w:rFonts w:ascii="Times New Roman" w:hAnsi="Times New Roman" w:cs="Times New Roman"/>
          <w:color w:val="000000"/>
          <w:sz w:val="24"/>
          <w:szCs w:val="24"/>
        </w:rPr>
        <w:t>a falta de presentación de la situación financiera durante dos ejercicios consecutivos dará lugar a la</w:t>
      </w:r>
      <w:r w:rsidR="003F3492"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disolución de la sociedad, sin perjuicio de las responsabilidades en que incurran los accionistas de</w:t>
      </w:r>
      <w:r w:rsidR="003F3492"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 xml:space="preserve">manera individual. </w:t>
      </w:r>
    </w:p>
    <w:p w14:paraId="0037528D" w14:textId="64A410A2" w:rsidR="009C5D3D" w:rsidRDefault="00ED0D73">
      <w:pPr>
        <w:spacing w:after="0" w:line="360" w:lineRule="auto"/>
        <w:ind w:firstLine="708"/>
        <w:jc w:val="both"/>
        <w:rPr>
          <w:rFonts w:ascii="Times New Roman" w:hAnsi="Times New Roman" w:cs="Times New Roman"/>
          <w:b/>
          <w:sz w:val="24"/>
          <w:szCs w:val="24"/>
        </w:rPr>
      </w:pPr>
      <w:r w:rsidRPr="00213192">
        <w:rPr>
          <w:rFonts w:ascii="Times New Roman" w:hAnsi="Times New Roman" w:cs="Times New Roman"/>
          <w:color w:val="000000"/>
          <w:sz w:val="24"/>
          <w:szCs w:val="24"/>
        </w:rPr>
        <w:t xml:space="preserve">Para efectos de lo </w:t>
      </w:r>
      <w:r w:rsidR="003F3492" w:rsidRPr="00213192">
        <w:rPr>
          <w:rFonts w:ascii="Times New Roman" w:hAnsi="Times New Roman" w:cs="Times New Roman"/>
          <w:color w:val="000000"/>
          <w:sz w:val="24"/>
          <w:szCs w:val="24"/>
        </w:rPr>
        <w:t>anterior</w:t>
      </w:r>
      <w:r w:rsidRPr="00213192">
        <w:rPr>
          <w:rFonts w:ascii="Times New Roman" w:hAnsi="Times New Roman" w:cs="Times New Roman"/>
          <w:color w:val="000000"/>
          <w:sz w:val="24"/>
          <w:szCs w:val="24"/>
        </w:rPr>
        <w:t>, la Secretaría de Economía emitirá la</w:t>
      </w:r>
      <w:r w:rsidR="003F3492"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 xml:space="preserve">declaratoria de incumplimiento correspondiente conforme al procedimiento establecido en las </w:t>
      </w:r>
      <w:r w:rsidR="003F3492" w:rsidRPr="00562004">
        <w:rPr>
          <w:rFonts w:ascii="Times New Roman" w:hAnsi="Times New Roman" w:cs="Times New Roman"/>
          <w:i/>
          <w:sz w:val="24"/>
          <w:szCs w:val="24"/>
        </w:rPr>
        <w:t>Reglas de Carácter General para el funcionamiento y operación del Sistema Electrónico de Sociedades por Acciones Simplificadas</w:t>
      </w:r>
      <w:r w:rsidR="003F3492" w:rsidRPr="00213192">
        <w:rPr>
          <w:rFonts w:ascii="Times New Roman" w:hAnsi="Times New Roman" w:cs="Times New Roman"/>
          <w:sz w:val="24"/>
          <w:szCs w:val="24"/>
        </w:rPr>
        <w:t xml:space="preserve"> (</w:t>
      </w:r>
      <w:r w:rsidR="00AA364E">
        <w:rPr>
          <w:rFonts w:ascii="Times New Roman" w:hAnsi="Times New Roman" w:cs="Times New Roman"/>
          <w:sz w:val="24"/>
          <w:szCs w:val="24"/>
        </w:rPr>
        <w:t xml:space="preserve">DOF, </w:t>
      </w:r>
      <w:r w:rsidR="003F3492" w:rsidRPr="00213192">
        <w:rPr>
          <w:rFonts w:ascii="Times New Roman" w:hAnsi="Times New Roman" w:cs="Times New Roman"/>
          <w:sz w:val="24"/>
          <w:szCs w:val="24"/>
        </w:rPr>
        <w:t>2016b).</w:t>
      </w:r>
    </w:p>
    <w:p w14:paraId="5B4D5CF8" w14:textId="77777777" w:rsidR="009C5D3D" w:rsidRDefault="009C5D3D" w:rsidP="0065753E">
      <w:pPr>
        <w:spacing w:after="0" w:line="360" w:lineRule="auto"/>
        <w:ind w:firstLine="708"/>
        <w:jc w:val="both"/>
        <w:rPr>
          <w:rFonts w:ascii="Times New Roman" w:hAnsi="Times New Roman" w:cs="Times New Roman"/>
          <w:b/>
          <w:sz w:val="24"/>
          <w:szCs w:val="24"/>
        </w:rPr>
      </w:pPr>
    </w:p>
    <w:p w14:paraId="72090E78" w14:textId="77777777" w:rsidR="00F6480C" w:rsidRDefault="00F6480C" w:rsidP="00731D38">
      <w:pPr>
        <w:rPr>
          <w:rFonts w:ascii="Calibri" w:eastAsia="Times New Roman" w:hAnsi="Calibri" w:cs="Calibri"/>
          <w:b/>
          <w:bCs/>
          <w:color w:val="000000"/>
          <w:sz w:val="28"/>
          <w:szCs w:val="28"/>
          <w:lang w:val="es-ES_tradnl" w:eastAsia="es-MX"/>
        </w:rPr>
      </w:pPr>
    </w:p>
    <w:p w14:paraId="368E4E8C" w14:textId="77777777" w:rsidR="00F6480C" w:rsidRDefault="00F6480C" w:rsidP="00731D38">
      <w:pPr>
        <w:rPr>
          <w:rFonts w:ascii="Calibri" w:eastAsia="Times New Roman" w:hAnsi="Calibri" w:cs="Calibri"/>
          <w:b/>
          <w:bCs/>
          <w:color w:val="000000"/>
          <w:sz w:val="28"/>
          <w:szCs w:val="28"/>
          <w:lang w:val="es-ES_tradnl" w:eastAsia="es-MX"/>
        </w:rPr>
      </w:pPr>
    </w:p>
    <w:p w14:paraId="12F309EF" w14:textId="77777777" w:rsidR="00F6480C" w:rsidRDefault="00F6480C" w:rsidP="00731D38">
      <w:pPr>
        <w:rPr>
          <w:rFonts w:ascii="Calibri" w:eastAsia="Times New Roman" w:hAnsi="Calibri" w:cs="Calibri"/>
          <w:b/>
          <w:bCs/>
          <w:color w:val="000000"/>
          <w:sz w:val="28"/>
          <w:szCs w:val="28"/>
          <w:lang w:val="es-ES_tradnl" w:eastAsia="es-MX"/>
        </w:rPr>
      </w:pPr>
    </w:p>
    <w:p w14:paraId="38A71407" w14:textId="77777777" w:rsidR="00F6480C" w:rsidRDefault="00F6480C" w:rsidP="00731D38">
      <w:pPr>
        <w:rPr>
          <w:rFonts w:ascii="Calibri" w:eastAsia="Times New Roman" w:hAnsi="Calibri" w:cs="Calibri"/>
          <w:b/>
          <w:bCs/>
          <w:color w:val="000000"/>
          <w:sz w:val="28"/>
          <w:szCs w:val="28"/>
          <w:lang w:val="es-ES_tradnl" w:eastAsia="es-MX"/>
        </w:rPr>
      </w:pPr>
    </w:p>
    <w:p w14:paraId="3FD4680F" w14:textId="77777777" w:rsidR="00F6480C" w:rsidRDefault="00F6480C" w:rsidP="00731D38">
      <w:pPr>
        <w:rPr>
          <w:rFonts w:ascii="Calibri" w:eastAsia="Times New Roman" w:hAnsi="Calibri" w:cs="Calibri"/>
          <w:b/>
          <w:bCs/>
          <w:color w:val="000000"/>
          <w:sz w:val="28"/>
          <w:szCs w:val="28"/>
          <w:lang w:val="es-ES_tradnl" w:eastAsia="es-MX"/>
        </w:rPr>
      </w:pPr>
    </w:p>
    <w:p w14:paraId="33A3E7E2" w14:textId="77777777" w:rsidR="00F6480C" w:rsidRDefault="00F6480C" w:rsidP="00731D38">
      <w:pPr>
        <w:rPr>
          <w:rFonts w:ascii="Calibri" w:eastAsia="Times New Roman" w:hAnsi="Calibri" w:cs="Calibri"/>
          <w:b/>
          <w:bCs/>
          <w:color w:val="000000"/>
          <w:sz w:val="28"/>
          <w:szCs w:val="28"/>
          <w:lang w:val="es-ES_tradnl" w:eastAsia="es-MX"/>
        </w:rPr>
      </w:pPr>
    </w:p>
    <w:p w14:paraId="285B952C" w14:textId="52A8DFF0" w:rsidR="00BA50FD" w:rsidRPr="00731D38" w:rsidRDefault="00045279" w:rsidP="00731D38">
      <w:pPr>
        <w:rPr>
          <w:rFonts w:ascii="Calibri" w:eastAsia="Times New Roman" w:hAnsi="Calibri" w:cs="Calibri"/>
          <w:b/>
          <w:bCs/>
          <w:color w:val="000000"/>
          <w:sz w:val="28"/>
          <w:szCs w:val="28"/>
          <w:lang w:val="es-ES_tradnl" w:eastAsia="es-MX"/>
        </w:rPr>
      </w:pPr>
      <w:r w:rsidRPr="00731D38">
        <w:rPr>
          <w:rFonts w:ascii="Calibri" w:eastAsia="Times New Roman" w:hAnsi="Calibri" w:cs="Calibri"/>
          <w:b/>
          <w:bCs/>
          <w:color w:val="000000"/>
          <w:sz w:val="28"/>
          <w:szCs w:val="28"/>
          <w:lang w:val="es-ES_tradnl" w:eastAsia="es-MX"/>
        </w:rPr>
        <w:lastRenderedPageBreak/>
        <w:t>Conclusiones</w:t>
      </w:r>
    </w:p>
    <w:p w14:paraId="76FB799C" w14:textId="1E7710F1" w:rsidR="00BA50FD" w:rsidRDefault="00AA364E" w:rsidP="0056200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manera de recapitulación, l</w:t>
      </w:r>
      <w:r w:rsidRPr="00026695">
        <w:rPr>
          <w:rFonts w:ascii="Times New Roman" w:hAnsi="Times New Roman" w:cs="Times New Roman"/>
          <w:sz w:val="24"/>
          <w:szCs w:val="24"/>
        </w:rPr>
        <w:t xml:space="preserve">a </w:t>
      </w:r>
      <w:r>
        <w:rPr>
          <w:rFonts w:ascii="Times New Roman" w:hAnsi="Times New Roman" w:cs="Times New Roman"/>
          <w:sz w:val="24"/>
          <w:szCs w:val="24"/>
        </w:rPr>
        <w:t>r</w:t>
      </w:r>
      <w:r w:rsidRPr="00026695">
        <w:rPr>
          <w:rFonts w:ascii="Times New Roman" w:hAnsi="Times New Roman" w:cs="Times New Roman"/>
          <w:sz w:val="24"/>
          <w:szCs w:val="24"/>
        </w:rPr>
        <w:t xml:space="preserve">egión </w:t>
      </w:r>
      <w:r>
        <w:rPr>
          <w:rFonts w:ascii="Times New Roman" w:hAnsi="Times New Roman" w:cs="Times New Roman"/>
          <w:sz w:val="24"/>
          <w:szCs w:val="24"/>
        </w:rPr>
        <w:t>m</w:t>
      </w:r>
      <w:r w:rsidRPr="00026695">
        <w:rPr>
          <w:rFonts w:ascii="Times New Roman" w:hAnsi="Times New Roman" w:cs="Times New Roman"/>
          <w:sz w:val="24"/>
          <w:szCs w:val="24"/>
        </w:rPr>
        <w:t xml:space="preserve">ixteca </w:t>
      </w:r>
      <w:r w:rsidR="00BA50FD">
        <w:rPr>
          <w:rFonts w:ascii="Times New Roman" w:hAnsi="Times New Roman" w:cs="Times New Roman"/>
          <w:sz w:val="24"/>
          <w:szCs w:val="24"/>
        </w:rPr>
        <w:t xml:space="preserve">se encuentra </w:t>
      </w:r>
      <w:r w:rsidR="00BA50FD" w:rsidRPr="00026695">
        <w:rPr>
          <w:rFonts w:ascii="Times New Roman" w:hAnsi="Times New Roman" w:cs="Times New Roman"/>
          <w:sz w:val="24"/>
          <w:szCs w:val="24"/>
        </w:rPr>
        <w:t>integrada por parte de los estados de Guerrero, Oaxaca y Puebla</w:t>
      </w:r>
      <w:r>
        <w:rPr>
          <w:rFonts w:ascii="Times New Roman" w:hAnsi="Times New Roman" w:cs="Times New Roman"/>
          <w:sz w:val="24"/>
          <w:szCs w:val="24"/>
        </w:rPr>
        <w:t>.</w:t>
      </w:r>
      <w:r w:rsidR="00BA50FD" w:rsidRPr="00026695">
        <w:rPr>
          <w:rFonts w:ascii="Times New Roman" w:hAnsi="Times New Roman" w:cs="Times New Roman"/>
          <w:sz w:val="24"/>
          <w:szCs w:val="24"/>
        </w:rPr>
        <w:t xml:space="preserve"> </w:t>
      </w:r>
      <w:r>
        <w:rPr>
          <w:rFonts w:ascii="Times New Roman" w:hAnsi="Times New Roman" w:cs="Times New Roman"/>
          <w:sz w:val="24"/>
          <w:szCs w:val="24"/>
        </w:rPr>
        <w:t>E</w:t>
      </w:r>
      <w:r w:rsidRPr="00026695">
        <w:rPr>
          <w:rFonts w:ascii="Times New Roman" w:hAnsi="Times New Roman" w:cs="Times New Roman"/>
          <w:sz w:val="24"/>
          <w:szCs w:val="24"/>
        </w:rPr>
        <w:t xml:space="preserve">s </w:t>
      </w:r>
      <w:r w:rsidR="00BA50FD" w:rsidRPr="00026695">
        <w:rPr>
          <w:rFonts w:ascii="Times New Roman" w:hAnsi="Times New Roman" w:cs="Times New Roman"/>
          <w:sz w:val="24"/>
          <w:szCs w:val="24"/>
        </w:rPr>
        <w:t xml:space="preserve">una zona que cuenta con altos índices de pobreza, desempleo y migración. </w:t>
      </w:r>
      <w:r w:rsidR="00C64B7E">
        <w:rPr>
          <w:rFonts w:ascii="Times New Roman" w:hAnsi="Times New Roman" w:cs="Times New Roman"/>
          <w:sz w:val="24"/>
          <w:szCs w:val="24"/>
        </w:rPr>
        <w:t>Actualmente</w:t>
      </w:r>
      <w:r>
        <w:rPr>
          <w:rFonts w:ascii="Times New Roman" w:hAnsi="Times New Roman" w:cs="Times New Roman"/>
          <w:sz w:val="24"/>
          <w:szCs w:val="24"/>
        </w:rPr>
        <w:t>,</w:t>
      </w:r>
      <w:r w:rsidR="00BA50FD">
        <w:rPr>
          <w:rFonts w:ascii="Times New Roman" w:hAnsi="Times New Roman" w:cs="Times New Roman"/>
          <w:sz w:val="24"/>
          <w:szCs w:val="24"/>
        </w:rPr>
        <w:t xml:space="preserve"> e</w:t>
      </w:r>
      <w:r w:rsidR="00BA50FD" w:rsidRPr="00026695">
        <w:rPr>
          <w:rFonts w:ascii="Times New Roman" w:hAnsi="Times New Roman" w:cs="Times New Roman"/>
          <w:sz w:val="24"/>
          <w:szCs w:val="24"/>
        </w:rPr>
        <w:t>l campo</w:t>
      </w:r>
      <w:r>
        <w:rPr>
          <w:rFonts w:ascii="Times New Roman" w:hAnsi="Times New Roman" w:cs="Times New Roman"/>
          <w:sz w:val="24"/>
          <w:szCs w:val="24"/>
        </w:rPr>
        <w:t xml:space="preserve"> </w:t>
      </w:r>
      <w:r w:rsidR="003A6360">
        <w:rPr>
          <w:rFonts w:ascii="Times New Roman" w:hAnsi="Times New Roman" w:cs="Times New Roman"/>
          <w:sz w:val="24"/>
          <w:szCs w:val="24"/>
        </w:rPr>
        <w:t>—</w:t>
      </w:r>
      <w:r>
        <w:rPr>
          <w:rFonts w:ascii="Times New Roman" w:hAnsi="Times New Roman" w:cs="Times New Roman"/>
          <w:sz w:val="24"/>
          <w:szCs w:val="24"/>
        </w:rPr>
        <w:t>que</w:t>
      </w:r>
      <w:r w:rsidR="00BA50FD" w:rsidRPr="00026695">
        <w:rPr>
          <w:rFonts w:ascii="Times New Roman" w:hAnsi="Times New Roman" w:cs="Times New Roman"/>
          <w:sz w:val="24"/>
          <w:szCs w:val="24"/>
        </w:rPr>
        <w:t xml:space="preserve"> había sido el principal sustento de los</w:t>
      </w:r>
      <w:r w:rsidR="00BA50FD">
        <w:rPr>
          <w:rFonts w:ascii="Times New Roman" w:hAnsi="Times New Roman" w:cs="Times New Roman"/>
          <w:sz w:val="24"/>
          <w:szCs w:val="24"/>
        </w:rPr>
        <w:t xml:space="preserve"> habitantes de la </w:t>
      </w:r>
      <w:r>
        <w:rPr>
          <w:rFonts w:ascii="Times New Roman" w:hAnsi="Times New Roman" w:cs="Times New Roman"/>
          <w:sz w:val="24"/>
          <w:szCs w:val="24"/>
        </w:rPr>
        <w:t>región</w:t>
      </w:r>
      <w:r w:rsidR="003A6360">
        <w:rPr>
          <w:rFonts w:ascii="Times New Roman" w:hAnsi="Times New Roman" w:cs="Times New Roman"/>
          <w:sz w:val="24"/>
          <w:szCs w:val="24"/>
        </w:rPr>
        <w:t>—</w:t>
      </w:r>
      <w:r w:rsidR="003A6360" w:rsidRPr="00026695">
        <w:rPr>
          <w:rFonts w:ascii="Times New Roman" w:hAnsi="Times New Roman" w:cs="Times New Roman"/>
          <w:sz w:val="24"/>
          <w:szCs w:val="24"/>
        </w:rPr>
        <w:t xml:space="preserve"> </w:t>
      </w:r>
      <w:r w:rsidR="00BA50FD" w:rsidRPr="00026695">
        <w:rPr>
          <w:rFonts w:ascii="Times New Roman" w:hAnsi="Times New Roman" w:cs="Times New Roman"/>
          <w:sz w:val="24"/>
          <w:szCs w:val="24"/>
        </w:rPr>
        <w:t>ya no está produciendo lo suficiente para dotar de las necesidades básicas a la población,</w:t>
      </w:r>
      <w:r w:rsidR="00BA50FD">
        <w:rPr>
          <w:rFonts w:ascii="Times New Roman" w:hAnsi="Times New Roman" w:cs="Times New Roman"/>
          <w:sz w:val="24"/>
          <w:szCs w:val="24"/>
        </w:rPr>
        <w:t xml:space="preserve"> por lo que es necesario crear empresas en la región para generar empleo y autoempleo, disminuir la migración y combatir la pobreza. </w:t>
      </w:r>
    </w:p>
    <w:p w14:paraId="2112F782" w14:textId="65F7FE36" w:rsidR="00370A8C" w:rsidRDefault="00AA364E" w:rsidP="0065753E">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Por otro lado, l</w:t>
      </w:r>
      <w:r w:rsidRPr="00213192">
        <w:rPr>
          <w:rFonts w:ascii="Times New Roman" w:hAnsi="Times New Roman" w:cs="Times New Roman"/>
          <w:sz w:val="24"/>
          <w:szCs w:val="24"/>
        </w:rPr>
        <w:t xml:space="preserve">a </w:t>
      </w:r>
      <w:r w:rsidR="00370A8C">
        <w:rPr>
          <w:rFonts w:ascii="Times New Roman" w:hAnsi="Times New Roman" w:cs="Times New Roman"/>
          <w:sz w:val="24"/>
          <w:szCs w:val="24"/>
        </w:rPr>
        <w:t xml:space="preserve">LGSM </w:t>
      </w:r>
      <w:r w:rsidR="00370A8C" w:rsidRPr="00213192">
        <w:rPr>
          <w:rFonts w:ascii="Times New Roman" w:hAnsi="Times New Roman" w:cs="Times New Roman"/>
          <w:sz w:val="24"/>
          <w:szCs w:val="24"/>
        </w:rPr>
        <w:t>establece siete especies de sociedades mercantiles:</w:t>
      </w:r>
      <w:r w:rsidR="00370A8C">
        <w:rPr>
          <w:rFonts w:ascii="Times New Roman" w:hAnsi="Times New Roman" w:cs="Times New Roman"/>
          <w:sz w:val="24"/>
          <w:szCs w:val="24"/>
        </w:rPr>
        <w:t xml:space="preserve"> </w:t>
      </w:r>
      <w:r>
        <w:rPr>
          <w:rFonts w:ascii="Times New Roman" w:hAnsi="Times New Roman" w:cs="Times New Roman"/>
          <w:color w:val="000000"/>
          <w:sz w:val="24"/>
          <w:szCs w:val="24"/>
        </w:rPr>
        <w:t xml:space="preserve">sociedad </w:t>
      </w:r>
      <w:r w:rsidR="00370A8C">
        <w:rPr>
          <w:rFonts w:ascii="Times New Roman" w:hAnsi="Times New Roman" w:cs="Times New Roman"/>
          <w:color w:val="000000"/>
          <w:sz w:val="24"/>
          <w:szCs w:val="24"/>
        </w:rPr>
        <w:t xml:space="preserve">en nombre colectivo, </w:t>
      </w:r>
      <w:r>
        <w:rPr>
          <w:rFonts w:ascii="Times New Roman" w:hAnsi="Times New Roman" w:cs="Times New Roman"/>
          <w:color w:val="000000"/>
          <w:sz w:val="24"/>
          <w:szCs w:val="24"/>
        </w:rPr>
        <w:t xml:space="preserve">sociedad </w:t>
      </w:r>
      <w:r w:rsidR="00370A8C">
        <w:rPr>
          <w:rFonts w:ascii="Times New Roman" w:hAnsi="Times New Roman" w:cs="Times New Roman"/>
          <w:color w:val="000000"/>
          <w:sz w:val="24"/>
          <w:szCs w:val="24"/>
        </w:rPr>
        <w:t xml:space="preserve">en comandita simple, </w:t>
      </w:r>
      <w:r>
        <w:rPr>
          <w:rFonts w:ascii="Times New Roman" w:hAnsi="Times New Roman" w:cs="Times New Roman"/>
          <w:color w:val="000000"/>
          <w:sz w:val="24"/>
          <w:szCs w:val="24"/>
        </w:rPr>
        <w:t>s</w:t>
      </w:r>
      <w:r w:rsidRPr="00213192">
        <w:rPr>
          <w:rFonts w:ascii="Times New Roman" w:hAnsi="Times New Roman" w:cs="Times New Roman"/>
          <w:color w:val="000000"/>
          <w:sz w:val="24"/>
          <w:szCs w:val="24"/>
        </w:rPr>
        <w:t xml:space="preserve">ociedad </w:t>
      </w:r>
      <w:r w:rsidR="00370A8C" w:rsidRPr="00213192">
        <w:rPr>
          <w:rFonts w:ascii="Times New Roman" w:hAnsi="Times New Roman" w:cs="Times New Roman"/>
          <w:color w:val="000000"/>
          <w:sz w:val="24"/>
          <w:szCs w:val="24"/>
        </w:rPr>
        <w:t xml:space="preserve">de responsabilidad limitada, </w:t>
      </w:r>
      <w:r>
        <w:rPr>
          <w:rFonts w:ascii="Times New Roman" w:hAnsi="Times New Roman" w:cs="Times New Roman"/>
          <w:color w:val="000000"/>
          <w:sz w:val="24"/>
          <w:szCs w:val="24"/>
        </w:rPr>
        <w:t xml:space="preserve">sociedad </w:t>
      </w:r>
      <w:r w:rsidR="00370A8C">
        <w:rPr>
          <w:rFonts w:ascii="Times New Roman" w:hAnsi="Times New Roman" w:cs="Times New Roman"/>
          <w:color w:val="000000"/>
          <w:sz w:val="24"/>
          <w:szCs w:val="24"/>
        </w:rPr>
        <w:t xml:space="preserve">anónima, </w:t>
      </w:r>
      <w:r>
        <w:rPr>
          <w:rFonts w:ascii="Times New Roman" w:hAnsi="Times New Roman" w:cs="Times New Roman"/>
          <w:color w:val="000000"/>
          <w:sz w:val="24"/>
          <w:szCs w:val="24"/>
        </w:rPr>
        <w:t>s</w:t>
      </w:r>
      <w:r w:rsidRPr="00213192">
        <w:rPr>
          <w:rFonts w:ascii="Times New Roman" w:hAnsi="Times New Roman" w:cs="Times New Roman"/>
          <w:color w:val="000000"/>
          <w:sz w:val="24"/>
          <w:szCs w:val="24"/>
        </w:rPr>
        <w:t>ocieda</w:t>
      </w:r>
      <w:r>
        <w:rPr>
          <w:rFonts w:ascii="Times New Roman" w:hAnsi="Times New Roman" w:cs="Times New Roman"/>
          <w:color w:val="000000"/>
          <w:sz w:val="24"/>
          <w:szCs w:val="24"/>
        </w:rPr>
        <w:t xml:space="preserve">d </w:t>
      </w:r>
      <w:r w:rsidR="00370A8C">
        <w:rPr>
          <w:rFonts w:ascii="Times New Roman" w:hAnsi="Times New Roman" w:cs="Times New Roman"/>
          <w:color w:val="000000"/>
          <w:sz w:val="24"/>
          <w:szCs w:val="24"/>
        </w:rPr>
        <w:t xml:space="preserve">en comandita por acciones, </w:t>
      </w:r>
      <w:r>
        <w:rPr>
          <w:rFonts w:ascii="Times New Roman" w:hAnsi="Times New Roman" w:cs="Times New Roman"/>
          <w:color w:val="000000"/>
          <w:sz w:val="24"/>
          <w:szCs w:val="24"/>
        </w:rPr>
        <w:t xml:space="preserve">sociedad </w:t>
      </w:r>
      <w:r w:rsidR="00370A8C">
        <w:rPr>
          <w:rFonts w:ascii="Times New Roman" w:hAnsi="Times New Roman" w:cs="Times New Roman"/>
          <w:color w:val="000000"/>
          <w:sz w:val="24"/>
          <w:szCs w:val="24"/>
        </w:rPr>
        <w:t xml:space="preserve">cooperativa y </w:t>
      </w:r>
      <w:r>
        <w:rPr>
          <w:rFonts w:ascii="Times New Roman" w:hAnsi="Times New Roman" w:cs="Times New Roman"/>
          <w:color w:val="000000"/>
          <w:sz w:val="24"/>
          <w:szCs w:val="24"/>
        </w:rPr>
        <w:t>SAS</w:t>
      </w:r>
      <w:r w:rsidR="00370A8C">
        <w:rPr>
          <w:rFonts w:ascii="Times New Roman" w:hAnsi="Times New Roman" w:cs="Times New Roman"/>
          <w:color w:val="000000"/>
          <w:sz w:val="24"/>
          <w:szCs w:val="24"/>
        </w:rPr>
        <w:t xml:space="preserve"> (</w:t>
      </w:r>
      <w:r w:rsidR="00370A8C" w:rsidRPr="00213192">
        <w:rPr>
          <w:rFonts w:ascii="Times New Roman" w:hAnsi="Times New Roman" w:cs="Times New Roman"/>
          <w:color w:val="000000"/>
          <w:sz w:val="24"/>
          <w:szCs w:val="24"/>
        </w:rPr>
        <w:t>2016</w:t>
      </w:r>
      <w:r>
        <w:rPr>
          <w:rFonts w:ascii="Times New Roman" w:hAnsi="Times New Roman" w:cs="Times New Roman"/>
          <w:color w:val="000000"/>
          <w:sz w:val="24"/>
          <w:szCs w:val="24"/>
        </w:rPr>
        <w:t>,</w:t>
      </w:r>
      <w:r w:rsidRPr="002131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213192">
        <w:rPr>
          <w:rFonts w:ascii="Times New Roman" w:hAnsi="Times New Roman" w:cs="Times New Roman"/>
          <w:color w:val="000000"/>
          <w:sz w:val="24"/>
          <w:szCs w:val="24"/>
        </w:rPr>
        <w:t>rt</w:t>
      </w:r>
      <w:r>
        <w:rPr>
          <w:rFonts w:ascii="Times New Roman" w:hAnsi="Times New Roman" w:cs="Times New Roman"/>
          <w:color w:val="000000"/>
          <w:sz w:val="24"/>
          <w:szCs w:val="24"/>
        </w:rPr>
        <w:t>.</w:t>
      </w:r>
      <w:r w:rsidRPr="00213192">
        <w:rPr>
          <w:rFonts w:ascii="Times New Roman" w:hAnsi="Times New Roman" w:cs="Times New Roman"/>
          <w:color w:val="000000"/>
          <w:sz w:val="24"/>
          <w:szCs w:val="24"/>
        </w:rPr>
        <w:t xml:space="preserve"> </w:t>
      </w:r>
      <w:r w:rsidR="00370A8C" w:rsidRPr="00213192">
        <w:rPr>
          <w:rFonts w:ascii="Times New Roman" w:hAnsi="Times New Roman" w:cs="Times New Roman"/>
          <w:color w:val="000000"/>
          <w:sz w:val="24"/>
          <w:szCs w:val="24"/>
        </w:rPr>
        <w:t>1).</w:t>
      </w:r>
    </w:p>
    <w:p w14:paraId="6FADFA1C" w14:textId="2FED4578" w:rsidR="007B1392" w:rsidRPr="00213192" w:rsidRDefault="00044087" w:rsidP="0065753E">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L</w:t>
      </w:r>
      <w:r w:rsidR="007B1392">
        <w:rPr>
          <w:rFonts w:ascii="Times New Roman" w:hAnsi="Times New Roman" w:cs="Times New Roman"/>
          <w:color w:val="000000"/>
          <w:sz w:val="24"/>
          <w:szCs w:val="24"/>
        </w:rPr>
        <w:t xml:space="preserve">a SAS fue adicionada a la </w:t>
      </w:r>
      <w:r w:rsidR="00AA364E">
        <w:rPr>
          <w:rFonts w:ascii="Times New Roman" w:hAnsi="Times New Roman" w:cs="Times New Roman"/>
          <w:color w:val="000000"/>
          <w:sz w:val="24"/>
          <w:szCs w:val="24"/>
        </w:rPr>
        <w:t xml:space="preserve">ley </w:t>
      </w:r>
      <w:r w:rsidR="007B1392">
        <w:rPr>
          <w:rFonts w:ascii="Times New Roman" w:hAnsi="Times New Roman" w:cs="Times New Roman"/>
          <w:color w:val="000000"/>
          <w:sz w:val="24"/>
          <w:szCs w:val="24"/>
        </w:rPr>
        <w:t>en comento el 14 de marzo de 2016 y entró en vigor a partir del 15 de septiembre del mismo año</w:t>
      </w:r>
      <w:r w:rsidR="00AA364E">
        <w:rPr>
          <w:rFonts w:ascii="Times New Roman" w:hAnsi="Times New Roman" w:cs="Times New Roman"/>
          <w:color w:val="000000"/>
          <w:sz w:val="24"/>
          <w:szCs w:val="24"/>
        </w:rPr>
        <w:t>: se trata, por lo tanto, de</w:t>
      </w:r>
      <w:r w:rsidR="007B1392">
        <w:rPr>
          <w:rFonts w:ascii="Times New Roman" w:hAnsi="Times New Roman" w:cs="Times New Roman"/>
          <w:color w:val="000000"/>
          <w:sz w:val="24"/>
          <w:szCs w:val="24"/>
        </w:rPr>
        <w:t xml:space="preserve"> una sociedad de reciente creación</w:t>
      </w:r>
      <w:r w:rsidR="00AA364E">
        <w:rPr>
          <w:rFonts w:ascii="Times New Roman" w:hAnsi="Times New Roman" w:cs="Times New Roman"/>
          <w:color w:val="000000"/>
          <w:sz w:val="24"/>
          <w:szCs w:val="24"/>
        </w:rPr>
        <w:t xml:space="preserve"> y, en extensión,</w:t>
      </w:r>
      <w:r w:rsidR="007B1392">
        <w:rPr>
          <w:rFonts w:ascii="Times New Roman" w:hAnsi="Times New Roman" w:cs="Times New Roman"/>
          <w:color w:val="000000"/>
          <w:sz w:val="24"/>
          <w:szCs w:val="24"/>
        </w:rPr>
        <w:t xml:space="preserve"> poco conocida entre la población.</w:t>
      </w:r>
    </w:p>
    <w:p w14:paraId="39EA83EF" w14:textId="53A5364E" w:rsidR="00651FE0" w:rsidRDefault="007B1392"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Mediante las SAS</w:t>
      </w:r>
      <w:r w:rsidR="00BA50FD">
        <w:rPr>
          <w:rFonts w:ascii="Times New Roman" w:hAnsi="Times New Roman" w:cs="Times New Roman"/>
          <w:sz w:val="24"/>
          <w:szCs w:val="24"/>
        </w:rPr>
        <w:t xml:space="preserve"> se facilitan</w:t>
      </w:r>
      <w:r w:rsidRPr="007B1392">
        <w:rPr>
          <w:rFonts w:ascii="Times New Roman" w:hAnsi="Times New Roman" w:cs="Times New Roman"/>
          <w:sz w:val="24"/>
          <w:szCs w:val="24"/>
        </w:rPr>
        <w:t xml:space="preserve"> los trámites </w:t>
      </w:r>
      <w:r>
        <w:rPr>
          <w:rFonts w:ascii="Times New Roman" w:hAnsi="Times New Roman" w:cs="Times New Roman"/>
          <w:sz w:val="24"/>
          <w:szCs w:val="24"/>
        </w:rPr>
        <w:t>de constitución de</w:t>
      </w:r>
      <w:r w:rsidRPr="007B1392">
        <w:rPr>
          <w:rFonts w:ascii="Times New Roman" w:hAnsi="Times New Roman" w:cs="Times New Roman"/>
          <w:sz w:val="24"/>
          <w:szCs w:val="24"/>
        </w:rPr>
        <w:t xml:space="preserve"> micro y pequeñas empresas, pues </w:t>
      </w:r>
      <w:r w:rsidR="00F83A61">
        <w:rPr>
          <w:rFonts w:ascii="Times New Roman" w:hAnsi="Times New Roman" w:cs="Times New Roman"/>
          <w:sz w:val="24"/>
          <w:szCs w:val="24"/>
        </w:rPr>
        <w:t>se constituyen en un</w:t>
      </w:r>
      <w:r w:rsidR="00CA2080">
        <w:rPr>
          <w:rFonts w:ascii="Times New Roman" w:hAnsi="Times New Roman" w:cs="Times New Roman"/>
          <w:sz w:val="24"/>
          <w:szCs w:val="24"/>
        </w:rPr>
        <w:t xml:space="preserve"> mismo día</w:t>
      </w:r>
      <w:r w:rsidRPr="007B1392">
        <w:rPr>
          <w:rFonts w:ascii="Times New Roman" w:hAnsi="Times New Roman" w:cs="Times New Roman"/>
          <w:sz w:val="24"/>
          <w:szCs w:val="24"/>
        </w:rPr>
        <w:t xml:space="preserve"> </w:t>
      </w:r>
      <w:r>
        <w:rPr>
          <w:rFonts w:ascii="Times New Roman" w:hAnsi="Times New Roman" w:cs="Times New Roman"/>
          <w:sz w:val="24"/>
          <w:szCs w:val="24"/>
        </w:rPr>
        <w:t>a través de</w:t>
      </w:r>
      <w:r w:rsidR="00CA2080">
        <w:rPr>
          <w:rFonts w:ascii="Times New Roman" w:hAnsi="Times New Roman" w:cs="Times New Roman"/>
          <w:sz w:val="24"/>
          <w:szCs w:val="24"/>
        </w:rPr>
        <w:t>l</w:t>
      </w:r>
      <w:r w:rsidRPr="007B1392">
        <w:rPr>
          <w:rFonts w:ascii="Times New Roman" w:hAnsi="Times New Roman" w:cs="Times New Roman"/>
          <w:sz w:val="24"/>
          <w:szCs w:val="24"/>
        </w:rPr>
        <w:t xml:space="preserve"> sistema electrónico</w:t>
      </w:r>
      <w:r w:rsidR="00F83A61">
        <w:rPr>
          <w:rFonts w:ascii="Times New Roman" w:hAnsi="Times New Roman" w:cs="Times New Roman"/>
          <w:sz w:val="24"/>
          <w:szCs w:val="24"/>
        </w:rPr>
        <w:t>. C</w:t>
      </w:r>
      <w:r w:rsidRPr="007B1392">
        <w:rPr>
          <w:rFonts w:ascii="Times New Roman" w:hAnsi="Times New Roman" w:cs="Times New Roman"/>
          <w:sz w:val="24"/>
          <w:szCs w:val="24"/>
        </w:rPr>
        <w:t>on ello</w:t>
      </w:r>
      <w:r w:rsidR="003A6360">
        <w:rPr>
          <w:rFonts w:ascii="Times New Roman" w:hAnsi="Times New Roman" w:cs="Times New Roman"/>
          <w:sz w:val="24"/>
          <w:szCs w:val="24"/>
        </w:rPr>
        <w:t>,</w:t>
      </w:r>
      <w:r w:rsidR="00F83A61">
        <w:rPr>
          <w:rFonts w:ascii="Times New Roman" w:hAnsi="Times New Roman" w:cs="Times New Roman"/>
          <w:sz w:val="24"/>
          <w:szCs w:val="24"/>
        </w:rPr>
        <w:t xml:space="preserve"> se busca</w:t>
      </w:r>
      <w:r w:rsidRPr="007B1392">
        <w:rPr>
          <w:rFonts w:ascii="Times New Roman" w:hAnsi="Times New Roman" w:cs="Times New Roman"/>
          <w:sz w:val="24"/>
          <w:szCs w:val="24"/>
        </w:rPr>
        <w:t xml:space="preserve"> elevar los </w:t>
      </w:r>
      <w:r>
        <w:rPr>
          <w:rFonts w:ascii="Times New Roman" w:hAnsi="Times New Roman" w:cs="Times New Roman"/>
          <w:sz w:val="24"/>
          <w:szCs w:val="24"/>
        </w:rPr>
        <w:t>índices de f</w:t>
      </w:r>
      <w:r w:rsidRPr="007B1392">
        <w:rPr>
          <w:rFonts w:ascii="Times New Roman" w:hAnsi="Times New Roman" w:cs="Times New Roman"/>
          <w:sz w:val="24"/>
          <w:szCs w:val="24"/>
        </w:rPr>
        <w:t>ormalidad ta</w:t>
      </w:r>
      <w:r>
        <w:rPr>
          <w:rFonts w:ascii="Times New Roman" w:hAnsi="Times New Roman" w:cs="Times New Roman"/>
          <w:sz w:val="24"/>
          <w:szCs w:val="24"/>
        </w:rPr>
        <w:t>nto de empresas como de empleos. Actualmente</w:t>
      </w:r>
      <w:r w:rsidR="00F83A61">
        <w:rPr>
          <w:rFonts w:ascii="Times New Roman" w:hAnsi="Times New Roman" w:cs="Times New Roman"/>
          <w:sz w:val="24"/>
          <w:szCs w:val="24"/>
        </w:rPr>
        <w:t>,</w:t>
      </w:r>
      <w:r>
        <w:rPr>
          <w:rFonts w:ascii="Times New Roman" w:hAnsi="Times New Roman" w:cs="Times New Roman"/>
          <w:sz w:val="24"/>
          <w:szCs w:val="24"/>
        </w:rPr>
        <w:t xml:space="preserve"> </w:t>
      </w:r>
      <w:r w:rsidRPr="007B1392">
        <w:rPr>
          <w:rFonts w:ascii="Times New Roman" w:hAnsi="Times New Roman" w:cs="Times New Roman"/>
          <w:sz w:val="24"/>
          <w:szCs w:val="24"/>
        </w:rPr>
        <w:t>75</w:t>
      </w:r>
      <w:r w:rsidR="00F83A61">
        <w:rPr>
          <w:rFonts w:ascii="Times New Roman" w:hAnsi="Times New Roman" w:cs="Times New Roman"/>
          <w:sz w:val="24"/>
          <w:szCs w:val="24"/>
        </w:rPr>
        <w:t xml:space="preserve"> </w:t>
      </w:r>
      <w:r w:rsidRPr="007B1392">
        <w:rPr>
          <w:rFonts w:ascii="Times New Roman" w:hAnsi="Times New Roman" w:cs="Times New Roman"/>
          <w:sz w:val="24"/>
          <w:szCs w:val="24"/>
        </w:rPr>
        <w:t>% de las empresas cierran en los primeros dos años de vida y solo 10</w:t>
      </w:r>
      <w:r w:rsidR="00F83A61">
        <w:rPr>
          <w:rFonts w:ascii="Times New Roman" w:hAnsi="Times New Roman" w:cs="Times New Roman"/>
          <w:sz w:val="24"/>
          <w:szCs w:val="24"/>
        </w:rPr>
        <w:t xml:space="preserve"> </w:t>
      </w:r>
      <w:r w:rsidRPr="007B1392">
        <w:rPr>
          <w:rFonts w:ascii="Times New Roman" w:hAnsi="Times New Roman" w:cs="Times New Roman"/>
          <w:sz w:val="24"/>
          <w:szCs w:val="24"/>
        </w:rPr>
        <w:t>% subsiste un lustro</w:t>
      </w:r>
      <w:r w:rsidR="00927A1A">
        <w:rPr>
          <w:rFonts w:ascii="Times New Roman" w:hAnsi="Times New Roman" w:cs="Times New Roman"/>
          <w:sz w:val="24"/>
          <w:szCs w:val="24"/>
        </w:rPr>
        <w:t xml:space="preserve"> (TCA, 2016)</w:t>
      </w:r>
      <w:r w:rsidR="00111F42">
        <w:rPr>
          <w:rFonts w:ascii="Times New Roman" w:hAnsi="Times New Roman" w:cs="Times New Roman"/>
          <w:sz w:val="24"/>
          <w:szCs w:val="24"/>
        </w:rPr>
        <w:t>.</w:t>
      </w:r>
      <w:r w:rsidRPr="007B1392">
        <w:rPr>
          <w:rFonts w:ascii="Times New Roman" w:hAnsi="Times New Roman" w:cs="Times New Roman"/>
          <w:sz w:val="24"/>
          <w:szCs w:val="24"/>
        </w:rPr>
        <w:t xml:space="preserve"> </w:t>
      </w:r>
    </w:p>
    <w:p w14:paraId="0060F3BF" w14:textId="149068E2" w:rsidR="0021126F" w:rsidRDefault="00651FE0"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 constituirse</w:t>
      </w:r>
      <w:r w:rsidR="007B1392">
        <w:rPr>
          <w:rFonts w:ascii="Times New Roman" w:hAnsi="Times New Roman" w:cs="Times New Roman"/>
          <w:sz w:val="24"/>
          <w:szCs w:val="24"/>
        </w:rPr>
        <w:t xml:space="preserve"> como</w:t>
      </w:r>
      <w:r w:rsidR="00111F42">
        <w:rPr>
          <w:rFonts w:ascii="Times New Roman" w:hAnsi="Times New Roman" w:cs="Times New Roman"/>
          <w:sz w:val="24"/>
          <w:szCs w:val="24"/>
        </w:rPr>
        <w:t xml:space="preserve"> una</w:t>
      </w:r>
      <w:r w:rsidR="007B1392">
        <w:rPr>
          <w:rFonts w:ascii="Times New Roman" w:hAnsi="Times New Roman" w:cs="Times New Roman"/>
          <w:sz w:val="24"/>
          <w:szCs w:val="24"/>
        </w:rPr>
        <w:t xml:space="preserve"> SAS</w:t>
      </w:r>
      <w:r>
        <w:rPr>
          <w:rFonts w:ascii="Times New Roman" w:hAnsi="Times New Roman" w:cs="Times New Roman"/>
          <w:sz w:val="24"/>
          <w:szCs w:val="24"/>
        </w:rPr>
        <w:t>,</w:t>
      </w:r>
      <w:r w:rsidR="007B1392" w:rsidRPr="007B1392">
        <w:rPr>
          <w:rFonts w:ascii="Times New Roman" w:hAnsi="Times New Roman" w:cs="Times New Roman"/>
          <w:sz w:val="24"/>
          <w:szCs w:val="24"/>
        </w:rPr>
        <w:t xml:space="preserve"> </w:t>
      </w:r>
      <w:r w:rsidR="00111F42">
        <w:rPr>
          <w:rFonts w:ascii="Times New Roman" w:hAnsi="Times New Roman" w:cs="Times New Roman"/>
          <w:sz w:val="24"/>
          <w:szCs w:val="24"/>
        </w:rPr>
        <w:t>se lleva</w:t>
      </w:r>
      <w:r>
        <w:rPr>
          <w:rFonts w:ascii="Times New Roman" w:hAnsi="Times New Roman" w:cs="Times New Roman"/>
          <w:sz w:val="24"/>
          <w:szCs w:val="24"/>
        </w:rPr>
        <w:t>n</w:t>
      </w:r>
      <w:r w:rsidR="00111F42">
        <w:rPr>
          <w:rFonts w:ascii="Times New Roman" w:hAnsi="Times New Roman" w:cs="Times New Roman"/>
          <w:sz w:val="24"/>
          <w:szCs w:val="24"/>
        </w:rPr>
        <w:t xml:space="preserve"> a cabo de forma</w:t>
      </w:r>
      <w:r w:rsidR="007B1392" w:rsidRPr="007B1392">
        <w:rPr>
          <w:rFonts w:ascii="Times New Roman" w:hAnsi="Times New Roman" w:cs="Times New Roman"/>
          <w:sz w:val="24"/>
          <w:szCs w:val="24"/>
        </w:rPr>
        <w:t xml:space="preserve"> más sencilla los trámites ante </w:t>
      </w:r>
      <w:r w:rsidR="007B1392">
        <w:rPr>
          <w:rFonts w:ascii="Times New Roman" w:hAnsi="Times New Roman" w:cs="Times New Roman"/>
          <w:sz w:val="24"/>
          <w:szCs w:val="24"/>
        </w:rPr>
        <w:t xml:space="preserve">instituciones como </w:t>
      </w:r>
      <w:r w:rsidR="007B1392" w:rsidRPr="007B1392">
        <w:rPr>
          <w:rFonts w:ascii="Times New Roman" w:hAnsi="Times New Roman" w:cs="Times New Roman"/>
          <w:sz w:val="24"/>
          <w:szCs w:val="24"/>
        </w:rPr>
        <w:t>el</w:t>
      </w:r>
      <w:r w:rsidR="007B1392">
        <w:rPr>
          <w:rFonts w:ascii="Times New Roman" w:hAnsi="Times New Roman" w:cs="Times New Roman"/>
          <w:sz w:val="24"/>
          <w:szCs w:val="24"/>
        </w:rPr>
        <w:t xml:space="preserve"> </w:t>
      </w:r>
      <w:r w:rsidR="007B1392" w:rsidRPr="007B1392">
        <w:rPr>
          <w:rFonts w:ascii="Times New Roman" w:hAnsi="Times New Roman" w:cs="Times New Roman"/>
          <w:sz w:val="24"/>
          <w:szCs w:val="24"/>
        </w:rPr>
        <w:t xml:space="preserve">IMSS, el </w:t>
      </w:r>
      <w:r w:rsidR="007B1392" w:rsidRPr="007B1392">
        <w:rPr>
          <w:rFonts w:ascii="Times New Roman" w:hAnsi="Times New Roman" w:cs="Times New Roman"/>
          <w:color w:val="222222"/>
          <w:sz w:val="24"/>
          <w:szCs w:val="24"/>
          <w:shd w:val="clear" w:color="auto" w:fill="FFFFFF"/>
        </w:rPr>
        <w:t>Instituto del Fondo Nacional de la Vivienda para los Trabajadores</w:t>
      </w:r>
      <w:r w:rsidR="007B1392">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Infonavit</w:t>
      </w:r>
      <w:r w:rsidR="007B1392">
        <w:rPr>
          <w:rFonts w:ascii="Times New Roman" w:hAnsi="Times New Roman" w:cs="Times New Roman"/>
          <w:sz w:val="24"/>
          <w:szCs w:val="24"/>
        </w:rPr>
        <w:t>)</w:t>
      </w:r>
      <w:r w:rsidR="007B1392" w:rsidRPr="007B1392">
        <w:rPr>
          <w:rFonts w:ascii="Times New Roman" w:hAnsi="Times New Roman" w:cs="Times New Roman"/>
          <w:sz w:val="24"/>
          <w:szCs w:val="24"/>
        </w:rPr>
        <w:t xml:space="preserve">, </w:t>
      </w:r>
      <w:r>
        <w:rPr>
          <w:rFonts w:ascii="Times New Roman" w:hAnsi="Times New Roman" w:cs="Times New Roman"/>
          <w:sz w:val="24"/>
          <w:szCs w:val="24"/>
        </w:rPr>
        <w:t xml:space="preserve">el </w:t>
      </w:r>
      <w:r w:rsidR="007B1392" w:rsidRPr="007B1392">
        <w:rPr>
          <w:rFonts w:ascii="Times New Roman" w:hAnsi="Times New Roman" w:cs="Times New Roman"/>
          <w:sz w:val="24"/>
          <w:szCs w:val="24"/>
          <w:shd w:val="clear" w:color="auto" w:fill="FFFFFF"/>
        </w:rPr>
        <w:t>Instituto del Fondo Nacional para el Consumo de los Trabajadores</w:t>
      </w:r>
      <w:r w:rsidR="007B1392">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Fonacot</w:t>
      </w:r>
      <w:r w:rsidR="00A97E4B">
        <w:rPr>
          <w:rFonts w:ascii="Times New Roman" w:hAnsi="Times New Roman" w:cs="Times New Roman"/>
          <w:sz w:val="24"/>
          <w:szCs w:val="24"/>
        </w:rPr>
        <w:t>), la Secretaría de Hacienda y Crédito Público (SHyCP), entre otras</w:t>
      </w:r>
      <w:r>
        <w:rPr>
          <w:rFonts w:ascii="Times New Roman" w:hAnsi="Times New Roman" w:cs="Times New Roman"/>
          <w:sz w:val="24"/>
          <w:szCs w:val="24"/>
        </w:rPr>
        <w:t>. Así, pues, se</w:t>
      </w:r>
      <w:r w:rsidR="007B1392" w:rsidRPr="007B1392">
        <w:rPr>
          <w:rFonts w:ascii="Times New Roman" w:hAnsi="Times New Roman" w:cs="Times New Roman"/>
          <w:sz w:val="24"/>
          <w:szCs w:val="24"/>
        </w:rPr>
        <w:t xml:space="preserve"> </w:t>
      </w:r>
      <w:r>
        <w:rPr>
          <w:rFonts w:ascii="Times New Roman" w:hAnsi="Times New Roman" w:cs="Times New Roman"/>
          <w:sz w:val="24"/>
          <w:szCs w:val="24"/>
        </w:rPr>
        <w:t xml:space="preserve">simplifican </w:t>
      </w:r>
      <w:r w:rsidR="00A97E4B">
        <w:rPr>
          <w:rFonts w:ascii="Times New Roman" w:hAnsi="Times New Roman" w:cs="Times New Roman"/>
          <w:sz w:val="24"/>
          <w:szCs w:val="24"/>
        </w:rPr>
        <w:t xml:space="preserve">los </w:t>
      </w:r>
      <w:r>
        <w:rPr>
          <w:rFonts w:ascii="Times New Roman" w:hAnsi="Times New Roman" w:cs="Times New Roman"/>
          <w:sz w:val="24"/>
          <w:szCs w:val="24"/>
        </w:rPr>
        <w:t xml:space="preserve">procesos </w:t>
      </w:r>
      <w:r w:rsidR="00A97E4B">
        <w:rPr>
          <w:rFonts w:ascii="Times New Roman" w:hAnsi="Times New Roman" w:cs="Times New Roman"/>
          <w:sz w:val="24"/>
          <w:szCs w:val="24"/>
        </w:rPr>
        <w:t xml:space="preserve">largos </w:t>
      </w:r>
      <w:r w:rsidR="00044087">
        <w:rPr>
          <w:rFonts w:ascii="Times New Roman" w:hAnsi="Times New Roman" w:cs="Times New Roman"/>
          <w:sz w:val="24"/>
          <w:szCs w:val="24"/>
        </w:rPr>
        <w:t>y costosos que requieren l</w:t>
      </w:r>
      <w:r w:rsidR="00BA50FD">
        <w:rPr>
          <w:rFonts w:ascii="Times New Roman" w:hAnsi="Times New Roman" w:cs="Times New Roman"/>
          <w:sz w:val="24"/>
          <w:szCs w:val="24"/>
        </w:rPr>
        <w:t>as otras especies de sociedades.</w:t>
      </w:r>
    </w:p>
    <w:p w14:paraId="22738556" w14:textId="44745F38" w:rsidR="00044087" w:rsidRDefault="00044087"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SAS se puede </w:t>
      </w:r>
      <w:r w:rsidR="00CE6E7A">
        <w:rPr>
          <w:rFonts w:ascii="Times New Roman" w:hAnsi="Times New Roman" w:cs="Times New Roman"/>
          <w:sz w:val="24"/>
          <w:szCs w:val="24"/>
        </w:rPr>
        <w:t xml:space="preserve">crear </w:t>
      </w:r>
      <w:r>
        <w:rPr>
          <w:rFonts w:ascii="Times New Roman" w:hAnsi="Times New Roman" w:cs="Times New Roman"/>
          <w:sz w:val="24"/>
          <w:szCs w:val="24"/>
        </w:rPr>
        <w:t xml:space="preserve">con uno o más accionistas, a diferencia de las otras sociedades que requieren como mínimo dos socios o accionistas para su constitución. </w:t>
      </w:r>
      <w:r w:rsidR="00CE6E7A">
        <w:rPr>
          <w:rFonts w:ascii="Times New Roman" w:hAnsi="Times New Roman" w:cs="Times New Roman"/>
          <w:sz w:val="24"/>
          <w:szCs w:val="24"/>
        </w:rPr>
        <w:t>Para su creación se debe contar con dos cosas: la autorización de uso de denominación expedida por la Secretaría de Economía, y la E. Firma</w:t>
      </w:r>
      <w:r w:rsidR="00651FE0">
        <w:rPr>
          <w:rFonts w:ascii="Times New Roman" w:hAnsi="Times New Roman" w:cs="Times New Roman"/>
          <w:sz w:val="24"/>
          <w:szCs w:val="24"/>
        </w:rPr>
        <w:t>,</w:t>
      </w:r>
      <w:r w:rsidR="00CE6E7A">
        <w:rPr>
          <w:rFonts w:ascii="Times New Roman" w:hAnsi="Times New Roman" w:cs="Times New Roman"/>
          <w:sz w:val="24"/>
          <w:szCs w:val="24"/>
        </w:rPr>
        <w:t xml:space="preserve"> antes Fiel</w:t>
      </w:r>
      <w:r w:rsidR="00651FE0">
        <w:rPr>
          <w:rFonts w:ascii="Times New Roman" w:hAnsi="Times New Roman" w:cs="Times New Roman"/>
          <w:sz w:val="24"/>
          <w:szCs w:val="24"/>
        </w:rPr>
        <w:t>,</w:t>
      </w:r>
      <w:r w:rsidR="00CE6E7A">
        <w:rPr>
          <w:rFonts w:ascii="Times New Roman" w:hAnsi="Times New Roman" w:cs="Times New Roman"/>
          <w:sz w:val="24"/>
          <w:szCs w:val="24"/>
        </w:rPr>
        <w:t xml:space="preserve"> emitida por el SAT.</w:t>
      </w:r>
    </w:p>
    <w:p w14:paraId="44CEE865" w14:textId="519F1473" w:rsidR="00044087" w:rsidRPr="00044087" w:rsidRDefault="00CE6E7A" w:rsidP="0065753E">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Los estatutos sociales, el contrato social y la boleta de inscripción de la sociedad ante el RPC se realizan a través del </w:t>
      </w:r>
      <w:r w:rsidR="00651FE0">
        <w:rPr>
          <w:rFonts w:ascii="Times New Roman" w:hAnsi="Times New Roman" w:cs="Times New Roman"/>
          <w:sz w:val="24"/>
          <w:szCs w:val="24"/>
        </w:rPr>
        <w:t>s</w:t>
      </w:r>
      <w:r>
        <w:rPr>
          <w:rFonts w:ascii="Times New Roman" w:hAnsi="Times New Roman" w:cs="Times New Roman"/>
          <w:sz w:val="24"/>
          <w:szCs w:val="24"/>
        </w:rPr>
        <w:t xml:space="preserve">istema </w:t>
      </w:r>
      <w:r w:rsidR="00651FE0">
        <w:rPr>
          <w:rFonts w:ascii="Times New Roman" w:hAnsi="Times New Roman" w:cs="Times New Roman"/>
          <w:sz w:val="24"/>
          <w:szCs w:val="24"/>
        </w:rPr>
        <w:t>e</w:t>
      </w:r>
      <w:r>
        <w:rPr>
          <w:rFonts w:ascii="Times New Roman" w:hAnsi="Times New Roman" w:cs="Times New Roman"/>
          <w:sz w:val="24"/>
          <w:szCs w:val="24"/>
        </w:rPr>
        <w:t xml:space="preserve">lectrónico de la Secretaria de Economía. </w:t>
      </w:r>
      <w:r w:rsidR="00044087" w:rsidRPr="00044087">
        <w:rPr>
          <w:rFonts w:ascii="Times New Roman" w:hAnsi="Times New Roman" w:cs="Times New Roman"/>
          <w:color w:val="000000"/>
          <w:sz w:val="24"/>
          <w:szCs w:val="24"/>
        </w:rPr>
        <w:t xml:space="preserve">La </w:t>
      </w:r>
      <w:r w:rsidR="00044087" w:rsidRPr="00044087">
        <w:rPr>
          <w:rFonts w:ascii="Times New Roman" w:hAnsi="Times New Roman" w:cs="Times New Roman"/>
          <w:color w:val="000000"/>
          <w:sz w:val="24"/>
          <w:szCs w:val="24"/>
        </w:rPr>
        <w:lastRenderedPageBreak/>
        <w:t>utilización de fedatarios públicos (notarios o corredores públicos) es optativa</w:t>
      </w:r>
      <w:r w:rsidR="00044087">
        <w:rPr>
          <w:rFonts w:ascii="Times New Roman" w:hAnsi="Times New Roman" w:cs="Times New Roman"/>
          <w:color w:val="000000"/>
          <w:sz w:val="24"/>
          <w:szCs w:val="24"/>
        </w:rPr>
        <w:t xml:space="preserve"> para crear una SAS</w:t>
      </w:r>
      <w:r w:rsidR="00044087" w:rsidRPr="00044087">
        <w:rPr>
          <w:rFonts w:ascii="Times New Roman" w:hAnsi="Times New Roman" w:cs="Times New Roman"/>
          <w:color w:val="000000"/>
          <w:sz w:val="24"/>
          <w:szCs w:val="24"/>
        </w:rPr>
        <w:t xml:space="preserve">; al no ser </w:t>
      </w:r>
      <w:r w:rsidR="00BA50FD">
        <w:rPr>
          <w:rFonts w:ascii="Times New Roman" w:hAnsi="Times New Roman" w:cs="Times New Roman"/>
          <w:color w:val="000000"/>
          <w:sz w:val="24"/>
          <w:szCs w:val="24"/>
        </w:rPr>
        <w:t>obligatori</w:t>
      </w:r>
      <w:r w:rsidR="00651FE0">
        <w:rPr>
          <w:rFonts w:ascii="Times New Roman" w:hAnsi="Times New Roman" w:cs="Times New Roman"/>
          <w:color w:val="000000"/>
          <w:sz w:val="24"/>
          <w:szCs w:val="24"/>
        </w:rPr>
        <w:t>a,</w:t>
      </w:r>
      <w:r w:rsidR="00044087" w:rsidRPr="00044087">
        <w:rPr>
          <w:rFonts w:ascii="Times New Roman" w:hAnsi="Times New Roman" w:cs="Times New Roman"/>
          <w:color w:val="000000"/>
          <w:sz w:val="24"/>
          <w:szCs w:val="24"/>
        </w:rPr>
        <w:t xml:space="preserve"> simplifica los requisitos y los costos de constitución.</w:t>
      </w:r>
    </w:p>
    <w:p w14:paraId="50B63CBD" w14:textId="627B75CE" w:rsidR="00ED091E" w:rsidRDefault="00ED091E" w:rsidP="0065753E">
      <w:pPr>
        <w:spacing w:after="0" w:line="360" w:lineRule="auto"/>
        <w:ind w:firstLine="708"/>
        <w:jc w:val="both"/>
        <w:rPr>
          <w:rFonts w:ascii="Times New Roman" w:hAnsi="Times New Roman" w:cs="Times New Roman"/>
          <w:sz w:val="24"/>
          <w:szCs w:val="24"/>
        </w:rPr>
      </w:pPr>
      <w:r w:rsidRPr="00213192">
        <w:rPr>
          <w:rFonts w:ascii="Times New Roman" w:hAnsi="Times New Roman" w:cs="Times New Roman"/>
          <w:color w:val="000000"/>
          <w:sz w:val="24"/>
          <w:szCs w:val="24"/>
        </w:rPr>
        <w:t xml:space="preserve">El </w:t>
      </w:r>
      <w:r w:rsidR="00651FE0">
        <w:rPr>
          <w:rFonts w:ascii="Times New Roman" w:hAnsi="Times New Roman" w:cs="Times New Roman"/>
          <w:color w:val="000000"/>
          <w:sz w:val="24"/>
          <w:szCs w:val="24"/>
        </w:rPr>
        <w:t>s</w:t>
      </w:r>
      <w:r w:rsidRPr="00213192">
        <w:rPr>
          <w:rFonts w:ascii="Times New Roman" w:hAnsi="Times New Roman" w:cs="Times New Roman"/>
          <w:color w:val="000000"/>
          <w:sz w:val="24"/>
          <w:szCs w:val="24"/>
        </w:rPr>
        <w:t xml:space="preserve">istema </w:t>
      </w:r>
      <w:r w:rsidR="00651FE0">
        <w:rPr>
          <w:rFonts w:ascii="Times New Roman" w:hAnsi="Times New Roman" w:cs="Times New Roman"/>
          <w:color w:val="000000"/>
          <w:sz w:val="24"/>
          <w:szCs w:val="24"/>
        </w:rPr>
        <w:t>e</w:t>
      </w:r>
      <w:r w:rsidR="00651FE0" w:rsidRPr="00213192">
        <w:rPr>
          <w:rFonts w:ascii="Times New Roman" w:hAnsi="Times New Roman" w:cs="Times New Roman"/>
          <w:color w:val="000000"/>
          <w:sz w:val="24"/>
          <w:szCs w:val="24"/>
        </w:rPr>
        <w:t xml:space="preserve">lectrónico </w:t>
      </w:r>
      <w:r w:rsidRPr="00213192">
        <w:rPr>
          <w:rFonts w:ascii="Times New Roman" w:hAnsi="Times New Roman" w:cs="Times New Roman"/>
          <w:color w:val="000000"/>
          <w:sz w:val="24"/>
          <w:szCs w:val="24"/>
        </w:rPr>
        <w:t xml:space="preserve">de la Secretaría de Economía </w:t>
      </w:r>
      <w:r w:rsidRPr="00213192">
        <w:rPr>
          <w:rFonts w:ascii="Times New Roman" w:hAnsi="Times New Roman" w:cs="Times New Roman"/>
          <w:sz w:val="24"/>
          <w:szCs w:val="24"/>
        </w:rPr>
        <w:t>permite la captura, almacenamiento, custodia, consulta, reproducción, verificación, administración y transmisión de información relacionada con la constitución, modificación y operación de la SAS.</w:t>
      </w:r>
      <w:r>
        <w:rPr>
          <w:rFonts w:ascii="Times New Roman" w:hAnsi="Times New Roman" w:cs="Times New Roman"/>
          <w:sz w:val="24"/>
          <w:szCs w:val="24"/>
        </w:rPr>
        <w:t xml:space="preserve"> Es rápido y gratuito</w:t>
      </w:r>
      <w:r w:rsidR="00651FE0">
        <w:rPr>
          <w:rFonts w:ascii="Times New Roman" w:hAnsi="Times New Roman" w:cs="Times New Roman"/>
          <w:sz w:val="24"/>
          <w:szCs w:val="24"/>
        </w:rPr>
        <w:t>,</w:t>
      </w:r>
      <w:r>
        <w:rPr>
          <w:rFonts w:ascii="Times New Roman" w:hAnsi="Times New Roman" w:cs="Times New Roman"/>
          <w:sz w:val="24"/>
          <w:szCs w:val="24"/>
        </w:rPr>
        <w:t xml:space="preserve"> lo que contribuye a simplificar los trámites burocráticos largos y costosos.</w:t>
      </w:r>
    </w:p>
    <w:p w14:paraId="4C386512" w14:textId="73987D7B" w:rsidR="00BA50FD" w:rsidRPr="007B1392" w:rsidRDefault="00927A1A" w:rsidP="006575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Son </w:t>
      </w:r>
      <w:r w:rsidR="00EB70BA">
        <w:rPr>
          <w:rFonts w:ascii="Times New Roman" w:hAnsi="Times New Roman" w:cs="Times New Roman"/>
          <w:sz w:val="24"/>
          <w:szCs w:val="24"/>
        </w:rPr>
        <w:t>múltiples</w:t>
      </w:r>
      <w:r>
        <w:rPr>
          <w:rFonts w:ascii="Times New Roman" w:hAnsi="Times New Roman" w:cs="Times New Roman"/>
          <w:sz w:val="24"/>
          <w:szCs w:val="24"/>
        </w:rPr>
        <w:t xml:space="preserve"> las ventajas que presentan las SAS</w:t>
      </w:r>
      <w:r w:rsidR="00A41AF1">
        <w:rPr>
          <w:rFonts w:ascii="Times New Roman" w:hAnsi="Times New Roman" w:cs="Times New Roman"/>
          <w:sz w:val="24"/>
          <w:szCs w:val="24"/>
        </w:rPr>
        <w:t xml:space="preserve">. Es </w:t>
      </w:r>
      <w:r>
        <w:rPr>
          <w:rFonts w:ascii="Times New Roman" w:hAnsi="Times New Roman" w:cs="Times New Roman"/>
          <w:sz w:val="24"/>
          <w:szCs w:val="24"/>
        </w:rPr>
        <w:t>recomendable para quienes pretenden constituir una sociedad hacerlo inicial</w:t>
      </w:r>
      <w:r w:rsidR="00EB70BA">
        <w:rPr>
          <w:rFonts w:ascii="Times New Roman" w:hAnsi="Times New Roman" w:cs="Times New Roman"/>
          <w:sz w:val="24"/>
          <w:szCs w:val="24"/>
        </w:rPr>
        <w:t>mente bajo esta figura jurídica</w:t>
      </w:r>
      <w:r w:rsidR="00651FE0">
        <w:rPr>
          <w:rFonts w:ascii="Times New Roman" w:hAnsi="Times New Roman" w:cs="Times New Roman"/>
          <w:sz w:val="24"/>
          <w:szCs w:val="24"/>
        </w:rPr>
        <w:t xml:space="preserve">. Las </w:t>
      </w:r>
      <w:r w:rsidR="00BA50FD">
        <w:rPr>
          <w:rFonts w:ascii="Times New Roman" w:hAnsi="Times New Roman" w:cs="Times New Roman"/>
          <w:sz w:val="24"/>
          <w:szCs w:val="24"/>
        </w:rPr>
        <w:t>SAS constituyen una alternativa para aquellos que buscan constituir una sociedad con poco capital</w:t>
      </w:r>
      <w:r w:rsidR="00A41AF1">
        <w:rPr>
          <w:rFonts w:ascii="Times New Roman" w:hAnsi="Times New Roman" w:cs="Times New Roman"/>
          <w:sz w:val="24"/>
          <w:szCs w:val="24"/>
        </w:rPr>
        <w:t xml:space="preserve"> y </w:t>
      </w:r>
      <w:r>
        <w:rPr>
          <w:rFonts w:ascii="Times New Roman" w:hAnsi="Times New Roman" w:cs="Times New Roman"/>
          <w:sz w:val="24"/>
          <w:szCs w:val="24"/>
        </w:rPr>
        <w:t xml:space="preserve">que </w:t>
      </w:r>
      <w:r w:rsidR="00BA50FD">
        <w:rPr>
          <w:rFonts w:ascii="Times New Roman" w:hAnsi="Times New Roman" w:cs="Times New Roman"/>
          <w:sz w:val="24"/>
          <w:szCs w:val="24"/>
        </w:rPr>
        <w:t>su tramitación sea sencilla, rápida y de bajo costo</w:t>
      </w:r>
      <w:r w:rsidR="00A41AF1">
        <w:rPr>
          <w:rFonts w:ascii="Times New Roman" w:hAnsi="Times New Roman" w:cs="Times New Roman"/>
          <w:sz w:val="24"/>
          <w:szCs w:val="24"/>
        </w:rPr>
        <w:t>. En suma, l</w:t>
      </w:r>
      <w:r w:rsidR="00BA50FD">
        <w:rPr>
          <w:rFonts w:ascii="Times New Roman" w:hAnsi="Times New Roman" w:cs="Times New Roman"/>
          <w:sz w:val="24"/>
          <w:szCs w:val="24"/>
        </w:rPr>
        <w:t>a mejor opción, de entre las otras sociedades, para iniciar una micro o pequeña empresa.</w:t>
      </w:r>
    </w:p>
    <w:p w14:paraId="4265BF07" w14:textId="3C12CE12" w:rsidR="00EB70BA" w:rsidRDefault="00EB70BA" w:rsidP="0065753E">
      <w:pPr>
        <w:spacing w:line="360" w:lineRule="auto"/>
        <w:rPr>
          <w:rFonts w:ascii="Times New Roman" w:hAnsi="Times New Roman" w:cs="Times New Roman"/>
          <w:sz w:val="24"/>
          <w:szCs w:val="24"/>
        </w:rPr>
      </w:pPr>
    </w:p>
    <w:p w14:paraId="501BCE65" w14:textId="77777777" w:rsidR="00F6480C" w:rsidRDefault="00F6480C" w:rsidP="00731D38">
      <w:pPr>
        <w:rPr>
          <w:rFonts w:ascii="Calibri" w:eastAsia="Times New Roman" w:hAnsi="Calibri" w:cs="Calibri"/>
          <w:b/>
          <w:bCs/>
          <w:color w:val="000000"/>
          <w:sz w:val="28"/>
          <w:szCs w:val="28"/>
          <w:lang w:val="es-ES_tradnl" w:eastAsia="es-MX"/>
        </w:rPr>
      </w:pPr>
    </w:p>
    <w:p w14:paraId="3C422A32" w14:textId="77777777" w:rsidR="00F6480C" w:rsidRDefault="00F6480C" w:rsidP="00731D38">
      <w:pPr>
        <w:rPr>
          <w:rFonts w:ascii="Calibri" w:eastAsia="Times New Roman" w:hAnsi="Calibri" w:cs="Calibri"/>
          <w:b/>
          <w:bCs/>
          <w:color w:val="000000"/>
          <w:sz w:val="28"/>
          <w:szCs w:val="28"/>
          <w:lang w:val="es-ES_tradnl" w:eastAsia="es-MX"/>
        </w:rPr>
      </w:pPr>
    </w:p>
    <w:p w14:paraId="773655DB" w14:textId="77777777" w:rsidR="00F6480C" w:rsidRDefault="00F6480C" w:rsidP="00731D38">
      <w:pPr>
        <w:rPr>
          <w:rFonts w:ascii="Calibri" w:eastAsia="Times New Roman" w:hAnsi="Calibri" w:cs="Calibri"/>
          <w:b/>
          <w:bCs/>
          <w:color w:val="000000"/>
          <w:sz w:val="28"/>
          <w:szCs w:val="28"/>
          <w:lang w:val="es-ES_tradnl" w:eastAsia="es-MX"/>
        </w:rPr>
      </w:pPr>
    </w:p>
    <w:p w14:paraId="6A91E553" w14:textId="77777777" w:rsidR="00F6480C" w:rsidRDefault="00F6480C" w:rsidP="00731D38">
      <w:pPr>
        <w:rPr>
          <w:rFonts w:ascii="Calibri" w:eastAsia="Times New Roman" w:hAnsi="Calibri" w:cs="Calibri"/>
          <w:b/>
          <w:bCs/>
          <w:color w:val="000000"/>
          <w:sz w:val="28"/>
          <w:szCs w:val="28"/>
          <w:lang w:val="es-ES_tradnl" w:eastAsia="es-MX"/>
        </w:rPr>
      </w:pPr>
    </w:p>
    <w:p w14:paraId="74B05318" w14:textId="77777777" w:rsidR="00F6480C" w:rsidRDefault="00F6480C" w:rsidP="00731D38">
      <w:pPr>
        <w:rPr>
          <w:rFonts w:ascii="Calibri" w:eastAsia="Times New Roman" w:hAnsi="Calibri" w:cs="Calibri"/>
          <w:b/>
          <w:bCs/>
          <w:color w:val="000000"/>
          <w:sz w:val="28"/>
          <w:szCs w:val="28"/>
          <w:lang w:val="es-ES_tradnl" w:eastAsia="es-MX"/>
        </w:rPr>
      </w:pPr>
    </w:p>
    <w:p w14:paraId="1DCAA624" w14:textId="77777777" w:rsidR="00F6480C" w:rsidRDefault="00F6480C" w:rsidP="00731D38">
      <w:pPr>
        <w:rPr>
          <w:rFonts w:ascii="Calibri" w:eastAsia="Times New Roman" w:hAnsi="Calibri" w:cs="Calibri"/>
          <w:b/>
          <w:bCs/>
          <w:color w:val="000000"/>
          <w:sz w:val="28"/>
          <w:szCs w:val="28"/>
          <w:lang w:val="es-ES_tradnl" w:eastAsia="es-MX"/>
        </w:rPr>
      </w:pPr>
    </w:p>
    <w:p w14:paraId="7DCC2647" w14:textId="77777777" w:rsidR="00F6480C" w:rsidRDefault="00F6480C" w:rsidP="00731D38">
      <w:pPr>
        <w:rPr>
          <w:rFonts w:ascii="Calibri" w:eastAsia="Times New Roman" w:hAnsi="Calibri" w:cs="Calibri"/>
          <w:b/>
          <w:bCs/>
          <w:color w:val="000000"/>
          <w:sz w:val="28"/>
          <w:szCs w:val="28"/>
          <w:lang w:val="es-ES_tradnl" w:eastAsia="es-MX"/>
        </w:rPr>
      </w:pPr>
    </w:p>
    <w:p w14:paraId="4A002728" w14:textId="77777777" w:rsidR="00F6480C" w:rsidRDefault="00F6480C" w:rsidP="00731D38">
      <w:pPr>
        <w:rPr>
          <w:rFonts w:ascii="Calibri" w:eastAsia="Times New Roman" w:hAnsi="Calibri" w:cs="Calibri"/>
          <w:b/>
          <w:bCs/>
          <w:color w:val="000000"/>
          <w:sz w:val="28"/>
          <w:szCs w:val="28"/>
          <w:lang w:val="es-ES_tradnl" w:eastAsia="es-MX"/>
        </w:rPr>
      </w:pPr>
    </w:p>
    <w:p w14:paraId="0DE739F0" w14:textId="77777777" w:rsidR="00F6480C" w:rsidRDefault="00F6480C" w:rsidP="00731D38">
      <w:pPr>
        <w:rPr>
          <w:rFonts w:ascii="Calibri" w:eastAsia="Times New Roman" w:hAnsi="Calibri" w:cs="Calibri"/>
          <w:b/>
          <w:bCs/>
          <w:color w:val="000000"/>
          <w:sz w:val="28"/>
          <w:szCs w:val="28"/>
          <w:lang w:val="es-ES_tradnl" w:eastAsia="es-MX"/>
        </w:rPr>
      </w:pPr>
    </w:p>
    <w:p w14:paraId="59A2DD19" w14:textId="77777777" w:rsidR="00F6480C" w:rsidRDefault="00F6480C" w:rsidP="00731D38">
      <w:pPr>
        <w:rPr>
          <w:rFonts w:ascii="Calibri" w:eastAsia="Times New Roman" w:hAnsi="Calibri" w:cs="Calibri"/>
          <w:b/>
          <w:bCs/>
          <w:color w:val="000000"/>
          <w:sz w:val="28"/>
          <w:szCs w:val="28"/>
          <w:lang w:val="es-ES_tradnl" w:eastAsia="es-MX"/>
        </w:rPr>
      </w:pPr>
    </w:p>
    <w:p w14:paraId="6A3150FD" w14:textId="77777777" w:rsidR="00F6480C" w:rsidRDefault="00F6480C" w:rsidP="00731D38">
      <w:pPr>
        <w:rPr>
          <w:rFonts w:ascii="Calibri" w:eastAsia="Times New Roman" w:hAnsi="Calibri" w:cs="Calibri"/>
          <w:b/>
          <w:bCs/>
          <w:color w:val="000000"/>
          <w:sz w:val="28"/>
          <w:szCs w:val="28"/>
          <w:lang w:val="es-ES_tradnl" w:eastAsia="es-MX"/>
        </w:rPr>
      </w:pPr>
    </w:p>
    <w:p w14:paraId="7F907031" w14:textId="77777777" w:rsidR="00F6480C" w:rsidRDefault="00F6480C" w:rsidP="00731D38">
      <w:pPr>
        <w:rPr>
          <w:rFonts w:ascii="Calibri" w:eastAsia="Times New Roman" w:hAnsi="Calibri" w:cs="Calibri"/>
          <w:b/>
          <w:bCs/>
          <w:color w:val="000000"/>
          <w:sz w:val="28"/>
          <w:szCs w:val="28"/>
          <w:lang w:val="es-ES_tradnl" w:eastAsia="es-MX"/>
        </w:rPr>
      </w:pPr>
    </w:p>
    <w:p w14:paraId="5295E044" w14:textId="77777777" w:rsidR="00F6480C" w:rsidRDefault="00F6480C" w:rsidP="00731D38">
      <w:pPr>
        <w:rPr>
          <w:rFonts w:ascii="Calibri" w:eastAsia="Times New Roman" w:hAnsi="Calibri" w:cs="Calibri"/>
          <w:b/>
          <w:bCs/>
          <w:color w:val="000000"/>
          <w:sz w:val="28"/>
          <w:szCs w:val="28"/>
          <w:lang w:val="es-ES_tradnl" w:eastAsia="es-MX"/>
        </w:rPr>
      </w:pPr>
    </w:p>
    <w:p w14:paraId="7FFFDA83" w14:textId="77777777" w:rsidR="00F6480C" w:rsidRDefault="00F6480C" w:rsidP="00731D38">
      <w:pPr>
        <w:rPr>
          <w:rFonts w:ascii="Calibri" w:eastAsia="Times New Roman" w:hAnsi="Calibri" w:cs="Calibri"/>
          <w:b/>
          <w:bCs/>
          <w:color w:val="000000"/>
          <w:sz w:val="28"/>
          <w:szCs w:val="28"/>
          <w:lang w:val="es-ES_tradnl" w:eastAsia="es-MX"/>
        </w:rPr>
      </w:pPr>
    </w:p>
    <w:p w14:paraId="5824800A" w14:textId="77777777" w:rsidR="00F6480C" w:rsidRDefault="00F6480C" w:rsidP="00731D38">
      <w:pPr>
        <w:rPr>
          <w:rFonts w:ascii="Calibri" w:eastAsia="Times New Roman" w:hAnsi="Calibri" w:cs="Calibri"/>
          <w:b/>
          <w:bCs/>
          <w:color w:val="000000"/>
          <w:sz w:val="28"/>
          <w:szCs w:val="28"/>
          <w:lang w:val="es-ES_tradnl" w:eastAsia="es-MX"/>
        </w:rPr>
      </w:pPr>
    </w:p>
    <w:p w14:paraId="3E605B3A" w14:textId="156ED66B" w:rsidR="00527FB2" w:rsidRPr="00731D38" w:rsidRDefault="00120DB8" w:rsidP="00731D38">
      <w:pPr>
        <w:rPr>
          <w:rFonts w:ascii="Calibri" w:eastAsia="Times New Roman" w:hAnsi="Calibri" w:cs="Calibri"/>
          <w:b/>
          <w:bCs/>
          <w:color w:val="000000"/>
          <w:sz w:val="28"/>
          <w:szCs w:val="28"/>
          <w:lang w:val="es-ES_tradnl" w:eastAsia="es-MX"/>
        </w:rPr>
      </w:pPr>
      <w:r w:rsidRPr="00731D38">
        <w:rPr>
          <w:rFonts w:ascii="Calibri" w:eastAsia="Times New Roman" w:hAnsi="Calibri" w:cs="Calibri"/>
          <w:b/>
          <w:bCs/>
          <w:color w:val="000000"/>
          <w:sz w:val="28"/>
          <w:szCs w:val="28"/>
          <w:lang w:val="es-ES_tradnl" w:eastAsia="es-MX"/>
        </w:rPr>
        <w:lastRenderedPageBreak/>
        <w:t>Referencias</w:t>
      </w:r>
    </w:p>
    <w:p w14:paraId="22D479AB" w14:textId="7EE1C34D" w:rsidR="00EB750A" w:rsidRPr="00213192" w:rsidRDefault="00EB750A" w:rsidP="00562004">
      <w:pPr>
        <w:spacing w:after="0" w:line="360" w:lineRule="auto"/>
        <w:ind w:left="709" w:hanging="709"/>
        <w:jc w:val="both"/>
        <w:rPr>
          <w:rFonts w:ascii="Times New Roman" w:hAnsi="Times New Roman" w:cs="Times New Roman"/>
          <w:i/>
          <w:sz w:val="24"/>
          <w:szCs w:val="24"/>
        </w:rPr>
      </w:pPr>
      <w:r w:rsidRPr="00213192">
        <w:rPr>
          <w:rFonts w:ascii="Times New Roman" w:hAnsi="Times New Roman" w:cs="Times New Roman"/>
          <w:sz w:val="24"/>
          <w:szCs w:val="24"/>
        </w:rPr>
        <w:t>Diario Oficial de la Federación</w:t>
      </w:r>
      <w:r w:rsidR="002D555F">
        <w:rPr>
          <w:rFonts w:ascii="Times New Roman" w:hAnsi="Times New Roman" w:cs="Times New Roman"/>
          <w:sz w:val="24"/>
          <w:szCs w:val="24"/>
        </w:rPr>
        <w:t xml:space="preserve"> [DOF].</w:t>
      </w:r>
      <w:r w:rsidRPr="00213192">
        <w:rPr>
          <w:rFonts w:ascii="Times New Roman" w:hAnsi="Times New Roman" w:cs="Times New Roman"/>
          <w:sz w:val="24"/>
          <w:szCs w:val="24"/>
        </w:rPr>
        <w:t xml:space="preserve"> (2016</w:t>
      </w:r>
      <w:r w:rsidR="007E1F84" w:rsidRPr="00213192">
        <w:rPr>
          <w:rFonts w:ascii="Times New Roman" w:hAnsi="Times New Roman" w:cs="Times New Roman"/>
          <w:sz w:val="24"/>
          <w:szCs w:val="24"/>
        </w:rPr>
        <w:t>a</w:t>
      </w:r>
      <w:r w:rsidRPr="00213192">
        <w:rPr>
          <w:rFonts w:ascii="Times New Roman" w:hAnsi="Times New Roman" w:cs="Times New Roman"/>
          <w:sz w:val="24"/>
          <w:szCs w:val="24"/>
        </w:rPr>
        <w:t>)</w:t>
      </w:r>
      <w:r w:rsidR="002D555F">
        <w:rPr>
          <w:rFonts w:ascii="Times New Roman" w:hAnsi="Times New Roman" w:cs="Times New Roman"/>
          <w:sz w:val="24"/>
          <w:szCs w:val="24"/>
        </w:rPr>
        <w:t>.</w:t>
      </w:r>
      <w:r w:rsidRPr="00213192">
        <w:rPr>
          <w:rFonts w:ascii="Times New Roman" w:hAnsi="Times New Roman" w:cs="Times New Roman"/>
          <w:sz w:val="24"/>
          <w:szCs w:val="24"/>
        </w:rPr>
        <w:t xml:space="preserve"> </w:t>
      </w:r>
      <w:r w:rsidRPr="00213192">
        <w:rPr>
          <w:rFonts w:ascii="Times New Roman" w:hAnsi="Times New Roman" w:cs="Times New Roman"/>
          <w:i/>
          <w:sz w:val="24"/>
          <w:szCs w:val="24"/>
        </w:rPr>
        <w:t>Decreto por el que se reforman y adicionan diversas disposiciones de la Ley General de Sociedades Mercantiles</w:t>
      </w:r>
      <w:r w:rsidR="002D555F">
        <w:rPr>
          <w:rFonts w:ascii="Times New Roman" w:hAnsi="Times New Roman" w:cs="Times New Roman"/>
          <w:i/>
          <w:sz w:val="24"/>
          <w:szCs w:val="24"/>
        </w:rPr>
        <w:t>.</w:t>
      </w:r>
      <w:r w:rsidR="002D555F" w:rsidRPr="00213192">
        <w:rPr>
          <w:rFonts w:ascii="Times New Roman" w:hAnsi="Times New Roman" w:cs="Times New Roman"/>
          <w:i/>
          <w:sz w:val="24"/>
          <w:szCs w:val="24"/>
        </w:rPr>
        <w:t xml:space="preserve"> </w:t>
      </w:r>
      <w:r w:rsidR="000C6124" w:rsidRPr="00213192">
        <w:rPr>
          <w:rFonts w:ascii="Times New Roman" w:hAnsi="Times New Roman" w:cs="Times New Roman"/>
          <w:sz w:val="24"/>
          <w:szCs w:val="24"/>
        </w:rPr>
        <w:t>México</w:t>
      </w:r>
      <w:r w:rsidR="002D555F">
        <w:rPr>
          <w:rFonts w:ascii="Times New Roman" w:hAnsi="Times New Roman" w:cs="Times New Roman"/>
          <w:sz w:val="24"/>
          <w:szCs w:val="24"/>
        </w:rPr>
        <w:t>: DOF</w:t>
      </w:r>
      <w:r w:rsidR="000C6124" w:rsidRPr="00213192">
        <w:rPr>
          <w:rFonts w:ascii="Times New Roman" w:hAnsi="Times New Roman" w:cs="Times New Roman"/>
          <w:sz w:val="24"/>
          <w:szCs w:val="24"/>
        </w:rPr>
        <w:t>.</w:t>
      </w:r>
    </w:p>
    <w:p w14:paraId="44A2CF54" w14:textId="28866A6A" w:rsidR="00CA0E2D" w:rsidRDefault="002D555F" w:rsidP="00562004">
      <w:pPr>
        <w:spacing w:after="0" w:line="360" w:lineRule="auto"/>
        <w:ind w:left="709" w:hanging="709"/>
        <w:jc w:val="both"/>
      </w:pPr>
      <w:r w:rsidRPr="00213192">
        <w:rPr>
          <w:rFonts w:ascii="Times New Roman" w:hAnsi="Times New Roman" w:cs="Times New Roman"/>
          <w:sz w:val="24"/>
          <w:szCs w:val="24"/>
        </w:rPr>
        <w:t>Diario Oficial de la Federación</w:t>
      </w:r>
      <w:r>
        <w:rPr>
          <w:rFonts w:ascii="Times New Roman" w:hAnsi="Times New Roman" w:cs="Times New Roman"/>
          <w:sz w:val="24"/>
          <w:szCs w:val="24"/>
        </w:rPr>
        <w:t xml:space="preserve"> [DOF]. </w:t>
      </w:r>
      <w:r w:rsidR="007E1F84" w:rsidRPr="00213192">
        <w:rPr>
          <w:rFonts w:ascii="Times New Roman" w:hAnsi="Times New Roman" w:cs="Times New Roman"/>
          <w:sz w:val="24"/>
          <w:szCs w:val="24"/>
        </w:rPr>
        <w:t xml:space="preserve">(2016b), </w:t>
      </w:r>
      <w:r w:rsidR="007E1F84" w:rsidRPr="00213192">
        <w:rPr>
          <w:rFonts w:ascii="Times New Roman" w:hAnsi="Times New Roman" w:cs="Times New Roman"/>
          <w:i/>
          <w:sz w:val="24"/>
          <w:szCs w:val="24"/>
        </w:rPr>
        <w:t>Reglas de Carácter General para el funcionamiento y operación del Sistema Electrónico de Sociedades por Acciones Simplificadas</w:t>
      </w:r>
      <w:r>
        <w:rPr>
          <w:rFonts w:ascii="Times New Roman" w:hAnsi="Times New Roman" w:cs="Times New Roman"/>
          <w:i/>
          <w:sz w:val="24"/>
          <w:szCs w:val="24"/>
        </w:rPr>
        <w:t>.</w:t>
      </w:r>
      <w:r w:rsidR="007E1F84" w:rsidRPr="00213192">
        <w:rPr>
          <w:rFonts w:ascii="Times New Roman" w:hAnsi="Times New Roman" w:cs="Times New Roman"/>
          <w:color w:val="2F2F2F"/>
          <w:sz w:val="24"/>
          <w:szCs w:val="24"/>
        </w:rPr>
        <w:t xml:space="preserve"> </w:t>
      </w:r>
      <w:r w:rsidRPr="00213192">
        <w:rPr>
          <w:rFonts w:ascii="Times New Roman" w:hAnsi="Times New Roman" w:cs="Times New Roman"/>
          <w:sz w:val="24"/>
          <w:szCs w:val="24"/>
        </w:rPr>
        <w:t>México</w:t>
      </w:r>
      <w:r>
        <w:rPr>
          <w:rFonts w:ascii="Times New Roman" w:hAnsi="Times New Roman" w:cs="Times New Roman"/>
          <w:sz w:val="24"/>
          <w:szCs w:val="24"/>
        </w:rPr>
        <w:t>: DOF</w:t>
      </w:r>
      <w:r w:rsidRPr="00213192">
        <w:rPr>
          <w:rFonts w:ascii="Times New Roman" w:hAnsi="Times New Roman" w:cs="Times New Roman"/>
          <w:sz w:val="24"/>
          <w:szCs w:val="24"/>
        </w:rPr>
        <w:t>.</w:t>
      </w:r>
    </w:p>
    <w:p w14:paraId="2D001E97" w14:textId="41D66E87" w:rsidR="00CA0E2D" w:rsidRDefault="00CA0E2D" w:rsidP="00562004">
      <w:pPr>
        <w:pStyle w:val="Ttulo1"/>
        <w:shd w:val="clear" w:color="auto" w:fill="FFFFFF"/>
        <w:spacing w:before="0" w:after="150" w:line="360" w:lineRule="auto"/>
        <w:ind w:left="709" w:hanging="709"/>
        <w:jc w:val="both"/>
      </w:pPr>
      <w:r w:rsidRPr="00CA0E2D">
        <w:rPr>
          <w:rFonts w:ascii="Times New Roman" w:hAnsi="Times New Roman" w:cs="Times New Roman"/>
          <w:color w:val="auto"/>
          <w:sz w:val="24"/>
          <w:szCs w:val="24"/>
        </w:rPr>
        <w:t>El contribuyente</w:t>
      </w:r>
      <w:r w:rsidR="00CA4206">
        <w:rPr>
          <w:rFonts w:ascii="Times New Roman" w:hAnsi="Times New Roman" w:cs="Times New Roman"/>
          <w:color w:val="auto"/>
          <w:sz w:val="24"/>
          <w:szCs w:val="24"/>
        </w:rPr>
        <w:t>.</w:t>
      </w:r>
      <w:r w:rsidRPr="00CA0E2D">
        <w:rPr>
          <w:rFonts w:ascii="Times New Roman" w:hAnsi="Times New Roman" w:cs="Times New Roman"/>
          <w:color w:val="auto"/>
          <w:sz w:val="24"/>
          <w:szCs w:val="24"/>
        </w:rPr>
        <w:t xml:space="preserve"> (</w:t>
      </w:r>
      <w:r w:rsidR="004F707D">
        <w:rPr>
          <w:rFonts w:ascii="Times New Roman" w:hAnsi="Times New Roman" w:cs="Times New Roman"/>
          <w:color w:val="auto"/>
          <w:sz w:val="24"/>
          <w:szCs w:val="24"/>
        </w:rPr>
        <w:t xml:space="preserve">19 de junio del </w:t>
      </w:r>
      <w:r w:rsidRPr="00CA0E2D">
        <w:rPr>
          <w:rFonts w:ascii="Times New Roman" w:hAnsi="Times New Roman" w:cs="Times New Roman"/>
          <w:color w:val="auto"/>
          <w:sz w:val="24"/>
          <w:szCs w:val="24"/>
        </w:rPr>
        <w:t>2017)</w:t>
      </w:r>
      <w:r w:rsidR="00883EBA">
        <w:rPr>
          <w:rFonts w:ascii="Times New Roman" w:hAnsi="Times New Roman" w:cs="Times New Roman"/>
          <w:color w:val="auto"/>
          <w:sz w:val="24"/>
          <w:szCs w:val="24"/>
        </w:rPr>
        <w:t>.</w:t>
      </w:r>
      <w:r w:rsidRPr="00CA0E2D">
        <w:rPr>
          <w:rFonts w:ascii="Times New Roman" w:hAnsi="Times New Roman" w:cs="Times New Roman"/>
          <w:color w:val="auto"/>
          <w:sz w:val="24"/>
          <w:szCs w:val="24"/>
        </w:rPr>
        <w:t xml:space="preserve"> </w:t>
      </w:r>
      <w:r w:rsidRPr="00CA0E2D">
        <w:rPr>
          <w:rFonts w:ascii="Times New Roman" w:hAnsi="Times New Roman" w:cs="Times New Roman"/>
          <w:bCs/>
          <w:color w:val="auto"/>
          <w:sz w:val="24"/>
          <w:szCs w:val="24"/>
        </w:rPr>
        <w:t>Régimen de Sociedades por Acciones Simplificadas</w:t>
      </w:r>
      <w:r w:rsidR="00883EBA">
        <w:rPr>
          <w:rFonts w:ascii="Times New Roman" w:hAnsi="Times New Roman" w:cs="Times New Roman"/>
          <w:color w:val="auto"/>
          <w:spacing w:val="3"/>
          <w:sz w:val="24"/>
          <w:szCs w:val="24"/>
        </w:rPr>
        <w:t xml:space="preserve">. </w:t>
      </w:r>
      <w:r w:rsidR="00883EBA" w:rsidRPr="00562004">
        <w:rPr>
          <w:rFonts w:ascii="Times New Roman" w:hAnsi="Times New Roman" w:cs="Times New Roman"/>
          <w:i/>
          <w:spacing w:val="3"/>
          <w:sz w:val="24"/>
          <w:szCs w:val="24"/>
        </w:rPr>
        <w:t>El contribuyente</w:t>
      </w:r>
      <w:r w:rsidR="004F707D">
        <w:rPr>
          <w:rFonts w:ascii="Times New Roman" w:hAnsi="Times New Roman" w:cs="Times New Roman"/>
          <w:color w:val="auto"/>
          <w:spacing w:val="3"/>
          <w:sz w:val="24"/>
          <w:szCs w:val="24"/>
        </w:rPr>
        <w:t>. Recuperado de</w:t>
      </w:r>
      <w:r w:rsidRPr="00CA0E2D">
        <w:rPr>
          <w:rFonts w:ascii="Times New Roman" w:hAnsi="Times New Roman" w:cs="Times New Roman"/>
          <w:color w:val="auto"/>
          <w:spacing w:val="3"/>
          <w:sz w:val="24"/>
          <w:szCs w:val="24"/>
        </w:rPr>
        <w:t xml:space="preserve"> </w:t>
      </w:r>
      <w:hyperlink r:id="rId11" w:history="1">
        <w:r w:rsidRPr="00CA0E2D">
          <w:rPr>
            <w:rStyle w:val="Hipervnculo"/>
            <w:rFonts w:ascii="Times New Roman" w:eastAsiaTheme="minorHAnsi" w:hAnsi="Times New Roman" w:cs="Times New Roman"/>
            <w:sz w:val="24"/>
            <w:szCs w:val="24"/>
          </w:rPr>
          <w:t>https://www.elcontribuyente.mx/2017/06/conoces-los-beneficios-fiscales-de-una-sociedad-de-acciones-simplificadas-sas/</w:t>
        </w:r>
      </w:hyperlink>
      <w:r w:rsidR="004F707D">
        <w:rPr>
          <w:rFonts w:ascii="Times New Roman" w:hAnsi="Times New Roman" w:cs="Times New Roman"/>
          <w:color w:val="auto"/>
          <w:sz w:val="24"/>
          <w:szCs w:val="24"/>
        </w:rPr>
        <w:t>.</w:t>
      </w:r>
    </w:p>
    <w:p w14:paraId="7954AC89" w14:textId="6FBA30CA" w:rsidR="0014546C" w:rsidRDefault="00B81560" w:rsidP="00562004">
      <w:pPr>
        <w:pStyle w:val="Ttulo1"/>
        <w:shd w:val="clear" w:color="auto" w:fill="FFFFFF"/>
        <w:spacing w:before="150" w:line="360" w:lineRule="auto"/>
        <w:ind w:left="709" w:hanging="709"/>
        <w:jc w:val="both"/>
      </w:pPr>
      <w:proofErr w:type="spellStart"/>
      <w:r>
        <w:rPr>
          <w:rFonts w:ascii="Times New Roman" w:eastAsiaTheme="minorHAnsi" w:hAnsi="Times New Roman" w:cs="Times New Roman"/>
          <w:color w:val="auto"/>
          <w:sz w:val="24"/>
          <w:szCs w:val="24"/>
        </w:rPr>
        <w:t>Idc</w:t>
      </w:r>
      <w:proofErr w:type="spellEnd"/>
      <w:r>
        <w:rPr>
          <w:rFonts w:ascii="Times New Roman" w:eastAsiaTheme="minorHAnsi" w:hAnsi="Times New Roman" w:cs="Times New Roman"/>
          <w:color w:val="auto"/>
          <w:sz w:val="24"/>
          <w:szCs w:val="24"/>
        </w:rPr>
        <w:t xml:space="preserve"> online.</w:t>
      </w:r>
      <w:r w:rsidR="004F707D">
        <w:rPr>
          <w:rFonts w:ascii="Times New Roman" w:eastAsiaTheme="minorHAnsi" w:hAnsi="Times New Roman" w:cs="Times New Roman"/>
          <w:color w:val="auto"/>
          <w:sz w:val="24"/>
          <w:szCs w:val="24"/>
        </w:rPr>
        <w:t xml:space="preserve"> </w:t>
      </w:r>
      <w:r w:rsidR="00386A49" w:rsidRPr="00D46434">
        <w:rPr>
          <w:rFonts w:ascii="Times New Roman" w:eastAsiaTheme="minorHAnsi" w:hAnsi="Times New Roman" w:cs="Times New Roman"/>
          <w:color w:val="auto"/>
          <w:sz w:val="24"/>
          <w:szCs w:val="24"/>
        </w:rPr>
        <w:t>(</w:t>
      </w:r>
      <w:r w:rsidR="0014790C">
        <w:rPr>
          <w:rFonts w:ascii="Times New Roman" w:eastAsiaTheme="minorHAnsi" w:hAnsi="Times New Roman" w:cs="Times New Roman"/>
          <w:color w:val="auto"/>
          <w:sz w:val="24"/>
          <w:szCs w:val="24"/>
        </w:rPr>
        <w:t xml:space="preserve">29 de febrero del </w:t>
      </w:r>
      <w:r w:rsidR="00386A49" w:rsidRPr="00D46434">
        <w:rPr>
          <w:rFonts w:ascii="Times New Roman" w:eastAsiaTheme="minorHAnsi" w:hAnsi="Times New Roman" w:cs="Times New Roman"/>
          <w:color w:val="auto"/>
          <w:sz w:val="24"/>
          <w:szCs w:val="24"/>
        </w:rPr>
        <w:t>2018).</w:t>
      </w:r>
      <w:r w:rsidR="00D46434" w:rsidRPr="00D46434">
        <w:rPr>
          <w:rFonts w:ascii="Times New Roman" w:eastAsiaTheme="minorHAnsi" w:hAnsi="Times New Roman" w:cs="Times New Roman"/>
          <w:color w:val="auto"/>
          <w:sz w:val="24"/>
          <w:szCs w:val="24"/>
        </w:rPr>
        <w:t xml:space="preserve"> ¿Cuántas empresas se crearon a partir de las SAS?</w:t>
      </w:r>
      <w:r w:rsidR="00D46434">
        <w:rPr>
          <w:rFonts w:ascii="Times New Roman" w:eastAsiaTheme="minorHAnsi" w:hAnsi="Times New Roman" w:cs="Times New Roman"/>
          <w:color w:val="auto"/>
          <w:sz w:val="24"/>
          <w:szCs w:val="24"/>
        </w:rPr>
        <w:t xml:space="preserve"> </w:t>
      </w:r>
      <w:proofErr w:type="spellStart"/>
      <w:r w:rsidRPr="00562004">
        <w:rPr>
          <w:rFonts w:ascii="Times New Roman" w:hAnsi="Times New Roman" w:cs="Times New Roman"/>
          <w:i/>
          <w:sz w:val="24"/>
          <w:szCs w:val="24"/>
        </w:rPr>
        <w:t>Idc</w:t>
      </w:r>
      <w:proofErr w:type="spellEnd"/>
      <w:r w:rsidRPr="00562004">
        <w:rPr>
          <w:rFonts w:ascii="Times New Roman" w:hAnsi="Times New Roman" w:cs="Times New Roman"/>
          <w:i/>
          <w:sz w:val="24"/>
          <w:szCs w:val="24"/>
        </w:rPr>
        <w:t xml:space="preserve"> online</w:t>
      </w:r>
      <w:r>
        <w:rPr>
          <w:rFonts w:ascii="Times New Roman" w:eastAsiaTheme="minorHAnsi" w:hAnsi="Times New Roman" w:cs="Times New Roman"/>
          <w:color w:val="auto"/>
          <w:sz w:val="24"/>
          <w:szCs w:val="24"/>
        </w:rPr>
        <w:t xml:space="preserve">. </w:t>
      </w:r>
      <w:r w:rsidR="0014790C">
        <w:rPr>
          <w:rFonts w:ascii="Times New Roman" w:eastAsiaTheme="minorHAnsi" w:hAnsi="Times New Roman" w:cs="Times New Roman"/>
          <w:color w:val="auto"/>
          <w:sz w:val="24"/>
          <w:szCs w:val="24"/>
        </w:rPr>
        <w:t>Recuperado de</w:t>
      </w:r>
      <w:r w:rsidR="00D46434">
        <w:rPr>
          <w:rFonts w:ascii="Times New Roman" w:eastAsiaTheme="minorHAnsi" w:hAnsi="Times New Roman" w:cs="Times New Roman"/>
          <w:color w:val="auto"/>
          <w:sz w:val="24"/>
          <w:szCs w:val="24"/>
        </w:rPr>
        <w:t xml:space="preserve"> </w:t>
      </w:r>
      <w:hyperlink r:id="rId12" w:history="1">
        <w:r w:rsidR="00D46434" w:rsidRPr="00B82070">
          <w:rPr>
            <w:rStyle w:val="Hipervnculo"/>
            <w:rFonts w:ascii="Times New Roman" w:eastAsiaTheme="minorHAnsi" w:hAnsi="Times New Roman" w:cs="Times New Roman"/>
            <w:sz w:val="24"/>
            <w:szCs w:val="24"/>
          </w:rPr>
          <w:t>https://idconline.mx/corporativo/2018/02/22/cuantas-empresas-se-crearon-a-partir-de-las-sas</w:t>
        </w:r>
      </w:hyperlink>
      <w:r w:rsidR="0014790C">
        <w:rPr>
          <w:rFonts w:ascii="Times New Roman" w:eastAsiaTheme="minorHAnsi" w:hAnsi="Times New Roman" w:cs="Times New Roman"/>
          <w:color w:val="auto"/>
          <w:sz w:val="24"/>
          <w:szCs w:val="24"/>
        </w:rPr>
        <w:t>.</w:t>
      </w:r>
    </w:p>
    <w:p w14:paraId="18337B0A" w14:textId="3249C73D" w:rsidR="00386A49" w:rsidRDefault="0014790C" w:rsidP="00562004">
      <w:pPr>
        <w:spacing w:after="0" w:line="360" w:lineRule="auto"/>
        <w:ind w:left="709" w:hanging="709"/>
        <w:jc w:val="both"/>
        <w:rPr>
          <w:rFonts w:ascii="Times New Roman" w:hAnsi="Times New Roman" w:cs="Times New Roman"/>
          <w:i/>
          <w:sz w:val="24"/>
          <w:szCs w:val="24"/>
        </w:rPr>
      </w:pPr>
      <w:proofErr w:type="spellStart"/>
      <w:r>
        <w:rPr>
          <w:rFonts w:ascii="Times New Roman" w:hAnsi="Times New Roman" w:cs="Times New Roman"/>
          <w:sz w:val="24"/>
          <w:szCs w:val="24"/>
        </w:rPr>
        <w:t>Idc</w:t>
      </w:r>
      <w:proofErr w:type="spellEnd"/>
      <w:r>
        <w:rPr>
          <w:rFonts w:ascii="Times New Roman" w:hAnsi="Times New Roman" w:cs="Times New Roman"/>
          <w:sz w:val="24"/>
          <w:szCs w:val="24"/>
        </w:rPr>
        <w:t xml:space="preserve"> online. </w:t>
      </w:r>
      <w:r w:rsidR="0014546C" w:rsidRPr="00225B85">
        <w:rPr>
          <w:rFonts w:ascii="Times New Roman" w:hAnsi="Times New Roman" w:cs="Times New Roman"/>
          <w:sz w:val="24"/>
          <w:szCs w:val="24"/>
        </w:rPr>
        <w:t>(</w:t>
      </w:r>
      <w:r w:rsidR="005B6A79">
        <w:rPr>
          <w:rFonts w:ascii="Times New Roman" w:hAnsi="Times New Roman" w:cs="Times New Roman"/>
          <w:sz w:val="24"/>
          <w:szCs w:val="24"/>
        </w:rPr>
        <w:t xml:space="preserve">14 de diciembre del </w:t>
      </w:r>
      <w:r w:rsidR="0014546C" w:rsidRPr="00225B85">
        <w:rPr>
          <w:rFonts w:ascii="Times New Roman" w:hAnsi="Times New Roman" w:cs="Times New Roman"/>
          <w:sz w:val="24"/>
          <w:szCs w:val="24"/>
        </w:rPr>
        <w:t>2017</w:t>
      </w:r>
      <w:r w:rsidR="0061462F" w:rsidRPr="00225B85">
        <w:rPr>
          <w:rFonts w:ascii="Times New Roman" w:hAnsi="Times New Roman" w:cs="Times New Roman"/>
          <w:sz w:val="24"/>
          <w:szCs w:val="24"/>
        </w:rPr>
        <w:t>)</w:t>
      </w:r>
      <w:r>
        <w:rPr>
          <w:rFonts w:ascii="Times New Roman" w:hAnsi="Times New Roman" w:cs="Times New Roman"/>
          <w:sz w:val="24"/>
          <w:szCs w:val="24"/>
        </w:rPr>
        <w:t>.</w:t>
      </w:r>
      <w:r w:rsidR="0014546C" w:rsidRPr="00225B85">
        <w:rPr>
          <w:rFonts w:ascii="Times New Roman" w:hAnsi="Times New Roman" w:cs="Times New Roman"/>
          <w:sz w:val="24"/>
          <w:szCs w:val="24"/>
        </w:rPr>
        <w:t xml:space="preserve"> </w:t>
      </w:r>
      <w:r w:rsidR="0061462F" w:rsidRPr="00225B85">
        <w:rPr>
          <w:rFonts w:ascii="Times New Roman" w:hAnsi="Times New Roman" w:cs="Times New Roman"/>
          <w:sz w:val="24"/>
          <w:szCs w:val="24"/>
        </w:rPr>
        <w:t>Las SAS y los emprendedores. Una SAS en cualquier momento puede transformarse en una sociedad mercantil</w:t>
      </w:r>
      <w:r>
        <w:rPr>
          <w:rFonts w:ascii="Times New Roman" w:hAnsi="Times New Roman" w:cs="Times New Roman"/>
          <w:sz w:val="24"/>
          <w:szCs w:val="24"/>
        </w:rPr>
        <w:t>.</w:t>
      </w:r>
      <w:r w:rsidR="0061462F" w:rsidRPr="00225B85">
        <w:rPr>
          <w:rFonts w:ascii="Times New Roman" w:hAnsi="Times New Roman" w:cs="Times New Roman"/>
          <w:sz w:val="24"/>
          <w:szCs w:val="24"/>
        </w:rPr>
        <w:t xml:space="preserve"> </w:t>
      </w:r>
      <w:proofErr w:type="spellStart"/>
      <w:r w:rsidRPr="000544EB">
        <w:rPr>
          <w:rFonts w:ascii="Times New Roman" w:hAnsi="Times New Roman" w:cs="Times New Roman"/>
          <w:i/>
          <w:sz w:val="24"/>
          <w:szCs w:val="24"/>
        </w:rPr>
        <w:t>Idc</w:t>
      </w:r>
      <w:proofErr w:type="spellEnd"/>
      <w:r w:rsidRPr="000544EB">
        <w:rPr>
          <w:rFonts w:ascii="Times New Roman" w:hAnsi="Times New Roman" w:cs="Times New Roman"/>
          <w:i/>
          <w:sz w:val="24"/>
          <w:szCs w:val="24"/>
        </w:rPr>
        <w:t xml:space="preserve"> online</w:t>
      </w:r>
      <w:r>
        <w:rPr>
          <w:rFonts w:ascii="Times New Roman" w:hAnsi="Times New Roman" w:cs="Times New Roman"/>
          <w:i/>
          <w:sz w:val="24"/>
          <w:szCs w:val="24"/>
        </w:rPr>
        <w:t xml:space="preserve">. </w:t>
      </w:r>
      <w:r>
        <w:rPr>
          <w:rFonts w:ascii="Times New Roman" w:hAnsi="Times New Roman" w:cs="Times New Roman"/>
          <w:sz w:val="24"/>
          <w:szCs w:val="24"/>
        </w:rPr>
        <w:t xml:space="preserve">Recuperado de </w:t>
      </w:r>
      <w:r w:rsidR="0014546C" w:rsidRPr="00225B85">
        <w:rPr>
          <w:rFonts w:ascii="Times New Roman" w:hAnsi="Times New Roman" w:cs="Times New Roman"/>
          <w:sz w:val="24"/>
          <w:szCs w:val="24"/>
        </w:rPr>
        <w:t xml:space="preserve"> </w:t>
      </w:r>
      <w:hyperlink r:id="rId13" w:history="1">
        <w:r w:rsidR="00225B85" w:rsidRPr="00225B85">
          <w:rPr>
            <w:rStyle w:val="Hipervnculo"/>
            <w:rFonts w:ascii="Times New Roman" w:hAnsi="Times New Roman" w:cs="Times New Roman"/>
            <w:sz w:val="24"/>
            <w:szCs w:val="24"/>
          </w:rPr>
          <w:t>https://idconline.mx/corporativo/2017/12/14/las-sas-y-los-emprendedores</w:t>
        </w:r>
      </w:hyperlink>
      <w:r w:rsidR="005B6A79">
        <w:rPr>
          <w:rFonts w:ascii="Times New Roman" w:hAnsi="Times New Roman" w:cs="Times New Roman"/>
          <w:sz w:val="24"/>
          <w:szCs w:val="24"/>
        </w:rPr>
        <w:t>.</w:t>
      </w:r>
    </w:p>
    <w:p w14:paraId="416602E7" w14:textId="694B984D" w:rsidR="00527FB2" w:rsidRPr="00213192" w:rsidRDefault="00527FB2" w:rsidP="00562004">
      <w:pPr>
        <w:spacing w:after="0" w:line="360" w:lineRule="auto"/>
        <w:ind w:left="709" w:hanging="709"/>
        <w:jc w:val="both"/>
        <w:rPr>
          <w:rFonts w:ascii="Times New Roman" w:hAnsi="Times New Roman" w:cs="Times New Roman"/>
          <w:sz w:val="24"/>
          <w:szCs w:val="24"/>
        </w:rPr>
      </w:pPr>
      <w:r w:rsidRPr="00213192">
        <w:rPr>
          <w:rFonts w:ascii="Times New Roman" w:hAnsi="Times New Roman" w:cs="Times New Roman"/>
          <w:sz w:val="24"/>
          <w:szCs w:val="24"/>
        </w:rPr>
        <w:t>Ley General de Sociedades Cooperativas</w:t>
      </w:r>
      <w:r w:rsidR="00AF05F8">
        <w:rPr>
          <w:rFonts w:ascii="Times New Roman" w:hAnsi="Times New Roman" w:cs="Times New Roman"/>
          <w:sz w:val="24"/>
          <w:szCs w:val="24"/>
        </w:rPr>
        <w:t xml:space="preserve"> [LGSC].</w:t>
      </w:r>
      <w:r w:rsidR="005B6A79" w:rsidRPr="00213192">
        <w:rPr>
          <w:rFonts w:ascii="Times New Roman" w:hAnsi="Times New Roman" w:cs="Times New Roman"/>
          <w:sz w:val="24"/>
          <w:szCs w:val="24"/>
        </w:rPr>
        <w:t xml:space="preserve"> </w:t>
      </w:r>
      <w:r w:rsidRPr="00213192">
        <w:rPr>
          <w:rFonts w:ascii="Times New Roman" w:hAnsi="Times New Roman" w:cs="Times New Roman"/>
          <w:sz w:val="24"/>
          <w:szCs w:val="24"/>
        </w:rPr>
        <w:t>(2009)</w:t>
      </w:r>
      <w:r w:rsidR="00AF05F8">
        <w:rPr>
          <w:rFonts w:ascii="Times New Roman" w:hAnsi="Times New Roman" w:cs="Times New Roman"/>
          <w:sz w:val="24"/>
          <w:szCs w:val="24"/>
        </w:rPr>
        <w:t>. México.</w:t>
      </w:r>
    </w:p>
    <w:p w14:paraId="5E6760ED" w14:textId="4F2EACEE" w:rsidR="00A31E6F" w:rsidRPr="00A31E6F" w:rsidRDefault="00DB5E60" w:rsidP="00562004">
      <w:pPr>
        <w:spacing w:after="0" w:line="360" w:lineRule="auto"/>
        <w:ind w:left="709" w:hanging="709"/>
        <w:jc w:val="both"/>
        <w:rPr>
          <w:rFonts w:ascii="Times New Roman" w:hAnsi="Times New Roman" w:cs="Times New Roman"/>
          <w:sz w:val="24"/>
          <w:szCs w:val="24"/>
        </w:rPr>
      </w:pPr>
      <w:r w:rsidRPr="00213192">
        <w:rPr>
          <w:rFonts w:ascii="Times New Roman" w:hAnsi="Times New Roman" w:cs="Times New Roman"/>
          <w:sz w:val="24"/>
          <w:szCs w:val="24"/>
        </w:rPr>
        <w:t>Ley General de Sociedades Mercantiles</w:t>
      </w:r>
      <w:r w:rsidR="00AF05F8">
        <w:rPr>
          <w:rFonts w:ascii="Times New Roman" w:hAnsi="Times New Roman" w:cs="Times New Roman"/>
          <w:sz w:val="24"/>
          <w:szCs w:val="24"/>
        </w:rPr>
        <w:t>. [</w:t>
      </w:r>
      <w:r w:rsidR="00AF05F8" w:rsidRPr="00213192">
        <w:rPr>
          <w:rFonts w:ascii="Times New Roman" w:hAnsi="Times New Roman" w:cs="Times New Roman"/>
          <w:sz w:val="24"/>
          <w:szCs w:val="24"/>
        </w:rPr>
        <w:t>LGSM</w:t>
      </w:r>
      <w:r w:rsidR="00AF05F8">
        <w:rPr>
          <w:rFonts w:ascii="Times New Roman" w:hAnsi="Times New Roman" w:cs="Times New Roman"/>
          <w:sz w:val="24"/>
          <w:szCs w:val="24"/>
        </w:rPr>
        <w:t>].</w:t>
      </w:r>
      <w:r w:rsidRPr="00213192">
        <w:rPr>
          <w:rFonts w:ascii="Times New Roman" w:hAnsi="Times New Roman" w:cs="Times New Roman"/>
          <w:sz w:val="24"/>
          <w:szCs w:val="24"/>
        </w:rPr>
        <w:t xml:space="preserve"> (2016)</w:t>
      </w:r>
      <w:r w:rsidR="00AF05F8">
        <w:rPr>
          <w:rFonts w:ascii="Times New Roman" w:hAnsi="Times New Roman" w:cs="Times New Roman"/>
          <w:sz w:val="24"/>
          <w:szCs w:val="24"/>
        </w:rPr>
        <w:t>. México.</w:t>
      </w:r>
    </w:p>
    <w:p w14:paraId="2D58F483" w14:textId="56BE8B2B" w:rsidR="00CE1AF9" w:rsidRPr="00A31E6F" w:rsidRDefault="00A31E6F" w:rsidP="00562004">
      <w:pPr>
        <w:spacing w:after="0" w:line="360" w:lineRule="auto"/>
        <w:ind w:left="709" w:hanging="709"/>
        <w:jc w:val="both"/>
        <w:rPr>
          <w:rFonts w:ascii="Times New Roman" w:hAnsi="Times New Roman" w:cs="Times New Roman"/>
          <w:sz w:val="24"/>
          <w:szCs w:val="24"/>
        </w:rPr>
      </w:pPr>
      <w:r w:rsidRPr="00A31E6F">
        <w:rPr>
          <w:rFonts w:ascii="Times New Roman" w:hAnsi="Times New Roman" w:cs="Times New Roman"/>
          <w:sz w:val="24"/>
          <w:szCs w:val="24"/>
        </w:rPr>
        <w:t>Los impuestos</w:t>
      </w:r>
      <w:r w:rsidR="00AF05F8">
        <w:rPr>
          <w:rFonts w:ascii="Times New Roman" w:hAnsi="Times New Roman" w:cs="Times New Roman"/>
          <w:sz w:val="24"/>
          <w:szCs w:val="24"/>
        </w:rPr>
        <w:t>.</w:t>
      </w:r>
      <w:r w:rsidRPr="00A31E6F">
        <w:rPr>
          <w:rFonts w:ascii="Times New Roman" w:hAnsi="Times New Roman" w:cs="Times New Roman"/>
          <w:sz w:val="24"/>
          <w:szCs w:val="24"/>
        </w:rPr>
        <w:t xml:space="preserve"> (</w:t>
      </w:r>
      <w:r w:rsidR="009E677C">
        <w:rPr>
          <w:rFonts w:ascii="Times New Roman" w:hAnsi="Times New Roman" w:cs="Times New Roman"/>
          <w:sz w:val="24"/>
          <w:szCs w:val="24"/>
        </w:rPr>
        <w:t>27 de diciembre del 2017</w:t>
      </w:r>
      <w:r w:rsidRPr="00A31E6F">
        <w:rPr>
          <w:rFonts w:ascii="Times New Roman" w:hAnsi="Times New Roman" w:cs="Times New Roman"/>
          <w:sz w:val="24"/>
          <w:szCs w:val="24"/>
        </w:rPr>
        <w:t>)</w:t>
      </w:r>
      <w:r w:rsidR="00AF05F8">
        <w:rPr>
          <w:rFonts w:ascii="Times New Roman" w:hAnsi="Times New Roman" w:cs="Times New Roman"/>
          <w:sz w:val="24"/>
          <w:szCs w:val="24"/>
        </w:rPr>
        <w:t xml:space="preserve">. </w:t>
      </w:r>
      <w:r w:rsidRPr="00A31E6F">
        <w:rPr>
          <w:rFonts w:ascii="Times New Roman" w:hAnsi="Times New Roman" w:cs="Times New Roman"/>
          <w:spacing w:val="3"/>
          <w:sz w:val="24"/>
          <w:szCs w:val="24"/>
        </w:rPr>
        <w:t>¿Conoces los beneficios fiscales de una Sociedad de Acciones Simplificadas (SAS)?</w:t>
      </w:r>
      <w:r w:rsidR="009E677C">
        <w:rPr>
          <w:rFonts w:ascii="Times New Roman" w:hAnsi="Times New Roman" w:cs="Times New Roman"/>
          <w:spacing w:val="3"/>
          <w:sz w:val="24"/>
          <w:szCs w:val="24"/>
        </w:rPr>
        <w:t xml:space="preserve"> </w:t>
      </w:r>
      <w:r w:rsidR="009E677C" w:rsidRPr="00562004">
        <w:rPr>
          <w:rFonts w:ascii="Times New Roman" w:hAnsi="Times New Roman" w:cs="Times New Roman"/>
          <w:i/>
          <w:spacing w:val="3"/>
          <w:sz w:val="24"/>
          <w:szCs w:val="24"/>
        </w:rPr>
        <w:t>Los impuestos</w:t>
      </w:r>
      <w:r w:rsidR="009E677C">
        <w:rPr>
          <w:rFonts w:ascii="Times New Roman" w:hAnsi="Times New Roman" w:cs="Times New Roman"/>
          <w:spacing w:val="3"/>
          <w:sz w:val="24"/>
          <w:szCs w:val="24"/>
        </w:rPr>
        <w:t>.</w:t>
      </w:r>
      <w:r w:rsidRPr="00A31E6F">
        <w:rPr>
          <w:rFonts w:ascii="Times New Roman" w:hAnsi="Times New Roman" w:cs="Times New Roman"/>
          <w:spacing w:val="3"/>
          <w:sz w:val="24"/>
          <w:szCs w:val="24"/>
        </w:rPr>
        <w:t xml:space="preserve"> </w:t>
      </w:r>
      <w:r w:rsidR="00AF05F8">
        <w:rPr>
          <w:rFonts w:ascii="Times New Roman" w:hAnsi="Times New Roman" w:cs="Times New Roman"/>
          <w:spacing w:val="3"/>
          <w:sz w:val="24"/>
          <w:szCs w:val="24"/>
        </w:rPr>
        <w:t>Recuperado de</w:t>
      </w:r>
      <w:r w:rsidRPr="00A31E6F">
        <w:rPr>
          <w:rFonts w:ascii="Times New Roman" w:hAnsi="Times New Roman" w:cs="Times New Roman"/>
          <w:spacing w:val="3"/>
          <w:sz w:val="24"/>
          <w:szCs w:val="24"/>
        </w:rPr>
        <w:t xml:space="preserve"> </w:t>
      </w:r>
      <w:hyperlink r:id="rId14" w:history="1">
        <w:r w:rsidRPr="008E0825">
          <w:rPr>
            <w:rStyle w:val="Hipervnculo"/>
            <w:rFonts w:ascii="Times New Roman" w:hAnsi="Times New Roman" w:cs="Times New Roman"/>
            <w:sz w:val="24"/>
            <w:szCs w:val="24"/>
          </w:rPr>
          <w:t>http://losimpuestos.com.mx/sociedades-por-acciones-simplificadas/</w:t>
        </w:r>
      </w:hyperlink>
      <w:r w:rsidR="00AF05F8">
        <w:rPr>
          <w:rFonts w:ascii="Times New Roman" w:hAnsi="Times New Roman" w:cs="Times New Roman"/>
          <w:sz w:val="24"/>
          <w:szCs w:val="24"/>
        </w:rPr>
        <w:t>.</w:t>
      </w:r>
    </w:p>
    <w:p w14:paraId="695F4991" w14:textId="46F63425" w:rsidR="0057259C" w:rsidRDefault="007E6548" w:rsidP="00562004">
      <w:pPr>
        <w:spacing w:after="0" w:line="360" w:lineRule="auto"/>
        <w:ind w:left="709" w:hanging="709"/>
        <w:jc w:val="both"/>
        <w:rPr>
          <w:rFonts w:ascii="Times New Roman" w:hAnsi="Times New Roman" w:cs="Times New Roman"/>
          <w:sz w:val="24"/>
          <w:szCs w:val="24"/>
        </w:rPr>
      </w:pPr>
      <w:r w:rsidRPr="00213192">
        <w:rPr>
          <w:rFonts w:ascii="Times New Roman" w:hAnsi="Times New Roman" w:cs="Times New Roman"/>
          <w:color w:val="000000"/>
          <w:sz w:val="24"/>
          <w:szCs w:val="24"/>
        </w:rPr>
        <w:t>Ley para Regular las Actividades de las Sociedades Cooperativas de Ahorro y Préstamo</w:t>
      </w:r>
      <w:r w:rsidR="009E677C">
        <w:rPr>
          <w:rFonts w:ascii="Times New Roman" w:hAnsi="Times New Roman" w:cs="Times New Roman"/>
          <w:color w:val="000000"/>
          <w:sz w:val="24"/>
          <w:szCs w:val="24"/>
        </w:rPr>
        <w:t>. [</w:t>
      </w:r>
      <w:r w:rsidR="009E677C" w:rsidRPr="00213192">
        <w:rPr>
          <w:rFonts w:ascii="Times New Roman" w:hAnsi="Times New Roman" w:cs="Times New Roman"/>
          <w:color w:val="000000"/>
          <w:sz w:val="24"/>
          <w:szCs w:val="24"/>
        </w:rPr>
        <w:t>LRASCAP</w:t>
      </w:r>
      <w:r w:rsidR="009E677C">
        <w:rPr>
          <w:rFonts w:ascii="Times New Roman" w:hAnsi="Times New Roman" w:cs="Times New Roman"/>
          <w:color w:val="000000"/>
          <w:sz w:val="24"/>
          <w:szCs w:val="24"/>
        </w:rPr>
        <w:t>].</w:t>
      </w:r>
      <w:r w:rsidR="009E677C"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w:t>
      </w:r>
      <w:r w:rsidR="003A2406" w:rsidRPr="00213192">
        <w:rPr>
          <w:rFonts w:ascii="Times New Roman" w:hAnsi="Times New Roman" w:cs="Times New Roman"/>
          <w:color w:val="000000"/>
          <w:sz w:val="24"/>
          <w:szCs w:val="24"/>
        </w:rPr>
        <w:t>2014</w:t>
      </w:r>
      <w:r w:rsidRPr="00213192">
        <w:rPr>
          <w:rFonts w:ascii="Times New Roman" w:hAnsi="Times New Roman" w:cs="Times New Roman"/>
          <w:color w:val="000000"/>
          <w:sz w:val="24"/>
          <w:szCs w:val="24"/>
        </w:rPr>
        <w:t xml:space="preserve">). </w:t>
      </w:r>
      <w:r w:rsidRPr="00213192">
        <w:rPr>
          <w:rFonts w:ascii="Times New Roman" w:hAnsi="Times New Roman" w:cs="Times New Roman"/>
          <w:sz w:val="24"/>
          <w:szCs w:val="24"/>
        </w:rPr>
        <w:t xml:space="preserve">México. </w:t>
      </w:r>
    </w:p>
    <w:p w14:paraId="19E5AA9F" w14:textId="407C569C" w:rsidR="007E1F84" w:rsidRPr="0057259C" w:rsidRDefault="0057259C" w:rsidP="00562004">
      <w:pPr>
        <w:spacing w:after="0" w:line="360" w:lineRule="auto"/>
        <w:ind w:left="709" w:hanging="709"/>
        <w:jc w:val="both"/>
        <w:rPr>
          <w:rFonts w:ascii="Times New Roman" w:hAnsi="Times New Roman" w:cs="Times New Roman"/>
          <w:sz w:val="24"/>
          <w:szCs w:val="24"/>
        </w:rPr>
      </w:pPr>
      <w:r w:rsidRPr="0057259C">
        <w:rPr>
          <w:rFonts w:ascii="Times New Roman" w:hAnsi="Times New Roman" w:cs="Times New Roman"/>
          <w:sz w:val="24"/>
          <w:szCs w:val="24"/>
          <w:shd w:val="clear" w:color="auto" w:fill="FFFFFF"/>
        </w:rPr>
        <w:t xml:space="preserve">Maya Espinoza, </w:t>
      </w:r>
      <w:r w:rsidR="009E677C">
        <w:rPr>
          <w:rFonts w:ascii="Times New Roman" w:hAnsi="Times New Roman" w:cs="Times New Roman"/>
          <w:sz w:val="24"/>
          <w:szCs w:val="24"/>
          <w:shd w:val="clear" w:color="auto" w:fill="FFFFFF"/>
        </w:rPr>
        <w:t>I.</w:t>
      </w:r>
      <w:r w:rsidR="009E677C" w:rsidRPr="0057259C">
        <w:rPr>
          <w:rFonts w:ascii="Times New Roman" w:hAnsi="Times New Roman" w:cs="Times New Roman"/>
          <w:sz w:val="24"/>
          <w:szCs w:val="24"/>
          <w:shd w:val="clear" w:color="auto" w:fill="FFFFFF"/>
        </w:rPr>
        <w:t xml:space="preserve"> </w:t>
      </w:r>
      <w:r w:rsidRPr="0057259C">
        <w:rPr>
          <w:rFonts w:ascii="Times New Roman" w:hAnsi="Times New Roman" w:cs="Times New Roman"/>
          <w:sz w:val="24"/>
          <w:szCs w:val="24"/>
          <w:shd w:val="clear" w:color="auto" w:fill="FFFFFF"/>
        </w:rPr>
        <w:t>(2018)</w:t>
      </w:r>
      <w:r w:rsidR="009E677C">
        <w:rPr>
          <w:rFonts w:ascii="Times New Roman" w:hAnsi="Times New Roman" w:cs="Times New Roman"/>
          <w:sz w:val="24"/>
          <w:szCs w:val="24"/>
          <w:shd w:val="clear" w:color="auto" w:fill="FFFFFF"/>
        </w:rPr>
        <w:t>.</w:t>
      </w:r>
      <w:r w:rsidRPr="0057259C">
        <w:rPr>
          <w:rFonts w:ascii="Times New Roman" w:hAnsi="Times New Roman" w:cs="Times New Roman"/>
          <w:sz w:val="24"/>
          <w:szCs w:val="24"/>
          <w:shd w:val="clear" w:color="auto" w:fill="FFFFFF"/>
        </w:rPr>
        <w:t xml:space="preserve"> Sociedad por Acciones Simplificada (SAS): una nueva forma de constituir micro y pequeñas empresas</w:t>
      </w:r>
      <w:r w:rsidR="009E677C">
        <w:rPr>
          <w:rFonts w:ascii="Times New Roman" w:hAnsi="Times New Roman" w:cs="Times New Roman"/>
          <w:sz w:val="24"/>
          <w:szCs w:val="24"/>
          <w:shd w:val="clear" w:color="auto" w:fill="FFFFFF"/>
        </w:rPr>
        <w:t>.</w:t>
      </w:r>
      <w:r w:rsidRPr="0057259C">
        <w:rPr>
          <w:rFonts w:ascii="Times New Roman" w:hAnsi="Times New Roman" w:cs="Times New Roman"/>
          <w:sz w:val="24"/>
          <w:szCs w:val="24"/>
          <w:shd w:val="clear" w:color="auto" w:fill="FFFFFF"/>
        </w:rPr>
        <w:t xml:space="preserve"> </w:t>
      </w:r>
      <w:r w:rsidR="009E677C">
        <w:rPr>
          <w:rFonts w:ascii="Times New Roman" w:hAnsi="Times New Roman" w:cs="Times New Roman"/>
          <w:sz w:val="24"/>
          <w:szCs w:val="24"/>
          <w:shd w:val="clear" w:color="auto" w:fill="FFFFFF"/>
        </w:rPr>
        <w:t>E</w:t>
      </w:r>
      <w:r w:rsidR="009E677C" w:rsidRPr="0057259C">
        <w:rPr>
          <w:rFonts w:ascii="Times New Roman" w:hAnsi="Times New Roman" w:cs="Times New Roman"/>
          <w:sz w:val="24"/>
          <w:szCs w:val="24"/>
          <w:shd w:val="clear" w:color="auto" w:fill="FFFFFF"/>
        </w:rPr>
        <w:t xml:space="preserve">n </w:t>
      </w:r>
      <w:r w:rsidRPr="0057259C">
        <w:rPr>
          <w:rFonts w:ascii="Times New Roman" w:hAnsi="Times New Roman" w:cs="Times New Roman"/>
          <w:sz w:val="24"/>
          <w:szCs w:val="24"/>
          <w:shd w:val="clear" w:color="auto" w:fill="FFFFFF"/>
        </w:rPr>
        <w:t>Castellanos, I., Paz, Y., Peral, C. y Sánchez, F.</w:t>
      </w:r>
      <w:r w:rsidR="009E677C">
        <w:rPr>
          <w:rFonts w:ascii="Times New Roman" w:hAnsi="Times New Roman" w:cs="Times New Roman"/>
          <w:sz w:val="24"/>
          <w:szCs w:val="24"/>
          <w:shd w:val="clear" w:color="auto" w:fill="FFFFFF"/>
        </w:rPr>
        <w:t xml:space="preserve"> </w:t>
      </w:r>
      <w:r w:rsidRPr="0057259C">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57259C">
        <w:rPr>
          <w:rStyle w:val="nfasis"/>
          <w:rFonts w:ascii="Times New Roman" w:hAnsi="Times New Roman" w:cs="Times New Roman"/>
          <w:sz w:val="24"/>
          <w:szCs w:val="24"/>
          <w:shd w:val="clear" w:color="auto" w:fill="FFFFFF"/>
        </w:rPr>
        <w:t>Empresa, economía y mercado. Perspectivas multidisciplinarias.</w:t>
      </w:r>
      <w:r>
        <w:rPr>
          <w:rFonts w:ascii="Times New Roman" w:hAnsi="Times New Roman" w:cs="Times New Roman"/>
          <w:sz w:val="24"/>
          <w:szCs w:val="24"/>
          <w:shd w:val="clear" w:color="auto" w:fill="FFFFFF"/>
        </w:rPr>
        <w:t xml:space="preserve"> </w:t>
      </w:r>
      <w:r w:rsidRPr="0057259C">
        <w:rPr>
          <w:rFonts w:ascii="Times New Roman" w:hAnsi="Times New Roman" w:cs="Times New Roman"/>
          <w:sz w:val="24"/>
          <w:szCs w:val="24"/>
          <w:shd w:val="clear" w:color="auto" w:fill="FFFFFF"/>
        </w:rPr>
        <w:t>Ciudad de</w:t>
      </w:r>
      <w:r w:rsidR="00F337FF">
        <w:rPr>
          <w:rFonts w:ascii="Times New Roman" w:hAnsi="Times New Roman" w:cs="Times New Roman"/>
          <w:sz w:val="24"/>
          <w:szCs w:val="24"/>
          <w:shd w:val="clear" w:color="auto" w:fill="FFFFFF"/>
        </w:rPr>
        <w:t xml:space="preserve"> México</w:t>
      </w:r>
      <w:r w:rsidR="009E677C">
        <w:rPr>
          <w:rFonts w:ascii="Times New Roman" w:hAnsi="Times New Roman" w:cs="Times New Roman"/>
          <w:sz w:val="24"/>
          <w:szCs w:val="24"/>
          <w:shd w:val="clear" w:color="auto" w:fill="FFFFFF"/>
        </w:rPr>
        <w:t>, México</w:t>
      </w:r>
      <w:r w:rsidR="00F337FF">
        <w:rPr>
          <w:rFonts w:ascii="Times New Roman" w:hAnsi="Times New Roman" w:cs="Times New Roman"/>
          <w:sz w:val="24"/>
          <w:szCs w:val="24"/>
          <w:shd w:val="clear" w:color="auto" w:fill="FFFFFF"/>
        </w:rPr>
        <w:t>: Bubok Publishing.</w:t>
      </w:r>
    </w:p>
    <w:p w14:paraId="5B6752EF" w14:textId="17F75860" w:rsidR="005B6025" w:rsidRDefault="00284871" w:rsidP="00562004">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Plan Nacional de Desarrollo 2013-2018</w:t>
      </w:r>
      <w:r w:rsidR="009E677C">
        <w:rPr>
          <w:rFonts w:ascii="Times New Roman" w:hAnsi="Times New Roman" w:cs="Times New Roman"/>
          <w:sz w:val="24"/>
          <w:szCs w:val="24"/>
        </w:rPr>
        <w:t xml:space="preserve"> [PDN] </w:t>
      </w:r>
      <w:r>
        <w:rPr>
          <w:rFonts w:ascii="Times New Roman" w:hAnsi="Times New Roman" w:cs="Times New Roman"/>
          <w:sz w:val="24"/>
          <w:szCs w:val="24"/>
        </w:rPr>
        <w:t>(2013</w:t>
      </w:r>
      <w:r w:rsidR="009E677C">
        <w:rPr>
          <w:rFonts w:ascii="Times New Roman" w:hAnsi="Times New Roman" w:cs="Times New Roman"/>
          <w:sz w:val="24"/>
          <w:szCs w:val="24"/>
        </w:rPr>
        <w:t xml:space="preserve">). </w:t>
      </w:r>
      <w:r>
        <w:rPr>
          <w:rFonts w:ascii="Times New Roman" w:hAnsi="Times New Roman" w:cs="Times New Roman"/>
          <w:sz w:val="24"/>
          <w:szCs w:val="24"/>
        </w:rPr>
        <w:t xml:space="preserve">México. </w:t>
      </w:r>
      <w:r w:rsidR="009E677C">
        <w:rPr>
          <w:rFonts w:ascii="Times New Roman" w:hAnsi="Times New Roman" w:cs="Times New Roman"/>
          <w:sz w:val="24"/>
          <w:szCs w:val="24"/>
        </w:rPr>
        <w:t>Recuperado de</w:t>
      </w:r>
      <w:r>
        <w:rPr>
          <w:rFonts w:ascii="Times New Roman" w:hAnsi="Times New Roman" w:cs="Times New Roman"/>
          <w:sz w:val="24"/>
          <w:szCs w:val="24"/>
        </w:rPr>
        <w:t xml:space="preserve"> </w:t>
      </w:r>
      <w:hyperlink r:id="rId15" w:history="1">
        <w:r w:rsidRPr="00686302">
          <w:rPr>
            <w:rStyle w:val="Hipervnculo"/>
            <w:rFonts w:ascii="Times New Roman" w:hAnsi="Times New Roman" w:cs="Times New Roman"/>
            <w:sz w:val="24"/>
            <w:szCs w:val="24"/>
          </w:rPr>
          <w:t>http://pnd.gob.mx/</w:t>
        </w:r>
      </w:hyperlink>
      <w:r w:rsidR="009E677C">
        <w:rPr>
          <w:rFonts w:ascii="Times New Roman" w:hAnsi="Times New Roman" w:cs="Times New Roman"/>
          <w:sz w:val="24"/>
          <w:szCs w:val="24"/>
        </w:rPr>
        <w:t>.</w:t>
      </w:r>
    </w:p>
    <w:p w14:paraId="4462016A" w14:textId="1FE2018D" w:rsidR="005B6025" w:rsidRDefault="005B6025" w:rsidP="00562004">
      <w:pPr>
        <w:spacing w:after="0" w:line="360" w:lineRule="auto"/>
        <w:ind w:left="709" w:hanging="709"/>
        <w:jc w:val="both"/>
        <w:rPr>
          <w:rFonts w:ascii="Times New Roman" w:hAnsi="Times New Roman" w:cs="Times New Roman"/>
          <w:sz w:val="24"/>
          <w:szCs w:val="24"/>
        </w:rPr>
      </w:pPr>
      <w:r w:rsidRPr="005E5541">
        <w:rPr>
          <w:rFonts w:ascii="Times New Roman" w:hAnsi="Times New Roman" w:cs="Times New Roman"/>
          <w:sz w:val="24"/>
          <w:szCs w:val="24"/>
        </w:rPr>
        <w:lastRenderedPageBreak/>
        <w:t>Rodríguez, J. R. y Hernández, J. (2014)</w:t>
      </w:r>
      <w:r w:rsidR="0085714A">
        <w:rPr>
          <w:rFonts w:ascii="Times New Roman" w:hAnsi="Times New Roman" w:cs="Times New Roman"/>
          <w:sz w:val="24"/>
          <w:szCs w:val="24"/>
        </w:rPr>
        <w:t>.</w:t>
      </w:r>
      <w:r w:rsidRPr="005E5541">
        <w:rPr>
          <w:rFonts w:ascii="Times New Roman" w:hAnsi="Times New Roman" w:cs="Times New Roman"/>
          <w:sz w:val="24"/>
          <w:szCs w:val="24"/>
        </w:rPr>
        <w:t xml:space="preserve"> Las sociedades por acciones simplificadas entre la flexibilidad societaria y la formalización del emprendimiento empresarial</w:t>
      </w:r>
      <w:r w:rsidR="0085714A">
        <w:rPr>
          <w:rFonts w:ascii="Times New Roman" w:hAnsi="Times New Roman" w:cs="Times New Roman"/>
          <w:sz w:val="24"/>
          <w:szCs w:val="24"/>
        </w:rPr>
        <w:t>.</w:t>
      </w:r>
      <w:r w:rsidRPr="005E5541">
        <w:rPr>
          <w:rFonts w:ascii="Times New Roman" w:hAnsi="Times New Roman" w:cs="Times New Roman"/>
          <w:sz w:val="24"/>
          <w:szCs w:val="24"/>
        </w:rPr>
        <w:t xml:space="preserve"> </w:t>
      </w:r>
      <w:r w:rsidR="0085714A" w:rsidRPr="00562004">
        <w:rPr>
          <w:rFonts w:ascii="Times New Roman" w:hAnsi="Times New Roman" w:cs="Times New Roman"/>
          <w:i/>
          <w:sz w:val="24"/>
          <w:szCs w:val="24"/>
        </w:rPr>
        <w:t>R</w:t>
      </w:r>
      <w:r w:rsidRPr="005E5541">
        <w:rPr>
          <w:rFonts w:ascii="Times New Roman" w:hAnsi="Times New Roman" w:cs="Times New Roman"/>
          <w:i/>
          <w:sz w:val="24"/>
          <w:szCs w:val="24"/>
        </w:rPr>
        <w:t>evista Virtual Universidad Católica del Norte</w:t>
      </w:r>
      <w:r w:rsidRPr="005E5541">
        <w:rPr>
          <w:rFonts w:ascii="Times New Roman" w:hAnsi="Times New Roman" w:cs="Times New Roman"/>
          <w:sz w:val="24"/>
          <w:szCs w:val="24"/>
        </w:rPr>
        <w:t xml:space="preserve">, </w:t>
      </w:r>
      <w:r w:rsidR="00A77D35" w:rsidRPr="00562004">
        <w:rPr>
          <w:rFonts w:ascii="Times New Roman" w:hAnsi="Times New Roman" w:cs="Times New Roman"/>
          <w:i/>
          <w:sz w:val="24"/>
          <w:szCs w:val="24"/>
        </w:rPr>
        <w:t>41</w:t>
      </w:r>
      <w:r w:rsidR="00A77D35">
        <w:rPr>
          <w:rFonts w:ascii="Times New Roman" w:hAnsi="Times New Roman" w:cs="Times New Roman"/>
          <w:sz w:val="24"/>
          <w:szCs w:val="24"/>
        </w:rPr>
        <w:t xml:space="preserve">, 123-136. </w:t>
      </w:r>
      <w:r w:rsidR="0085714A" w:rsidRPr="00A77D35">
        <w:rPr>
          <w:rFonts w:ascii="Times New Roman" w:hAnsi="Times New Roman" w:cs="Times New Roman"/>
          <w:sz w:val="24"/>
          <w:szCs w:val="24"/>
        </w:rPr>
        <w:t>Recuperado</w:t>
      </w:r>
      <w:r w:rsidR="0085714A">
        <w:rPr>
          <w:rFonts w:ascii="Times New Roman" w:hAnsi="Times New Roman" w:cs="Times New Roman"/>
          <w:sz w:val="24"/>
          <w:szCs w:val="24"/>
        </w:rPr>
        <w:t xml:space="preserve"> de </w:t>
      </w:r>
      <w:hyperlink r:id="rId16" w:history="1">
        <w:r w:rsidR="005E5541" w:rsidRPr="005E5541">
          <w:rPr>
            <w:rStyle w:val="Hipervnculo"/>
            <w:rFonts w:ascii="Times New Roman" w:hAnsi="Times New Roman" w:cs="Times New Roman"/>
            <w:sz w:val="24"/>
            <w:szCs w:val="24"/>
          </w:rPr>
          <w:t>http://www.redalyc.org/pdf/1942/194229980011.pdf</w:t>
        </w:r>
      </w:hyperlink>
      <w:r w:rsidR="0085714A">
        <w:rPr>
          <w:rFonts w:ascii="Times New Roman" w:hAnsi="Times New Roman" w:cs="Times New Roman"/>
          <w:sz w:val="24"/>
          <w:szCs w:val="24"/>
        </w:rPr>
        <w:t>.</w:t>
      </w:r>
    </w:p>
    <w:p w14:paraId="1F86C053" w14:textId="7F4B3F31" w:rsidR="00284871" w:rsidRDefault="00AA1FB7" w:rsidP="00562004">
      <w:pPr>
        <w:pStyle w:val="Ttulo1"/>
        <w:shd w:val="clear" w:color="auto" w:fill="FFFFFF"/>
        <w:spacing w:line="360" w:lineRule="auto"/>
        <w:ind w:left="709" w:hanging="709"/>
        <w:jc w:val="both"/>
      </w:pPr>
      <w:r w:rsidRPr="00055B5E">
        <w:rPr>
          <w:rFonts w:ascii="Times New Roman" w:eastAsiaTheme="minorHAnsi" w:hAnsi="Times New Roman" w:cs="Times New Roman"/>
          <w:color w:val="auto"/>
          <w:sz w:val="24"/>
          <w:szCs w:val="24"/>
        </w:rPr>
        <w:t>Secretaria de Economía</w:t>
      </w:r>
      <w:r w:rsidR="00A77D35">
        <w:rPr>
          <w:rFonts w:ascii="Times New Roman" w:eastAsiaTheme="minorHAnsi" w:hAnsi="Times New Roman" w:cs="Times New Roman"/>
          <w:color w:val="auto"/>
          <w:sz w:val="24"/>
          <w:szCs w:val="24"/>
        </w:rPr>
        <w:t>.</w:t>
      </w:r>
      <w:r w:rsidRPr="00055B5E">
        <w:rPr>
          <w:rFonts w:ascii="Times New Roman" w:eastAsiaTheme="minorHAnsi" w:hAnsi="Times New Roman" w:cs="Times New Roman"/>
          <w:color w:val="auto"/>
          <w:sz w:val="24"/>
          <w:szCs w:val="24"/>
        </w:rPr>
        <w:t xml:space="preserve"> (2018)</w:t>
      </w:r>
      <w:r w:rsidR="00A77D35">
        <w:rPr>
          <w:rFonts w:ascii="Times New Roman" w:eastAsiaTheme="minorHAnsi" w:hAnsi="Times New Roman" w:cs="Times New Roman"/>
          <w:color w:val="auto"/>
          <w:sz w:val="24"/>
          <w:szCs w:val="24"/>
        </w:rPr>
        <w:t>.</w:t>
      </w:r>
      <w:r w:rsidRPr="00055B5E">
        <w:rPr>
          <w:rFonts w:ascii="Times New Roman" w:eastAsiaTheme="minorHAnsi" w:hAnsi="Times New Roman" w:cs="Times New Roman"/>
          <w:color w:val="auto"/>
          <w:sz w:val="24"/>
          <w:szCs w:val="24"/>
        </w:rPr>
        <w:t xml:space="preserve"> </w:t>
      </w:r>
      <w:r w:rsidR="00055B5E" w:rsidRPr="00055B5E">
        <w:rPr>
          <w:rFonts w:ascii="Times New Roman" w:eastAsiaTheme="minorHAnsi" w:hAnsi="Times New Roman" w:cs="Times New Roman"/>
          <w:color w:val="auto"/>
          <w:sz w:val="24"/>
          <w:szCs w:val="24"/>
        </w:rPr>
        <w:t>Conoce los beneficios que ofrece una Sociedad por Acciones Simplificada para los emprendedores y empresarios</w:t>
      </w:r>
      <w:r w:rsidR="00A77D35">
        <w:rPr>
          <w:rFonts w:ascii="Times New Roman" w:eastAsiaTheme="minorHAnsi" w:hAnsi="Times New Roman" w:cs="Times New Roman"/>
          <w:color w:val="auto"/>
          <w:sz w:val="24"/>
          <w:szCs w:val="24"/>
        </w:rPr>
        <w:t>.</w:t>
      </w:r>
      <w:r w:rsidR="002F1237">
        <w:rPr>
          <w:rFonts w:ascii="Times New Roman" w:eastAsiaTheme="minorHAnsi" w:hAnsi="Times New Roman" w:cs="Times New Roman"/>
          <w:color w:val="auto"/>
          <w:sz w:val="24"/>
          <w:szCs w:val="24"/>
        </w:rPr>
        <w:t xml:space="preserve"> México: </w:t>
      </w:r>
      <w:r w:rsidR="00A77D35">
        <w:rPr>
          <w:rFonts w:ascii="Times New Roman" w:eastAsiaTheme="minorHAnsi" w:hAnsi="Times New Roman" w:cs="Times New Roman"/>
          <w:color w:val="auto"/>
          <w:sz w:val="24"/>
          <w:szCs w:val="24"/>
        </w:rPr>
        <w:t>Secretaría de Economía</w:t>
      </w:r>
      <w:r w:rsidR="002F1237">
        <w:rPr>
          <w:rFonts w:ascii="Times New Roman" w:eastAsiaTheme="minorHAnsi" w:hAnsi="Times New Roman" w:cs="Times New Roman"/>
          <w:color w:val="auto"/>
          <w:sz w:val="24"/>
          <w:szCs w:val="24"/>
        </w:rPr>
        <w:t xml:space="preserve">. </w:t>
      </w:r>
      <w:r w:rsidR="00A77D35">
        <w:rPr>
          <w:rFonts w:ascii="Times New Roman" w:eastAsiaTheme="minorHAnsi" w:hAnsi="Times New Roman" w:cs="Times New Roman"/>
          <w:color w:val="auto"/>
          <w:sz w:val="24"/>
          <w:szCs w:val="24"/>
        </w:rPr>
        <w:t>Recuperado de</w:t>
      </w:r>
      <w:r w:rsidR="002F1237">
        <w:rPr>
          <w:rFonts w:ascii="Times New Roman" w:eastAsiaTheme="minorHAnsi" w:hAnsi="Times New Roman" w:cs="Times New Roman"/>
          <w:color w:val="auto"/>
          <w:sz w:val="24"/>
          <w:szCs w:val="24"/>
        </w:rPr>
        <w:t xml:space="preserve"> </w:t>
      </w:r>
      <w:hyperlink r:id="rId17" w:history="1">
        <w:r w:rsidR="002F1237" w:rsidRPr="00B82070">
          <w:rPr>
            <w:rStyle w:val="Hipervnculo"/>
            <w:rFonts w:ascii="Times New Roman" w:eastAsiaTheme="minorHAnsi" w:hAnsi="Times New Roman" w:cs="Times New Roman"/>
            <w:sz w:val="24"/>
            <w:szCs w:val="24"/>
          </w:rPr>
          <w:t>https://www.gob.mx/se/articulos/conoce-los-beneficios-que-ofrece-una-sociedad-por-acciones-simplificada-para-los-emprendedores-y-empresarios</w:t>
        </w:r>
      </w:hyperlink>
      <w:r w:rsidR="002F1237">
        <w:rPr>
          <w:rFonts w:ascii="Times New Roman" w:eastAsiaTheme="minorHAnsi" w:hAnsi="Times New Roman" w:cs="Times New Roman"/>
          <w:color w:val="auto"/>
          <w:sz w:val="24"/>
          <w:szCs w:val="24"/>
        </w:rPr>
        <w:t>.</w:t>
      </w:r>
    </w:p>
    <w:p w14:paraId="355FD3E6" w14:textId="2750C1F9" w:rsidR="00927A1A" w:rsidRDefault="00927A1A" w:rsidP="00562004">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Trujillo </w:t>
      </w:r>
      <w:proofErr w:type="spellStart"/>
      <w:r>
        <w:rPr>
          <w:rFonts w:ascii="Times New Roman" w:hAnsi="Times New Roman" w:cs="Times New Roman"/>
          <w:sz w:val="24"/>
          <w:szCs w:val="24"/>
        </w:rPr>
        <w:t>Cencic</w:t>
      </w:r>
      <w:proofErr w:type="spellEnd"/>
      <w:r>
        <w:rPr>
          <w:rFonts w:ascii="Times New Roman" w:hAnsi="Times New Roman" w:cs="Times New Roman"/>
          <w:sz w:val="24"/>
          <w:szCs w:val="24"/>
        </w:rPr>
        <w:t xml:space="preserve"> Abogados</w:t>
      </w:r>
      <w:r w:rsidR="00A77D35">
        <w:rPr>
          <w:rFonts w:ascii="Times New Roman" w:hAnsi="Times New Roman" w:cs="Times New Roman"/>
          <w:sz w:val="24"/>
          <w:szCs w:val="24"/>
        </w:rPr>
        <w:t xml:space="preserve"> [TCA]. </w:t>
      </w:r>
      <w:r>
        <w:rPr>
          <w:rFonts w:ascii="Times New Roman" w:hAnsi="Times New Roman" w:cs="Times New Roman"/>
          <w:sz w:val="24"/>
          <w:szCs w:val="24"/>
        </w:rPr>
        <w:t>(2016)</w:t>
      </w:r>
      <w:r w:rsidR="00985C98">
        <w:rPr>
          <w:rFonts w:ascii="Times New Roman" w:hAnsi="Times New Roman" w:cs="Times New Roman"/>
          <w:sz w:val="24"/>
          <w:szCs w:val="24"/>
        </w:rPr>
        <w:t>.</w:t>
      </w:r>
      <w:r>
        <w:rPr>
          <w:rFonts w:ascii="Times New Roman" w:hAnsi="Times New Roman" w:cs="Times New Roman"/>
          <w:sz w:val="24"/>
          <w:szCs w:val="24"/>
        </w:rPr>
        <w:t xml:space="preserve"> E</w:t>
      </w:r>
      <w:r w:rsidRPr="00927A1A">
        <w:rPr>
          <w:rFonts w:ascii="Times New Roman" w:hAnsi="Times New Roman" w:cs="Times New Roman"/>
          <w:sz w:val="24"/>
          <w:szCs w:val="24"/>
        </w:rPr>
        <w:t>studio y análisis</w:t>
      </w:r>
      <w:r>
        <w:rPr>
          <w:rFonts w:ascii="Times New Roman" w:hAnsi="Times New Roman" w:cs="Times New Roman"/>
          <w:sz w:val="24"/>
          <w:szCs w:val="24"/>
        </w:rPr>
        <w:t xml:space="preserve"> de la Sociedad por Acciones S</w:t>
      </w:r>
      <w:r w:rsidRPr="00927A1A">
        <w:rPr>
          <w:rFonts w:ascii="Times New Roman" w:hAnsi="Times New Roman" w:cs="Times New Roman"/>
          <w:sz w:val="24"/>
          <w:szCs w:val="24"/>
        </w:rPr>
        <w:t>implificada (S.A.S.)</w:t>
      </w:r>
      <w:r w:rsidR="00985C98">
        <w:rPr>
          <w:rFonts w:ascii="Times New Roman" w:hAnsi="Times New Roman" w:cs="Times New Roman"/>
          <w:sz w:val="24"/>
          <w:szCs w:val="24"/>
        </w:rPr>
        <w:t>.</w:t>
      </w:r>
      <w:r>
        <w:rPr>
          <w:rFonts w:ascii="Times New Roman" w:hAnsi="Times New Roman" w:cs="Times New Roman"/>
          <w:sz w:val="24"/>
          <w:szCs w:val="24"/>
        </w:rPr>
        <w:t xml:space="preserve"> México: TCA</w:t>
      </w:r>
      <w:r w:rsidR="00985C98">
        <w:rPr>
          <w:rFonts w:ascii="Times New Roman" w:hAnsi="Times New Roman" w:cs="Times New Roman"/>
          <w:sz w:val="24"/>
          <w:szCs w:val="24"/>
        </w:rPr>
        <w:t>.</w:t>
      </w:r>
      <w:r>
        <w:rPr>
          <w:rFonts w:ascii="Times New Roman" w:hAnsi="Times New Roman" w:cs="Times New Roman"/>
          <w:sz w:val="24"/>
          <w:szCs w:val="24"/>
        </w:rPr>
        <w:t xml:space="preserve"> </w:t>
      </w:r>
      <w:r w:rsidR="00985C98">
        <w:rPr>
          <w:rFonts w:ascii="Times New Roman" w:hAnsi="Times New Roman" w:cs="Times New Roman"/>
          <w:sz w:val="24"/>
          <w:szCs w:val="24"/>
        </w:rPr>
        <w:t>Recuperado de</w:t>
      </w:r>
      <w:r>
        <w:rPr>
          <w:rFonts w:ascii="Times New Roman" w:hAnsi="Times New Roman" w:cs="Times New Roman"/>
          <w:sz w:val="24"/>
          <w:szCs w:val="24"/>
        </w:rPr>
        <w:t xml:space="preserve"> </w:t>
      </w:r>
      <w:hyperlink r:id="rId18" w:history="1">
        <w:r w:rsidRPr="00B82070">
          <w:rPr>
            <w:rStyle w:val="Hipervnculo"/>
            <w:rFonts w:ascii="Times New Roman" w:hAnsi="Times New Roman" w:cs="Times New Roman"/>
            <w:sz w:val="24"/>
            <w:szCs w:val="24"/>
          </w:rPr>
          <w:t>file:///D:/Users/Ivonne/Downloads/estudio_y_analisis_-_sociedad_por_acciones_simplificada%20(1).pdf</w:t>
        </w:r>
      </w:hyperlink>
      <w:r w:rsidR="00985C98">
        <w:rPr>
          <w:rFonts w:ascii="Times New Roman" w:hAnsi="Times New Roman" w:cs="Times New Roman"/>
          <w:sz w:val="24"/>
          <w:szCs w:val="24"/>
        </w:rPr>
        <w:t>.</w:t>
      </w:r>
    </w:p>
    <w:p w14:paraId="0DE52B78" w14:textId="2CCD0FF6" w:rsidR="00927A1A" w:rsidRDefault="00927A1A" w:rsidP="00562004">
      <w:pPr>
        <w:spacing w:after="0" w:line="360" w:lineRule="auto"/>
        <w:ind w:left="709" w:hanging="709"/>
        <w:jc w:val="both"/>
        <w:rPr>
          <w:rFonts w:ascii="Times New Roman" w:hAnsi="Times New Roman" w:cs="Times New Roman"/>
          <w:sz w:val="24"/>
          <w:szCs w:val="24"/>
        </w:rPr>
      </w:pPr>
      <w:r w:rsidRPr="00213192">
        <w:rPr>
          <w:rFonts w:ascii="Times New Roman" w:hAnsi="Times New Roman" w:cs="Times New Roman"/>
          <w:sz w:val="24"/>
          <w:szCs w:val="24"/>
        </w:rPr>
        <w:t xml:space="preserve"> Tribunales Colegiados de Circuito</w:t>
      </w:r>
      <w:r w:rsidR="00985C98">
        <w:rPr>
          <w:rFonts w:ascii="Times New Roman" w:hAnsi="Times New Roman" w:cs="Times New Roman"/>
          <w:sz w:val="24"/>
          <w:szCs w:val="24"/>
        </w:rPr>
        <w:t xml:space="preserve"> [</w:t>
      </w:r>
      <w:r w:rsidR="00985C98" w:rsidRPr="00213192">
        <w:rPr>
          <w:rFonts w:ascii="Times New Roman" w:hAnsi="Times New Roman" w:cs="Times New Roman"/>
          <w:sz w:val="24"/>
          <w:szCs w:val="24"/>
        </w:rPr>
        <w:t>TCC</w:t>
      </w:r>
      <w:r w:rsidR="00985C98">
        <w:rPr>
          <w:rFonts w:ascii="Times New Roman" w:hAnsi="Times New Roman" w:cs="Times New Roman"/>
          <w:sz w:val="24"/>
          <w:szCs w:val="24"/>
        </w:rPr>
        <w:t xml:space="preserve">]. </w:t>
      </w:r>
      <w:r w:rsidRPr="00213192">
        <w:rPr>
          <w:rFonts w:ascii="Times New Roman" w:hAnsi="Times New Roman" w:cs="Times New Roman"/>
          <w:sz w:val="24"/>
          <w:szCs w:val="24"/>
        </w:rPr>
        <w:t>(2012).</w:t>
      </w:r>
      <w:r w:rsidR="00C73C6A">
        <w:rPr>
          <w:rFonts w:ascii="Times New Roman" w:hAnsi="Times New Roman" w:cs="Times New Roman"/>
          <w:i/>
          <w:color w:val="000000"/>
          <w:sz w:val="24"/>
          <w:szCs w:val="24"/>
        </w:rPr>
        <w:t xml:space="preserve"> </w:t>
      </w:r>
      <w:r w:rsidRPr="00213192">
        <w:rPr>
          <w:rFonts w:ascii="Times New Roman" w:hAnsi="Times New Roman" w:cs="Times New Roman"/>
          <w:color w:val="000000"/>
          <w:sz w:val="24"/>
          <w:szCs w:val="24"/>
        </w:rPr>
        <w:t>Sociedad Cooperativa. Principios que la rigen,</w:t>
      </w:r>
      <w:r w:rsidRPr="00213192">
        <w:rPr>
          <w:rFonts w:ascii="Times New Roman" w:hAnsi="Times New Roman" w:cs="Times New Roman"/>
          <w:i/>
          <w:color w:val="000000"/>
          <w:sz w:val="24"/>
          <w:szCs w:val="24"/>
        </w:rPr>
        <w:t xml:space="preserve"> </w:t>
      </w:r>
      <w:r w:rsidR="00C73C6A" w:rsidRPr="00213192">
        <w:rPr>
          <w:rFonts w:ascii="Times New Roman" w:hAnsi="Times New Roman" w:cs="Times New Roman"/>
          <w:i/>
          <w:color w:val="000000"/>
          <w:sz w:val="24"/>
          <w:szCs w:val="24"/>
        </w:rPr>
        <w:t>Semanario Judicial de la Federación y su Gaceta</w:t>
      </w:r>
      <w:r w:rsidR="00C73C6A">
        <w:rPr>
          <w:rFonts w:ascii="Times New Roman" w:hAnsi="Times New Roman" w:cs="Times New Roman"/>
          <w:i/>
          <w:color w:val="000000"/>
          <w:sz w:val="24"/>
          <w:szCs w:val="24"/>
        </w:rPr>
        <w:t>,</w:t>
      </w:r>
      <w:r w:rsidR="00C73C6A" w:rsidRPr="00213192">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 xml:space="preserve">Libro </w:t>
      </w:r>
      <w:proofErr w:type="gramStart"/>
      <w:r w:rsidRPr="00213192">
        <w:rPr>
          <w:rFonts w:ascii="Times New Roman" w:hAnsi="Times New Roman" w:cs="Times New Roman"/>
          <w:color w:val="000000"/>
          <w:sz w:val="24"/>
          <w:szCs w:val="24"/>
        </w:rPr>
        <w:t>XII,</w:t>
      </w:r>
      <w:r w:rsidR="00C73C6A" w:rsidRPr="00213192" w:rsidDel="00C73C6A">
        <w:rPr>
          <w:rFonts w:ascii="Times New Roman" w:hAnsi="Times New Roman" w:cs="Times New Roman"/>
          <w:color w:val="000000"/>
          <w:sz w:val="24"/>
          <w:szCs w:val="24"/>
        </w:rPr>
        <w:t xml:space="preserve"> </w:t>
      </w:r>
      <w:r w:rsidRPr="00213192">
        <w:rPr>
          <w:rFonts w:ascii="Times New Roman" w:hAnsi="Times New Roman" w:cs="Times New Roman"/>
          <w:color w:val="000000"/>
          <w:sz w:val="24"/>
          <w:szCs w:val="24"/>
        </w:rPr>
        <w:t xml:space="preserve"> Novena</w:t>
      </w:r>
      <w:proofErr w:type="gramEnd"/>
      <w:r w:rsidRPr="00213192">
        <w:rPr>
          <w:rFonts w:ascii="Times New Roman" w:hAnsi="Times New Roman" w:cs="Times New Roman"/>
          <w:color w:val="000000"/>
          <w:sz w:val="24"/>
          <w:szCs w:val="24"/>
        </w:rPr>
        <w:t xml:space="preserve"> Época, p. 2050.</w:t>
      </w:r>
    </w:p>
    <w:p w14:paraId="0F8CE25C" w14:textId="5BE04582" w:rsidR="001411FD" w:rsidRDefault="001411FD" w:rsidP="00562004">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Trujillo </w:t>
      </w:r>
      <w:proofErr w:type="spellStart"/>
      <w:r>
        <w:rPr>
          <w:rFonts w:ascii="Times New Roman" w:hAnsi="Times New Roman" w:cs="Times New Roman"/>
          <w:sz w:val="24"/>
          <w:szCs w:val="24"/>
        </w:rPr>
        <w:t>Cencic</w:t>
      </w:r>
      <w:proofErr w:type="spellEnd"/>
      <w:r w:rsidR="0060324E">
        <w:rPr>
          <w:rFonts w:ascii="Times New Roman" w:hAnsi="Times New Roman" w:cs="Times New Roman"/>
          <w:sz w:val="24"/>
          <w:szCs w:val="24"/>
        </w:rPr>
        <w:t xml:space="preserve"> Abogados.</w:t>
      </w:r>
      <w:r w:rsidR="00C73C6A">
        <w:rPr>
          <w:rFonts w:ascii="Times New Roman" w:hAnsi="Times New Roman" w:cs="Times New Roman"/>
          <w:sz w:val="24"/>
          <w:szCs w:val="24"/>
        </w:rPr>
        <w:t xml:space="preserve"> </w:t>
      </w:r>
      <w:r>
        <w:rPr>
          <w:rFonts w:ascii="Times New Roman" w:hAnsi="Times New Roman" w:cs="Times New Roman"/>
          <w:sz w:val="24"/>
          <w:szCs w:val="24"/>
        </w:rPr>
        <w:t>(201</w:t>
      </w:r>
      <w:r w:rsidR="00E8766C">
        <w:rPr>
          <w:rFonts w:ascii="Times New Roman" w:hAnsi="Times New Roman" w:cs="Times New Roman"/>
          <w:sz w:val="24"/>
          <w:szCs w:val="24"/>
        </w:rPr>
        <w:t>5</w:t>
      </w:r>
      <w:r w:rsidR="00891480">
        <w:rPr>
          <w:rFonts w:ascii="Times New Roman" w:hAnsi="Times New Roman" w:cs="Times New Roman"/>
          <w:sz w:val="24"/>
          <w:szCs w:val="24"/>
        </w:rPr>
        <w:t xml:space="preserve">). </w:t>
      </w:r>
      <w:r w:rsidRPr="00DA0C36">
        <w:rPr>
          <w:rFonts w:ascii="Times New Roman" w:hAnsi="Times New Roman" w:cs="Times New Roman"/>
          <w:sz w:val="24"/>
          <w:szCs w:val="24"/>
        </w:rPr>
        <w:t>Estudio y análisis de la Sociedad por Acciones Simplificada (SAS)</w:t>
      </w:r>
      <w:r w:rsidR="00E8766C">
        <w:rPr>
          <w:rFonts w:ascii="Times New Roman" w:hAnsi="Times New Roman" w:cs="Times New Roman"/>
          <w:sz w:val="24"/>
          <w:szCs w:val="24"/>
        </w:rPr>
        <w:t>.</w:t>
      </w:r>
      <w:r>
        <w:rPr>
          <w:rFonts w:ascii="Times New Roman" w:hAnsi="Times New Roman" w:cs="Times New Roman"/>
          <w:sz w:val="24"/>
          <w:szCs w:val="24"/>
        </w:rPr>
        <w:t xml:space="preserve"> Trujillo </w:t>
      </w:r>
      <w:proofErr w:type="spellStart"/>
      <w:r>
        <w:rPr>
          <w:rFonts w:ascii="Times New Roman" w:hAnsi="Times New Roman" w:cs="Times New Roman"/>
          <w:sz w:val="24"/>
          <w:szCs w:val="24"/>
        </w:rPr>
        <w:t>Cencic</w:t>
      </w:r>
      <w:proofErr w:type="spellEnd"/>
      <w:r>
        <w:rPr>
          <w:rFonts w:ascii="Times New Roman" w:hAnsi="Times New Roman" w:cs="Times New Roman"/>
          <w:sz w:val="24"/>
          <w:szCs w:val="24"/>
        </w:rPr>
        <w:t xml:space="preserve"> Abogado</w:t>
      </w:r>
      <w:r w:rsidR="00E8766C">
        <w:rPr>
          <w:rFonts w:ascii="Times New Roman" w:hAnsi="Times New Roman" w:cs="Times New Roman"/>
          <w:sz w:val="24"/>
          <w:szCs w:val="24"/>
        </w:rPr>
        <w:t>s</w:t>
      </w:r>
      <w:r w:rsidR="00DA0C36">
        <w:rPr>
          <w:rFonts w:ascii="Times New Roman" w:hAnsi="Times New Roman" w:cs="Times New Roman"/>
          <w:sz w:val="24"/>
          <w:szCs w:val="24"/>
        </w:rPr>
        <w:t xml:space="preserve">. </w:t>
      </w:r>
      <w:r w:rsidR="00891480">
        <w:rPr>
          <w:rFonts w:ascii="Times New Roman" w:hAnsi="Times New Roman" w:cs="Times New Roman"/>
          <w:sz w:val="24"/>
          <w:szCs w:val="24"/>
        </w:rPr>
        <w:t>Recuperado de</w:t>
      </w:r>
      <w:r w:rsidR="00DA0C36">
        <w:rPr>
          <w:rFonts w:ascii="Times New Roman" w:hAnsi="Times New Roman" w:cs="Times New Roman"/>
          <w:sz w:val="24"/>
          <w:szCs w:val="24"/>
        </w:rPr>
        <w:t xml:space="preserve"> </w:t>
      </w:r>
      <w:hyperlink r:id="rId19" w:history="1">
        <w:r w:rsidR="00455691" w:rsidRPr="009F632C">
          <w:rPr>
            <w:rStyle w:val="Hipervnculo"/>
            <w:rFonts w:ascii="Times New Roman" w:hAnsi="Times New Roman" w:cs="Times New Roman"/>
            <w:sz w:val="24"/>
            <w:szCs w:val="24"/>
          </w:rPr>
          <w:t>http://trujilloabogados.com/trujilloab/es/topicos-legales/</w:t>
        </w:r>
      </w:hyperlink>
      <w:r w:rsidR="00891480">
        <w:rPr>
          <w:rFonts w:ascii="Times New Roman" w:hAnsi="Times New Roman" w:cs="Times New Roman"/>
          <w:sz w:val="24"/>
          <w:szCs w:val="24"/>
        </w:rPr>
        <w:t>.</w:t>
      </w:r>
    </w:p>
    <w:p w14:paraId="4AB3BE83" w14:textId="45D77979" w:rsidR="00455691" w:rsidRDefault="00455691" w:rsidP="00562004">
      <w:pPr>
        <w:spacing w:after="0" w:line="360" w:lineRule="auto"/>
        <w:ind w:left="709" w:hanging="709"/>
        <w:jc w:val="both"/>
        <w:rPr>
          <w:rFonts w:ascii="Times New Roman" w:hAnsi="Times New Roman" w:cs="Times New Roman"/>
          <w:sz w:val="24"/>
          <w:szCs w:val="24"/>
        </w:rPr>
      </w:pPr>
    </w:p>
    <w:p w14:paraId="765BEA59" w14:textId="3F3A5EE7" w:rsidR="00455691" w:rsidRDefault="00455691" w:rsidP="00562004">
      <w:pPr>
        <w:spacing w:after="0" w:line="360" w:lineRule="auto"/>
        <w:ind w:left="709" w:hanging="709"/>
        <w:jc w:val="both"/>
        <w:rPr>
          <w:rFonts w:ascii="Times New Roman" w:hAnsi="Times New Roman" w:cs="Times New Roman"/>
          <w:sz w:val="24"/>
          <w:szCs w:val="24"/>
        </w:rPr>
      </w:pPr>
    </w:p>
    <w:p w14:paraId="3D57A673" w14:textId="66995E25" w:rsidR="00455691" w:rsidRDefault="00455691" w:rsidP="00562004">
      <w:pPr>
        <w:spacing w:after="0" w:line="360" w:lineRule="auto"/>
        <w:ind w:left="709" w:hanging="709"/>
        <w:jc w:val="both"/>
        <w:rPr>
          <w:rFonts w:ascii="Times New Roman" w:hAnsi="Times New Roman" w:cs="Times New Roman"/>
          <w:sz w:val="24"/>
          <w:szCs w:val="24"/>
        </w:rPr>
      </w:pPr>
    </w:p>
    <w:p w14:paraId="24BD9F83" w14:textId="199D37EA" w:rsidR="00455691" w:rsidRDefault="00455691" w:rsidP="00562004">
      <w:pPr>
        <w:spacing w:after="0" w:line="360" w:lineRule="auto"/>
        <w:ind w:left="709" w:hanging="709"/>
        <w:jc w:val="both"/>
        <w:rPr>
          <w:rFonts w:ascii="Times New Roman" w:hAnsi="Times New Roman" w:cs="Times New Roman"/>
          <w:sz w:val="24"/>
          <w:szCs w:val="24"/>
        </w:rPr>
      </w:pPr>
    </w:p>
    <w:p w14:paraId="3F76BEE2" w14:textId="4985CAC1" w:rsidR="00455691" w:rsidRDefault="00455691" w:rsidP="00562004">
      <w:pPr>
        <w:spacing w:after="0" w:line="360" w:lineRule="auto"/>
        <w:ind w:left="709" w:hanging="709"/>
        <w:jc w:val="both"/>
        <w:rPr>
          <w:rFonts w:ascii="Times New Roman" w:hAnsi="Times New Roman" w:cs="Times New Roman"/>
          <w:sz w:val="24"/>
          <w:szCs w:val="24"/>
        </w:rPr>
      </w:pPr>
    </w:p>
    <w:p w14:paraId="2CC0221C" w14:textId="0B50F02E" w:rsidR="00455691" w:rsidRDefault="00455691" w:rsidP="00562004">
      <w:pPr>
        <w:spacing w:after="0" w:line="360" w:lineRule="auto"/>
        <w:ind w:left="709" w:hanging="709"/>
        <w:jc w:val="both"/>
        <w:rPr>
          <w:rFonts w:ascii="Times New Roman" w:hAnsi="Times New Roman" w:cs="Times New Roman"/>
          <w:sz w:val="24"/>
          <w:szCs w:val="24"/>
        </w:rPr>
      </w:pPr>
    </w:p>
    <w:p w14:paraId="3B1AC172" w14:textId="0C7BF6C1" w:rsidR="00F6480C" w:rsidRDefault="00F6480C" w:rsidP="00562004">
      <w:pPr>
        <w:spacing w:after="0" w:line="360" w:lineRule="auto"/>
        <w:ind w:left="709" w:hanging="709"/>
        <w:jc w:val="both"/>
        <w:rPr>
          <w:rFonts w:ascii="Times New Roman" w:hAnsi="Times New Roman" w:cs="Times New Roman"/>
          <w:sz w:val="24"/>
          <w:szCs w:val="24"/>
        </w:rPr>
      </w:pPr>
    </w:p>
    <w:p w14:paraId="0AB5F068" w14:textId="00D4724B" w:rsidR="00F6480C" w:rsidRDefault="00F6480C" w:rsidP="00562004">
      <w:pPr>
        <w:spacing w:after="0" w:line="360" w:lineRule="auto"/>
        <w:ind w:left="709" w:hanging="709"/>
        <w:jc w:val="both"/>
        <w:rPr>
          <w:rFonts w:ascii="Times New Roman" w:hAnsi="Times New Roman" w:cs="Times New Roman"/>
          <w:sz w:val="24"/>
          <w:szCs w:val="24"/>
        </w:rPr>
      </w:pPr>
    </w:p>
    <w:p w14:paraId="713156AC" w14:textId="0CD703DE" w:rsidR="00F6480C" w:rsidRDefault="00F6480C" w:rsidP="00562004">
      <w:pPr>
        <w:spacing w:after="0" w:line="360" w:lineRule="auto"/>
        <w:ind w:left="709" w:hanging="709"/>
        <w:jc w:val="both"/>
        <w:rPr>
          <w:rFonts w:ascii="Times New Roman" w:hAnsi="Times New Roman" w:cs="Times New Roman"/>
          <w:sz w:val="24"/>
          <w:szCs w:val="24"/>
        </w:rPr>
      </w:pPr>
    </w:p>
    <w:p w14:paraId="2FBC1292" w14:textId="77777777" w:rsidR="00F6480C" w:rsidRDefault="00F6480C" w:rsidP="00562004">
      <w:pPr>
        <w:spacing w:after="0" w:line="360" w:lineRule="auto"/>
        <w:ind w:left="709" w:hanging="709"/>
        <w:jc w:val="both"/>
        <w:rPr>
          <w:rFonts w:ascii="Times New Roman" w:hAnsi="Times New Roman" w:cs="Times New Roman"/>
          <w:sz w:val="24"/>
          <w:szCs w:val="24"/>
        </w:rPr>
      </w:pPr>
    </w:p>
    <w:p w14:paraId="4FCACBFB" w14:textId="3200338D" w:rsidR="00455691" w:rsidRDefault="00455691" w:rsidP="00562004">
      <w:pPr>
        <w:spacing w:after="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55691" w:rsidRPr="0048642A" w14:paraId="01411080" w14:textId="77777777" w:rsidTr="00CB7C07">
        <w:tc>
          <w:tcPr>
            <w:tcW w:w="3045" w:type="dxa"/>
            <w:shd w:val="clear" w:color="auto" w:fill="auto"/>
            <w:tcMar>
              <w:top w:w="100" w:type="dxa"/>
              <w:left w:w="100" w:type="dxa"/>
              <w:bottom w:w="100" w:type="dxa"/>
              <w:right w:w="100" w:type="dxa"/>
            </w:tcMar>
          </w:tcPr>
          <w:p w14:paraId="7547BF31" w14:textId="77777777" w:rsidR="00455691" w:rsidRPr="0048642A" w:rsidRDefault="00455691" w:rsidP="00CB7C07">
            <w:pPr>
              <w:pStyle w:val="Ttulo3"/>
              <w:widowControl w:val="0"/>
              <w:spacing w:before="0" w:line="240" w:lineRule="auto"/>
              <w:rPr>
                <w:sz w:val="20"/>
                <w:szCs w:val="20"/>
                <w:lang w:val="es-MX"/>
              </w:rPr>
            </w:pPr>
            <w:r>
              <w:rPr>
                <w:sz w:val="20"/>
                <w:szCs w:val="20"/>
                <w:lang w:val="es-MX"/>
              </w:rPr>
              <w:lastRenderedPageBreak/>
              <w:t>Rol de Contribución</w:t>
            </w:r>
          </w:p>
        </w:tc>
        <w:tc>
          <w:tcPr>
            <w:tcW w:w="6315" w:type="dxa"/>
            <w:shd w:val="clear" w:color="auto" w:fill="auto"/>
            <w:tcMar>
              <w:top w:w="100" w:type="dxa"/>
              <w:left w:w="100" w:type="dxa"/>
              <w:bottom w:w="100" w:type="dxa"/>
              <w:right w:w="100" w:type="dxa"/>
            </w:tcMar>
          </w:tcPr>
          <w:p w14:paraId="5C7EA306" w14:textId="01158B0D" w:rsidR="00455691" w:rsidRPr="0048642A" w:rsidRDefault="00455691" w:rsidP="00CB7C07">
            <w:pPr>
              <w:pStyle w:val="Ttulo3"/>
              <w:widowControl w:val="0"/>
              <w:spacing w:before="0" w:line="240" w:lineRule="auto"/>
              <w:rPr>
                <w:sz w:val="20"/>
                <w:szCs w:val="20"/>
                <w:lang w:val="es-MX"/>
              </w:rPr>
            </w:pPr>
            <w:bookmarkStart w:id="2" w:name="_btsjgdfgjwkr" w:colFirst="0" w:colLast="0"/>
            <w:bookmarkEnd w:id="2"/>
            <w:r>
              <w:rPr>
                <w:sz w:val="20"/>
                <w:szCs w:val="20"/>
                <w:lang w:val="es-MX"/>
              </w:rPr>
              <w:t>Autor (es)</w:t>
            </w:r>
          </w:p>
        </w:tc>
      </w:tr>
      <w:tr w:rsidR="00455691" w:rsidRPr="0048642A" w14:paraId="76347618" w14:textId="77777777" w:rsidTr="00CB7C07">
        <w:tc>
          <w:tcPr>
            <w:tcW w:w="3045" w:type="dxa"/>
            <w:shd w:val="clear" w:color="auto" w:fill="auto"/>
            <w:tcMar>
              <w:top w:w="100" w:type="dxa"/>
              <w:left w:w="100" w:type="dxa"/>
              <w:bottom w:w="100" w:type="dxa"/>
              <w:right w:w="100" w:type="dxa"/>
            </w:tcMar>
          </w:tcPr>
          <w:p w14:paraId="3822A085" w14:textId="77777777" w:rsidR="00455691" w:rsidRPr="0048642A" w:rsidRDefault="00455691" w:rsidP="00CB7C07">
            <w:pPr>
              <w:widowControl w:val="0"/>
              <w:spacing w:line="240" w:lineRule="auto"/>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7436D273" w14:textId="676EB2FB" w:rsidR="00455691" w:rsidRPr="00455691" w:rsidRDefault="00455691" w:rsidP="00455691">
            <w:pPr>
              <w:spacing w:line="276" w:lineRule="auto"/>
              <w:jc w:val="both"/>
              <w:rPr>
                <w:b/>
                <w:sz w:val="18"/>
                <w:szCs w:val="18"/>
                <w:lang w:val="es-MX"/>
              </w:rPr>
            </w:pPr>
            <w:r w:rsidRPr="00455691">
              <w:rPr>
                <w:b/>
                <w:sz w:val="18"/>
                <w:szCs w:val="18"/>
                <w:lang w:val="es-MX"/>
              </w:rPr>
              <w:t>Ivonne Maya Espinoza y Eric Amín Ramírez Castillo (grado de contribución igual).</w:t>
            </w:r>
          </w:p>
        </w:tc>
      </w:tr>
      <w:tr w:rsidR="00455691" w:rsidRPr="0048642A" w14:paraId="3F3DD186" w14:textId="77777777" w:rsidTr="00CB7C07">
        <w:tc>
          <w:tcPr>
            <w:tcW w:w="3045" w:type="dxa"/>
            <w:shd w:val="clear" w:color="auto" w:fill="auto"/>
            <w:tcMar>
              <w:top w:w="100" w:type="dxa"/>
              <w:left w:w="100" w:type="dxa"/>
              <w:bottom w:w="100" w:type="dxa"/>
              <w:right w:w="100" w:type="dxa"/>
            </w:tcMar>
          </w:tcPr>
          <w:p w14:paraId="55A35B59" w14:textId="77777777" w:rsidR="00455691" w:rsidRPr="0048642A" w:rsidRDefault="00455691" w:rsidP="00CB7C07">
            <w:pPr>
              <w:widowControl w:val="0"/>
              <w:spacing w:line="240" w:lineRule="auto"/>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7C5E0DA1" w14:textId="1CD531A9" w:rsidR="00455691" w:rsidRPr="00455691" w:rsidRDefault="00455691" w:rsidP="00455691">
            <w:pPr>
              <w:spacing w:line="276" w:lineRule="auto"/>
              <w:jc w:val="both"/>
              <w:rPr>
                <w:b/>
                <w:sz w:val="18"/>
                <w:szCs w:val="18"/>
                <w:lang w:val="es-MX"/>
              </w:rPr>
            </w:pPr>
            <w:r w:rsidRPr="00455691">
              <w:rPr>
                <w:b/>
                <w:sz w:val="18"/>
                <w:szCs w:val="18"/>
                <w:lang w:val="es-MX"/>
              </w:rPr>
              <w:t>Ivonne Maya Espinoza y Eric Amín Ramírez Castillo (grado de contribución igual).</w:t>
            </w:r>
          </w:p>
        </w:tc>
      </w:tr>
      <w:tr w:rsidR="00455691" w:rsidRPr="0048642A" w14:paraId="7F262C62" w14:textId="77777777" w:rsidTr="00CB7C07">
        <w:tc>
          <w:tcPr>
            <w:tcW w:w="3045" w:type="dxa"/>
            <w:shd w:val="clear" w:color="auto" w:fill="auto"/>
            <w:tcMar>
              <w:top w:w="100" w:type="dxa"/>
              <w:left w:w="100" w:type="dxa"/>
              <w:bottom w:w="100" w:type="dxa"/>
              <w:right w:w="100" w:type="dxa"/>
            </w:tcMar>
          </w:tcPr>
          <w:p w14:paraId="419BDB38" w14:textId="77777777" w:rsidR="00455691" w:rsidRPr="0048642A" w:rsidRDefault="00455691" w:rsidP="00CB7C07">
            <w:pPr>
              <w:widowControl w:val="0"/>
              <w:spacing w:line="240" w:lineRule="auto"/>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126671BD" w14:textId="39DED824" w:rsidR="00455691" w:rsidRPr="00455691" w:rsidRDefault="00455691" w:rsidP="00455691">
            <w:pPr>
              <w:spacing w:line="276" w:lineRule="auto"/>
              <w:jc w:val="both"/>
              <w:rPr>
                <w:b/>
                <w:sz w:val="18"/>
                <w:szCs w:val="18"/>
                <w:lang w:val="es-MX"/>
              </w:rPr>
            </w:pPr>
            <w:r w:rsidRPr="00455691">
              <w:rPr>
                <w:b/>
                <w:sz w:val="18"/>
                <w:szCs w:val="18"/>
                <w:lang w:val="es-MX"/>
              </w:rPr>
              <w:t>No aplica</w:t>
            </w:r>
          </w:p>
        </w:tc>
      </w:tr>
      <w:tr w:rsidR="00455691" w:rsidRPr="0048642A" w14:paraId="6B847249" w14:textId="77777777" w:rsidTr="00CB7C07">
        <w:tc>
          <w:tcPr>
            <w:tcW w:w="3045" w:type="dxa"/>
            <w:shd w:val="clear" w:color="auto" w:fill="auto"/>
            <w:tcMar>
              <w:top w:w="100" w:type="dxa"/>
              <w:left w:w="100" w:type="dxa"/>
              <w:bottom w:w="100" w:type="dxa"/>
              <w:right w:w="100" w:type="dxa"/>
            </w:tcMar>
          </w:tcPr>
          <w:p w14:paraId="7681ABCD" w14:textId="77777777" w:rsidR="00455691" w:rsidRPr="0048642A" w:rsidRDefault="00455691" w:rsidP="00CB7C07">
            <w:pPr>
              <w:widowControl w:val="0"/>
              <w:spacing w:line="240" w:lineRule="auto"/>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2EA42DF9" w14:textId="44431DBB" w:rsidR="00455691" w:rsidRPr="00455691" w:rsidRDefault="00455691" w:rsidP="00455691">
            <w:pPr>
              <w:spacing w:line="276" w:lineRule="auto"/>
              <w:jc w:val="both"/>
              <w:rPr>
                <w:b/>
                <w:sz w:val="18"/>
                <w:szCs w:val="18"/>
                <w:lang w:val="es-MX"/>
              </w:rPr>
            </w:pPr>
            <w:r w:rsidRPr="00455691">
              <w:rPr>
                <w:b/>
                <w:sz w:val="18"/>
                <w:szCs w:val="18"/>
                <w:lang w:val="es-MX"/>
              </w:rPr>
              <w:t>Ivonne Maya Espinoza y Eric Amín Ramírez Castillo (grado de contribución igual).</w:t>
            </w:r>
          </w:p>
        </w:tc>
      </w:tr>
      <w:tr w:rsidR="00455691" w:rsidRPr="0048642A" w14:paraId="00280EFB" w14:textId="77777777" w:rsidTr="00CB7C07">
        <w:tc>
          <w:tcPr>
            <w:tcW w:w="3045" w:type="dxa"/>
            <w:shd w:val="clear" w:color="auto" w:fill="auto"/>
            <w:tcMar>
              <w:top w:w="100" w:type="dxa"/>
              <w:left w:w="100" w:type="dxa"/>
              <w:bottom w:w="100" w:type="dxa"/>
              <w:right w:w="100" w:type="dxa"/>
            </w:tcMar>
          </w:tcPr>
          <w:p w14:paraId="532149A3" w14:textId="77777777" w:rsidR="00455691" w:rsidRPr="0048642A" w:rsidRDefault="00455691" w:rsidP="00CB7C07">
            <w:pPr>
              <w:widowControl w:val="0"/>
              <w:spacing w:line="240" w:lineRule="auto"/>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11BC4ECF" w14:textId="53ADF4CA" w:rsidR="00455691" w:rsidRPr="00455691" w:rsidRDefault="00455691" w:rsidP="00455691">
            <w:pPr>
              <w:spacing w:line="276" w:lineRule="auto"/>
              <w:jc w:val="both"/>
              <w:rPr>
                <w:b/>
                <w:sz w:val="18"/>
                <w:szCs w:val="18"/>
                <w:lang w:val="es-MX"/>
              </w:rPr>
            </w:pPr>
            <w:r w:rsidRPr="00455691">
              <w:rPr>
                <w:b/>
                <w:sz w:val="18"/>
                <w:szCs w:val="18"/>
                <w:lang w:val="es-MX"/>
              </w:rPr>
              <w:t>Ivonne Maya Espinoza y Eric Amín Ramírez Castillo (grado de contribución igual).</w:t>
            </w:r>
          </w:p>
        </w:tc>
      </w:tr>
      <w:tr w:rsidR="00455691" w:rsidRPr="0048642A" w14:paraId="2A370DCD" w14:textId="77777777" w:rsidTr="00CB7C07">
        <w:tc>
          <w:tcPr>
            <w:tcW w:w="3045" w:type="dxa"/>
            <w:shd w:val="clear" w:color="auto" w:fill="auto"/>
            <w:tcMar>
              <w:top w:w="100" w:type="dxa"/>
              <w:left w:w="100" w:type="dxa"/>
              <w:bottom w:w="100" w:type="dxa"/>
              <w:right w:w="100" w:type="dxa"/>
            </w:tcMar>
          </w:tcPr>
          <w:p w14:paraId="1BD35401" w14:textId="77777777" w:rsidR="00455691" w:rsidRPr="0048642A" w:rsidRDefault="00455691" w:rsidP="00CB7C07">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5FBB2994" w14:textId="0D34B1D5" w:rsidR="00455691" w:rsidRPr="00455691" w:rsidRDefault="00455691" w:rsidP="00455691">
            <w:pPr>
              <w:spacing w:line="276" w:lineRule="auto"/>
              <w:jc w:val="both"/>
              <w:rPr>
                <w:b/>
                <w:sz w:val="18"/>
                <w:szCs w:val="18"/>
                <w:lang w:val="es-MX"/>
              </w:rPr>
            </w:pPr>
            <w:r w:rsidRPr="00455691">
              <w:rPr>
                <w:b/>
                <w:sz w:val="18"/>
                <w:szCs w:val="18"/>
                <w:lang w:val="es-MX"/>
              </w:rPr>
              <w:t>Ivonne Maya Espinoza y Eric Amín Ramírez Castillo (grado de contribución igual)</w:t>
            </w:r>
          </w:p>
        </w:tc>
      </w:tr>
      <w:tr w:rsidR="00455691" w:rsidRPr="0048642A" w14:paraId="58DD97CE" w14:textId="77777777" w:rsidTr="00CB7C07">
        <w:tc>
          <w:tcPr>
            <w:tcW w:w="3045" w:type="dxa"/>
            <w:shd w:val="clear" w:color="auto" w:fill="auto"/>
            <w:tcMar>
              <w:top w:w="100" w:type="dxa"/>
              <w:left w:w="100" w:type="dxa"/>
              <w:bottom w:w="100" w:type="dxa"/>
              <w:right w:w="100" w:type="dxa"/>
            </w:tcMar>
          </w:tcPr>
          <w:p w14:paraId="1D192EB1" w14:textId="77777777" w:rsidR="00455691" w:rsidRPr="0048642A" w:rsidRDefault="00455691" w:rsidP="00CB7C07">
            <w:pPr>
              <w:widowControl w:val="0"/>
              <w:spacing w:line="240" w:lineRule="auto"/>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3D469C0E" w14:textId="3996E051" w:rsidR="00455691" w:rsidRPr="00455691" w:rsidRDefault="00455691" w:rsidP="00455691">
            <w:pPr>
              <w:spacing w:line="276" w:lineRule="auto"/>
              <w:jc w:val="both"/>
              <w:rPr>
                <w:b/>
                <w:sz w:val="18"/>
                <w:szCs w:val="18"/>
                <w:lang w:val="es-MX"/>
              </w:rPr>
            </w:pPr>
            <w:r w:rsidRPr="00455691">
              <w:rPr>
                <w:b/>
                <w:sz w:val="18"/>
                <w:szCs w:val="18"/>
                <w:lang w:val="es-MX"/>
              </w:rPr>
              <w:t>Ivonne Maya Espinoza y Eric Amín Ramírez Castillo (grado de contribución igual).</w:t>
            </w:r>
          </w:p>
        </w:tc>
      </w:tr>
      <w:tr w:rsidR="00455691" w:rsidRPr="0048642A" w14:paraId="3761654F" w14:textId="77777777" w:rsidTr="00CB7C07">
        <w:tc>
          <w:tcPr>
            <w:tcW w:w="3045" w:type="dxa"/>
            <w:shd w:val="clear" w:color="auto" w:fill="auto"/>
            <w:tcMar>
              <w:top w:w="100" w:type="dxa"/>
              <w:left w:w="100" w:type="dxa"/>
              <w:bottom w:w="100" w:type="dxa"/>
              <w:right w:w="100" w:type="dxa"/>
            </w:tcMar>
          </w:tcPr>
          <w:p w14:paraId="4815A80E" w14:textId="77777777" w:rsidR="00455691" w:rsidRPr="0048642A" w:rsidRDefault="00455691" w:rsidP="00CB7C07">
            <w:pPr>
              <w:widowControl w:val="0"/>
              <w:spacing w:line="240" w:lineRule="auto"/>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6EA47D22" w14:textId="6C285625" w:rsidR="00455691" w:rsidRPr="00455691" w:rsidRDefault="00455691" w:rsidP="00455691">
            <w:pPr>
              <w:spacing w:line="276" w:lineRule="auto"/>
              <w:jc w:val="both"/>
              <w:rPr>
                <w:b/>
                <w:sz w:val="18"/>
                <w:szCs w:val="18"/>
                <w:lang w:val="es-MX"/>
              </w:rPr>
            </w:pPr>
            <w:r w:rsidRPr="00455691">
              <w:rPr>
                <w:b/>
                <w:sz w:val="18"/>
                <w:szCs w:val="18"/>
                <w:lang w:val="es-MX"/>
              </w:rPr>
              <w:t>Ivonne Maya Espinoza y Eric Amín Ramírez Castillo (grado de contribución igual).</w:t>
            </w:r>
          </w:p>
        </w:tc>
      </w:tr>
      <w:tr w:rsidR="00455691" w:rsidRPr="0048642A" w14:paraId="48F2547A" w14:textId="77777777" w:rsidTr="00CB7C07">
        <w:tc>
          <w:tcPr>
            <w:tcW w:w="3045" w:type="dxa"/>
            <w:shd w:val="clear" w:color="auto" w:fill="auto"/>
            <w:tcMar>
              <w:top w:w="100" w:type="dxa"/>
              <w:left w:w="100" w:type="dxa"/>
              <w:bottom w:w="100" w:type="dxa"/>
              <w:right w:w="100" w:type="dxa"/>
            </w:tcMar>
          </w:tcPr>
          <w:p w14:paraId="2E78472A" w14:textId="77777777" w:rsidR="00455691" w:rsidRPr="0048642A" w:rsidRDefault="00455691" w:rsidP="00CB7C07">
            <w:pPr>
              <w:widowControl w:val="0"/>
              <w:spacing w:line="240" w:lineRule="auto"/>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1E8AABED" w14:textId="627DB7A9" w:rsidR="00455691" w:rsidRPr="00455691" w:rsidRDefault="00455691" w:rsidP="00455691">
            <w:pPr>
              <w:spacing w:line="276" w:lineRule="auto"/>
              <w:jc w:val="both"/>
              <w:rPr>
                <w:b/>
                <w:sz w:val="18"/>
                <w:szCs w:val="18"/>
                <w:lang w:val="es-MX"/>
              </w:rPr>
            </w:pPr>
            <w:r w:rsidRPr="00455691">
              <w:rPr>
                <w:b/>
                <w:sz w:val="18"/>
                <w:szCs w:val="18"/>
                <w:lang w:val="es-MX"/>
              </w:rPr>
              <w:t>Ivonne Maya Espinoza y Eric Amín Ramírez Castillo (grado de contribución igual).</w:t>
            </w:r>
          </w:p>
        </w:tc>
      </w:tr>
      <w:tr w:rsidR="00455691" w:rsidRPr="0048642A" w14:paraId="1D04BDCB" w14:textId="77777777" w:rsidTr="00CB7C07">
        <w:tc>
          <w:tcPr>
            <w:tcW w:w="3045" w:type="dxa"/>
            <w:shd w:val="clear" w:color="auto" w:fill="auto"/>
            <w:tcMar>
              <w:top w:w="100" w:type="dxa"/>
              <w:left w:w="100" w:type="dxa"/>
              <w:bottom w:w="100" w:type="dxa"/>
              <w:right w:w="100" w:type="dxa"/>
            </w:tcMar>
          </w:tcPr>
          <w:p w14:paraId="139F9AB3" w14:textId="77777777" w:rsidR="00455691" w:rsidRPr="0048642A" w:rsidRDefault="00455691" w:rsidP="00CB7C07">
            <w:pPr>
              <w:widowControl w:val="0"/>
              <w:spacing w:line="240" w:lineRule="auto"/>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594A9360" w14:textId="0BFBAFBB" w:rsidR="00455691" w:rsidRPr="00455691" w:rsidRDefault="00455691" w:rsidP="00455691">
            <w:pPr>
              <w:spacing w:line="276" w:lineRule="auto"/>
              <w:jc w:val="both"/>
              <w:rPr>
                <w:b/>
                <w:sz w:val="18"/>
                <w:szCs w:val="18"/>
                <w:lang w:val="es-MX"/>
              </w:rPr>
            </w:pPr>
            <w:r w:rsidRPr="00455691">
              <w:rPr>
                <w:b/>
                <w:sz w:val="18"/>
                <w:szCs w:val="18"/>
                <w:lang w:val="es-MX"/>
              </w:rPr>
              <w:t>Ivonne Maya Espinoza y Eric Amín Ramírez Castillo (grado de contribución igual).</w:t>
            </w:r>
          </w:p>
        </w:tc>
      </w:tr>
      <w:tr w:rsidR="00455691" w:rsidRPr="0048642A" w14:paraId="4B46DCDD" w14:textId="77777777" w:rsidTr="00CB7C07">
        <w:tc>
          <w:tcPr>
            <w:tcW w:w="3045" w:type="dxa"/>
            <w:shd w:val="clear" w:color="auto" w:fill="auto"/>
            <w:tcMar>
              <w:top w:w="100" w:type="dxa"/>
              <w:left w:w="100" w:type="dxa"/>
              <w:bottom w:w="100" w:type="dxa"/>
              <w:right w:w="100" w:type="dxa"/>
            </w:tcMar>
          </w:tcPr>
          <w:p w14:paraId="59F1C825" w14:textId="77777777" w:rsidR="00455691" w:rsidRPr="0048642A" w:rsidRDefault="00455691" w:rsidP="00CB7C07">
            <w:pPr>
              <w:widowControl w:val="0"/>
              <w:spacing w:line="240" w:lineRule="auto"/>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2C015C83" w14:textId="51914A89" w:rsidR="00455691" w:rsidRPr="00455691" w:rsidRDefault="00455691" w:rsidP="00455691">
            <w:pPr>
              <w:spacing w:line="276" w:lineRule="auto"/>
              <w:jc w:val="both"/>
              <w:rPr>
                <w:b/>
                <w:sz w:val="18"/>
                <w:szCs w:val="18"/>
                <w:lang w:val="es-MX"/>
              </w:rPr>
            </w:pPr>
            <w:r w:rsidRPr="00455691">
              <w:rPr>
                <w:b/>
                <w:sz w:val="18"/>
                <w:szCs w:val="18"/>
                <w:lang w:val="es-MX"/>
              </w:rPr>
              <w:t>Ivonne Maya Espinoza y Eric Amín Ramírez Castillo (grado de contribución igual).</w:t>
            </w:r>
          </w:p>
        </w:tc>
      </w:tr>
      <w:tr w:rsidR="00455691" w:rsidRPr="0048642A" w14:paraId="6A7DE279" w14:textId="77777777" w:rsidTr="00CB7C07">
        <w:tc>
          <w:tcPr>
            <w:tcW w:w="3045" w:type="dxa"/>
            <w:shd w:val="clear" w:color="auto" w:fill="auto"/>
            <w:tcMar>
              <w:top w:w="100" w:type="dxa"/>
              <w:left w:w="100" w:type="dxa"/>
              <w:bottom w:w="100" w:type="dxa"/>
              <w:right w:w="100" w:type="dxa"/>
            </w:tcMar>
          </w:tcPr>
          <w:p w14:paraId="7893EADD" w14:textId="77777777" w:rsidR="00455691" w:rsidRPr="0048642A" w:rsidRDefault="00455691" w:rsidP="00CB7C07">
            <w:pPr>
              <w:widowControl w:val="0"/>
              <w:spacing w:line="240" w:lineRule="auto"/>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49FF8429" w14:textId="77777777" w:rsidR="00455691" w:rsidRPr="00455691" w:rsidRDefault="00455691" w:rsidP="00CB7C07">
            <w:pPr>
              <w:spacing w:line="276" w:lineRule="auto"/>
              <w:jc w:val="both"/>
              <w:rPr>
                <w:b/>
                <w:sz w:val="18"/>
                <w:szCs w:val="18"/>
                <w:lang w:val="es-MX"/>
              </w:rPr>
            </w:pPr>
            <w:r w:rsidRPr="00455691">
              <w:rPr>
                <w:b/>
                <w:sz w:val="18"/>
                <w:szCs w:val="18"/>
                <w:lang w:val="es-MX"/>
              </w:rPr>
              <w:t xml:space="preserve">Ivonne Maya Espinoza </w:t>
            </w:r>
          </w:p>
        </w:tc>
      </w:tr>
      <w:tr w:rsidR="00455691" w:rsidRPr="0048642A" w14:paraId="74FA8F1B" w14:textId="77777777" w:rsidTr="00CB7C07">
        <w:tc>
          <w:tcPr>
            <w:tcW w:w="3045" w:type="dxa"/>
            <w:shd w:val="clear" w:color="auto" w:fill="auto"/>
            <w:tcMar>
              <w:top w:w="100" w:type="dxa"/>
              <w:left w:w="100" w:type="dxa"/>
              <w:bottom w:w="100" w:type="dxa"/>
              <w:right w:w="100" w:type="dxa"/>
            </w:tcMar>
          </w:tcPr>
          <w:p w14:paraId="7A662407" w14:textId="77777777" w:rsidR="00455691" w:rsidRPr="0048642A" w:rsidRDefault="00455691" w:rsidP="00CB7C07">
            <w:pPr>
              <w:widowControl w:val="0"/>
              <w:spacing w:line="240" w:lineRule="auto"/>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6589DD45" w14:textId="77777777" w:rsidR="00455691" w:rsidRPr="00455691" w:rsidRDefault="00455691" w:rsidP="00CB7C07">
            <w:pPr>
              <w:spacing w:line="276" w:lineRule="auto"/>
              <w:jc w:val="both"/>
              <w:rPr>
                <w:b/>
                <w:sz w:val="18"/>
                <w:szCs w:val="18"/>
                <w:lang w:val="es-MX"/>
              </w:rPr>
            </w:pPr>
            <w:r w:rsidRPr="00455691">
              <w:rPr>
                <w:b/>
                <w:sz w:val="18"/>
                <w:szCs w:val="18"/>
                <w:lang w:val="es-MX"/>
              </w:rPr>
              <w:t xml:space="preserve">Ivonne Maya Espinoza </w:t>
            </w:r>
          </w:p>
        </w:tc>
      </w:tr>
      <w:tr w:rsidR="00455691" w:rsidRPr="0048642A" w14:paraId="6ACD7782" w14:textId="77777777" w:rsidTr="00CB7C07">
        <w:tc>
          <w:tcPr>
            <w:tcW w:w="3045" w:type="dxa"/>
            <w:shd w:val="clear" w:color="auto" w:fill="auto"/>
            <w:tcMar>
              <w:top w:w="100" w:type="dxa"/>
              <w:left w:w="100" w:type="dxa"/>
              <w:bottom w:w="100" w:type="dxa"/>
              <w:right w:w="100" w:type="dxa"/>
            </w:tcMar>
          </w:tcPr>
          <w:p w14:paraId="4B51065A" w14:textId="77777777" w:rsidR="00455691" w:rsidRPr="0048642A" w:rsidRDefault="00455691" w:rsidP="00CB7C07">
            <w:pPr>
              <w:widowControl w:val="0"/>
              <w:spacing w:line="240" w:lineRule="auto"/>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1AF2AC6C" w14:textId="4DE54D0D" w:rsidR="00455691" w:rsidRPr="00455691" w:rsidRDefault="00455691" w:rsidP="00455691">
            <w:pPr>
              <w:spacing w:line="276" w:lineRule="auto"/>
              <w:jc w:val="both"/>
              <w:rPr>
                <w:b/>
                <w:sz w:val="18"/>
                <w:szCs w:val="18"/>
                <w:lang w:val="es-MX"/>
              </w:rPr>
            </w:pPr>
            <w:r w:rsidRPr="00455691">
              <w:rPr>
                <w:b/>
                <w:sz w:val="18"/>
                <w:szCs w:val="18"/>
                <w:lang w:val="es-MX"/>
              </w:rPr>
              <w:t>Eric Amín Ramírez Castillo.</w:t>
            </w:r>
          </w:p>
        </w:tc>
      </w:tr>
    </w:tbl>
    <w:p w14:paraId="4CC67A1E" w14:textId="77777777" w:rsidR="00455691" w:rsidRPr="001411FD" w:rsidRDefault="00455691" w:rsidP="00562004">
      <w:pPr>
        <w:spacing w:after="0" w:line="360" w:lineRule="auto"/>
        <w:ind w:left="709" w:hanging="709"/>
        <w:jc w:val="both"/>
        <w:rPr>
          <w:rFonts w:ascii="Times New Roman" w:hAnsi="Times New Roman" w:cs="Times New Roman"/>
          <w:sz w:val="24"/>
          <w:szCs w:val="24"/>
        </w:rPr>
      </w:pPr>
    </w:p>
    <w:p w14:paraId="2AD48B5C" w14:textId="77777777" w:rsidR="001411FD" w:rsidRPr="001411FD" w:rsidRDefault="001411FD" w:rsidP="0065753E">
      <w:pPr>
        <w:spacing w:after="0" w:line="360" w:lineRule="auto"/>
        <w:jc w:val="both"/>
        <w:rPr>
          <w:rFonts w:ascii="Times New Roman" w:hAnsi="Times New Roman" w:cs="Times New Roman"/>
          <w:sz w:val="24"/>
          <w:szCs w:val="24"/>
        </w:rPr>
      </w:pPr>
    </w:p>
    <w:sectPr w:rsidR="001411FD" w:rsidRPr="001411FD" w:rsidSect="00562004">
      <w:headerReference w:type="default" r:id="rId20"/>
      <w:footerReference w:type="default" r:id="rId21"/>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B5D28" w14:textId="77777777" w:rsidR="003126E2" w:rsidRDefault="003126E2" w:rsidP="003C1908">
      <w:pPr>
        <w:spacing w:after="0" w:line="240" w:lineRule="auto"/>
      </w:pPr>
      <w:r>
        <w:separator/>
      </w:r>
    </w:p>
  </w:endnote>
  <w:endnote w:type="continuationSeparator" w:id="0">
    <w:p w14:paraId="2D23884A" w14:textId="77777777" w:rsidR="003126E2" w:rsidRDefault="003126E2" w:rsidP="003C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3543878"/>
      <w:docPartObj>
        <w:docPartGallery w:val="Page Numbers (Bottom of Page)"/>
        <w:docPartUnique/>
      </w:docPartObj>
    </w:sdtPr>
    <w:sdtEndPr/>
    <w:sdtContent>
      <w:p w14:paraId="15F7DE64" w14:textId="3851F4FD" w:rsidR="00DE4733" w:rsidRDefault="00DE4733" w:rsidP="00562004">
        <w:pPr>
          <w:pStyle w:val="Piedepgina"/>
          <w:jc w:val="center"/>
        </w:pPr>
        <w:r w:rsidRPr="009C5B37">
          <w:rPr>
            <w:rFonts w:ascii="Calibri" w:hAnsi="Calibri" w:cs="Calibri"/>
            <w:b/>
          </w:rPr>
          <w:t>Vol. 7, Núm. 1</w:t>
        </w:r>
        <w:r>
          <w:rPr>
            <w:rFonts w:ascii="Calibri" w:hAnsi="Calibri" w:cs="Calibri"/>
            <w:b/>
          </w:rPr>
          <w:t>4</w:t>
        </w:r>
        <w:r w:rsidRPr="009C5B37">
          <w:rPr>
            <w:rFonts w:ascii="Calibri" w:hAnsi="Calibri" w:cs="Calibri"/>
            <w:b/>
          </w:rPr>
          <w:t xml:space="preserve">                   </w:t>
        </w:r>
        <w:r>
          <w:rPr>
            <w:rFonts w:ascii="Calibri" w:hAnsi="Calibri" w:cs="Calibri"/>
            <w:b/>
          </w:rPr>
          <w:t>Julio - Diciembre</w:t>
        </w:r>
        <w:r w:rsidRPr="009C5B37">
          <w:rPr>
            <w:rFonts w:ascii="Calibri" w:hAnsi="Calibri" w:cs="Calibri"/>
            <w:b/>
          </w:rPr>
          <w:t xml:space="preserve"> 2018                   DOI:</w:t>
        </w:r>
        <w:r w:rsidR="00A163E1">
          <w:rPr>
            <w:rFonts w:ascii="Calibri" w:hAnsi="Calibri" w:cs="Calibri"/>
            <w:b/>
          </w:rPr>
          <w:t xml:space="preserve"> </w:t>
        </w:r>
        <w:hyperlink r:id="rId1" w:history="1">
          <w:r w:rsidR="00A163E1" w:rsidRPr="00A163E1">
            <w:rPr>
              <w:rFonts w:ascii="Calibri" w:hAnsi="Calibri" w:cs="Calibri"/>
              <w:b/>
            </w:rPr>
            <w:t>10.23913/</w:t>
          </w:r>
          <w:proofErr w:type="gramStart"/>
          <w:r w:rsidR="00A163E1" w:rsidRPr="00A163E1">
            <w:rPr>
              <w:rFonts w:ascii="Calibri" w:hAnsi="Calibri" w:cs="Calibri"/>
              <w:b/>
            </w:rPr>
            <w:t>ricea.v</w:t>
          </w:r>
          <w:proofErr w:type="gramEnd"/>
          <w:r w:rsidR="00A163E1" w:rsidRPr="00A163E1">
            <w:rPr>
              <w:rFonts w:ascii="Calibri" w:hAnsi="Calibri" w:cs="Calibri"/>
              <w:b/>
            </w:rPr>
            <w:t>7i14.116</w:t>
          </w:r>
        </w:hyperlink>
      </w:p>
    </w:sdtContent>
  </w:sdt>
  <w:p w14:paraId="611B6503" w14:textId="77777777" w:rsidR="00DE4733" w:rsidRDefault="00DE47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2BDB4" w14:textId="77777777" w:rsidR="003126E2" w:rsidRDefault="003126E2" w:rsidP="003C1908">
      <w:pPr>
        <w:spacing w:after="0" w:line="240" w:lineRule="auto"/>
      </w:pPr>
      <w:r>
        <w:separator/>
      </w:r>
    </w:p>
  </w:footnote>
  <w:footnote w:type="continuationSeparator" w:id="0">
    <w:p w14:paraId="566438C8" w14:textId="77777777" w:rsidR="003126E2" w:rsidRDefault="003126E2" w:rsidP="003C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CA45" w14:textId="32158904" w:rsidR="00DE4733" w:rsidRDefault="00DE4733" w:rsidP="00562004">
    <w:pPr>
      <w:pStyle w:val="Encabezado"/>
      <w:jc w:val="center"/>
    </w:pPr>
    <w:r w:rsidRPr="00201BB5">
      <w:rPr>
        <w:noProof/>
        <w:lang w:val="es-MX" w:eastAsia="es-MX"/>
      </w:rPr>
      <w:drawing>
        <wp:inline distT="0" distB="0" distL="0" distR="0" wp14:anchorId="7F36269B" wp14:editId="4364B9A0">
          <wp:extent cx="5400040" cy="63198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9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5EF3"/>
    <w:multiLevelType w:val="hybridMultilevel"/>
    <w:tmpl w:val="2CEA9A2A"/>
    <w:lvl w:ilvl="0" w:tplc="AA9EFA2E">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059F3"/>
    <w:multiLevelType w:val="hybridMultilevel"/>
    <w:tmpl w:val="2FB6C276"/>
    <w:lvl w:ilvl="0" w:tplc="0C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A15CF"/>
    <w:multiLevelType w:val="hybridMultilevel"/>
    <w:tmpl w:val="DBB8A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75CD4"/>
    <w:multiLevelType w:val="hybridMultilevel"/>
    <w:tmpl w:val="DEFABCBE"/>
    <w:lvl w:ilvl="0" w:tplc="0C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5528CF"/>
    <w:multiLevelType w:val="hybridMultilevel"/>
    <w:tmpl w:val="F3CC83A4"/>
    <w:lvl w:ilvl="0" w:tplc="0C0A000F">
      <w:start w:val="1"/>
      <w:numFmt w:val="decimal"/>
      <w:lvlText w:val="%1."/>
      <w:lvlJc w:val="left"/>
      <w:pPr>
        <w:ind w:left="720" w:hanging="360"/>
      </w:pPr>
    </w:lvl>
    <w:lvl w:ilvl="1" w:tplc="B69038C8">
      <w:numFmt w:val="bullet"/>
      <w:lvlText w:val="-"/>
      <w:lvlJc w:val="left"/>
      <w:pPr>
        <w:ind w:left="1440" w:hanging="360"/>
      </w:pPr>
      <w:rPr>
        <w:rFonts w:ascii="Times New Roman" w:eastAsiaTheme="minorHAnsi"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0909F9"/>
    <w:multiLevelType w:val="hybridMultilevel"/>
    <w:tmpl w:val="AC388A6C"/>
    <w:lvl w:ilvl="0" w:tplc="0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8E4A5B"/>
    <w:multiLevelType w:val="multilevel"/>
    <w:tmpl w:val="90802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41657"/>
    <w:multiLevelType w:val="hybridMultilevel"/>
    <w:tmpl w:val="80A02194"/>
    <w:lvl w:ilvl="0" w:tplc="0C0A000F">
      <w:start w:val="1"/>
      <w:numFmt w:val="decimal"/>
      <w:lvlText w:val="%1."/>
      <w:lvlJc w:val="left"/>
      <w:pPr>
        <w:ind w:left="928" w:hanging="360"/>
      </w:p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 w15:restartNumberingAfterBreak="0">
    <w:nsid w:val="25457CD8"/>
    <w:multiLevelType w:val="hybridMultilevel"/>
    <w:tmpl w:val="95903F26"/>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816D79"/>
    <w:multiLevelType w:val="hybridMultilevel"/>
    <w:tmpl w:val="9A448E1A"/>
    <w:lvl w:ilvl="0" w:tplc="3AE24878">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B7DD0"/>
    <w:multiLevelType w:val="hybridMultilevel"/>
    <w:tmpl w:val="03C4F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CAC7A8E"/>
    <w:multiLevelType w:val="hybridMultilevel"/>
    <w:tmpl w:val="501A4E58"/>
    <w:lvl w:ilvl="0" w:tplc="8A06876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3F0AAA"/>
    <w:multiLevelType w:val="hybridMultilevel"/>
    <w:tmpl w:val="8DA097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128043C"/>
    <w:multiLevelType w:val="hybridMultilevel"/>
    <w:tmpl w:val="299A4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A8A0D2A"/>
    <w:multiLevelType w:val="hybridMultilevel"/>
    <w:tmpl w:val="8DDEE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A30A57"/>
    <w:multiLevelType w:val="hybridMultilevel"/>
    <w:tmpl w:val="DA5A5BD4"/>
    <w:lvl w:ilvl="0" w:tplc="0C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CB7B41"/>
    <w:multiLevelType w:val="hybridMultilevel"/>
    <w:tmpl w:val="AD3A21CE"/>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09C6A4E"/>
    <w:multiLevelType w:val="hybridMultilevel"/>
    <w:tmpl w:val="E0940DEC"/>
    <w:lvl w:ilvl="0" w:tplc="9E74627E">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D14D6C"/>
    <w:multiLevelType w:val="hybridMultilevel"/>
    <w:tmpl w:val="BFB6451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4FF392C"/>
    <w:multiLevelType w:val="hybridMultilevel"/>
    <w:tmpl w:val="0568A9E6"/>
    <w:lvl w:ilvl="0" w:tplc="0C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F23945"/>
    <w:multiLevelType w:val="hybridMultilevel"/>
    <w:tmpl w:val="7A76A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5E4808"/>
    <w:multiLevelType w:val="hybridMultilevel"/>
    <w:tmpl w:val="2000FD02"/>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4651C0"/>
    <w:multiLevelType w:val="multilevel"/>
    <w:tmpl w:val="0AD2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C209C"/>
    <w:multiLevelType w:val="hybridMultilevel"/>
    <w:tmpl w:val="B08EE6FE"/>
    <w:lvl w:ilvl="0" w:tplc="2D28B7CC">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C23551"/>
    <w:multiLevelType w:val="hybridMultilevel"/>
    <w:tmpl w:val="5D8C6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2B808F2"/>
    <w:multiLevelType w:val="hybridMultilevel"/>
    <w:tmpl w:val="8E86284A"/>
    <w:lvl w:ilvl="0" w:tplc="0C0A000F">
      <w:start w:val="1"/>
      <w:numFmt w:val="decimal"/>
      <w:lvlText w:val="%1."/>
      <w:lvlJc w:val="left"/>
      <w:pPr>
        <w:ind w:left="720" w:hanging="360"/>
      </w:pPr>
    </w:lvl>
    <w:lvl w:ilvl="1" w:tplc="226E1C36">
      <w:numFmt w:val="bullet"/>
      <w:lvlText w:val="-"/>
      <w:lvlJc w:val="left"/>
      <w:pPr>
        <w:ind w:left="1440" w:hanging="360"/>
      </w:pPr>
      <w:rPr>
        <w:rFonts w:ascii="Times New Roman" w:eastAsiaTheme="minorHAnsi" w:hAnsi="Times New Roman"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543406"/>
    <w:multiLevelType w:val="hybridMultilevel"/>
    <w:tmpl w:val="09F4520A"/>
    <w:lvl w:ilvl="0" w:tplc="0C0A0001">
      <w:start w:val="1"/>
      <w:numFmt w:val="bullet"/>
      <w:lvlText w:val=""/>
      <w:lvlJc w:val="left"/>
      <w:pPr>
        <w:ind w:left="720" w:hanging="360"/>
      </w:pPr>
      <w:rPr>
        <w:rFonts w:ascii="Symbol" w:hAnsi="Symbol" w:hint="default"/>
      </w:rPr>
    </w:lvl>
    <w:lvl w:ilvl="1" w:tplc="C35C3366">
      <w:numFmt w:val="bullet"/>
      <w:lvlText w:val="-"/>
      <w:lvlJc w:val="left"/>
      <w:pPr>
        <w:ind w:left="1440" w:hanging="360"/>
      </w:pPr>
      <w:rPr>
        <w:rFonts w:ascii="Times New Roman" w:eastAsiaTheme="minorHAnsi" w:hAnsi="Times New Roman" w:cs="Times New Roman"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6D80B36"/>
    <w:multiLevelType w:val="hybridMultilevel"/>
    <w:tmpl w:val="B37635F8"/>
    <w:lvl w:ilvl="0" w:tplc="0C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1"/>
  </w:num>
  <w:num w:numId="3">
    <w:abstractNumId w:val="9"/>
  </w:num>
  <w:num w:numId="4">
    <w:abstractNumId w:val="17"/>
  </w:num>
  <w:num w:numId="5">
    <w:abstractNumId w:val="23"/>
  </w:num>
  <w:num w:numId="6">
    <w:abstractNumId w:val="20"/>
  </w:num>
  <w:num w:numId="7">
    <w:abstractNumId w:val="26"/>
  </w:num>
  <w:num w:numId="8">
    <w:abstractNumId w:val="14"/>
  </w:num>
  <w:num w:numId="9">
    <w:abstractNumId w:val="13"/>
  </w:num>
  <w:num w:numId="10">
    <w:abstractNumId w:val="24"/>
  </w:num>
  <w:num w:numId="11">
    <w:abstractNumId w:val="10"/>
  </w:num>
  <w:num w:numId="12">
    <w:abstractNumId w:val="2"/>
  </w:num>
  <w:num w:numId="13">
    <w:abstractNumId w:val="4"/>
  </w:num>
  <w:num w:numId="14">
    <w:abstractNumId w:val="7"/>
  </w:num>
  <w:num w:numId="15">
    <w:abstractNumId w:val="25"/>
  </w:num>
  <w:num w:numId="16">
    <w:abstractNumId w:val="3"/>
  </w:num>
  <w:num w:numId="17">
    <w:abstractNumId w:val="19"/>
  </w:num>
  <w:num w:numId="18">
    <w:abstractNumId w:val="1"/>
  </w:num>
  <w:num w:numId="19">
    <w:abstractNumId w:val="15"/>
  </w:num>
  <w:num w:numId="20">
    <w:abstractNumId w:val="27"/>
  </w:num>
  <w:num w:numId="21">
    <w:abstractNumId w:val="8"/>
  </w:num>
  <w:num w:numId="22">
    <w:abstractNumId w:val="21"/>
  </w:num>
  <w:num w:numId="23">
    <w:abstractNumId w:val="6"/>
  </w:num>
  <w:num w:numId="24">
    <w:abstractNumId w:val="0"/>
  </w:num>
  <w:num w:numId="25">
    <w:abstractNumId w:val="22"/>
  </w:num>
  <w:num w:numId="26">
    <w:abstractNumId w:val="5"/>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s-ES" w:vendorID="64" w:dllVersion="0" w:nlCheck="1" w:checkStyle="0"/>
  <w:activeWritingStyle w:appName="MSWord" w:lang="en-US" w:vendorID="64" w:dllVersion="6" w:nlCheck="1" w:checkStyle="0"/>
  <w:activeWritingStyle w:appName="MSWord" w:lang="es-MX"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B8"/>
    <w:rsid w:val="00004A37"/>
    <w:rsid w:val="00006A68"/>
    <w:rsid w:val="00007796"/>
    <w:rsid w:val="00020FF8"/>
    <w:rsid w:val="000213D9"/>
    <w:rsid w:val="00023E8B"/>
    <w:rsid w:val="000277C6"/>
    <w:rsid w:val="0003155C"/>
    <w:rsid w:val="00033C07"/>
    <w:rsid w:val="0003442E"/>
    <w:rsid w:val="00035B18"/>
    <w:rsid w:val="000401C9"/>
    <w:rsid w:val="000420CC"/>
    <w:rsid w:val="00044087"/>
    <w:rsid w:val="00045279"/>
    <w:rsid w:val="00045361"/>
    <w:rsid w:val="000500DF"/>
    <w:rsid w:val="0005217E"/>
    <w:rsid w:val="00055B5E"/>
    <w:rsid w:val="0005612E"/>
    <w:rsid w:val="00062721"/>
    <w:rsid w:val="0007537F"/>
    <w:rsid w:val="00075C54"/>
    <w:rsid w:val="00080FA9"/>
    <w:rsid w:val="00081FCE"/>
    <w:rsid w:val="00085F55"/>
    <w:rsid w:val="000905F3"/>
    <w:rsid w:val="0009126D"/>
    <w:rsid w:val="00093B2A"/>
    <w:rsid w:val="00094A67"/>
    <w:rsid w:val="000A7672"/>
    <w:rsid w:val="000B3E65"/>
    <w:rsid w:val="000B7038"/>
    <w:rsid w:val="000C484A"/>
    <w:rsid w:val="000C5BCC"/>
    <w:rsid w:val="000C6124"/>
    <w:rsid w:val="000C74CD"/>
    <w:rsid w:val="000D31AB"/>
    <w:rsid w:val="000D3C50"/>
    <w:rsid w:val="000E2053"/>
    <w:rsid w:val="000E42E8"/>
    <w:rsid w:val="000E6420"/>
    <w:rsid w:val="000F0369"/>
    <w:rsid w:val="000F6C27"/>
    <w:rsid w:val="00103271"/>
    <w:rsid w:val="0010654C"/>
    <w:rsid w:val="00106ECD"/>
    <w:rsid w:val="00107A3B"/>
    <w:rsid w:val="00111D64"/>
    <w:rsid w:val="00111F42"/>
    <w:rsid w:val="00120DB8"/>
    <w:rsid w:val="0012353F"/>
    <w:rsid w:val="001238EE"/>
    <w:rsid w:val="00124F98"/>
    <w:rsid w:val="00125A3A"/>
    <w:rsid w:val="001324D2"/>
    <w:rsid w:val="0013576C"/>
    <w:rsid w:val="00137959"/>
    <w:rsid w:val="001411FD"/>
    <w:rsid w:val="001452A7"/>
    <w:rsid w:val="0014546C"/>
    <w:rsid w:val="00146898"/>
    <w:rsid w:val="0014790C"/>
    <w:rsid w:val="00155D41"/>
    <w:rsid w:val="00157D4B"/>
    <w:rsid w:val="001603EE"/>
    <w:rsid w:val="00161073"/>
    <w:rsid w:val="00165845"/>
    <w:rsid w:val="0016700A"/>
    <w:rsid w:val="001734B3"/>
    <w:rsid w:val="001737A6"/>
    <w:rsid w:val="001738E6"/>
    <w:rsid w:val="00187916"/>
    <w:rsid w:val="00194756"/>
    <w:rsid w:val="00196005"/>
    <w:rsid w:val="0019655E"/>
    <w:rsid w:val="001A1FEB"/>
    <w:rsid w:val="001A2313"/>
    <w:rsid w:val="001A742C"/>
    <w:rsid w:val="001A7789"/>
    <w:rsid w:val="001B0058"/>
    <w:rsid w:val="001B018C"/>
    <w:rsid w:val="001B0271"/>
    <w:rsid w:val="001B396E"/>
    <w:rsid w:val="001B3E20"/>
    <w:rsid w:val="001B5188"/>
    <w:rsid w:val="001B74D7"/>
    <w:rsid w:val="001C1657"/>
    <w:rsid w:val="001C2822"/>
    <w:rsid w:val="001C5226"/>
    <w:rsid w:val="001D04BE"/>
    <w:rsid w:val="001D4622"/>
    <w:rsid w:val="001D4B02"/>
    <w:rsid w:val="001D7A32"/>
    <w:rsid w:val="001E153F"/>
    <w:rsid w:val="001E4A1A"/>
    <w:rsid w:val="001E5881"/>
    <w:rsid w:val="001E6417"/>
    <w:rsid w:val="001E694F"/>
    <w:rsid w:val="001E6F07"/>
    <w:rsid w:val="001F578D"/>
    <w:rsid w:val="001F6993"/>
    <w:rsid w:val="00201513"/>
    <w:rsid w:val="0020235D"/>
    <w:rsid w:val="00203E2A"/>
    <w:rsid w:val="00204863"/>
    <w:rsid w:val="00206E54"/>
    <w:rsid w:val="0021126F"/>
    <w:rsid w:val="002126D4"/>
    <w:rsid w:val="00213192"/>
    <w:rsid w:val="0021542F"/>
    <w:rsid w:val="002154C6"/>
    <w:rsid w:val="002177F8"/>
    <w:rsid w:val="0022227C"/>
    <w:rsid w:val="00225975"/>
    <w:rsid w:val="00225B85"/>
    <w:rsid w:val="00230517"/>
    <w:rsid w:val="002307ED"/>
    <w:rsid w:val="0023175A"/>
    <w:rsid w:val="00235168"/>
    <w:rsid w:val="00237028"/>
    <w:rsid w:val="002417D5"/>
    <w:rsid w:val="0024184C"/>
    <w:rsid w:val="002426AD"/>
    <w:rsid w:val="00243565"/>
    <w:rsid w:val="00244D34"/>
    <w:rsid w:val="00251950"/>
    <w:rsid w:val="0025293C"/>
    <w:rsid w:val="00255292"/>
    <w:rsid w:val="0025751D"/>
    <w:rsid w:val="00257B7F"/>
    <w:rsid w:val="00257BEB"/>
    <w:rsid w:val="00270D92"/>
    <w:rsid w:val="00271B33"/>
    <w:rsid w:val="00272178"/>
    <w:rsid w:val="002819F6"/>
    <w:rsid w:val="002821D4"/>
    <w:rsid w:val="0028253B"/>
    <w:rsid w:val="00284871"/>
    <w:rsid w:val="0028551E"/>
    <w:rsid w:val="00291F8C"/>
    <w:rsid w:val="002943D3"/>
    <w:rsid w:val="00295AE8"/>
    <w:rsid w:val="002A03F1"/>
    <w:rsid w:val="002A2622"/>
    <w:rsid w:val="002A35D5"/>
    <w:rsid w:val="002A3B46"/>
    <w:rsid w:val="002A6D16"/>
    <w:rsid w:val="002B1048"/>
    <w:rsid w:val="002B359F"/>
    <w:rsid w:val="002B7E3F"/>
    <w:rsid w:val="002C0B8B"/>
    <w:rsid w:val="002C283B"/>
    <w:rsid w:val="002C2AAF"/>
    <w:rsid w:val="002C2B53"/>
    <w:rsid w:val="002C6D2D"/>
    <w:rsid w:val="002D4EAD"/>
    <w:rsid w:val="002D555F"/>
    <w:rsid w:val="002E3F40"/>
    <w:rsid w:val="002E415D"/>
    <w:rsid w:val="002E5882"/>
    <w:rsid w:val="002F1237"/>
    <w:rsid w:val="002F3BB2"/>
    <w:rsid w:val="002F4127"/>
    <w:rsid w:val="00307505"/>
    <w:rsid w:val="003126E2"/>
    <w:rsid w:val="00312931"/>
    <w:rsid w:val="0031395C"/>
    <w:rsid w:val="00314426"/>
    <w:rsid w:val="003169BE"/>
    <w:rsid w:val="003173F9"/>
    <w:rsid w:val="0032055F"/>
    <w:rsid w:val="00320B25"/>
    <w:rsid w:val="00323929"/>
    <w:rsid w:val="00323E98"/>
    <w:rsid w:val="0033055E"/>
    <w:rsid w:val="00343662"/>
    <w:rsid w:val="003447C9"/>
    <w:rsid w:val="003522DC"/>
    <w:rsid w:val="0035710D"/>
    <w:rsid w:val="003600F3"/>
    <w:rsid w:val="00362B54"/>
    <w:rsid w:val="00366845"/>
    <w:rsid w:val="00366ED3"/>
    <w:rsid w:val="00367EF8"/>
    <w:rsid w:val="00370A8C"/>
    <w:rsid w:val="00371187"/>
    <w:rsid w:val="00373E22"/>
    <w:rsid w:val="00386A49"/>
    <w:rsid w:val="00387FEB"/>
    <w:rsid w:val="00392D05"/>
    <w:rsid w:val="0039526E"/>
    <w:rsid w:val="003977C9"/>
    <w:rsid w:val="003A0583"/>
    <w:rsid w:val="003A2406"/>
    <w:rsid w:val="003A6360"/>
    <w:rsid w:val="003A672E"/>
    <w:rsid w:val="003A6C5C"/>
    <w:rsid w:val="003A736D"/>
    <w:rsid w:val="003B0119"/>
    <w:rsid w:val="003B1556"/>
    <w:rsid w:val="003B5777"/>
    <w:rsid w:val="003B6F4E"/>
    <w:rsid w:val="003B770B"/>
    <w:rsid w:val="003B7B69"/>
    <w:rsid w:val="003C1908"/>
    <w:rsid w:val="003D23DA"/>
    <w:rsid w:val="003D4A8D"/>
    <w:rsid w:val="003D6A8E"/>
    <w:rsid w:val="003D6CD3"/>
    <w:rsid w:val="003D7B49"/>
    <w:rsid w:val="003E6E67"/>
    <w:rsid w:val="003F299A"/>
    <w:rsid w:val="003F3492"/>
    <w:rsid w:val="003F4F3D"/>
    <w:rsid w:val="0040656F"/>
    <w:rsid w:val="004074CB"/>
    <w:rsid w:val="00410295"/>
    <w:rsid w:val="004123B0"/>
    <w:rsid w:val="0041269C"/>
    <w:rsid w:val="0042062B"/>
    <w:rsid w:val="00423D80"/>
    <w:rsid w:val="00426282"/>
    <w:rsid w:val="00426951"/>
    <w:rsid w:val="00427A61"/>
    <w:rsid w:val="0043093D"/>
    <w:rsid w:val="0043578B"/>
    <w:rsid w:val="0043796F"/>
    <w:rsid w:val="00442E0E"/>
    <w:rsid w:val="004436A8"/>
    <w:rsid w:val="00447FD6"/>
    <w:rsid w:val="004550BF"/>
    <w:rsid w:val="00455691"/>
    <w:rsid w:val="00456FA4"/>
    <w:rsid w:val="0045736C"/>
    <w:rsid w:val="00461CD2"/>
    <w:rsid w:val="00462189"/>
    <w:rsid w:val="004635A1"/>
    <w:rsid w:val="0046533F"/>
    <w:rsid w:val="00465F22"/>
    <w:rsid w:val="00473DC7"/>
    <w:rsid w:val="004805E8"/>
    <w:rsid w:val="0048328F"/>
    <w:rsid w:val="00483583"/>
    <w:rsid w:val="004857C3"/>
    <w:rsid w:val="0049329A"/>
    <w:rsid w:val="00495D6E"/>
    <w:rsid w:val="004970A4"/>
    <w:rsid w:val="00497316"/>
    <w:rsid w:val="004A189E"/>
    <w:rsid w:val="004A1BBC"/>
    <w:rsid w:val="004A3BBC"/>
    <w:rsid w:val="004A5E31"/>
    <w:rsid w:val="004A6126"/>
    <w:rsid w:val="004A6727"/>
    <w:rsid w:val="004A77C8"/>
    <w:rsid w:val="004B4B8F"/>
    <w:rsid w:val="004B4BC6"/>
    <w:rsid w:val="004B5DE9"/>
    <w:rsid w:val="004C0275"/>
    <w:rsid w:val="004C213E"/>
    <w:rsid w:val="004C23DD"/>
    <w:rsid w:val="004C44C8"/>
    <w:rsid w:val="004C6721"/>
    <w:rsid w:val="004D0AFD"/>
    <w:rsid w:val="004D5147"/>
    <w:rsid w:val="004D5AB7"/>
    <w:rsid w:val="004D5E15"/>
    <w:rsid w:val="004E05BC"/>
    <w:rsid w:val="004E5F95"/>
    <w:rsid w:val="004E7625"/>
    <w:rsid w:val="004F5462"/>
    <w:rsid w:val="004F707D"/>
    <w:rsid w:val="004F79CF"/>
    <w:rsid w:val="00501711"/>
    <w:rsid w:val="00502455"/>
    <w:rsid w:val="005048F5"/>
    <w:rsid w:val="0050582A"/>
    <w:rsid w:val="0051036E"/>
    <w:rsid w:val="005126FF"/>
    <w:rsid w:val="00512ADF"/>
    <w:rsid w:val="005214E6"/>
    <w:rsid w:val="005232CB"/>
    <w:rsid w:val="00525B83"/>
    <w:rsid w:val="00527FB2"/>
    <w:rsid w:val="00531013"/>
    <w:rsid w:val="00542DD4"/>
    <w:rsid w:val="0054413E"/>
    <w:rsid w:val="005520F0"/>
    <w:rsid w:val="00555ECA"/>
    <w:rsid w:val="00562004"/>
    <w:rsid w:val="00565A5C"/>
    <w:rsid w:val="005713BD"/>
    <w:rsid w:val="0057213A"/>
    <w:rsid w:val="0057259C"/>
    <w:rsid w:val="00577FF0"/>
    <w:rsid w:val="00585587"/>
    <w:rsid w:val="00587DD3"/>
    <w:rsid w:val="0059014A"/>
    <w:rsid w:val="005912EC"/>
    <w:rsid w:val="00594022"/>
    <w:rsid w:val="005A6D42"/>
    <w:rsid w:val="005A7B9D"/>
    <w:rsid w:val="005B01F2"/>
    <w:rsid w:val="005B0C74"/>
    <w:rsid w:val="005B21CA"/>
    <w:rsid w:val="005B4F9B"/>
    <w:rsid w:val="005B6025"/>
    <w:rsid w:val="005B6A79"/>
    <w:rsid w:val="005B7A5E"/>
    <w:rsid w:val="005C34EA"/>
    <w:rsid w:val="005C5958"/>
    <w:rsid w:val="005C646E"/>
    <w:rsid w:val="005D0190"/>
    <w:rsid w:val="005D1E04"/>
    <w:rsid w:val="005D2D6B"/>
    <w:rsid w:val="005E5541"/>
    <w:rsid w:val="005E662A"/>
    <w:rsid w:val="005F1956"/>
    <w:rsid w:val="005F3568"/>
    <w:rsid w:val="005F45C2"/>
    <w:rsid w:val="005F6EF7"/>
    <w:rsid w:val="0060324E"/>
    <w:rsid w:val="00604EF1"/>
    <w:rsid w:val="00605769"/>
    <w:rsid w:val="006075FB"/>
    <w:rsid w:val="0061462F"/>
    <w:rsid w:val="00622DB9"/>
    <w:rsid w:val="00623211"/>
    <w:rsid w:val="0062410D"/>
    <w:rsid w:val="00625E7E"/>
    <w:rsid w:val="00631555"/>
    <w:rsid w:val="00635918"/>
    <w:rsid w:val="00642C18"/>
    <w:rsid w:val="00645EF9"/>
    <w:rsid w:val="00646667"/>
    <w:rsid w:val="00650B39"/>
    <w:rsid w:val="0065133E"/>
    <w:rsid w:val="00651FE0"/>
    <w:rsid w:val="006526AF"/>
    <w:rsid w:val="0065753E"/>
    <w:rsid w:val="00660980"/>
    <w:rsid w:val="00662D76"/>
    <w:rsid w:val="006661A8"/>
    <w:rsid w:val="0066770C"/>
    <w:rsid w:val="00667A0B"/>
    <w:rsid w:val="00673461"/>
    <w:rsid w:val="00680EEF"/>
    <w:rsid w:val="00683F7E"/>
    <w:rsid w:val="00683F93"/>
    <w:rsid w:val="00686EC3"/>
    <w:rsid w:val="00687F60"/>
    <w:rsid w:val="00694056"/>
    <w:rsid w:val="006971B7"/>
    <w:rsid w:val="006A16EF"/>
    <w:rsid w:val="006A17B7"/>
    <w:rsid w:val="006B15C4"/>
    <w:rsid w:val="006B1FE1"/>
    <w:rsid w:val="006B4CBD"/>
    <w:rsid w:val="006B5582"/>
    <w:rsid w:val="006B5D60"/>
    <w:rsid w:val="006C4D38"/>
    <w:rsid w:val="006C62B3"/>
    <w:rsid w:val="006C76EF"/>
    <w:rsid w:val="006D071D"/>
    <w:rsid w:val="006D1C8B"/>
    <w:rsid w:val="006D1E2B"/>
    <w:rsid w:val="006D211A"/>
    <w:rsid w:val="006D6D8C"/>
    <w:rsid w:val="006E42F1"/>
    <w:rsid w:val="006E4D78"/>
    <w:rsid w:val="006E5F22"/>
    <w:rsid w:val="006E5F72"/>
    <w:rsid w:val="007035A4"/>
    <w:rsid w:val="00703800"/>
    <w:rsid w:val="00710F56"/>
    <w:rsid w:val="00711CC3"/>
    <w:rsid w:val="00713AB8"/>
    <w:rsid w:val="00716A21"/>
    <w:rsid w:val="00725241"/>
    <w:rsid w:val="00726754"/>
    <w:rsid w:val="007269A4"/>
    <w:rsid w:val="007305DF"/>
    <w:rsid w:val="00731D38"/>
    <w:rsid w:val="00734FFD"/>
    <w:rsid w:val="00735749"/>
    <w:rsid w:val="00747926"/>
    <w:rsid w:val="007538AD"/>
    <w:rsid w:val="00753D6F"/>
    <w:rsid w:val="007559E9"/>
    <w:rsid w:val="00755BD1"/>
    <w:rsid w:val="00757D94"/>
    <w:rsid w:val="00757E2D"/>
    <w:rsid w:val="007652FE"/>
    <w:rsid w:val="00767996"/>
    <w:rsid w:val="00767A96"/>
    <w:rsid w:val="007761A4"/>
    <w:rsid w:val="007777C9"/>
    <w:rsid w:val="00780599"/>
    <w:rsid w:val="00782623"/>
    <w:rsid w:val="007846B6"/>
    <w:rsid w:val="00784FEA"/>
    <w:rsid w:val="00785EB1"/>
    <w:rsid w:val="00785EEF"/>
    <w:rsid w:val="00787245"/>
    <w:rsid w:val="0079138F"/>
    <w:rsid w:val="00793757"/>
    <w:rsid w:val="00797990"/>
    <w:rsid w:val="007A35E6"/>
    <w:rsid w:val="007A60FD"/>
    <w:rsid w:val="007A7A8D"/>
    <w:rsid w:val="007B1392"/>
    <w:rsid w:val="007B174D"/>
    <w:rsid w:val="007B1F9B"/>
    <w:rsid w:val="007B2F21"/>
    <w:rsid w:val="007C0869"/>
    <w:rsid w:val="007C4A9A"/>
    <w:rsid w:val="007C5391"/>
    <w:rsid w:val="007C705A"/>
    <w:rsid w:val="007D3DD3"/>
    <w:rsid w:val="007D44E7"/>
    <w:rsid w:val="007E07BC"/>
    <w:rsid w:val="007E1F84"/>
    <w:rsid w:val="007E2ACD"/>
    <w:rsid w:val="007E64AE"/>
    <w:rsid w:val="007E6548"/>
    <w:rsid w:val="007E71C9"/>
    <w:rsid w:val="007E794C"/>
    <w:rsid w:val="007E7F20"/>
    <w:rsid w:val="007F3235"/>
    <w:rsid w:val="00800E15"/>
    <w:rsid w:val="008018FD"/>
    <w:rsid w:val="008026FF"/>
    <w:rsid w:val="00803E4E"/>
    <w:rsid w:val="00805428"/>
    <w:rsid w:val="0080722C"/>
    <w:rsid w:val="0081312A"/>
    <w:rsid w:val="008138BA"/>
    <w:rsid w:val="008163BF"/>
    <w:rsid w:val="00822502"/>
    <w:rsid w:val="00823F3E"/>
    <w:rsid w:val="008250BD"/>
    <w:rsid w:val="008325ED"/>
    <w:rsid w:val="00836D14"/>
    <w:rsid w:val="008444F0"/>
    <w:rsid w:val="0084654E"/>
    <w:rsid w:val="00847960"/>
    <w:rsid w:val="00854BB3"/>
    <w:rsid w:val="0085714A"/>
    <w:rsid w:val="00860112"/>
    <w:rsid w:val="00860EEC"/>
    <w:rsid w:val="00862DCB"/>
    <w:rsid w:val="00863AB1"/>
    <w:rsid w:val="00864C3D"/>
    <w:rsid w:val="00866A9F"/>
    <w:rsid w:val="00867D17"/>
    <w:rsid w:val="008813BE"/>
    <w:rsid w:val="00883EBA"/>
    <w:rsid w:val="0088659A"/>
    <w:rsid w:val="008868DC"/>
    <w:rsid w:val="00890429"/>
    <w:rsid w:val="008906FA"/>
    <w:rsid w:val="00891480"/>
    <w:rsid w:val="008B1F0C"/>
    <w:rsid w:val="008B5E80"/>
    <w:rsid w:val="008C450E"/>
    <w:rsid w:val="008C4B26"/>
    <w:rsid w:val="008C5C0C"/>
    <w:rsid w:val="008D0214"/>
    <w:rsid w:val="008D1ED5"/>
    <w:rsid w:val="008D2561"/>
    <w:rsid w:val="008D4E21"/>
    <w:rsid w:val="008D5DD5"/>
    <w:rsid w:val="008E2389"/>
    <w:rsid w:val="008E5CA5"/>
    <w:rsid w:val="008E667F"/>
    <w:rsid w:val="008E6CAE"/>
    <w:rsid w:val="008E7A6E"/>
    <w:rsid w:val="008F0FFF"/>
    <w:rsid w:val="008F1D6B"/>
    <w:rsid w:val="008F4BE3"/>
    <w:rsid w:val="008F6B36"/>
    <w:rsid w:val="008F727A"/>
    <w:rsid w:val="00901A07"/>
    <w:rsid w:val="00903648"/>
    <w:rsid w:val="00904790"/>
    <w:rsid w:val="00905B1C"/>
    <w:rsid w:val="009065D8"/>
    <w:rsid w:val="00907FA1"/>
    <w:rsid w:val="009100AB"/>
    <w:rsid w:val="00914828"/>
    <w:rsid w:val="00914AAC"/>
    <w:rsid w:val="00923604"/>
    <w:rsid w:val="0092377E"/>
    <w:rsid w:val="009249E0"/>
    <w:rsid w:val="00927A1A"/>
    <w:rsid w:val="00930285"/>
    <w:rsid w:val="009332CC"/>
    <w:rsid w:val="009340DA"/>
    <w:rsid w:val="009344F2"/>
    <w:rsid w:val="009375F7"/>
    <w:rsid w:val="00942FF1"/>
    <w:rsid w:val="00944339"/>
    <w:rsid w:val="009444EE"/>
    <w:rsid w:val="0095196A"/>
    <w:rsid w:val="00952FB8"/>
    <w:rsid w:val="009611E4"/>
    <w:rsid w:val="00964CBC"/>
    <w:rsid w:val="00966DAE"/>
    <w:rsid w:val="0096790C"/>
    <w:rsid w:val="009679A0"/>
    <w:rsid w:val="00970A9C"/>
    <w:rsid w:val="00971FD4"/>
    <w:rsid w:val="0098354D"/>
    <w:rsid w:val="00985C98"/>
    <w:rsid w:val="00987D54"/>
    <w:rsid w:val="00992778"/>
    <w:rsid w:val="0099284E"/>
    <w:rsid w:val="0099378D"/>
    <w:rsid w:val="00996E10"/>
    <w:rsid w:val="009A387C"/>
    <w:rsid w:val="009A39AE"/>
    <w:rsid w:val="009A7626"/>
    <w:rsid w:val="009B2B12"/>
    <w:rsid w:val="009B38C4"/>
    <w:rsid w:val="009B474B"/>
    <w:rsid w:val="009C13BE"/>
    <w:rsid w:val="009C18F3"/>
    <w:rsid w:val="009C1F03"/>
    <w:rsid w:val="009C43E4"/>
    <w:rsid w:val="009C55EB"/>
    <w:rsid w:val="009C55F1"/>
    <w:rsid w:val="009C5D3D"/>
    <w:rsid w:val="009C6FF3"/>
    <w:rsid w:val="009C7F5E"/>
    <w:rsid w:val="009D251C"/>
    <w:rsid w:val="009D6274"/>
    <w:rsid w:val="009D7B1D"/>
    <w:rsid w:val="009E2EC5"/>
    <w:rsid w:val="009E677C"/>
    <w:rsid w:val="009E69F5"/>
    <w:rsid w:val="009E6B24"/>
    <w:rsid w:val="009E7EDC"/>
    <w:rsid w:val="009F1AA6"/>
    <w:rsid w:val="009F314E"/>
    <w:rsid w:val="009F54CD"/>
    <w:rsid w:val="009F6E8D"/>
    <w:rsid w:val="00A01F5F"/>
    <w:rsid w:val="00A03A8E"/>
    <w:rsid w:val="00A04D6C"/>
    <w:rsid w:val="00A079B1"/>
    <w:rsid w:val="00A163E1"/>
    <w:rsid w:val="00A17911"/>
    <w:rsid w:val="00A17A38"/>
    <w:rsid w:val="00A22F89"/>
    <w:rsid w:val="00A24E80"/>
    <w:rsid w:val="00A2631B"/>
    <w:rsid w:val="00A31E6F"/>
    <w:rsid w:val="00A36184"/>
    <w:rsid w:val="00A404D7"/>
    <w:rsid w:val="00A41AF1"/>
    <w:rsid w:val="00A4342F"/>
    <w:rsid w:val="00A43F2D"/>
    <w:rsid w:val="00A47A01"/>
    <w:rsid w:val="00A54CA3"/>
    <w:rsid w:val="00A55E7C"/>
    <w:rsid w:val="00A6109E"/>
    <w:rsid w:val="00A639AD"/>
    <w:rsid w:val="00A65A96"/>
    <w:rsid w:val="00A66819"/>
    <w:rsid w:val="00A66C8E"/>
    <w:rsid w:val="00A70DF9"/>
    <w:rsid w:val="00A77D35"/>
    <w:rsid w:val="00A81422"/>
    <w:rsid w:val="00A83685"/>
    <w:rsid w:val="00A84469"/>
    <w:rsid w:val="00A94C35"/>
    <w:rsid w:val="00A94E11"/>
    <w:rsid w:val="00A96D48"/>
    <w:rsid w:val="00A97E4B"/>
    <w:rsid w:val="00AA1563"/>
    <w:rsid w:val="00AA1FB7"/>
    <w:rsid w:val="00AA364E"/>
    <w:rsid w:val="00AA3BC3"/>
    <w:rsid w:val="00AB0855"/>
    <w:rsid w:val="00AB0991"/>
    <w:rsid w:val="00AB0B3E"/>
    <w:rsid w:val="00AB5408"/>
    <w:rsid w:val="00AB594C"/>
    <w:rsid w:val="00AC077F"/>
    <w:rsid w:val="00AC167B"/>
    <w:rsid w:val="00AC283E"/>
    <w:rsid w:val="00AC4984"/>
    <w:rsid w:val="00AC65EA"/>
    <w:rsid w:val="00AD7C46"/>
    <w:rsid w:val="00AE1E3E"/>
    <w:rsid w:val="00AE7055"/>
    <w:rsid w:val="00AE7A8B"/>
    <w:rsid w:val="00AF0396"/>
    <w:rsid w:val="00AF05F8"/>
    <w:rsid w:val="00AF1B16"/>
    <w:rsid w:val="00AF32D2"/>
    <w:rsid w:val="00AF449A"/>
    <w:rsid w:val="00B0251C"/>
    <w:rsid w:val="00B04A0E"/>
    <w:rsid w:val="00B1128B"/>
    <w:rsid w:val="00B13B81"/>
    <w:rsid w:val="00B1499A"/>
    <w:rsid w:val="00B16FE1"/>
    <w:rsid w:val="00B21047"/>
    <w:rsid w:val="00B2140F"/>
    <w:rsid w:val="00B21AA7"/>
    <w:rsid w:val="00B2629D"/>
    <w:rsid w:val="00B2656E"/>
    <w:rsid w:val="00B311E5"/>
    <w:rsid w:val="00B32F8F"/>
    <w:rsid w:val="00B33FCD"/>
    <w:rsid w:val="00B35B57"/>
    <w:rsid w:val="00B40F68"/>
    <w:rsid w:val="00B434B4"/>
    <w:rsid w:val="00B455A0"/>
    <w:rsid w:val="00B45D63"/>
    <w:rsid w:val="00B61183"/>
    <w:rsid w:val="00B70C7A"/>
    <w:rsid w:val="00B71F4A"/>
    <w:rsid w:val="00B80786"/>
    <w:rsid w:val="00B81560"/>
    <w:rsid w:val="00B81854"/>
    <w:rsid w:val="00B81D75"/>
    <w:rsid w:val="00B85314"/>
    <w:rsid w:val="00B861A0"/>
    <w:rsid w:val="00B910BF"/>
    <w:rsid w:val="00B918DB"/>
    <w:rsid w:val="00B95C5D"/>
    <w:rsid w:val="00BA0465"/>
    <w:rsid w:val="00BA1BB9"/>
    <w:rsid w:val="00BA50FD"/>
    <w:rsid w:val="00BA57B7"/>
    <w:rsid w:val="00BA6C45"/>
    <w:rsid w:val="00BB108B"/>
    <w:rsid w:val="00BB1529"/>
    <w:rsid w:val="00BB16BC"/>
    <w:rsid w:val="00BB2847"/>
    <w:rsid w:val="00BB54FB"/>
    <w:rsid w:val="00BB77AC"/>
    <w:rsid w:val="00BC26F4"/>
    <w:rsid w:val="00BC55BD"/>
    <w:rsid w:val="00BC6177"/>
    <w:rsid w:val="00BC643A"/>
    <w:rsid w:val="00BD1B7C"/>
    <w:rsid w:val="00BD1E73"/>
    <w:rsid w:val="00BE22B3"/>
    <w:rsid w:val="00BE2E78"/>
    <w:rsid w:val="00BE5A68"/>
    <w:rsid w:val="00BE5D48"/>
    <w:rsid w:val="00BF0B13"/>
    <w:rsid w:val="00BF6E7F"/>
    <w:rsid w:val="00C04C99"/>
    <w:rsid w:val="00C05A0F"/>
    <w:rsid w:val="00C119DE"/>
    <w:rsid w:val="00C12B4E"/>
    <w:rsid w:val="00C14DA2"/>
    <w:rsid w:val="00C20F64"/>
    <w:rsid w:val="00C23C1D"/>
    <w:rsid w:val="00C24595"/>
    <w:rsid w:val="00C25DDE"/>
    <w:rsid w:val="00C34CF0"/>
    <w:rsid w:val="00C5403F"/>
    <w:rsid w:val="00C55578"/>
    <w:rsid w:val="00C570F1"/>
    <w:rsid w:val="00C60628"/>
    <w:rsid w:val="00C60FCB"/>
    <w:rsid w:val="00C618D8"/>
    <w:rsid w:val="00C62D3D"/>
    <w:rsid w:val="00C6334C"/>
    <w:rsid w:val="00C64B7E"/>
    <w:rsid w:val="00C6630B"/>
    <w:rsid w:val="00C73C6A"/>
    <w:rsid w:val="00C73F7F"/>
    <w:rsid w:val="00C74F07"/>
    <w:rsid w:val="00C75794"/>
    <w:rsid w:val="00C76912"/>
    <w:rsid w:val="00C76A8D"/>
    <w:rsid w:val="00C84CD5"/>
    <w:rsid w:val="00C87559"/>
    <w:rsid w:val="00C90EDB"/>
    <w:rsid w:val="00C916C8"/>
    <w:rsid w:val="00C93935"/>
    <w:rsid w:val="00C96AA6"/>
    <w:rsid w:val="00CA0E2D"/>
    <w:rsid w:val="00CA1D09"/>
    <w:rsid w:val="00CA2080"/>
    <w:rsid w:val="00CA2334"/>
    <w:rsid w:val="00CA3646"/>
    <w:rsid w:val="00CA4206"/>
    <w:rsid w:val="00CA4B34"/>
    <w:rsid w:val="00CA6694"/>
    <w:rsid w:val="00CB1278"/>
    <w:rsid w:val="00CD1A88"/>
    <w:rsid w:val="00CD3601"/>
    <w:rsid w:val="00CD6F78"/>
    <w:rsid w:val="00CE1AF9"/>
    <w:rsid w:val="00CE3B09"/>
    <w:rsid w:val="00CE6E7A"/>
    <w:rsid w:val="00CF3EF3"/>
    <w:rsid w:val="00D02441"/>
    <w:rsid w:val="00D03819"/>
    <w:rsid w:val="00D07005"/>
    <w:rsid w:val="00D07755"/>
    <w:rsid w:val="00D102EF"/>
    <w:rsid w:val="00D11757"/>
    <w:rsid w:val="00D11E80"/>
    <w:rsid w:val="00D14310"/>
    <w:rsid w:val="00D175C6"/>
    <w:rsid w:val="00D23673"/>
    <w:rsid w:val="00D27A23"/>
    <w:rsid w:val="00D31343"/>
    <w:rsid w:val="00D3390A"/>
    <w:rsid w:val="00D378C0"/>
    <w:rsid w:val="00D40A20"/>
    <w:rsid w:val="00D432CA"/>
    <w:rsid w:val="00D44B06"/>
    <w:rsid w:val="00D46434"/>
    <w:rsid w:val="00D522CD"/>
    <w:rsid w:val="00D54532"/>
    <w:rsid w:val="00D564C2"/>
    <w:rsid w:val="00D56B7E"/>
    <w:rsid w:val="00D56F73"/>
    <w:rsid w:val="00D6699E"/>
    <w:rsid w:val="00D7196B"/>
    <w:rsid w:val="00D72100"/>
    <w:rsid w:val="00D76A82"/>
    <w:rsid w:val="00D76B6D"/>
    <w:rsid w:val="00D878C4"/>
    <w:rsid w:val="00D87AF7"/>
    <w:rsid w:val="00D87AFB"/>
    <w:rsid w:val="00D87FD9"/>
    <w:rsid w:val="00D909A0"/>
    <w:rsid w:val="00D91196"/>
    <w:rsid w:val="00D9142E"/>
    <w:rsid w:val="00D931D0"/>
    <w:rsid w:val="00D94394"/>
    <w:rsid w:val="00D9709C"/>
    <w:rsid w:val="00DA0C36"/>
    <w:rsid w:val="00DA40B0"/>
    <w:rsid w:val="00DB338B"/>
    <w:rsid w:val="00DB4D62"/>
    <w:rsid w:val="00DB5E60"/>
    <w:rsid w:val="00DC1294"/>
    <w:rsid w:val="00DC25A2"/>
    <w:rsid w:val="00DC3DEB"/>
    <w:rsid w:val="00DD04FA"/>
    <w:rsid w:val="00DD397C"/>
    <w:rsid w:val="00DD6EF9"/>
    <w:rsid w:val="00DE4733"/>
    <w:rsid w:val="00DE6B59"/>
    <w:rsid w:val="00DE7B7C"/>
    <w:rsid w:val="00DF2ABE"/>
    <w:rsid w:val="00E01D89"/>
    <w:rsid w:val="00E048CD"/>
    <w:rsid w:val="00E04A27"/>
    <w:rsid w:val="00E0716E"/>
    <w:rsid w:val="00E077BF"/>
    <w:rsid w:val="00E20550"/>
    <w:rsid w:val="00E21C13"/>
    <w:rsid w:val="00E27ABE"/>
    <w:rsid w:val="00E3092D"/>
    <w:rsid w:val="00E31D22"/>
    <w:rsid w:val="00E349E0"/>
    <w:rsid w:val="00E362E7"/>
    <w:rsid w:val="00E44B72"/>
    <w:rsid w:val="00E45F09"/>
    <w:rsid w:val="00E527F1"/>
    <w:rsid w:val="00E52EAB"/>
    <w:rsid w:val="00E55E0D"/>
    <w:rsid w:val="00E5767E"/>
    <w:rsid w:val="00E62677"/>
    <w:rsid w:val="00E62FA9"/>
    <w:rsid w:val="00E62FBD"/>
    <w:rsid w:val="00E677F2"/>
    <w:rsid w:val="00E7153C"/>
    <w:rsid w:val="00E71EA1"/>
    <w:rsid w:val="00E724FA"/>
    <w:rsid w:val="00E76701"/>
    <w:rsid w:val="00E81654"/>
    <w:rsid w:val="00E82290"/>
    <w:rsid w:val="00E85124"/>
    <w:rsid w:val="00E8766C"/>
    <w:rsid w:val="00E94A21"/>
    <w:rsid w:val="00E97FBA"/>
    <w:rsid w:val="00EA4076"/>
    <w:rsid w:val="00EA5435"/>
    <w:rsid w:val="00EA556F"/>
    <w:rsid w:val="00EA5E81"/>
    <w:rsid w:val="00EA7D28"/>
    <w:rsid w:val="00EB3D46"/>
    <w:rsid w:val="00EB70BA"/>
    <w:rsid w:val="00EB750A"/>
    <w:rsid w:val="00EB7FCA"/>
    <w:rsid w:val="00EC0355"/>
    <w:rsid w:val="00EC1F86"/>
    <w:rsid w:val="00EC6051"/>
    <w:rsid w:val="00EC6538"/>
    <w:rsid w:val="00EC7F87"/>
    <w:rsid w:val="00ED03AD"/>
    <w:rsid w:val="00ED091E"/>
    <w:rsid w:val="00ED0A76"/>
    <w:rsid w:val="00ED0D73"/>
    <w:rsid w:val="00ED380D"/>
    <w:rsid w:val="00ED3C54"/>
    <w:rsid w:val="00ED756C"/>
    <w:rsid w:val="00EE3E71"/>
    <w:rsid w:val="00EE3FC0"/>
    <w:rsid w:val="00EF0362"/>
    <w:rsid w:val="00EF2802"/>
    <w:rsid w:val="00EF3C78"/>
    <w:rsid w:val="00EF5C4C"/>
    <w:rsid w:val="00EF5FAE"/>
    <w:rsid w:val="00EF63F2"/>
    <w:rsid w:val="00F066F5"/>
    <w:rsid w:val="00F06961"/>
    <w:rsid w:val="00F11D5E"/>
    <w:rsid w:val="00F12678"/>
    <w:rsid w:val="00F14387"/>
    <w:rsid w:val="00F21D15"/>
    <w:rsid w:val="00F22D74"/>
    <w:rsid w:val="00F23764"/>
    <w:rsid w:val="00F24AD2"/>
    <w:rsid w:val="00F337FF"/>
    <w:rsid w:val="00F3661F"/>
    <w:rsid w:val="00F37BA7"/>
    <w:rsid w:val="00F37E10"/>
    <w:rsid w:val="00F43C57"/>
    <w:rsid w:val="00F50E2B"/>
    <w:rsid w:val="00F53AF0"/>
    <w:rsid w:val="00F53DE0"/>
    <w:rsid w:val="00F54A7F"/>
    <w:rsid w:val="00F566F8"/>
    <w:rsid w:val="00F6480C"/>
    <w:rsid w:val="00F66711"/>
    <w:rsid w:val="00F73F97"/>
    <w:rsid w:val="00F837A1"/>
    <w:rsid w:val="00F83A61"/>
    <w:rsid w:val="00F87AF0"/>
    <w:rsid w:val="00F90FDC"/>
    <w:rsid w:val="00F958C1"/>
    <w:rsid w:val="00F97070"/>
    <w:rsid w:val="00FA32B4"/>
    <w:rsid w:val="00FB79D3"/>
    <w:rsid w:val="00FC0242"/>
    <w:rsid w:val="00FC4656"/>
    <w:rsid w:val="00FC69C2"/>
    <w:rsid w:val="00FD3D84"/>
    <w:rsid w:val="00FE0196"/>
    <w:rsid w:val="00FE79C8"/>
    <w:rsid w:val="00FE7BFE"/>
    <w:rsid w:val="00FF1519"/>
    <w:rsid w:val="00FF26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E8B2"/>
  <w15:chartTrackingRefBased/>
  <w15:docId w15:val="{D191C2B3-B276-44BF-A661-C1D640F7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0E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A31E6F"/>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4556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03EE"/>
    <w:pPr>
      <w:ind w:left="720"/>
      <w:contextualSpacing/>
    </w:pPr>
  </w:style>
  <w:style w:type="table" w:styleId="Tablaconcuadrcula">
    <w:name w:val="Table Grid"/>
    <w:basedOn w:val="Tablanormal"/>
    <w:uiPriority w:val="39"/>
    <w:rsid w:val="00E0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C19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1908"/>
  </w:style>
  <w:style w:type="paragraph" w:styleId="Piedepgina">
    <w:name w:val="footer"/>
    <w:basedOn w:val="Normal"/>
    <w:link w:val="PiedepginaCar"/>
    <w:uiPriority w:val="99"/>
    <w:unhideWhenUsed/>
    <w:rsid w:val="003C19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1908"/>
  </w:style>
  <w:style w:type="paragraph" w:styleId="Textodeglobo">
    <w:name w:val="Balloon Text"/>
    <w:basedOn w:val="Normal"/>
    <w:link w:val="TextodegloboCar"/>
    <w:uiPriority w:val="99"/>
    <w:semiHidden/>
    <w:unhideWhenUsed/>
    <w:rsid w:val="0043796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796F"/>
    <w:rPr>
      <w:rFonts w:ascii="Segoe UI" w:hAnsi="Segoe UI" w:cs="Segoe UI"/>
      <w:sz w:val="18"/>
      <w:szCs w:val="18"/>
    </w:rPr>
  </w:style>
  <w:style w:type="character" w:styleId="Hipervnculo">
    <w:name w:val="Hyperlink"/>
    <w:basedOn w:val="Fuentedeprrafopredeter"/>
    <w:unhideWhenUsed/>
    <w:rsid w:val="00284871"/>
    <w:rPr>
      <w:color w:val="0563C1" w:themeColor="hyperlink"/>
      <w:u w:val="single"/>
    </w:rPr>
  </w:style>
  <w:style w:type="paragraph" w:styleId="Textonotapie">
    <w:name w:val="footnote text"/>
    <w:basedOn w:val="Normal"/>
    <w:link w:val="TextonotapieCar"/>
    <w:uiPriority w:val="99"/>
    <w:semiHidden/>
    <w:unhideWhenUsed/>
    <w:rsid w:val="00E62F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2FA9"/>
    <w:rPr>
      <w:sz w:val="20"/>
      <w:szCs w:val="20"/>
    </w:rPr>
  </w:style>
  <w:style w:type="character" w:styleId="Refdenotaalpie">
    <w:name w:val="footnote reference"/>
    <w:basedOn w:val="Fuentedeprrafopredeter"/>
    <w:uiPriority w:val="99"/>
    <w:semiHidden/>
    <w:unhideWhenUsed/>
    <w:rsid w:val="00E62FA9"/>
    <w:rPr>
      <w:vertAlign w:val="superscript"/>
    </w:rPr>
  </w:style>
  <w:style w:type="character" w:styleId="Refdecomentario">
    <w:name w:val="annotation reference"/>
    <w:basedOn w:val="Fuentedeprrafopredeter"/>
    <w:uiPriority w:val="99"/>
    <w:semiHidden/>
    <w:unhideWhenUsed/>
    <w:rsid w:val="00C6334C"/>
    <w:rPr>
      <w:sz w:val="16"/>
      <w:szCs w:val="16"/>
    </w:rPr>
  </w:style>
  <w:style w:type="paragraph" w:styleId="Textocomentario">
    <w:name w:val="annotation text"/>
    <w:basedOn w:val="Normal"/>
    <w:link w:val="TextocomentarioCar"/>
    <w:uiPriority w:val="99"/>
    <w:semiHidden/>
    <w:unhideWhenUsed/>
    <w:rsid w:val="00C633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334C"/>
    <w:rPr>
      <w:sz w:val="20"/>
      <w:szCs w:val="20"/>
    </w:rPr>
  </w:style>
  <w:style w:type="paragraph" w:styleId="Asuntodelcomentario">
    <w:name w:val="annotation subject"/>
    <w:basedOn w:val="Textocomentario"/>
    <w:next w:val="Textocomentario"/>
    <w:link w:val="AsuntodelcomentarioCar"/>
    <w:uiPriority w:val="99"/>
    <w:semiHidden/>
    <w:unhideWhenUsed/>
    <w:rsid w:val="00C6334C"/>
    <w:rPr>
      <w:b/>
      <w:bCs/>
    </w:rPr>
  </w:style>
  <w:style w:type="character" w:customStyle="1" w:styleId="AsuntodelcomentarioCar">
    <w:name w:val="Asunto del comentario Car"/>
    <w:basedOn w:val="TextocomentarioCar"/>
    <w:link w:val="Asuntodelcomentario"/>
    <w:uiPriority w:val="99"/>
    <w:semiHidden/>
    <w:rsid w:val="00C6334C"/>
    <w:rPr>
      <w:b/>
      <w:bCs/>
      <w:sz w:val="20"/>
      <w:szCs w:val="20"/>
    </w:rPr>
  </w:style>
  <w:style w:type="paragraph" w:styleId="HTMLconformatoprevio">
    <w:name w:val="HTML Preformatted"/>
    <w:basedOn w:val="Normal"/>
    <w:link w:val="HTMLconformatoprevioCar"/>
    <w:uiPriority w:val="99"/>
    <w:unhideWhenUsed/>
    <w:rsid w:val="00215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2154C6"/>
    <w:rPr>
      <w:rFonts w:ascii="Courier New" w:eastAsia="Times New Roman" w:hAnsi="Courier New" w:cs="Courier New"/>
      <w:sz w:val="20"/>
      <w:szCs w:val="20"/>
      <w:lang w:val="es-MX" w:eastAsia="es-MX"/>
    </w:rPr>
  </w:style>
  <w:style w:type="character" w:styleId="nfasis">
    <w:name w:val="Emphasis"/>
    <w:basedOn w:val="Fuentedeprrafopredeter"/>
    <w:uiPriority w:val="20"/>
    <w:qFormat/>
    <w:rsid w:val="0057259C"/>
    <w:rPr>
      <w:i/>
      <w:iCs/>
    </w:rPr>
  </w:style>
  <w:style w:type="character" w:styleId="Textoennegrita">
    <w:name w:val="Strong"/>
    <w:basedOn w:val="Fuentedeprrafopredeter"/>
    <w:uiPriority w:val="22"/>
    <w:qFormat/>
    <w:rsid w:val="00604EF1"/>
    <w:rPr>
      <w:b/>
      <w:bCs/>
    </w:rPr>
  </w:style>
  <w:style w:type="character" w:customStyle="1" w:styleId="Ttulo2Car">
    <w:name w:val="Título 2 Car"/>
    <w:basedOn w:val="Fuentedeprrafopredeter"/>
    <w:link w:val="Ttulo2"/>
    <w:uiPriority w:val="9"/>
    <w:rsid w:val="00A31E6F"/>
    <w:rPr>
      <w:rFonts w:ascii="Times New Roman" w:eastAsia="Times New Roman" w:hAnsi="Times New Roman" w:cs="Times New Roman"/>
      <w:b/>
      <w:bCs/>
      <w:sz w:val="36"/>
      <w:szCs w:val="36"/>
      <w:lang w:val="es-MX" w:eastAsia="es-MX"/>
    </w:rPr>
  </w:style>
  <w:style w:type="character" w:customStyle="1" w:styleId="Ttulo1Car">
    <w:name w:val="Título 1 Car"/>
    <w:basedOn w:val="Fuentedeprrafopredeter"/>
    <w:link w:val="Ttulo1"/>
    <w:uiPriority w:val="9"/>
    <w:rsid w:val="00CA0E2D"/>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AA1FB7"/>
    <w:rPr>
      <w:color w:val="954F72" w:themeColor="followedHyperlink"/>
      <w:u w:val="single"/>
    </w:rPr>
  </w:style>
  <w:style w:type="character" w:customStyle="1" w:styleId="Mencinsinresolver1">
    <w:name w:val="Mención sin resolver1"/>
    <w:basedOn w:val="Fuentedeprrafopredeter"/>
    <w:uiPriority w:val="99"/>
    <w:semiHidden/>
    <w:unhideWhenUsed/>
    <w:rsid w:val="00562004"/>
    <w:rPr>
      <w:color w:val="605E5C"/>
      <w:shd w:val="clear" w:color="auto" w:fill="E1DFDD"/>
    </w:rPr>
  </w:style>
  <w:style w:type="character" w:styleId="Mencinsinresolver">
    <w:name w:val="Unresolved Mention"/>
    <w:basedOn w:val="Fuentedeprrafopredeter"/>
    <w:uiPriority w:val="99"/>
    <w:semiHidden/>
    <w:unhideWhenUsed/>
    <w:rsid w:val="00455691"/>
    <w:rPr>
      <w:color w:val="605E5C"/>
      <w:shd w:val="clear" w:color="auto" w:fill="E1DFDD"/>
    </w:rPr>
  </w:style>
  <w:style w:type="character" w:customStyle="1" w:styleId="Ttulo3Car">
    <w:name w:val="Título 3 Car"/>
    <w:basedOn w:val="Fuentedeprrafopredeter"/>
    <w:link w:val="Ttulo3"/>
    <w:uiPriority w:val="9"/>
    <w:semiHidden/>
    <w:rsid w:val="0045569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91584">
      <w:bodyDiv w:val="1"/>
      <w:marLeft w:val="0"/>
      <w:marRight w:val="0"/>
      <w:marTop w:val="0"/>
      <w:marBottom w:val="0"/>
      <w:divBdr>
        <w:top w:val="none" w:sz="0" w:space="0" w:color="auto"/>
        <w:left w:val="none" w:sz="0" w:space="0" w:color="auto"/>
        <w:bottom w:val="none" w:sz="0" w:space="0" w:color="auto"/>
        <w:right w:val="none" w:sz="0" w:space="0" w:color="auto"/>
      </w:divBdr>
    </w:div>
    <w:div w:id="455685173">
      <w:bodyDiv w:val="1"/>
      <w:marLeft w:val="0"/>
      <w:marRight w:val="0"/>
      <w:marTop w:val="0"/>
      <w:marBottom w:val="0"/>
      <w:divBdr>
        <w:top w:val="none" w:sz="0" w:space="0" w:color="auto"/>
        <w:left w:val="none" w:sz="0" w:space="0" w:color="auto"/>
        <w:bottom w:val="none" w:sz="0" w:space="0" w:color="auto"/>
        <w:right w:val="none" w:sz="0" w:space="0" w:color="auto"/>
      </w:divBdr>
    </w:div>
    <w:div w:id="488637763">
      <w:bodyDiv w:val="1"/>
      <w:marLeft w:val="0"/>
      <w:marRight w:val="0"/>
      <w:marTop w:val="0"/>
      <w:marBottom w:val="0"/>
      <w:divBdr>
        <w:top w:val="none" w:sz="0" w:space="0" w:color="auto"/>
        <w:left w:val="none" w:sz="0" w:space="0" w:color="auto"/>
        <w:bottom w:val="none" w:sz="0" w:space="0" w:color="auto"/>
        <w:right w:val="none" w:sz="0" w:space="0" w:color="auto"/>
      </w:divBdr>
    </w:div>
    <w:div w:id="597179932">
      <w:bodyDiv w:val="1"/>
      <w:marLeft w:val="0"/>
      <w:marRight w:val="0"/>
      <w:marTop w:val="0"/>
      <w:marBottom w:val="0"/>
      <w:divBdr>
        <w:top w:val="none" w:sz="0" w:space="0" w:color="auto"/>
        <w:left w:val="none" w:sz="0" w:space="0" w:color="auto"/>
        <w:bottom w:val="none" w:sz="0" w:space="0" w:color="auto"/>
        <w:right w:val="none" w:sz="0" w:space="0" w:color="auto"/>
      </w:divBdr>
    </w:div>
    <w:div w:id="649217205">
      <w:bodyDiv w:val="1"/>
      <w:marLeft w:val="0"/>
      <w:marRight w:val="0"/>
      <w:marTop w:val="0"/>
      <w:marBottom w:val="0"/>
      <w:divBdr>
        <w:top w:val="none" w:sz="0" w:space="0" w:color="auto"/>
        <w:left w:val="none" w:sz="0" w:space="0" w:color="auto"/>
        <w:bottom w:val="none" w:sz="0" w:space="0" w:color="auto"/>
        <w:right w:val="none" w:sz="0" w:space="0" w:color="auto"/>
      </w:divBdr>
    </w:div>
    <w:div w:id="755177370">
      <w:bodyDiv w:val="1"/>
      <w:marLeft w:val="0"/>
      <w:marRight w:val="0"/>
      <w:marTop w:val="0"/>
      <w:marBottom w:val="0"/>
      <w:divBdr>
        <w:top w:val="none" w:sz="0" w:space="0" w:color="auto"/>
        <w:left w:val="none" w:sz="0" w:space="0" w:color="auto"/>
        <w:bottom w:val="none" w:sz="0" w:space="0" w:color="auto"/>
        <w:right w:val="none" w:sz="0" w:space="0" w:color="auto"/>
      </w:divBdr>
    </w:div>
    <w:div w:id="1085492423">
      <w:bodyDiv w:val="1"/>
      <w:marLeft w:val="0"/>
      <w:marRight w:val="0"/>
      <w:marTop w:val="0"/>
      <w:marBottom w:val="0"/>
      <w:divBdr>
        <w:top w:val="none" w:sz="0" w:space="0" w:color="auto"/>
        <w:left w:val="none" w:sz="0" w:space="0" w:color="auto"/>
        <w:bottom w:val="none" w:sz="0" w:space="0" w:color="auto"/>
        <w:right w:val="none" w:sz="0" w:space="0" w:color="auto"/>
      </w:divBdr>
      <w:divsChild>
        <w:div w:id="600648765">
          <w:marLeft w:val="0"/>
          <w:marRight w:val="0"/>
          <w:marTop w:val="150"/>
          <w:marBottom w:val="150"/>
          <w:divBdr>
            <w:top w:val="none" w:sz="0" w:space="0" w:color="auto"/>
            <w:left w:val="none" w:sz="0" w:space="0" w:color="auto"/>
            <w:bottom w:val="none" w:sz="0" w:space="0" w:color="auto"/>
            <w:right w:val="none" w:sz="0" w:space="0" w:color="auto"/>
          </w:divBdr>
        </w:div>
      </w:divsChild>
    </w:div>
    <w:div w:id="1197499888">
      <w:bodyDiv w:val="1"/>
      <w:marLeft w:val="0"/>
      <w:marRight w:val="0"/>
      <w:marTop w:val="0"/>
      <w:marBottom w:val="0"/>
      <w:divBdr>
        <w:top w:val="none" w:sz="0" w:space="0" w:color="auto"/>
        <w:left w:val="none" w:sz="0" w:space="0" w:color="auto"/>
        <w:bottom w:val="none" w:sz="0" w:space="0" w:color="auto"/>
        <w:right w:val="none" w:sz="0" w:space="0" w:color="auto"/>
      </w:divBdr>
    </w:div>
    <w:div w:id="1207061954">
      <w:bodyDiv w:val="1"/>
      <w:marLeft w:val="0"/>
      <w:marRight w:val="0"/>
      <w:marTop w:val="0"/>
      <w:marBottom w:val="0"/>
      <w:divBdr>
        <w:top w:val="none" w:sz="0" w:space="0" w:color="auto"/>
        <w:left w:val="none" w:sz="0" w:space="0" w:color="auto"/>
        <w:bottom w:val="none" w:sz="0" w:space="0" w:color="auto"/>
        <w:right w:val="none" w:sz="0" w:space="0" w:color="auto"/>
      </w:divBdr>
    </w:div>
    <w:div w:id="1377510716">
      <w:bodyDiv w:val="1"/>
      <w:marLeft w:val="0"/>
      <w:marRight w:val="0"/>
      <w:marTop w:val="0"/>
      <w:marBottom w:val="0"/>
      <w:divBdr>
        <w:top w:val="none" w:sz="0" w:space="0" w:color="auto"/>
        <w:left w:val="none" w:sz="0" w:space="0" w:color="auto"/>
        <w:bottom w:val="none" w:sz="0" w:space="0" w:color="auto"/>
        <w:right w:val="none" w:sz="0" w:space="0" w:color="auto"/>
      </w:divBdr>
    </w:div>
    <w:div w:id="1749305784">
      <w:bodyDiv w:val="1"/>
      <w:marLeft w:val="0"/>
      <w:marRight w:val="0"/>
      <w:marTop w:val="0"/>
      <w:marBottom w:val="0"/>
      <w:divBdr>
        <w:top w:val="none" w:sz="0" w:space="0" w:color="auto"/>
        <w:left w:val="none" w:sz="0" w:space="0" w:color="auto"/>
        <w:bottom w:val="none" w:sz="0" w:space="0" w:color="auto"/>
        <w:right w:val="none" w:sz="0" w:space="0" w:color="auto"/>
      </w:divBdr>
    </w:div>
    <w:div w:id="21190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mixteco.utm.mx" TargetMode="External"/><Relationship Id="rId13" Type="http://schemas.openxmlformats.org/officeDocument/2006/relationships/hyperlink" Target="https://idconline.mx/corporativo/2017/12/14/las-sas-y-los-emprendedores" TargetMode="External"/><Relationship Id="rId18" Type="http://schemas.openxmlformats.org/officeDocument/2006/relationships/hyperlink" Target="file:///D:/Users/Ivonne/Downloads/estudio_y_analisis_-_sociedad_por_acciones_simplificada%20(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dconline.mx/corporativo/2018/02/22/cuantas-empresas-se-crearon-a-partir-de-las-sas" TargetMode="External"/><Relationship Id="rId17" Type="http://schemas.openxmlformats.org/officeDocument/2006/relationships/hyperlink" Target="https://www.gob.mx/se/articulos/conoce-los-beneficios-que-ofrece-una-sociedad-por-acciones-simplificada-para-los-emprendedores-y-empresarios" TargetMode="External"/><Relationship Id="rId2" Type="http://schemas.openxmlformats.org/officeDocument/2006/relationships/numbering" Target="numbering.xml"/><Relationship Id="rId16" Type="http://schemas.openxmlformats.org/officeDocument/2006/relationships/hyperlink" Target="http://www.redalyc.org/pdf/1942/19422998001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contribuyente.mx/2017/06/conoces-los-beneficios-fiscales-de-una-sociedad-de-acciones-simplificadas-sas/" TargetMode="External"/><Relationship Id="rId5" Type="http://schemas.openxmlformats.org/officeDocument/2006/relationships/webSettings" Target="webSettings.xml"/><Relationship Id="rId15" Type="http://schemas.openxmlformats.org/officeDocument/2006/relationships/hyperlink" Target="http://pnd.gob.mx/"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trujilloabogados.com/trujilloab/es/topicos-legales/" TargetMode="External"/><Relationship Id="rId4" Type="http://schemas.openxmlformats.org/officeDocument/2006/relationships/settings" Target="settings.xml"/><Relationship Id="rId9" Type="http://schemas.openxmlformats.org/officeDocument/2006/relationships/hyperlink" Target="mailto:aminramirez@gmail.com" TargetMode="External"/><Relationship Id="rId14" Type="http://schemas.openxmlformats.org/officeDocument/2006/relationships/hyperlink" Target="http://losimpuestos.com.mx/sociedades-por-acciones-simplificada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7i14.1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12E98-DFCE-49E3-8AF8-D75B3FDC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28</Pages>
  <Words>8236</Words>
  <Characters>45304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Maya Espinoza</dc:creator>
  <cp:keywords/>
  <dc:description/>
  <cp:lastModifiedBy>Naira Niktè Santillan</cp:lastModifiedBy>
  <cp:revision>84</cp:revision>
  <cp:lastPrinted>2018-01-27T19:53:00Z</cp:lastPrinted>
  <dcterms:created xsi:type="dcterms:W3CDTF">2018-07-13T22:22:00Z</dcterms:created>
  <dcterms:modified xsi:type="dcterms:W3CDTF">2018-07-16T15:49:00Z</dcterms:modified>
</cp:coreProperties>
</file>