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10DA6" w14:textId="55B35151" w:rsidR="002E451F" w:rsidRDefault="002F2B7D" w:rsidP="005944F6">
      <w:pPr>
        <w:shd w:val="clear" w:color="auto" w:fill="FFFFFF"/>
        <w:spacing w:before="240" w:after="240" w:line="276" w:lineRule="auto"/>
        <w:jc w:val="right"/>
        <w:rPr>
          <w:rFonts w:ascii="Calibri" w:hAnsi="Calibri" w:cs="Calibri"/>
          <w:b/>
          <w:bCs/>
          <w:color w:val="000000"/>
          <w:sz w:val="36"/>
          <w:szCs w:val="36"/>
        </w:rPr>
      </w:pPr>
      <w:r w:rsidRPr="005944F6">
        <w:rPr>
          <w:rFonts w:ascii="Calibri" w:hAnsi="Calibri" w:cs="Calibri"/>
          <w:b/>
          <w:bCs/>
          <w:color w:val="000000"/>
          <w:sz w:val="36"/>
          <w:szCs w:val="36"/>
        </w:rPr>
        <w:t>El clima organizacional como estrategia de mejora en una organización</w:t>
      </w:r>
    </w:p>
    <w:p w14:paraId="2A2ADC67" w14:textId="1E0CFF46" w:rsidR="005944F6" w:rsidRPr="00936B76" w:rsidRDefault="005944F6" w:rsidP="005944F6">
      <w:pPr>
        <w:shd w:val="clear" w:color="auto" w:fill="FFFFFF"/>
        <w:spacing w:before="240" w:after="240" w:line="276" w:lineRule="auto"/>
        <w:jc w:val="right"/>
        <w:rPr>
          <w:rFonts w:ascii="Calibri" w:hAnsi="Calibri" w:cs="Calibri"/>
          <w:b/>
          <w:bCs/>
          <w:i/>
          <w:color w:val="000000"/>
          <w:sz w:val="28"/>
          <w:szCs w:val="36"/>
          <w:lang w:val="en-US"/>
        </w:rPr>
      </w:pPr>
      <w:r w:rsidRPr="00936B76">
        <w:rPr>
          <w:rFonts w:ascii="Calibri" w:hAnsi="Calibri" w:cs="Calibri"/>
          <w:b/>
          <w:bCs/>
          <w:i/>
          <w:color w:val="000000"/>
          <w:sz w:val="28"/>
          <w:szCs w:val="36"/>
          <w:lang w:val="en-US"/>
        </w:rPr>
        <w:t>The organizational climate as an improvement strategy in an organization</w:t>
      </w:r>
    </w:p>
    <w:p w14:paraId="19C466E1" w14:textId="71A22B3D" w:rsidR="005944F6" w:rsidRPr="005944F6" w:rsidRDefault="005944F6" w:rsidP="005944F6">
      <w:pPr>
        <w:shd w:val="clear" w:color="auto" w:fill="FFFFFF"/>
        <w:spacing w:before="240" w:after="240" w:line="276" w:lineRule="auto"/>
        <w:jc w:val="right"/>
        <w:rPr>
          <w:rFonts w:ascii="Calibri" w:hAnsi="Calibri" w:cs="Calibri"/>
          <w:b/>
          <w:bCs/>
          <w:i/>
          <w:color w:val="000000"/>
          <w:sz w:val="28"/>
          <w:szCs w:val="36"/>
        </w:rPr>
      </w:pPr>
      <w:r w:rsidRPr="005944F6">
        <w:rPr>
          <w:rFonts w:ascii="Calibri" w:hAnsi="Calibri" w:cs="Calibri"/>
          <w:b/>
          <w:bCs/>
          <w:i/>
          <w:color w:val="000000"/>
          <w:sz w:val="28"/>
          <w:szCs w:val="36"/>
        </w:rPr>
        <w:t>O clima organizacional como uma estratégia de melhoria em uma organização</w:t>
      </w:r>
    </w:p>
    <w:p w14:paraId="254B6766" w14:textId="7561C9A7" w:rsidR="002F2B7D" w:rsidRPr="005944F6" w:rsidRDefault="005944F6" w:rsidP="005944F6">
      <w:pPr>
        <w:spacing w:line="276" w:lineRule="auto"/>
        <w:jc w:val="right"/>
        <w:rPr>
          <w:rFonts w:ascii="Calibri" w:eastAsia="Calibri" w:hAnsi="Calibri" w:cs="Calibri"/>
          <w:b/>
          <w:lang w:val="es-ES" w:eastAsia="en-US"/>
        </w:rPr>
      </w:pPr>
      <w:r>
        <w:br/>
      </w:r>
      <w:r w:rsidR="00850F5F" w:rsidRPr="005944F6">
        <w:rPr>
          <w:rFonts w:ascii="Calibri" w:eastAsia="Calibri" w:hAnsi="Calibri" w:cs="Calibri"/>
          <w:b/>
          <w:lang w:val="es-ES" w:eastAsia="en-US"/>
        </w:rPr>
        <w:t xml:space="preserve">Janette Brito Laredo </w:t>
      </w:r>
    </w:p>
    <w:p w14:paraId="3C11BF6F" w14:textId="57A11A14" w:rsidR="00850F5F" w:rsidRPr="00B86C39" w:rsidRDefault="00850F5F" w:rsidP="005944F6">
      <w:pPr>
        <w:spacing w:line="276" w:lineRule="auto"/>
        <w:jc w:val="right"/>
      </w:pPr>
      <w:r w:rsidRPr="00B86C39">
        <w:t>Universidad Autónoma de Baja California</w:t>
      </w:r>
      <w:r w:rsidR="005944F6">
        <w:t>, México</w:t>
      </w:r>
    </w:p>
    <w:p w14:paraId="7C66F2C6" w14:textId="33A04498" w:rsidR="00850F5F" w:rsidRDefault="00663253" w:rsidP="005944F6">
      <w:pPr>
        <w:spacing w:line="276" w:lineRule="auto"/>
        <w:jc w:val="right"/>
        <w:rPr>
          <w:rFonts w:ascii="Calibri" w:hAnsi="Calibri" w:cs="Calibri"/>
          <w:color w:val="FF0000"/>
          <w:lang w:eastAsia="es-ES"/>
        </w:rPr>
      </w:pPr>
      <w:hyperlink r:id="rId8" w:history="1">
        <w:r w:rsidR="00850F5F" w:rsidRPr="005944F6">
          <w:rPr>
            <w:rFonts w:ascii="Calibri" w:hAnsi="Calibri" w:cs="Calibri"/>
            <w:color w:val="FF0000"/>
            <w:lang w:eastAsia="es-ES"/>
          </w:rPr>
          <w:t>jbrito@uabc.edu.mx</w:t>
        </w:r>
      </w:hyperlink>
      <w:r w:rsidR="002F2B7D" w:rsidRPr="005944F6">
        <w:rPr>
          <w:rFonts w:ascii="Calibri" w:hAnsi="Calibri" w:cs="Calibri"/>
          <w:color w:val="FF0000"/>
          <w:lang w:eastAsia="es-ES"/>
        </w:rPr>
        <w:t xml:space="preserve"> </w:t>
      </w:r>
    </w:p>
    <w:p w14:paraId="038EAFF1" w14:textId="128F5E2F" w:rsidR="0061011B" w:rsidRDefault="0061011B" w:rsidP="0061011B">
      <w:pPr>
        <w:jc w:val="right"/>
        <w:rPr>
          <w:color w:val="494A4C"/>
          <w:lang w:val="es-ES_tradnl" w:eastAsia="es-ES_tradnl"/>
        </w:rPr>
      </w:pPr>
      <w:r w:rsidRPr="00076630">
        <w:rPr>
          <w:color w:val="494A4C"/>
          <w:lang w:val="es-ES_tradnl" w:eastAsia="es-ES_tradnl"/>
        </w:rPr>
        <w:t> </w:t>
      </w:r>
      <w:r w:rsidRPr="00E31F11">
        <w:rPr>
          <w:lang w:val="es-ES_tradnl" w:eastAsia="es-ES_tradnl"/>
        </w:rPr>
        <w:t>https://orcid.org/0000-0002-0525-6406</w:t>
      </w:r>
    </w:p>
    <w:p w14:paraId="31C30C34" w14:textId="77777777" w:rsidR="00936B76" w:rsidRPr="005944F6" w:rsidRDefault="00936B76" w:rsidP="005944F6">
      <w:pPr>
        <w:spacing w:line="276" w:lineRule="auto"/>
        <w:jc w:val="right"/>
        <w:rPr>
          <w:rFonts w:ascii="Calibri" w:hAnsi="Calibri" w:cs="Calibri"/>
          <w:color w:val="FF0000"/>
          <w:lang w:eastAsia="es-ES"/>
        </w:rPr>
      </w:pPr>
    </w:p>
    <w:p w14:paraId="6D3AEAAF" w14:textId="03327F4D" w:rsidR="00450064" w:rsidRPr="005944F6" w:rsidRDefault="00450064" w:rsidP="002F2B7D">
      <w:pPr>
        <w:pStyle w:val="Ttulo1"/>
        <w:rPr>
          <w:rFonts w:ascii="Calibri" w:eastAsia="Times New Roman" w:hAnsi="Calibri" w:cs="Calibri"/>
          <w:bCs/>
          <w:color w:val="000000"/>
          <w:sz w:val="28"/>
          <w:szCs w:val="28"/>
          <w:lang w:val="es-ES_tradnl" w:eastAsia="es-MX"/>
        </w:rPr>
      </w:pPr>
      <w:r w:rsidRPr="005944F6">
        <w:rPr>
          <w:rFonts w:ascii="Calibri" w:eastAsia="Times New Roman" w:hAnsi="Calibri" w:cs="Calibri"/>
          <w:bCs/>
          <w:color w:val="000000"/>
          <w:sz w:val="28"/>
          <w:szCs w:val="28"/>
          <w:lang w:val="es-ES_tradnl" w:eastAsia="es-MX"/>
        </w:rPr>
        <w:t>R</w:t>
      </w:r>
      <w:r w:rsidR="002F2B7D" w:rsidRPr="005944F6">
        <w:rPr>
          <w:rFonts w:ascii="Calibri" w:eastAsia="Times New Roman" w:hAnsi="Calibri" w:cs="Calibri"/>
          <w:bCs/>
          <w:color w:val="000000"/>
          <w:sz w:val="28"/>
          <w:szCs w:val="28"/>
          <w:lang w:val="es-ES_tradnl" w:eastAsia="es-MX"/>
        </w:rPr>
        <w:t>esumen</w:t>
      </w:r>
    </w:p>
    <w:p w14:paraId="4346FFB4" w14:textId="38A69E09" w:rsidR="005A47CD" w:rsidRPr="00A073FA" w:rsidRDefault="002F2B7D" w:rsidP="005A47CD">
      <w:pPr>
        <w:spacing w:line="360" w:lineRule="auto"/>
        <w:jc w:val="both"/>
        <w:rPr>
          <w:lang w:val="es-ES"/>
        </w:rPr>
      </w:pPr>
      <w:r>
        <w:rPr>
          <w:lang w:val="es-ES"/>
        </w:rPr>
        <w:t>E</w:t>
      </w:r>
      <w:r w:rsidR="00AD3981" w:rsidRPr="00CC440A">
        <w:rPr>
          <w:color w:val="000000" w:themeColor="text1"/>
        </w:rPr>
        <w:t xml:space="preserve">l clima organizacional </w:t>
      </w:r>
      <w:r w:rsidR="00AD3981" w:rsidRPr="005A47CD">
        <w:rPr>
          <w:color w:val="000000" w:themeColor="text1"/>
        </w:rPr>
        <w:t xml:space="preserve">es </w:t>
      </w:r>
      <w:r>
        <w:rPr>
          <w:iCs/>
          <w:color w:val="000000" w:themeColor="text1"/>
          <w:lang w:val="es-ES"/>
        </w:rPr>
        <w:t xml:space="preserve">uno de los </w:t>
      </w:r>
      <w:r w:rsidR="007C13AB">
        <w:rPr>
          <w:iCs/>
          <w:color w:val="000000" w:themeColor="text1"/>
          <w:lang w:val="es-ES"/>
        </w:rPr>
        <w:t xml:space="preserve">temas </w:t>
      </w:r>
      <w:r>
        <w:rPr>
          <w:iCs/>
          <w:color w:val="000000" w:themeColor="text1"/>
          <w:lang w:val="es-ES"/>
        </w:rPr>
        <w:t>más estudiados</w:t>
      </w:r>
      <w:r w:rsidR="007C13AB">
        <w:rPr>
          <w:iCs/>
          <w:color w:val="000000" w:themeColor="text1"/>
          <w:lang w:val="es-ES"/>
        </w:rPr>
        <w:t xml:space="preserve"> debido a la </w:t>
      </w:r>
      <w:r w:rsidR="00AD3981" w:rsidRPr="005A47CD">
        <w:rPr>
          <w:color w:val="000000" w:themeColor="text1"/>
        </w:rPr>
        <w:t xml:space="preserve">importancia </w:t>
      </w:r>
      <w:r w:rsidR="007C13AB">
        <w:rPr>
          <w:color w:val="000000" w:themeColor="text1"/>
        </w:rPr>
        <w:t xml:space="preserve">que representa </w:t>
      </w:r>
      <w:r w:rsidR="00AD3981" w:rsidRPr="005A47CD">
        <w:rPr>
          <w:color w:val="000000" w:themeColor="text1"/>
        </w:rPr>
        <w:t xml:space="preserve">para las </w:t>
      </w:r>
      <w:r>
        <w:rPr>
          <w:color w:val="000000" w:themeColor="text1"/>
        </w:rPr>
        <w:t>empresas</w:t>
      </w:r>
      <w:r w:rsidR="00AD3981" w:rsidRPr="005A47CD">
        <w:rPr>
          <w:color w:val="000000" w:themeColor="text1"/>
        </w:rPr>
        <w:t xml:space="preserve"> que buscan </w:t>
      </w:r>
      <w:r w:rsidR="00AD3981" w:rsidRPr="005A47CD">
        <w:rPr>
          <w:iCs/>
          <w:color w:val="000000" w:themeColor="text1"/>
          <w:lang w:val="es-ES"/>
        </w:rPr>
        <w:t xml:space="preserve">constantemente identificar oportunidades </w:t>
      </w:r>
      <w:r>
        <w:rPr>
          <w:color w:val="000000" w:themeColor="text1"/>
          <w:lang w:val="es-ES"/>
        </w:rPr>
        <w:t>para mejorar e intervenir</w:t>
      </w:r>
      <w:r w:rsidR="00AD3981" w:rsidRPr="005A47CD">
        <w:rPr>
          <w:color w:val="000000" w:themeColor="text1"/>
          <w:lang w:val="es-ES"/>
        </w:rPr>
        <w:t xml:space="preserve"> </w:t>
      </w:r>
      <w:r>
        <w:rPr>
          <w:color w:val="000000" w:themeColor="text1"/>
          <w:lang w:val="es-ES"/>
        </w:rPr>
        <w:t>en</w:t>
      </w:r>
      <w:r w:rsidR="00AD3981" w:rsidRPr="005A47CD">
        <w:rPr>
          <w:color w:val="000000" w:themeColor="text1"/>
          <w:lang w:val="es-ES"/>
        </w:rPr>
        <w:t xml:space="preserve"> su desarrollo</w:t>
      </w:r>
      <w:r w:rsidR="00AD3981" w:rsidRPr="00CC440A">
        <w:rPr>
          <w:color w:val="000000" w:themeColor="text1"/>
        </w:rPr>
        <w:t xml:space="preserve">. </w:t>
      </w:r>
      <w:r>
        <w:rPr>
          <w:color w:val="000000" w:themeColor="text1"/>
        </w:rPr>
        <w:t xml:space="preserve">En tal sentido, </w:t>
      </w:r>
      <w:r w:rsidR="00AD3981" w:rsidRPr="005A47CD">
        <w:rPr>
          <w:color w:val="000000" w:themeColor="text1"/>
          <w:lang w:val="es-ES"/>
        </w:rPr>
        <w:t>el objetivo de la presente investigación consistió en</w:t>
      </w:r>
      <w:r>
        <w:rPr>
          <w:color w:val="000000" w:themeColor="text1"/>
          <w:lang w:val="es-ES"/>
        </w:rPr>
        <w:t xml:space="preserve"> </w:t>
      </w:r>
      <w:r w:rsidR="00191B30">
        <w:rPr>
          <w:color w:val="000000" w:themeColor="text1"/>
          <w:lang w:val="es-ES"/>
        </w:rPr>
        <w:t>diagnosticar</w:t>
      </w:r>
      <w:r w:rsidR="00AD3981" w:rsidRPr="005A47CD">
        <w:rPr>
          <w:color w:val="000000" w:themeColor="text1"/>
          <w:lang w:val="es-ES"/>
        </w:rPr>
        <w:t xml:space="preserve"> de</w:t>
      </w:r>
      <w:r>
        <w:rPr>
          <w:color w:val="000000" w:themeColor="text1"/>
          <w:lang w:val="es-ES"/>
        </w:rPr>
        <w:t>l clima organizacional de</w:t>
      </w:r>
      <w:r w:rsidR="00AD3981" w:rsidRPr="005A47CD">
        <w:rPr>
          <w:color w:val="000000" w:themeColor="text1"/>
          <w:lang w:val="es-ES"/>
        </w:rPr>
        <w:t xml:space="preserve"> una empresa perteneciente al ramo de la maquiladora en Baja California. El método </w:t>
      </w:r>
      <w:r w:rsidR="00191B30">
        <w:rPr>
          <w:color w:val="000000" w:themeColor="text1"/>
          <w:lang w:val="es-ES"/>
        </w:rPr>
        <w:t>empleado</w:t>
      </w:r>
      <w:r w:rsidR="00AD3981" w:rsidRPr="005A47CD">
        <w:rPr>
          <w:color w:val="000000" w:themeColor="text1"/>
          <w:lang w:val="es-ES"/>
        </w:rPr>
        <w:t xml:space="preserve"> </w:t>
      </w:r>
      <w:r w:rsidR="00AD3981" w:rsidRPr="005A47CD">
        <w:rPr>
          <w:color w:val="000000" w:themeColor="text1"/>
        </w:rPr>
        <w:t>fue el modelo de desarrollo organizacional de</w:t>
      </w:r>
      <w:r>
        <w:rPr>
          <w:color w:val="000000" w:themeColor="text1"/>
        </w:rPr>
        <w:t xml:space="preserve">l ciclo </w:t>
      </w:r>
      <w:proofErr w:type="gramStart"/>
      <w:r>
        <w:rPr>
          <w:color w:val="000000" w:themeColor="text1"/>
        </w:rPr>
        <w:t>continuo</w:t>
      </w:r>
      <w:proofErr w:type="gramEnd"/>
      <w:r w:rsidR="00AD3981" w:rsidRPr="005A47CD">
        <w:rPr>
          <w:color w:val="000000" w:themeColor="text1"/>
        </w:rPr>
        <w:t xml:space="preserve"> propuesto por Nadler, mediante </w:t>
      </w:r>
      <w:r w:rsidR="00191B30">
        <w:rPr>
          <w:color w:val="000000" w:themeColor="text1"/>
        </w:rPr>
        <w:t>la aplicación</w:t>
      </w:r>
      <w:r w:rsidR="00AD3981" w:rsidRPr="005A47CD">
        <w:rPr>
          <w:color w:val="000000" w:themeColor="text1"/>
        </w:rPr>
        <w:t xml:space="preserve"> de las etapas </w:t>
      </w:r>
      <w:r w:rsidR="00AD3981" w:rsidRPr="00A244FA">
        <w:t>necesarias para un correcto proces</w:t>
      </w:r>
      <w:r w:rsidR="00191B30">
        <w:t>o de intervención</w:t>
      </w:r>
      <w:r w:rsidR="00AD3981" w:rsidRPr="00A244FA">
        <w:t xml:space="preserve"> </w:t>
      </w:r>
      <w:r w:rsidR="00AD3981">
        <w:t xml:space="preserve">(planeación, </w:t>
      </w:r>
      <w:r w:rsidR="00AD3981" w:rsidRPr="00A073FA">
        <w:t xml:space="preserve">recopilación de información </w:t>
      </w:r>
      <w:r w:rsidR="00AD3981">
        <w:t>y</w:t>
      </w:r>
      <w:r w:rsidR="00AD3981" w:rsidRPr="00A073FA">
        <w:t xml:space="preserve"> seguimiento</w:t>
      </w:r>
      <w:r w:rsidR="00AD3981">
        <w:t xml:space="preserve">). </w:t>
      </w:r>
      <w:r>
        <w:t xml:space="preserve">Para </w:t>
      </w:r>
      <w:r w:rsidR="00AD3981" w:rsidRPr="003E2000">
        <w:rPr>
          <w:lang w:val="es-ES"/>
        </w:rPr>
        <w:t xml:space="preserve">recolectar la información </w:t>
      </w:r>
      <w:r>
        <w:rPr>
          <w:lang w:val="es-ES"/>
        </w:rPr>
        <w:t xml:space="preserve">se </w:t>
      </w:r>
      <w:r w:rsidR="00191B30">
        <w:rPr>
          <w:lang w:val="es-ES"/>
        </w:rPr>
        <w:t>utilizó</w:t>
      </w:r>
      <w:r>
        <w:rPr>
          <w:lang w:val="es-ES"/>
        </w:rPr>
        <w:t xml:space="preserve"> </w:t>
      </w:r>
      <w:r w:rsidR="00AD3981" w:rsidRPr="003E2000">
        <w:rPr>
          <w:lang w:val="es-ES"/>
        </w:rPr>
        <w:t>un cuestionario</w:t>
      </w:r>
      <w:r w:rsidR="00AD3981" w:rsidRPr="00AD3981">
        <w:rPr>
          <w:lang w:val="es-ES"/>
        </w:rPr>
        <w:t xml:space="preserve"> </w:t>
      </w:r>
      <w:r w:rsidR="00AD3981">
        <w:rPr>
          <w:lang w:val="es-ES"/>
        </w:rPr>
        <w:t>diseñado</w:t>
      </w:r>
      <w:r w:rsidR="00AD3981" w:rsidRPr="003E2000">
        <w:rPr>
          <w:lang w:val="es-ES"/>
        </w:rPr>
        <w:t xml:space="preserve"> </w:t>
      </w:r>
      <w:proofErr w:type="gramStart"/>
      <w:r w:rsidR="00AD3981" w:rsidRPr="002F2B7D">
        <w:rPr>
          <w:i/>
          <w:lang w:val="es-ES"/>
        </w:rPr>
        <w:t>ex profeso</w:t>
      </w:r>
      <w:proofErr w:type="gramEnd"/>
      <w:r w:rsidR="007C13AB">
        <w:rPr>
          <w:lang w:val="es-ES"/>
        </w:rPr>
        <w:t>,</w:t>
      </w:r>
      <w:r w:rsidR="00AD3981" w:rsidRPr="003E2000">
        <w:rPr>
          <w:lang w:val="es-ES"/>
        </w:rPr>
        <w:t xml:space="preserve"> </w:t>
      </w:r>
      <w:r w:rsidR="00AD3981">
        <w:rPr>
          <w:lang w:val="es-ES"/>
        </w:rPr>
        <w:t>que evalu</w:t>
      </w:r>
      <w:r w:rsidR="005A47CD">
        <w:rPr>
          <w:lang w:val="es-ES"/>
        </w:rPr>
        <w:t>ó</w:t>
      </w:r>
      <w:r w:rsidR="00AD3981">
        <w:rPr>
          <w:lang w:val="es-ES"/>
        </w:rPr>
        <w:t xml:space="preserve"> </w:t>
      </w:r>
      <w:r w:rsidR="005A47CD">
        <w:rPr>
          <w:lang w:val="es-ES"/>
        </w:rPr>
        <w:t>catorce</w:t>
      </w:r>
      <w:r w:rsidR="00AD3981">
        <w:rPr>
          <w:lang w:val="es-ES"/>
        </w:rPr>
        <w:t xml:space="preserve"> variables del clima org</w:t>
      </w:r>
      <w:r w:rsidR="005A47CD">
        <w:rPr>
          <w:lang w:val="es-ES"/>
        </w:rPr>
        <w:t xml:space="preserve">anizacional, </w:t>
      </w:r>
      <w:r w:rsidR="007C13AB">
        <w:rPr>
          <w:lang w:val="es-ES"/>
        </w:rPr>
        <w:t xml:space="preserve">las cuales </w:t>
      </w:r>
      <w:r w:rsidR="005A47CD">
        <w:rPr>
          <w:iCs/>
          <w:lang w:val="es-ES"/>
        </w:rPr>
        <w:t>midieron</w:t>
      </w:r>
      <w:r w:rsidR="005A47CD" w:rsidRPr="00515DDE">
        <w:rPr>
          <w:iCs/>
          <w:lang w:val="es-ES"/>
        </w:rPr>
        <w:t xml:space="preserve"> </w:t>
      </w:r>
      <w:r w:rsidR="005A47CD">
        <w:rPr>
          <w:iCs/>
          <w:lang w:val="es-ES"/>
        </w:rPr>
        <w:t>la percepción de los</w:t>
      </w:r>
      <w:r w:rsidR="005A47CD" w:rsidRPr="00515DDE">
        <w:rPr>
          <w:iCs/>
          <w:lang w:val="es-ES"/>
        </w:rPr>
        <w:t xml:space="preserve"> individuo</w:t>
      </w:r>
      <w:r w:rsidR="007C13AB">
        <w:rPr>
          <w:iCs/>
          <w:lang w:val="es-ES"/>
        </w:rPr>
        <w:t xml:space="preserve">s. Esto sirvió para </w:t>
      </w:r>
      <w:r w:rsidR="005A47CD">
        <w:rPr>
          <w:iCs/>
          <w:lang w:val="es-ES"/>
        </w:rPr>
        <w:t>constitu</w:t>
      </w:r>
      <w:r w:rsidR="007C13AB">
        <w:rPr>
          <w:iCs/>
          <w:lang w:val="es-ES"/>
        </w:rPr>
        <w:t>ir</w:t>
      </w:r>
      <w:r w:rsidR="005A47CD" w:rsidRPr="00515DDE">
        <w:rPr>
          <w:iCs/>
          <w:lang w:val="es-ES"/>
        </w:rPr>
        <w:t xml:space="preserve"> una explicación valorativa de la experiencia organizacional de los </w:t>
      </w:r>
      <w:r w:rsidR="005A47CD">
        <w:rPr>
          <w:iCs/>
          <w:lang w:val="es-ES"/>
        </w:rPr>
        <w:t>empleados</w:t>
      </w:r>
      <w:r w:rsidR="005A47CD" w:rsidRPr="00515DDE">
        <w:rPr>
          <w:iCs/>
          <w:lang w:val="es-ES"/>
        </w:rPr>
        <w:t>.</w:t>
      </w:r>
      <w:r w:rsidR="005A47CD">
        <w:rPr>
          <w:lang w:val="es-ES"/>
        </w:rPr>
        <w:t xml:space="preserve"> Entre los </w:t>
      </w:r>
      <w:r w:rsidR="007C13AB">
        <w:rPr>
          <w:lang w:val="es-ES"/>
        </w:rPr>
        <w:t>resultados más destacados se identificaron</w:t>
      </w:r>
      <w:r w:rsidR="005A47CD">
        <w:rPr>
          <w:lang w:val="es-ES"/>
        </w:rPr>
        <w:t xml:space="preserve"> </w:t>
      </w:r>
      <w:r w:rsidR="007C13AB">
        <w:rPr>
          <w:lang w:val="es-ES"/>
        </w:rPr>
        <w:t xml:space="preserve">algunas de </w:t>
      </w:r>
      <w:r w:rsidR="005A47CD">
        <w:rPr>
          <w:lang w:val="es-ES"/>
        </w:rPr>
        <w:t>l</w:t>
      </w:r>
      <w:r w:rsidR="005A47CD" w:rsidRPr="00306DE0">
        <w:rPr>
          <w:lang w:val="es-ES"/>
        </w:rPr>
        <w:t>as</w:t>
      </w:r>
      <w:r w:rsidR="007C13AB">
        <w:rPr>
          <w:lang w:val="es-ES"/>
        </w:rPr>
        <w:t xml:space="preserve"> </w:t>
      </w:r>
      <w:r w:rsidR="005A47CD" w:rsidRPr="00306DE0">
        <w:rPr>
          <w:lang w:val="es-ES"/>
        </w:rPr>
        <w:t xml:space="preserve">fortalezas </w:t>
      </w:r>
      <w:r w:rsidR="005A47CD">
        <w:rPr>
          <w:lang w:val="es-ES"/>
        </w:rPr>
        <w:t xml:space="preserve">de la </w:t>
      </w:r>
      <w:r w:rsidR="00191B30">
        <w:rPr>
          <w:lang w:val="es-ES"/>
        </w:rPr>
        <w:t>empresa</w:t>
      </w:r>
      <w:r w:rsidR="007C13AB">
        <w:rPr>
          <w:lang w:val="es-ES"/>
        </w:rPr>
        <w:t>,</w:t>
      </w:r>
      <w:r w:rsidR="005A47CD">
        <w:rPr>
          <w:lang w:val="es-ES"/>
        </w:rPr>
        <w:t xml:space="preserve"> </w:t>
      </w:r>
      <w:r w:rsidR="00191B30">
        <w:rPr>
          <w:lang w:val="es-ES"/>
        </w:rPr>
        <w:t xml:space="preserve">de </w:t>
      </w:r>
      <w:r w:rsidR="005A47CD">
        <w:rPr>
          <w:lang w:val="es-ES"/>
        </w:rPr>
        <w:t xml:space="preserve">las cuales </w:t>
      </w:r>
      <w:r w:rsidR="00191B30">
        <w:rPr>
          <w:lang w:val="es-ES"/>
        </w:rPr>
        <w:t xml:space="preserve">sobresalen </w:t>
      </w:r>
      <w:r w:rsidR="005A47CD" w:rsidRPr="00306DE0">
        <w:rPr>
          <w:lang w:val="es-ES"/>
        </w:rPr>
        <w:t xml:space="preserve">las </w:t>
      </w:r>
      <w:r w:rsidR="007C13AB">
        <w:rPr>
          <w:lang w:val="es-ES"/>
        </w:rPr>
        <w:t>siguientes variables:</w:t>
      </w:r>
      <w:r w:rsidR="005A47CD">
        <w:rPr>
          <w:lang w:val="es-ES"/>
        </w:rPr>
        <w:t xml:space="preserve"> </w:t>
      </w:r>
      <w:r w:rsidR="007C13AB">
        <w:rPr>
          <w:lang w:val="es-ES"/>
        </w:rPr>
        <w:t xml:space="preserve">filosofía y valores, objetivos, </w:t>
      </w:r>
      <w:r w:rsidR="007C13AB" w:rsidRPr="00306DE0">
        <w:rPr>
          <w:lang w:val="es-ES"/>
        </w:rPr>
        <w:t>funciones y responsabilidades</w:t>
      </w:r>
      <w:r w:rsidR="007C13AB">
        <w:rPr>
          <w:lang w:val="es-ES"/>
        </w:rPr>
        <w:t>, e</w:t>
      </w:r>
      <w:r w:rsidR="007C13AB" w:rsidRPr="00306DE0">
        <w:rPr>
          <w:lang w:val="es-ES"/>
        </w:rPr>
        <w:t xml:space="preserve"> in</w:t>
      </w:r>
      <w:r w:rsidR="007C13AB">
        <w:rPr>
          <w:lang w:val="es-ES"/>
        </w:rPr>
        <w:t>novación y creatividad</w:t>
      </w:r>
      <w:r w:rsidR="005A47CD">
        <w:rPr>
          <w:lang w:val="es-ES"/>
        </w:rPr>
        <w:t xml:space="preserve">. </w:t>
      </w:r>
      <w:r w:rsidR="007C13AB">
        <w:rPr>
          <w:lang w:val="es-ES"/>
        </w:rPr>
        <w:t xml:space="preserve">Por otra parte, en cuanto a </w:t>
      </w:r>
      <w:r w:rsidR="005A47CD" w:rsidRPr="00306DE0">
        <w:rPr>
          <w:lang w:val="es-ES"/>
        </w:rPr>
        <w:t xml:space="preserve">las áreas de oportunidad de </w:t>
      </w:r>
      <w:r w:rsidR="005A47CD">
        <w:rPr>
          <w:lang w:val="es-ES"/>
        </w:rPr>
        <w:t>la empresa</w:t>
      </w:r>
      <w:r w:rsidR="0021171E">
        <w:rPr>
          <w:lang w:val="es-ES"/>
        </w:rPr>
        <w:t>,</w:t>
      </w:r>
      <w:r w:rsidR="005A47CD" w:rsidRPr="00306DE0">
        <w:rPr>
          <w:lang w:val="es-ES"/>
        </w:rPr>
        <w:t xml:space="preserve"> </w:t>
      </w:r>
      <w:r w:rsidR="007C13AB">
        <w:rPr>
          <w:lang w:val="es-ES"/>
        </w:rPr>
        <w:t xml:space="preserve">se destacaron </w:t>
      </w:r>
      <w:r w:rsidR="005A47CD" w:rsidRPr="00306DE0">
        <w:rPr>
          <w:lang w:val="es-ES"/>
        </w:rPr>
        <w:t xml:space="preserve">las variables de </w:t>
      </w:r>
      <w:r w:rsidR="007C13AB" w:rsidRPr="00306DE0">
        <w:rPr>
          <w:lang w:val="es-ES"/>
        </w:rPr>
        <w:t>c</w:t>
      </w:r>
      <w:r w:rsidR="007C13AB">
        <w:rPr>
          <w:lang w:val="es-ES"/>
        </w:rPr>
        <w:t>olaboración y trabajo en equipo, e</w:t>
      </w:r>
      <w:r w:rsidR="005A47CD">
        <w:rPr>
          <w:lang w:val="es-ES"/>
        </w:rPr>
        <w:t>stilo de lidera</w:t>
      </w:r>
      <w:bookmarkStart w:id="0" w:name="_GoBack"/>
      <w:bookmarkEnd w:id="0"/>
      <w:r w:rsidR="005A47CD">
        <w:rPr>
          <w:lang w:val="es-ES"/>
        </w:rPr>
        <w:t xml:space="preserve">zgo, </w:t>
      </w:r>
      <w:r w:rsidR="007C13AB">
        <w:rPr>
          <w:lang w:val="es-ES"/>
        </w:rPr>
        <w:t>c</w:t>
      </w:r>
      <w:r w:rsidR="005A47CD" w:rsidRPr="00306DE0">
        <w:rPr>
          <w:lang w:val="es-ES"/>
        </w:rPr>
        <w:t xml:space="preserve">omunicación </w:t>
      </w:r>
      <w:r w:rsidR="007C13AB">
        <w:rPr>
          <w:lang w:val="es-ES"/>
        </w:rPr>
        <w:t>y e</w:t>
      </w:r>
      <w:r w:rsidR="005A47CD">
        <w:rPr>
          <w:lang w:val="es-ES"/>
        </w:rPr>
        <w:t>strés en el trabajo. Finalmente</w:t>
      </w:r>
      <w:r w:rsidR="007C13AB">
        <w:rPr>
          <w:lang w:val="es-ES"/>
        </w:rPr>
        <w:t>,</w:t>
      </w:r>
      <w:r w:rsidR="005A47CD">
        <w:rPr>
          <w:lang w:val="es-ES"/>
        </w:rPr>
        <w:t xml:space="preserve"> se presentan </w:t>
      </w:r>
      <w:r w:rsidR="00D548AF">
        <w:rPr>
          <w:lang w:val="es-ES"/>
        </w:rPr>
        <w:t>propuestas</w:t>
      </w:r>
      <w:r w:rsidR="005A47CD" w:rsidRPr="00994698">
        <w:rPr>
          <w:lang w:val="es-ES"/>
        </w:rPr>
        <w:t xml:space="preserve"> de mejora </w:t>
      </w:r>
      <w:r w:rsidR="005A47CD">
        <w:rPr>
          <w:lang w:val="es-ES"/>
        </w:rPr>
        <w:t>mediante</w:t>
      </w:r>
      <w:r w:rsidR="005A47CD" w:rsidRPr="00994698">
        <w:rPr>
          <w:lang w:val="es-ES"/>
        </w:rPr>
        <w:t xml:space="preserve"> procesos de intervención</w:t>
      </w:r>
      <w:r w:rsidR="005A47CD">
        <w:rPr>
          <w:lang w:val="es-ES"/>
        </w:rPr>
        <w:t xml:space="preserve"> </w:t>
      </w:r>
      <w:r w:rsidR="005A47CD" w:rsidRPr="00994698">
        <w:rPr>
          <w:lang w:val="es-ES"/>
        </w:rPr>
        <w:t>que la empresa</w:t>
      </w:r>
      <w:r w:rsidR="0021171E">
        <w:rPr>
          <w:lang w:val="es-ES"/>
        </w:rPr>
        <w:t xml:space="preserve"> puede implementar; esto con</w:t>
      </w:r>
      <w:r w:rsidR="005A47CD" w:rsidRPr="00994698">
        <w:rPr>
          <w:lang w:val="es-ES"/>
        </w:rPr>
        <w:t xml:space="preserve"> el fin de</w:t>
      </w:r>
      <w:r w:rsidR="00D548AF" w:rsidRPr="00D548AF">
        <w:rPr>
          <w:lang w:val="es-ES"/>
        </w:rPr>
        <w:t xml:space="preserve"> </w:t>
      </w:r>
      <w:r w:rsidR="00D548AF">
        <w:rPr>
          <w:lang w:val="es-ES"/>
        </w:rPr>
        <w:t xml:space="preserve">proponer cursos de acción </w:t>
      </w:r>
      <w:r w:rsidR="007C13AB">
        <w:rPr>
          <w:lang w:val="es-ES"/>
        </w:rPr>
        <w:t xml:space="preserve">para mejorar </w:t>
      </w:r>
      <w:r w:rsidR="00D548AF">
        <w:rPr>
          <w:lang w:val="es-ES"/>
        </w:rPr>
        <w:t>su</w:t>
      </w:r>
      <w:r w:rsidR="00D548AF" w:rsidRPr="00A073FA">
        <w:rPr>
          <w:lang w:val="es-ES"/>
        </w:rPr>
        <w:t xml:space="preserve"> desempeño</w:t>
      </w:r>
      <w:r w:rsidR="00D548AF">
        <w:rPr>
          <w:lang w:val="es-ES"/>
        </w:rPr>
        <w:t>,</w:t>
      </w:r>
      <w:r w:rsidR="00D548AF" w:rsidRPr="00A073FA">
        <w:rPr>
          <w:lang w:val="es-ES"/>
        </w:rPr>
        <w:t xml:space="preserve"> </w:t>
      </w:r>
      <w:r w:rsidR="007C13AB">
        <w:rPr>
          <w:lang w:val="es-ES"/>
        </w:rPr>
        <w:t xml:space="preserve">así como </w:t>
      </w:r>
      <w:r w:rsidR="00D548AF" w:rsidRPr="00A073FA">
        <w:rPr>
          <w:lang w:val="es-ES"/>
        </w:rPr>
        <w:t>estrategias de cambio</w:t>
      </w:r>
      <w:r w:rsidR="005A47CD" w:rsidRPr="00994698">
        <w:rPr>
          <w:lang w:val="es-ES"/>
        </w:rPr>
        <w:t xml:space="preserve"> </w:t>
      </w:r>
      <w:r w:rsidR="00D548AF">
        <w:rPr>
          <w:lang w:val="es-ES"/>
        </w:rPr>
        <w:t xml:space="preserve">para </w:t>
      </w:r>
      <w:r w:rsidR="007C13AB">
        <w:rPr>
          <w:lang w:val="es-ES"/>
        </w:rPr>
        <w:t>optimizar</w:t>
      </w:r>
      <w:r w:rsidR="00D548AF">
        <w:rPr>
          <w:lang w:val="es-ES"/>
        </w:rPr>
        <w:t xml:space="preserve"> su clima organizacional.</w:t>
      </w:r>
    </w:p>
    <w:p w14:paraId="12A718CB" w14:textId="647591EB" w:rsidR="003757B8" w:rsidRPr="003757B8" w:rsidRDefault="00CC7C69" w:rsidP="003757B8">
      <w:pPr>
        <w:rPr>
          <w:lang w:val="es-ES"/>
        </w:rPr>
      </w:pPr>
      <w:r w:rsidRPr="005944F6">
        <w:rPr>
          <w:rFonts w:ascii="Calibri" w:hAnsi="Calibri" w:cs="Calibri"/>
          <w:b/>
          <w:bCs/>
          <w:color w:val="000000"/>
          <w:sz w:val="28"/>
          <w:szCs w:val="28"/>
          <w:lang w:val="es-ES_tradnl"/>
        </w:rPr>
        <w:lastRenderedPageBreak/>
        <w:t>Palabras claves:</w:t>
      </w:r>
      <w:r w:rsidR="007C13AB">
        <w:rPr>
          <w:lang w:val="es-ES"/>
        </w:rPr>
        <w:t xml:space="preserve"> c</w:t>
      </w:r>
      <w:r w:rsidR="007C13AB" w:rsidRPr="003757B8">
        <w:rPr>
          <w:lang w:val="es-ES"/>
        </w:rPr>
        <w:t>lima organizacional</w:t>
      </w:r>
      <w:r w:rsidR="007C13AB">
        <w:rPr>
          <w:lang w:val="es-ES"/>
        </w:rPr>
        <w:t>, d</w:t>
      </w:r>
      <w:r w:rsidR="0002488D">
        <w:rPr>
          <w:lang w:val="es-ES"/>
        </w:rPr>
        <w:t xml:space="preserve">esarrollo </w:t>
      </w:r>
      <w:r w:rsidR="003757B8" w:rsidRPr="003757B8">
        <w:rPr>
          <w:lang w:val="es-ES"/>
        </w:rPr>
        <w:t xml:space="preserve">organizacional, </w:t>
      </w:r>
      <w:r w:rsidR="007C13AB">
        <w:rPr>
          <w:lang w:val="es-ES"/>
        </w:rPr>
        <w:t>e</w:t>
      </w:r>
      <w:r w:rsidR="00300397">
        <w:rPr>
          <w:lang w:val="es-ES"/>
        </w:rPr>
        <w:t>strategia de mejora</w:t>
      </w:r>
      <w:r w:rsidR="0002488D">
        <w:rPr>
          <w:lang w:val="es-ES"/>
        </w:rPr>
        <w:t>.</w:t>
      </w:r>
    </w:p>
    <w:p w14:paraId="73C4D0BE" w14:textId="7638067F" w:rsidR="00450064" w:rsidRPr="00936B76" w:rsidRDefault="00450064" w:rsidP="007C13AB">
      <w:pPr>
        <w:pStyle w:val="Ttulo1"/>
        <w:rPr>
          <w:rFonts w:ascii="Calibri" w:eastAsia="Times New Roman" w:hAnsi="Calibri" w:cs="Calibri"/>
          <w:bCs/>
          <w:color w:val="000000"/>
          <w:sz w:val="28"/>
          <w:szCs w:val="28"/>
          <w:lang w:val="en-US" w:eastAsia="es-MX"/>
        </w:rPr>
      </w:pPr>
      <w:r w:rsidRPr="00936B76">
        <w:rPr>
          <w:rFonts w:ascii="Calibri" w:eastAsia="Times New Roman" w:hAnsi="Calibri" w:cs="Calibri"/>
          <w:bCs/>
          <w:color w:val="000000"/>
          <w:sz w:val="28"/>
          <w:szCs w:val="28"/>
          <w:lang w:val="en-US" w:eastAsia="es-MX"/>
        </w:rPr>
        <w:t>A</w:t>
      </w:r>
      <w:r w:rsidR="007C13AB" w:rsidRPr="00936B76">
        <w:rPr>
          <w:rFonts w:ascii="Calibri" w:eastAsia="Times New Roman" w:hAnsi="Calibri" w:cs="Calibri"/>
          <w:bCs/>
          <w:color w:val="000000"/>
          <w:sz w:val="28"/>
          <w:szCs w:val="28"/>
          <w:lang w:val="en-US" w:eastAsia="es-MX"/>
        </w:rPr>
        <w:t>bstract</w:t>
      </w:r>
    </w:p>
    <w:p w14:paraId="22E288B4" w14:textId="77777777" w:rsidR="00D14082" w:rsidRPr="00151008" w:rsidRDefault="00D14082" w:rsidP="00D14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n-US"/>
        </w:rPr>
      </w:pPr>
      <w:r w:rsidRPr="00151008">
        <w:rPr>
          <w:lang w:val="en-US"/>
        </w:rPr>
        <w:t xml:space="preserve">The organizational diagnosis is of vital importance in organizations, it is a key factor in competitiveness, since it allows to increase and improve the productivity, efficiency and quality of the companies. The organizational climate is the aspect most commonly indicated in the organizational diagnosis and is a topic of great importance for organizations that constantly seek to identify opportunities and strengths as options for improvement and intervention for their organizational development. Therefore, the objective of this research was to determine an organizational development strategy based on a diagnosis of organizational climate in a company belonging to the branch of the maquiladora in Baja California. The method applied to the diagnosis was the organizational development model of the "continuous cycle" proposed by David Nadler, through the development of the necessary stages for a correct process of organizational intervention (planning, information gathering and follow-up). The instrument used to collect the information was an ex </w:t>
      </w:r>
      <w:proofErr w:type="spellStart"/>
      <w:r w:rsidRPr="00151008">
        <w:rPr>
          <w:lang w:val="en-US"/>
        </w:rPr>
        <w:t>profeso</w:t>
      </w:r>
      <w:proofErr w:type="spellEnd"/>
      <w:r w:rsidRPr="00151008">
        <w:rPr>
          <w:lang w:val="en-US"/>
        </w:rPr>
        <w:t xml:space="preserve"> designed questionnaire, which evaluated fourteen variables of the organizational climate, these measured the perception of the individuals, constituting an evaluative explanation of the organizational experience of the employees. Among the main results are identified the strengths of the organization which reside in the variables: Philosophy and Values, Objectives, Functions and Responsibilities and Innovation and Creativity. While the main areas of opportunity of the company are in the variables of collaboration and teamwork, leadership style, communication and stress at work. Finally, improvement proposals are presented through intervention processes that the company can implement, in order to propose courses of action regarding its </w:t>
      </w:r>
      <w:proofErr w:type="gramStart"/>
      <w:r w:rsidRPr="00151008">
        <w:rPr>
          <w:lang w:val="en-US"/>
        </w:rPr>
        <w:t>performance, and</w:t>
      </w:r>
      <w:proofErr w:type="gramEnd"/>
      <w:r w:rsidRPr="00151008">
        <w:rPr>
          <w:lang w:val="en-US"/>
        </w:rPr>
        <w:t xml:space="preserve"> suggest strategies for change to improve its organizational climate.</w:t>
      </w:r>
    </w:p>
    <w:p w14:paraId="4894CCC4" w14:textId="7D8D48F7" w:rsidR="00D14082" w:rsidRPr="00300397" w:rsidRDefault="003B4941" w:rsidP="00D14082">
      <w:pPr>
        <w:pStyle w:val="HTMLconformatoprevio"/>
        <w:rPr>
          <w:lang w:val="en-US"/>
        </w:rPr>
      </w:pPr>
      <w:r w:rsidRPr="00936B76">
        <w:rPr>
          <w:rFonts w:ascii="Calibri" w:hAnsi="Calibri" w:cs="Calibri"/>
          <w:b/>
          <w:bCs/>
          <w:color w:val="000000"/>
          <w:sz w:val="28"/>
          <w:szCs w:val="28"/>
          <w:lang w:val="en-US"/>
        </w:rPr>
        <w:t xml:space="preserve">Keywords: </w:t>
      </w:r>
      <w:r w:rsidR="007C13AB">
        <w:rPr>
          <w:rFonts w:ascii="Times New Roman" w:hAnsi="Times New Roman" w:cs="Times New Roman"/>
          <w:sz w:val="24"/>
          <w:szCs w:val="24"/>
          <w:lang w:val="en-US"/>
        </w:rPr>
        <w:t>O</w:t>
      </w:r>
      <w:r w:rsidR="007C13AB" w:rsidRPr="00D14082">
        <w:rPr>
          <w:rFonts w:ascii="Times New Roman" w:hAnsi="Times New Roman" w:cs="Times New Roman"/>
          <w:sz w:val="24"/>
          <w:szCs w:val="24"/>
          <w:lang w:val="en-US"/>
        </w:rPr>
        <w:t>rganizational climate,</w:t>
      </w:r>
      <w:r w:rsidR="007C13AB">
        <w:rPr>
          <w:rFonts w:ascii="Times New Roman" w:hAnsi="Times New Roman" w:cs="Times New Roman"/>
          <w:sz w:val="24"/>
          <w:szCs w:val="24"/>
          <w:lang w:val="en-US"/>
        </w:rPr>
        <w:t xml:space="preserve"> </w:t>
      </w:r>
      <w:r w:rsidR="00754A02">
        <w:rPr>
          <w:rFonts w:ascii="Times New Roman" w:hAnsi="Times New Roman" w:cs="Times New Roman"/>
          <w:sz w:val="24"/>
          <w:szCs w:val="24"/>
          <w:lang w:val="en-US"/>
        </w:rPr>
        <w:t xml:space="preserve">Organizational development, </w:t>
      </w:r>
      <w:r w:rsidR="00300397" w:rsidRPr="00300397">
        <w:rPr>
          <w:rFonts w:ascii="Times New Roman" w:hAnsi="Times New Roman" w:cs="Times New Roman"/>
          <w:sz w:val="24"/>
          <w:szCs w:val="24"/>
          <w:lang w:val="en-US"/>
        </w:rPr>
        <w:t>Improvement</w:t>
      </w:r>
      <w:r w:rsidR="00754A02">
        <w:rPr>
          <w:rFonts w:ascii="Times New Roman" w:hAnsi="Times New Roman" w:cs="Times New Roman"/>
          <w:sz w:val="24"/>
          <w:szCs w:val="24"/>
          <w:lang w:val="en-US"/>
        </w:rPr>
        <w:t xml:space="preserve"> </w:t>
      </w:r>
      <w:r w:rsidR="00D14082" w:rsidRPr="00D14082">
        <w:rPr>
          <w:rFonts w:ascii="Times New Roman" w:hAnsi="Times New Roman" w:cs="Times New Roman"/>
          <w:sz w:val="24"/>
          <w:szCs w:val="24"/>
          <w:lang w:val="en-US"/>
        </w:rPr>
        <w:t>strategy.</w:t>
      </w:r>
    </w:p>
    <w:p w14:paraId="5E61F745" w14:textId="068E5D2A" w:rsidR="00450064" w:rsidRDefault="00450064" w:rsidP="00B86C39">
      <w:pPr>
        <w:spacing w:line="360" w:lineRule="auto"/>
        <w:rPr>
          <w:rFonts w:eastAsiaTheme="majorEastAsia"/>
          <w:b/>
          <w:color w:val="000000" w:themeColor="text1"/>
          <w:lang w:val="en-US"/>
        </w:rPr>
      </w:pPr>
    </w:p>
    <w:p w14:paraId="34DA1393" w14:textId="77777777" w:rsidR="005775D9" w:rsidRPr="00B6217F" w:rsidRDefault="005775D9" w:rsidP="00B86C39">
      <w:pPr>
        <w:spacing w:line="360" w:lineRule="auto"/>
        <w:rPr>
          <w:rFonts w:ascii="Calibri" w:hAnsi="Calibri" w:cs="Calibri"/>
          <w:b/>
          <w:bCs/>
          <w:color w:val="000000"/>
          <w:sz w:val="28"/>
          <w:szCs w:val="28"/>
          <w:lang w:val="en-US"/>
        </w:rPr>
      </w:pPr>
    </w:p>
    <w:p w14:paraId="4CB04F00" w14:textId="77777777" w:rsidR="005775D9" w:rsidRPr="00B6217F" w:rsidRDefault="005775D9" w:rsidP="00B86C39">
      <w:pPr>
        <w:spacing w:line="360" w:lineRule="auto"/>
        <w:rPr>
          <w:rFonts w:ascii="Calibri" w:hAnsi="Calibri" w:cs="Calibri"/>
          <w:b/>
          <w:bCs/>
          <w:color w:val="000000"/>
          <w:sz w:val="28"/>
          <w:szCs w:val="28"/>
          <w:lang w:val="en-US"/>
        </w:rPr>
      </w:pPr>
    </w:p>
    <w:p w14:paraId="2BF0E1B2" w14:textId="77777777" w:rsidR="005775D9" w:rsidRPr="00B6217F" w:rsidRDefault="005775D9" w:rsidP="00B86C39">
      <w:pPr>
        <w:spacing w:line="360" w:lineRule="auto"/>
        <w:rPr>
          <w:rFonts w:ascii="Calibri" w:hAnsi="Calibri" w:cs="Calibri"/>
          <w:b/>
          <w:bCs/>
          <w:color w:val="000000"/>
          <w:sz w:val="28"/>
          <w:szCs w:val="28"/>
          <w:lang w:val="en-US"/>
        </w:rPr>
      </w:pPr>
    </w:p>
    <w:p w14:paraId="0BB75C60" w14:textId="77777777" w:rsidR="005775D9" w:rsidRPr="00B6217F" w:rsidRDefault="005775D9" w:rsidP="00B86C39">
      <w:pPr>
        <w:spacing w:line="360" w:lineRule="auto"/>
        <w:rPr>
          <w:rFonts w:ascii="Calibri" w:hAnsi="Calibri" w:cs="Calibri"/>
          <w:b/>
          <w:bCs/>
          <w:color w:val="000000"/>
          <w:sz w:val="28"/>
          <w:szCs w:val="28"/>
          <w:lang w:val="en-US"/>
        </w:rPr>
      </w:pPr>
    </w:p>
    <w:p w14:paraId="1E98C470" w14:textId="530F442D" w:rsidR="005944F6" w:rsidRPr="005944F6" w:rsidRDefault="005944F6" w:rsidP="00B86C39">
      <w:pPr>
        <w:spacing w:line="360" w:lineRule="auto"/>
        <w:rPr>
          <w:rFonts w:ascii="Calibri" w:hAnsi="Calibri" w:cs="Calibri"/>
          <w:b/>
          <w:bCs/>
          <w:color w:val="000000"/>
          <w:sz w:val="28"/>
          <w:szCs w:val="28"/>
          <w:lang w:val="es-ES_tradnl"/>
        </w:rPr>
      </w:pPr>
      <w:r w:rsidRPr="005944F6">
        <w:rPr>
          <w:rFonts w:ascii="Calibri" w:hAnsi="Calibri" w:cs="Calibri"/>
          <w:b/>
          <w:bCs/>
          <w:color w:val="000000"/>
          <w:sz w:val="28"/>
          <w:szCs w:val="28"/>
          <w:lang w:val="es-ES_tradnl"/>
        </w:rPr>
        <w:lastRenderedPageBreak/>
        <w:t>Resumo</w:t>
      </w:r>
    </w:p>
    <w:p w14:paraId="4920C115" w14:textId="77777777" w:rsidR="005944F6" w:rsidRPr="00936B76" w:rsidRDefault="005944F6" w:rsidP="005944F6">
      <w:pPr>
        <w:spacing w:line="360" w:lineRule="auto"/>
        <w:jc w:val="both"/>
        <w:rPr>
          <w:rFonts w:eastAsiaTheme="majorEastAsia"/>
          <w:color w:val="000000" w:themeColor="text1"/>
        </w:rPr>
      </w:pPr>
      <w:r w:rsidRPr="00936B76">
        <w:rPr>
          <w:rFonts w:eastAsiaTheme="majorEastAsia"/>
          <w:color w:val="000000" w:themeColor="text1"/>
        </w:rPr>
        <w:t xml:space="preserve">O clima organizacional é um dos temas mais estudados, devido à importância que representa para as empresas que buscam constantemente identificar oportunidades para melhorar e intervir em seu desenvolvimento. Nesse sentido, o objetivo da presente investigação foi diagnosticar o clima organizacional de uma empresa pertencente ao ramo da maquiladora na Baixa Califórnia. O método utilizado foi o modelo de desenvolvimento organizacional do ciclo contínuo proposto por Nadler, através da aplicação dos passos necessários para um correto processo de intervenção (planejamento, coleta de informações e acompanhamento). Para coletar as informações, utilizou-se um questionário elaborado </w:t>
      </w:r>
      <w:proofErr w:type="gramStart"/>
      <w:r w:rsidRPr="00936B76">
        <w:rPr>
          <w:rFonts w:eastAsiaTheme="majorEastAsia"/>
          <w:color w:val="000000" w:themeColor="text1"/>
        </w:rPr>
        <w:t>ex profeso</w:t>
      </w:r>
      <w:proofErr w:type="gramEnd"/>
      <w:r w:rsidRPr="00936B76">
        <w:rPr>
          <w:rFonts w:eastAsiaTheme="majorEastAsia"/>
          <w:color w:val="000000" w:themeColor="text1"/>
        </w:rPr>
        <w:t>, que avaliou 14 variáveis ​​do clima organizacional, que mediram a percepção dos indivíduos. Isso serviu para constituir uma explicação avaliativa da experiência organizacional dos funcionários. Entre os resultados mais marcantes foram identificados alguns dos pontos fortes da empresa, dos quais se destacam as seguintes variáveis: filosofia e valores, objetivos, funções e responsabilidades, inovação e criatividade. Por outro lado, em relação às áreas de oportunidade da empresa, foram destacadas as variáveis ​​de colaboração e trabalho em equipe, estilo de liderança, comunicação e estresse no trabalho. Por fim, as propostas de melhoria são apresentadas através de processos de intervenção que a empresa pode implementar; isto para propor cursos de ação para melhorar seu desempenho, assim como mudar estratégias para otimizar seu clima organizacional.</w:t>
      </w:r>
    </w:p>
    <w:p w14:paraId="76851274" w14:textId="4544DE83" w:rsidR="005944F6" w:rsidRPr="00936B76" w:rsidRDefault="005944F6" w:rsidP="005944F6">
      <w:pPr>
        <w:spacing w:line="360" w:lineRule="auto"/>
        <w:jc w:val="both"/>
        <w:rPr>
          <w:rFonts w:eastAsiaTheme="majorEastAsia"/>
          <w:color w:val="000000" w:themeColor="text1"/>
        </w:rPr>
      </w:pPr>
      <w:proofErr w:type="spellStart"/>
      <w:r w:rsidRPr="005944F6">
        <w:rPr>
          <w:rFonts w:ascii="Calibri" w:hAnsi="Calibri" w:cs="Calibri"/>
          <w:b/>
          <w:bCs/>
          <w:color w:val="000000"/>
          <w:sz w:val="28"/>
          <w:szCs w:val="28"/>
          <w:lang w:val="es-ES_tradnl"/>
        </w:rPr>
        <w:t>Palavras</w:t>
      </w:r>
      <w:proofErr w:type="spellEnd"/>
      <w:r w:rsidRPr="005944F6">
        <w:rPr>
          <w:rFonts w:ascii="Calibri" w:hAnsi="Calibri" w:cs="Calibri"/>
          <w:b/>
          <w:bCs/>
          <w:color w:val="000000"/>
          <w:sz w:val="28"/>
          <w:szCs w:val="28"/>
          <w:lang w:val="es-ES_tradnl"/>
        </w:rPr>
        <w:t>-chave:</w:t>
      </w:r>
      <w:r w:rsidRPr="00936B76">
        <w:rPr>
          <w:rFonts w:eastAsiaTheme="majorEastAsia"/>
          <w:b/>
          <w:color w:val="000000" w:themeColor="text1"/>
        </w:rPr>
        <w:t xml:space="preserve"> </w:t>
      </w:r>
      <w:r w:rsidRPr="00936B76">
        <w:rPr>
          <w:rFonts w:eastAsiaTheme="majorEastAsia"/>
          <w:color w:val="000000" w:themeColor="text1"/>
        </w:rPr>
        <w:t>clima organizacional, desenvolvimento organizacional, estratégia de melhoria.</w:t>
      </w:r>
    </w:p>
    <w:p w14:paraId="7E1932F5" w14:textId="27C4EC5F" w:rsidR="005944F6" w:rsidRPr="00936B76" w:rsidRDefault="005944F6" w:rsidP="005944F6">
      <w:pPr>
        <w:spacing w:line="360" w:lineRule="auto"/>
        <w:jc w:val="both"/>
        <w:rPr>
          <w:rFonts w:eastAsiaTheme="majorEastAsia"/>
          <w:b/>
          <w:color w:val="000000" w:themeColor="text1"/>
        </w:rPr>
      </w:pPr>
    </w:p>
    <w:p w14:paraId="000B1125" w14:textId="07F1972E" w:rsidR="005775D9" w:rsidRDefault="005944F6" w:rsidP="005775D9">
      <w:pPr>
        <w:spacing w:before="120" w:after="240" w:line="360" w:lineRule="auto"/>
        <w:jc w:val="both"/>
        <w:rPr>
          <w:noProof/>
        </w:rPr>
      </w:pPr>
      <w:r w:rsidRPr="004C1977">
        <w:rPr>
          <w:b/>
          <w:color w:val="000000"/>
        </w:rPr>
        <w:t>Fecha Recepción:</w:t>
      </w:r>
      <w:r w:rsidRPr="004C1977">
        <w:rPr>
          <w:color w:val="000000"/>
        </w:rPr>
        <w:t xml:space="preserve"> </w:t>
      </w:r>
      <w:proofErr w:type="gramStart"/>
      <w:r>
        <w:rPr>
          <w:color w:val="000000"/>
        </w:rPr>
        <w:t>Mayo</w:t>
      </w:r>
      <w:proofErr w:type="gramEnd"/>
      <w:r w:rsidRPr="004C1977">
        <w:rPr>
          <w:color w:val="000000"/>
        </w:rPr>
        <w:t xml:space="preserve"> 2017     </w:t>
      </w:r>
      <w:r w:rsidRPr="004C1977">
        <w:rPr>
          <w:b/>
          <w:color w:val="000000"/>
        </w:rPr>
        <w:t>Fecha Aceptación:</w:t>
      </w:r>
      <w:r w:rsidRPr="004C1977">
        <w:rPr>
          <w:color w:val="000000"/>
        </w:rPr>
        <w:t xml:space="preserve"> </w:t>
      </w:r>
      <w:r>
        <w:rPr>
          <w:color w:val="000000"/>
        </w:rPr>
        <w:t>Noviembre</w:t>
      </w:r>
      <w:r w:rsidRPr="004C1977">
        <w:rPr>
          <w:color w:val="000000"/>
        </w:rPr>
        <w:t xml:space="preserve"> 2017</w:t>
      </w:r>
      <w:r w:rsidRPr="004C1977">
        <w:rPr>
          <w:color w:val="000000"/>
        </w:rPr>
        <w:br/>
      </w:r>
      <w:r w:rsidR="00663253">
        <w:rPr>
          <w:noProof/>
        </w:rPr>
        <w:pict w14:anchorId="6E8E5021">
          <v:rect id="_x0000_i1025" alt="" style="width:470.2pt;height:.05pt;mso-width-percent:0;mso-height-percent:0;mso-width-percent:0;mso-height-percent:0" o:hralign="center" o:hrstd="t" o:hr="t" fillcolor="#a0a0a0" stroked="f"/>
        </w:pict>
      </w:r>
    </w:p>
    <w:p w14:paraId="5A416FD0" w14:textId="1B6B6FEE" w:rsidR="005775D9" w:rsidRDefault="005775D9" w:rsidP="005775D9">
      <w:pPr>
        <w:spacing w:before="120" w:after="240" w:line="360" w:lineRule="auto"/>
        <w:jc w:val="both"/>
        <w:rPr>
          <w:rFonts w:ascii="Arial" w:hAnsi="Arial" w:cs="Arial"/>
        </w:rPr>
      </w:pPr>
    </w:p>
    <w:p w14:paraId="03B1D07C" w14:textId="5797E269" w:rsidR="005775D9" w:rsidRDefault="005775D9" w:rsidP="005775D9">
      <w:pPr>
        <w:spacing w:before="120" w:after="240" w:line="360" w:lineRule="auto"/>
        <w:jc w:val="both"/>
        <w:rPr>
          <w:rFonts w:ascii="Arial" w:hAnsi="Arial" w:cs="Arial"/>
        </w:rPr>
      </w:pPr>
    </w:p>
    <w:p w14:paraId="78D5CD47" w14:textId="77777777" w:rsidR="005775D9" w:rsidRPr="005775D9" w:rsidRDefault="005775D9" w:rsidP="005775D9">
      <w:pPr>
        <w:spacing w:before="120" w:after="240" w:line="360" w:lineRule="auto"/>
        <w:jc w:val="both"/>
        <w:rPr>
          <w:rFonts w:ascii="Arial" w:hAnsi="Arial" w:cs="Arial"/>
        </w:rPr>
      </w:pPr>
    </w:p>
    <w:p w14:paraId="5865FB0B" w14:textId="1565DE3A" w:rsidR="00402AC6" w:rsidRPr="005944F6" w:rsidRDefault="00877434" w:rsidP="002F2B7D">
      <w:pPr>
        <w:pStyle w:val="Ttulo1"/>
        <w:rPr>
          <w:rFonts w:ascii="Calibri" w:eastAsia="Times New Roman" w:hAnsi="Calibri" w:cs="Calibri"/>
          <w:bCs/>
          <w:color w:val="000000"/>
          <w:sz w:val="28"/>
          <w:szCs w:val="28"/>
          <w:lang w:val="es-ES_tradnl" w:eastAsia="es-MX"/>
        </w:rPr>
      </w:pPr>
      <w:r w:rsidRPr="005944F6">
        <w:rPr>
          <w:rFonts w:ascii="Calibri" w:eastAsia="Times New Roman" w:hAnsi="Calibri" w:cs="Calibri"/>
          <w:bCs/>
          <w:color w:val="000000"/>
          <w:sz w:val="28"/>
          <w:szCs w:val="28"/>
          <w:lang w:val="es-ES_tradnl" w:eastAsia="es-MX"/>
        </w:rPr>
        <w:lastRenderedPageBreak/>
        <w:t>I</w:t>
      </w:r>
      <w:r w:rsidR="007C13AB" w:rsidRPr="005944F6">
        <w:rPr>
          <w:rFonts w:ascii="Calibri" w:eastAsia="Times New Roman" w:hAnsi="Calibri" w:cs="Calibri"/>
          <w:bCs/>
          <w:color w:val="000000"/>
          <w:sz w:val="28"/>
          <w:szCs w:val="28"/>
          <w:lang w:val="es-ES_tradnl" w:eastAsia="es-MX"/>
        </w:rPr>
        <w:t xml:space="preserve">ntroducción </w:t>
      </w:r>
    </w:p>
    <w:p w14:paraId="4B395BDF" w14:textId="02D03969" w:rsidR="00592DE4" w:rsidRPr="001A7F98" w:rsidRDefault="00592DE4" w:rsidP="007C13AB">
      <w:pPr>
        <w:spacing w:line="360" w:lineRule="auto"/>
        <w:ind w:firstLine="708"/>
        <w:jc w:val="both"/>
        <w:rPr>
          <w:lang w:val="es-ES"/>
        </w:rPr>
      </w:pPr>
      <w:r w:rsidRPr="001A7F98">
        <w:rPr>
          <w:lang w:val="es-ES"/>
        </w:rPr>
        <w:t>La estrategia competitiva que genera</w:t>
      </w:r>
      <w:r w:rsidR="0021171E">
        <w:rPr>
          <w:lang w:val="es-ES"/>
        </w:rPr>
        <w:t xml:space="preserve"> </w:t>
      </w:r>
      <w:r w:rsidRPr="001A7F98">
        <w:rPr>
          <w:lang w:val="es-ES"/>
        </w:rPr>
        <w:t>premisas de excelencia y calidad de su capital intelectual</w:t>
      </w:r>
      <w:r w:rsidR="00191B30">
        <w:rPr>
          <w:lang w:val="es-ES"/>
        </w:rPr>
        <w:t>, así como</w:t>
      </w:r>
      <w:r w:rsidR="00EA6573" w:rsidRPr="001A7F98">
        <w:rPr>
          <w:lang w:val="es-ES"/>
        </w:rPr>
        <w:t xml:space="preserve"> </w:t>
      </w:r>
      <w:r w:rsidR="0021171E">
        <w:rPr>
          <w:lang w:val="es-ES"/>
        </w:rPr>
        <w:t xml:space="preserve">un </w:t>
      </w:r>
      <w:r w:rsidR="00EA6573" w:rsidRPr="001A7F98">
        <w:rPr>
          <w:lang w:val="es-ES"/>
        </w:rPr>
        <w:t>ambiente</w:t>
      </w:r>
      <w:r w:rsidRPr="001A7F98">
        <w:rPr>
          <w:lang w:val="es-ES"/>
        </w:rPr>
        <w:t xml:space="preserve"> de </w:t>
      </w:r>
      <w:r w:rsidR="00EA6573" w:rsidRPr="001A7F98">
        <w:rPr>
          <w:lang w:val="es-ES"/>
        </w:rPr>
        <w:t>colaboración como</w:t>
      </w:r>
      <w:r w:rsidRPr="001A7F98">
        <w:rPr>
          <w:lang w:val="es-ES"/>
        </w:rPr>
        <w:t xml:space="preserve"> factores principa</w:t>
      </w:r>
      <w:r w:rsidR="0021171E">
        <w:rPr>
          <w:lang w:val="es-ES"/>
        </w:rPr>
        <w:t>les de una organización exitosa</w:t>
      </w:r>
      <w:r w:rsidRPr="001A7F98">
        <w:rPr>
          <w:lang w:val="es-ES"/>
        </w:rPr>
        <w:t xml:space="preserve"> </w:t>
      </w:r>
      <w:r w:rsidR="00151008" w:rsidRPr="001A7F98">
        <w:rPr>
          <w:lang w:val="es-ES"/>
        </w:rPr>
        <w:t>está basada en una adecuada combinación de modelos de gestión, planificación, ejecució</w:t>
      </w:r>
      <w:r w:rsidRPr="001A7F98">
        <w:rPr>
          <w:lang w:val="es-ES"/>
        </w:rPr>
        <w:t xml:space="preserve">n y evaluación del </w:t>
      </w:r>
      <w:r w:rsidRPr="0047176B">
        <w:rPr>
          <w:lang w:val="es-ES"/>
        </w:rPr>
        <w:t>rendimiento (Rosen, 2006).</w:t>
      </w:r>
    </w:p>
    <w:p w14:paraId="717CB631" w14:textId="13D74763" w:rsidR="0021171E" w:rsidRPr="0047176B" w:rsidRDefault="0021171E" w:rsidP="0021171E">
      <w:pPr>
        <w:spacing w:line="360" w:lineRule="auto"/>
        <w:ind w:firstLine="708"/>
        <w:jc w:val="both"/>
        <w:rPr>
          <w:lang w:val="es-ES"/>
        </w:rPr>
      </w:pPr>
      <w:r>
        <w:rPr>
          <w:lang w:val="es-ES"/>
        </w:rPr>
        <w:t>En tal sentido, e</w:t>
      </w:r>
      <w:r w:rsidR="00515DDE" w:rsidRPr="001A7F98">
        <w:rPr>
          <w:lang w:val="es-ES"/>
        </w:rPr>
        <w:t xml:space="preserve">l diagnóstico organizacional ha adquirido una importancia esencial </w:t>
      </w:r>
      <w:r>
        <w:rPr>
          <w:lang w:val="es-ES"/>
        </w:rPr>
        <w:t>para las empresas</w:t>
      </w:r>
      <w:r w:rsidR="00515DDE" w:rsidRPr="001A7F98">
        <w:rPr>
          <w:lang w:val="es-ES"/>
        </w:rPr>
        <w:t xml:space="preserve">, </w:t>
      </w:r>
      <w:r>
        <w:rPr>
          <w:lang w:val="es-ES"/>
        </w:rPr>
        <w:t xml:space="preserve">pues </w:t>
      </w:r>
      <w:r w:rsidR="00515DDE" w:rsidRPr="001A7F98">
        <w:rPr>
          <w:lang w:val="es-ES"/>
        </w:rPr>
        <w:t xml:space="preserve">se ha convertido en una extraordinaria herramienta para aumentar y mejorar </w:t>
      </w:r>
      <w:r>
        <w:rPr>
          <w:lang w:val="es-ES"/>
        </w:rPr>
        <w:t>su</w:t>
      </w:r>
      <w:r w:rsidR="00515DDE" w:rsidRPr="001A7F98">
        <w:rPr>
          <w:lang w:val="es-ES"/>
        </w:rPr>
        <w:t xml:space="preserve"> productividad, eficiencia y calidad. </w:t>
      </w:r>
      <w:r>
        <w:rPr>
          <w:lang w:val="es-ES"/>
        </w:rPr>
        <w:t>Por este motivo, l</w:t>
      </w:r>
      <w:r w:rsidR="00515DDE" w:rsidRPr="001A7F98">
        <w:rPr>
          <w:lang w:val="es-ES"/>
        </w:rPr>
        <w:t>as</w:t>
      </w:r>
      <w:r w:rsidR="00191B30">
        <w:rPr>
          <w:lang w:val="es-ES"/>
        </w:rPr>
        <w:t xml:space="preserve"> empresas</w:t>
      </w:r>
      <w:r w:rsidR="00515DDE" w:rsidRPr="001A7F98">
        <w:rPr>
          <w:lang w:val="es-ES"/>
        </w:rPr>
        <w:t xml:space="preserve"> precisan de un especialista que observe de manera meticulosa y objetiva los procesos que se llevan a cabo en su interior</w:t>
      </w:r>
      <w:r w:rsidR="00191B30">
        <w:rPr>
          <w:lang w:val="es-ES"/>
        </w:rPr>
        <w:t xml:space="preserve"> para</w:t>
      </w:r>
      <w:r>
        <w:rPr>
          <w:lang w:val="es-ES"/>
        </w:rPr>
        <w:t xml:space="preserve"> ofrecer</w:t>
      </w:r>
      <w:r w:rsidR="00515DDE" w:rsidRPr="001A7F98">
        <w:rPr>
          <w:lang w:val="es-ES"/>
        </w:rPr>
        <w:t xml:space="preserve"> posibles soluciones a sus </w:t>
      </w:r>
      <w:r w:rsidR="00515DDE" w:rsidRPr="0047176B">
        <w:rPr>
          <w:lang w:val="es-ES"/>
        </w:rPr>
        <w:t>debilidades (Rodríguez, 2016).</w:t>
      </w:r>
    </w:p>
    <w:p w14:paraId="1D297676" w14:textId="15D373A0" w:rsidR="00B3624C" w:rsidRPr="0047176B" w:rsidRDefault="0021171E" w:rsidP="0021171E">
      <w:pPr>
        <w:spacing w:line="360" w:lineRule="auto"/>
        <w:ind w:firstLine="708"/>
        <w:jc w:val="both"/>
        <w:rPr>
          <w:lang w:val="es-ES"/>
        </w:rPr>
      </w:pPr>
      <w:r w:rsidRPr="0047176B">
        <w:rPr>
          <w:lang w:val="es-ES"/>
        </w:rPr>
        <w:t xml:space="preserve">Al respecto, </w:t>
      </w:r>
      <w:proofErr w:type="spellStart"/>
      <w:r w:rsidR="00456C12" w:rsidRPr="0047176B">
        <w:rPr>
          <w:lang w:val="es-ES"/>
        </w:rPr>
        <w:t>Guizar</w:t>
      </w:r>
      <w:proofErr w:type="spellEnd"/>
      <w:r w:rsidR="00456C12" w:rsidRPr="0047176B">
        <w:rPr>
          <w:lang w:val="es-ES"/>
        </w:rPr>
        <w:t xml:space="preserve"> (2013) explica que el desarrollo organizacional es un instrumento que implica analizar, evaluar, examinar y sugerir cursos de acción </w:t>
      </w:r>
      <w:r w:rsidRPr="0047176B">
        <w:rPr>
          <w:lang w:val="es-ES"/>
        </w:rPr>
        <w:t>sobre e</w:t>
      </w:r>
      <w:r w:rsidR="00456C12" w:rsidRPr="0047176B">
        <w:rPr>
          <w:lang w:val="es-ES"/>
        </w:rPr>
        <w:t xml:space="preserve">l desempeño de una </w:t>
      </w:r>
      <w:r w:rsidR="0050009D" w:rsidRPr="0047176B">
        <w:rPr>
          <w:lang w:val="es-ES"/>
        </w:rPr>
        <w:t>empresa</w:t>
      </w:r>
      <w:r w:rsidR="00456C12" w:rsidRPr="0047176B">
        <w:rPr>
          <w:lang w:val="es-ES"/>
        </w:rPr>
        <w:t xml:space="preserve"> en cuanto a su situación actual con el fin de sugerir estrategias de cambio. </w:t>
      </w:r>
      <w:r w:rsidR="0050009D" w:rsidRPr="0047176B">
        <w:rPr>
          <w:lang w:val="es-ES"/>
        </w:rPr>
        <w:t>Esto significa que</w:t>
      </w:r>
      <w:r w:rsidRPr="0047176B">
        <w:rPr>
          <w:lang w:val="es-ES"/>
        </w:rPr>
        <w:t xml:space="preserve"> e</w:t>
      </w:r>
      <w:r w:rsidR="009456CC" w:rsidRPr="0047176B">
        <w:rPr>
          <w:lang w:val="es-ES"/>
        </w:rPr>
        <w:t>l</w:t>
      </w:r>
      <w:r w:rsidR="008E523F" w:rsidRPr="0047176B">
        <w:rPr>
          <w:lang w:val="es-ES"/>
        </w:rPr>
        <w:t xml:space="preserve"> desarrollo organizacional es un esfuerzo planeado para aumentar la eficiencia y </w:t>
      </w:r>
      <w:r w:rsidRPr="0047176B">
        <w:rPr>
          <w:lang w:val="es-ES"/>
        </w:rPr>
        <w:t xml:space="preserve">la </w:t>
      </w:r>
      <w:r w:rsidR="008E523F" w:rsidRPr="0047176B">
        <w:rPr>
          <w:lang w:val="es-ES"/>
        </w:rPr>
        <w:t xml:space="preserve">salud de las </w:t>
      </w:r>
      <w:r w:rsidR="0050009D" w:rsidRPr="0047176B">
        <w:rPr>
          <w:lang w:val="es-ES"/>
        </w:rPr>
        <w:t>instituciones</w:t>
      </w:r>
      <w:r w:rsidR="008E523F" w:rsidRPr="0047176B">
        <w:rPr>
          <w:lang w:val="es-ES"/>
        </w:rPr>
        <w:t xml:space="preserve"> empleando conocimientos de las ciencias del comportamiento.</w:t>
      </w:r>
      <w:r w:rsidR="009456CC" w:rsidRPr="0047176B">
        <w:rPr>
          <w:lang w:val="es-ES"/>
        </w:rPr>
        <w:t xml:space="preserve"> </w:t>
      </w:r>
      <w:r w:rsidRPr="0047176B">
        <w:rPr>
          <w:lang w:val="es-ES"/>
        </w:rPr>
        <w:t>De esta manera, e</w:t>
      </w:r>
      <w:r w:rsidR="008E523F" w:rsidRPr="0047176B">
        <w:rPr>
          <w:lang w:val="es-ES"/>
        </w:rPr>
        <w:t xml:space="preserve">l desarrollo organizacional como herramienta de crecimiento </w:t>
      </w:r>
      <w:r w:rsidRPr="0047176B">
        <w:rPr>
          <w:lang w:val="es-ES"/>
        </w:rPr>
        <w:t>puede convertirse</w:t>
      </w:r>
      <w:r w:rsidR="008E523F" w:rsidRPr="0047176B">
        <w:rPr>
          <w:lang w:val="es-ES"/>
        </w:rPr>
        <w:t xml:space="preserve"> </w:t>
      </w:r>
      <w:r w:rsidRPr="0047176B">
        <w:rPr>
          <w:lang w:val="es-ES"/>
        </w:rPr>
        <w:t xml:space="preserve">en </w:t>
      </w:r>
      <w:r w:rsidR="008E523F" w:rsidRPr="0047176B">
        <w:rPr>
          <w:lang w:val="es-ES"/>
        </w:rPr>
        <w:t>una excelente decisión</w:t>
      </w:r>
      <w:r w:rsidRPr="0047176B">
        <w:rPr>
          <w:lang w:val="es-ES"/>
        </w:rPr>
        <w:t>,</w:t>
      </w:r>
      <w:r w:rsidR="008E523F" w:rsidRPr="0047176B">
        <w:rPr>
          <w:lang w:val="es-ES"/>
        </w:rPr>
        <w:t xml:space="preserve"> </w:t>
      </w:r>
      <w:r w:rsidR="009456CC" w:rsidRPr="0047176B">
        <w:rPr>
          <w:lang w:val="es-ES"/>
        </w:rPr>
        <w:t>ya que</w:t>
      </w:r>
      <w:r w:rsidR="008E523F" w:rsidRPr="0047176B">
        <w:rPr>
          <w:lang w:val="es-ES"/>
        </w:rPr>
        <w:t xml:space="preserve"> ayuda a los administradores de las empresas a realizar sus </w:t>
      </w:r>
      <w:r w:rsidR="009456CC" w:rsidRPr="0047176B">
        <w:rPr>
          <w:lang w:val="es-ES"/>
        </w:rPr>
        <w:t>actividades de forma más eficaz (Beckhard, 1999).</w:t>
      </w:r>
    </w:p>
    <w:p w14:paraId="75564D20" w14:textId="2AB25D24" w:rsidR="00A15D56" w:rsidRPr="0047176B" w:rsidRDefault="00A15D56" w:rsidP="0021171E">
      <w:pPr>
        <w:spacing w:line="360" w:lineRule="auto"/>
        <w:ind w:firstLine="708"/>
        <w:jc w:val="both"/>
        <w:rPr>
          <w:lang w:val="es-ES"/>
        </w:rPr>
      </w:pPr>
      <w:r w:rsidRPr="0047176B">
        <w:rPr>
          <w:lang w:val="es-ES"/>
        </w:rPr>
        <w:t xml:space="preserve">El </w:t>
      </w:r>
      <w:r w:rsidR="0021171E" w:rsidRPr="0047176B">
        <w:rPr>
          <w:lang w:val="es-ES"/>
        </w:rPr>
        <w:t>desarrollo organizacional, de acuerdo con</w:t>
      </w:r>
      <w:r w:rsidRPr="0047176B">
        <w:rPr>
          <w:lang w:val="es-ES"/>
        </w:rPr>
        <w:t xml:space="preserve"> sus objetivos estratégicos</w:t>
      </w:r>
      <w:r w:rsidR="0021171E" w:rsidRPr="0047176B">
        <w:rPr>
          <w:lang w:val="es-ES"/>
        </w:rPr>
        <w:t>,</w:t>
      </w:r>
      <w:r w:rsidRPr="0047176B">
        <w:rPr>
          <w:lang w:val="es-ES"/>
        </w:rPr>
        <w:t xml:space="preserve"> estudia y diseña modelos </w:t>
      </w:r>
      <w:r w:rsidR="0050009D" w:rsidRPr="0047176B">
        <w:rPr>
          <w:lang w:val="es-ES"/>
        </w:rPr>
        <w:t>para impulsar e</w:t>
      </w:r>
      <w:r w:rsidRPr="0047176B">
        <w:rPr>
          <w:lang w:val="es-ES"/>
        </w:rPr>
        <w:t xml:space="preserve">l desarrollo progresivo del </w:t>
      </w:r>
      <w:r w:rsidR="00FF2661" w:rsidRPr="0047176B">
        <w:rPr>
          <w:lang w:val="es-ES"/>
        </w:rPr>
        <w:t>rendimiento empresarial</w:t>
      </w:r>
      <w:r w:rsidRPr="0047176B">
        <w:rPr>
          <w:lang w:val="es-ES"/>
        </w:rPr>
        <w:t xml:space="preserve"> sostenible mediante la optimización de las competencias, habilidades y destrezas de las </w:t>
      </w:r>
      <w:r w:rsidR="0090514F" w:rsidRPr="0047176B">
        <w:rPr>
          <w:lang w:val="es-ES"/>
        </w:rPr>
        <w:t>personas, esto desde</w:t>
      </w:r>
      <w:r w:rsidRPr="0047176B">
        <w:rPr>
          <w:lang w:val="es-ES"/>
        </w:rPr>
        <w:t xml:space="preserve"> una cultura organizacional capaz de pro</w:t>
      </w:r>
      <w:r w:rsidR="0090514F" w:rsidRPr="0047176B">
        <w:rPr>
          <w:lang w:val="es-ES"/>
        </w:rPr>
        <w:t>m</w:t>
      </w:r>
      <w:r w:rsidRPr="0047176B">
        <w:rPr>
          <w:lang w:val="es-ES"/>
        </w:rPr>
        <w:t>over cambios y nuevos desafíos laborales (</w:t>
      </w:r>
      <w:proofErr w:type="spellStart"/>
      <w:r w:rsidRPr="0047176B">
        <w:rPr>
          <w:lang w:val="es-ES"/>
        </w:rPr>
        <w:t>Wirtenberg</w:t>
      </w:r>
      <w:proofErr w:type="spellEnd"/>
      <w:r w:rsidRPr="0047176B">
        <w:rPr>
          <w:lang w:val="es-ES"/>
        </w:rPr>
        <w:t>, 2007).</w:t>
      </w:r>
    </w:p>
    <w:p w14:paraId="36F5B37D" w14:textId="7C2380A8" w:rsidR="009456CC" w:rsidRDefault="00BC0F3D" w:rsidP="0090514F">
      <w:pPr>
        <w:autoSpaceDE w:val="0"/>
        <w:autoSpaceDN w:val="0"/>
        <w:adjustRightInd w:val="0"/>
        <w:spacing w:after="240" w:line="360" w:lineRule="auto"/>
        <w:ind w:firstLine="708"/>
        <w:jc w:val="both"/>
        <w:rPr>
          <w:lang w:val="es-ES"/>
        </w:rPr>
      </w:pPr>
      <w:proofErr w:type="spellStart"/>
      <w:r w:rsidRPr="0047176B">
        <w:rPr>
          <w:lang w:val="es-ES"/>
        </w:rPr>
        <w:t>Burke</w:t>
      </w:r>
      <w:proofErr w:type="spellEnd"/>
      <w:r w:rsidR="0090514F" w:rsidRPr="0047176B">
        <w:rPr>
          <w:lang w:val="es-ES"/>
        </w:rPr>
        <w:t xml:space="preserve"> (2008)</w:t>
      </w:r>
      <w:r w:rsidR="000F1F22" w:rsidRPr="0047176B">
        <w:rPr>
          <w:lang w:val="es-ES"/>
        </w:rPr>
        <w:t xml:space="preserve"> argumenta que el </w:t>
      </w:r>
      <w:r w:rsidR="0090514F" w:rsidRPr="0047176B">
        <w:rPr>
          <w:lang w:val="es-ES"/>
        </w:rPr>
        <w:t xml:space="preserve">desarrollo organizacional </w:t>
      </w:r>
      <w:r w:rsidR="000F1F22" w:rsidRPr="0047176B">
        <w:rPr>
          <w:lang w:val="es-ES"/>
        </w:rPr>
        <w:t>es un proceso que se</w:t>
      </w:r>
      <w:r w:rsidR="000F1F22" w:rsidRPr="001A7F98">
        <w:rPr>
          <w:lang w:val="es-ES"/>
        </w:rPr>
        <w:t xml:space="preserve"> ejecuta utilizando </w:t>
      </w:r>
      <w:r w:rsidR="0090514F">
        <w:rPr>
          <w:lang w:val="es-ES"/>
        </w:rPr>
        <w:t xml:space="preserve">la </w:t>
      </w:r>
      <w:r w:rsidR="000F1F22" w:rsidRPr="001A7F98">
        <w:rPr>
          <w:lang w:val="es-ES"/>
        </w:rPr>
        <w:t xml:space="preserve">tecnología, </w:t>
      </w:r>
      <w:r w:rsidR="0090514F">
        <w:rPr>
          <w:lang w:val="es-ES"/>
        </w:rPr>
        <w:t xml:space="preserve">la </w:t>
      </w:r>
      <w:r w:rsidR="000F1F22" w:rsidRPr="001A7F98">
        <w:rPr>
          <w:lang w:val="es-ES"/>
        </w:rPr>
        <w:t xml:space="preserve">investigación y la teoría de las </w:t>
      </w:r>
      <w:r w:rsidR="000F1F22" w:rsidRPr="0047176B">
        <w:rPr>
          <w:lang w:val="es-ES"/>
        </w:rPr>
        <w:t xml:space="preserve">ciencias de la conducta. </w:t>
      </w:r>
      <w:r w:rsidR="0090514F" w:rsidRPr="0047176B">
        <w:rPr>
          <w:lang w:val="es-ES"/>
        </w:rPr>
        <w:t xml:space="preserve">Esto </w:t>
      </w:r>
      <w:r w:rsidR="0050009D" w:rsidRPr="0047176B">
        <w:rPr>
          <w:lang w:val="es-ES"/>
        </w:rPr>
        <w:t>quiere decir que</w:t>
      </w:r>
      <w:r w:rsidR="009456CC" w:rsidRPr="0047176B">
        <w:rPr>
          <w:lang w:val="es-ES"/>
        </w:rPr>
        <w:t xml:space="preserve"> </w:t>
      </w:r>
      <w:r w:rsidR="0050009D" w:rsidRPr="0047176B">
        <w:rPr>
          <w:lang w:val="es-ES"/>
        </w:rPr>
        <w:t xml:space="preserve">es </w:t>
      </w:r>
      <w:r w:rsidR="0090514F" w:rsidRPr="0047176B">
        <w:rPr>
          <w:lang w:val="es-ES"/>
        </w:rPr>
        <w:t>determinante</w:t>
      </w:r>
      <w:r w:rsidR="009456CC" w:rsidRPr="0047176B">
        <w:rPr>
          <w:lang w:val="es-ES"/>
        </w:rPr>
        <w:t xml:space="preserve"> aplicar tanto la teoría como las intervenciones práctica</w:t>
      </w:r>
      <w:r w:rsidR="0090514F" w:rsidRPr="0047176B">
        <w:rPr>
          <w:lang w:val="es-ES"/>
        </w:rPr>
        <w:t>s del desarrollo organizacional tomando en cuenta</w:t>
      </w:r>
      <w:r w:rsidR="009456CC" w:rsidRPr="0047176B">
        <w:rPr>
          <w:lang w:val="es-ES"/>
        </w:rPr>
        <w:t xml:space="preserve"> el contexto de las or</w:t>
      </w:r>
      <w:r w:rsidR="0090514F" w:rsidRPr="0047176B">
        <w:rPr>
          <w:lang w:val="es-ES"/>
        </w:rPr>
        <w:t xml:space="preserve">ganizaciones (Cummings, Thomas y </w:t>
      </w:r>
      <w:proofErr w:type="spellStart"/>
      <w:r w:rsidR="009456CC" w:rsidRPr="0047176B">
        <w:rPr>
          <w:lang w:val="es-ES"/>
        </w:rPr>
        <w:t>Worley</w:t>
      </w:r>
      <w:proofErr w:type="spellEnd"/>
      <w:r w:rsidR="009456CC" w:rsidRPr="0047176B">
        <w:rPr>
          <w:lang w:val="es-ES"/>
        </w:rPr>
        <w:t>, 2007).</w:t>
      </w:r>
    </w:p>
    <w:p w14:paraId="790BA0CB" w14:textId="4E247E03" w:rsidR="005775D9" w:rsidRDefault="005775D9" w:rsidP="0090514F">
      <w:pPr>
        <w:autoSpaceDE w:val="0"/>
        <w:autoSpaceDN w:val="0"/>
        <w:adjustRightInd w:val="0"/>
        <w:spacing w:after="240" w:line="360" w:lineRule="auto"/>
        <w:ind w:firstLine="708"/>
        <w:jc w:val="both"/>
        <w:rPr>
          <w:lang w:val="es-ES"/>
        </w:rPr>
      </w:pPr>
    </w:p>
    <w:p w14:paraId="69031314" w14:textId="77777777" w:rsidR="005775D9" w:rsidRPr="0047176B" w:rsidRDefault="005775D9" w:rsidP="0090514F">
      <w:pPr>
        <w:autoSpaceDE w:val="0"/>
        <w:autoSpaceDN w:val="0"/>
        <w:adjustRightInd w:val="0"/>
        <w:spacing w:after="240" w:line="360" w:lineRule="auto"/>
        <w:ind w:firstLine="708"/>
        <w:jc w:val="both"/>
        <w:rPr>
          <w:lang w:val="es-ES"/>
        </w:rPr>
      </w:pPr>
    </w:p>
    <w:p w14:paraId="36A0361E" w14:textId="046421F7" w:rsidR="00CD2C2C" w:rsidRPr="001A7F98" w:rsidRDefault="00CD2C2C" w:rsidP="0090514F">
      <w:pPr>
        <w:spacing w:line="360" w:lineRule="auto"/>
        <w:ind w:firstLine="708"/>
        <w:jc w:val="both"/>
        <w:rPr>
          <w:iCs/>
          <w:lang w:val="es-ES"/>
        </w:rPr>
      </w:pPr>
      <w:r w:rsidRPr="0047176B">
        <w:rPr>
          <w:iCs/>
          <w:lang w:val="es-ES"/>
        </w:rPr>
        <w:lastRenderedPageBreak/>
        <w:t>De acuerdo con Rodríguez (2016)</w:t>
      </w:r>
      <w:r w:rsidR="0090514F" w:rsidRPr="0047176B">
        <w:rPr>
          <w:iCs/>
          <w:lang w:val="es-ES"/>
        </w:rPr>
        <w:t>,</w:t>
      </w:r>
      <w:r w:rsidRPr="0047176B">
        <w:rPr>
          <w:iCs/>
          <w:lang w:val="es-ES"/>
        </w:rPr>
        <w:t xml:space="preserve"> </w:t>
      </w:r>
      <w:r w:rsidR="0050009D" w:rsidRPr="0047176B">
        <w:rPr>
          <w:iCs/>
          <w:lang w:val="es-ES"/>
        </w:rPr>
        <w:t xml:space="preserve">este </w:t>
      </w:r>
      <w:r w:rsidR="0090514F" w:rsidRPr="0047176B">
        <w:rPr>
          <w:iCs/>
          <w:lang w:val="es-ES"/>
        </w:rPr>
        <w:t xml:space="preserve">es </w:t>
      </w:r>
      <w:r w:rsidRPr="0047176B">
        <w:rPr>
          <w:iCs/>
          <w:lang w:val="es-ES"/>
        </w:rPr>
        <w:t>el aspecto aludido</w:t>
      </w:r>
      <w:r w:rsidRPr="001A7F98">
        <w:rPr>
          <w:iCs/>
          <w:lang w:val="es-ES"/>
        </w:rPr>
        <w:t xml:space="preserve"> </w:t>
      </w:r>
      <w:r w:rsidR="0090514F">
        <w:rPr>
          <w:iCs/>
          <w:lang w:val="es-ES"/>
        </w:rPr>
        <w:t xml:space="preserve">de forma más habitual </w:t>
      </w:r>
      <w:r w:rsidRPr="001A7F98">
        <w:rPr>
          <w:iCs/>
          <w:lang w:val="es-ES"/>
        </w:rPr>
        <w:t>en el</w:t>
      </w:r>
      <w:r w:rsidR="0090514F">
        <w:rPr>
          <w:iCs/>
          <w:lang w:val="es-ES"/>
        </w:rPr>
        <w:t xml:space="preserve"> diagnóstico organizacional, y l</w:t>
      </w:r>
      <w:r w:rsidRPr="001A7F98">
        <w:rPr>
          <w:iCs/>
          <w:lang w:val="es-ES"/>
        </w:rPr>
        <w:t xml:space="preserve">os aspectos que lo componen son definidos como variables que se miden </w:t>
      </w:r>
      <w:r w:rsidR="0090514F">
        <w:rPr>
          <w:iCs/>
          <w:lang w:val="es-ES"/>
        </w:rPr>
        <w:t xml:space="preserve">a partir de las percepciones, las cuales </w:t>
      </w:r>
      <w:r w:rsidRPr="001A7F98">
        <w:rPr>
          <w:iCs/>
          <w:lang w:val="es-ES"/>
        </w:rPr>
        <w:t>consti</w:t>
      </w:r>
      <w:r w:rsidR="0090514F">
        <w:rPr>
          <w:iCs/>
          <w:lang w:val="es-ES"/>
        </w:rPr>
        <w:t>tuyen una afirmación evaluativa o</w:t>
      </w:r>
      <w:r w:rsidRPr="001A7F98">
        <w:rPr>
          <w:iCs/>
          <w:lang w:val="es-ES"/>
        </w:rPr>
        <w:t xml:space="preserve"> una explicación valorativa de la experiencia organizacional de los miembros del sistema. Es </w:t>
      </w:r>
      <w:r w:rsidR="00EA6573" w:rsidRPr="001A7F98">
        <w:rPr>
          <w:iCs/>
          <w:lang w:val="es-ES"/>
        </w:rPr>
        <w:t>decir,</w:t>
      </w:r>
      <w:r w:rsidRPr="001A7F98">
        <w:rPr>
          <w:iCs/>
          <w:lang w:val="es-ES"/>
        </w:rPr>
        <w:t xml:space="preserve"> el clima organizacional se refiere </w:t>
      </w:r>
      <w:r w:rsidR="0090514F">
        <w:rPr>
          <w:iCs/>
          <w:lang w:val="es-ES"/>
        </w:rPr>
        <w:t xml:space="preserve">a </w:t>
      </w:r>
      <w:r w:rsidRPr="001A7F98">
        <w:rPr>
          <w:iCs/>
          <w:lang w:val="es-ES"/>
        </w:rPr>
        <w:t xml:space="preserve">la percepción de los </w:t>
      </w:r>
      <w:r w:rsidR="0090514F">
        <w:rPr>
          <w:iCs/>
          <w:lang w:val="es-ES"/>
        </w:rPr>
        <w:t>individuos</w:t>
      </w:r>
      <w:r w:rsidRPr="001A7F98">
        <w:rPr>
          <w:iCs/>
          <w:lang w:val="es-ES"/>
        </w:rPr>
        <w:t xml:space="preserve"> de una </w:t>
      </w:r>
      <w:r w:rsidR="0090514F">
        <w:rPr>
          <w:iCs/>
          <w:lang w:val="es-ES"/>
        </w:rPr>
        <w:t>empresa</w:t>
      </w:r>
      <w:r w:rsidRPr="001A7F98">
        <w:rPr>
          <w:iCs/>
          <w:lang w:val="es-ES"/>
        </w:rPr>
        <w:t xml:space="preserve"> </w:t>
      </w:r>
      <w:r w:rsidR="0090514F">
        <w:rPr>
          <w:iCs/>
          <w:lang w:val="es-ES"/>
        </w:rPr>
        <w:t>sobre su</w:t>
      </w:r>
      <w:r w:rsidRPr="001A7F98">
        <w:rPr>
          <w:iCs/>
          <w:lang w:val="es-ES"/>
        </w:rPr>
        <w:t xml:space="preserve"> trabajo, ambiente físico en </w:t>
      </w:r>
      <w:r w:rsidR="0090514F">
        <w:rPr>
          <w:iCs/>
          <w:lang w:val="es-ES"/>
        </w:rPr>
        <w:t xml:space="preserve">el </w:t>
      </w:r>
      <w:r w:rsidRPr="001A7F98">
        <w:rPr>
          <w:iCs/>
          <w:lang w:val="es-ES"/>
        </w:rPr>
        <w:t>que se desenvuelve</w:t>
      </w:r>
      <w:r w:rsidR="0090514F">
        <w:rPr>
          <w:iCs/>
          <w:lang w:val="es-ES"/>
        </w:rPr>
        <w:t>n</w:t>
      </w:r>
      <w:r w:rsidRPr="001A7F98">
        <w:rPr>
          <w:iCs/>
          <w:lang w:val="es-ES"/>
        </w:rPr>
        <w:t xml:space="preserve">, relaciones interpersonales y diversas regulaciones formales que afectan </w:t>
      </w:r>
      <w:r w:rsidR="0090514F">
        <w:rPr>
          <w:iCs/>
          <w:lang w:val="es-ES"/>
        </w:rPr>
        <w:t>su ocupación</w:t>
      </w:r>
      <w:r w:rsidRPr="001A7F98">
        <w:rPr>
          <w:iCs/>
          <w:lang w:val="es-ES"/>
        </w:rPr>
        <w:t>.</w:t>
      </w:r>
    </w:p>
    <w:p w14:paraId="19D2A9DA" w14:textId="18775B5B" w:rsidR="00B32692" w:rsidRPr="0047176B" w:rsidRDefault="0050009D" w:rsidP="00B32692">
      <w:pPr>
        <w:spacing w:line="360" w:lineRule="auto"/>
        <w:ind w:firstLine="708"/>
        <w:jc w:val="both"/>
        <w:rPr>
          <w:iCs/>
          <w:lang w:val="es-ES"/>
        </w:rPr>
      </w:pPr>
      <w:r>
        <w:rPr>
          <w:iCs/>
          <w:lang w:val="es-ES"/>
        </w:rPr>
        <w:t xml:space="preserve">En otras palabras, </w:t>
      </w:r>
      <w:r w:rsidR="00CD2C2C" w:rsidRPr="001A7F98">
        <w:rPr>
          <w:iCs/>
          <w:lang w:val="es-ES"/>
        </w:rPr>
        <w:t>cuando se analiza el clima organizacional se debe</w:t>
      </w:r>
      <w:r w:rsidR="00B32692">
        <w:rPr>
          <w:iCs/>
          <w:lang w:val="es-ES"/>
        </w:rPr>
        <w:t>n</w:t>
      </w:r>
      <w:r w:rsidR="00CD2C2C" w:rsidRPr="001A7F98">
        <w:rPr>
          <w:iCs/>
          <w:lang w:val="es-ES"/>
        </w:rPr>
        <w:t xml:space="preserve"> considerar </w:t>
      </w:r>
      <w:r w:rsidR="00B32692">
        <w:rPr>
          <w:iCs/>
          <w:lang w:val="es-ES"/>
        </w:rPr>
        <w:t xml:space="preserve">las </w:t>
      </w:r>
      <w:r w:rsidR="00B32692" w:rsidRPr="001A7F98">
        <w:rPr>
          <w:iCs/>
          <w:lang w:val="es-ES"/>
        </w:rPr>
        <w:t xml:space="preserve">características, </w:t>
      </w:r>
      <w:r w:rsidR="00B32692">
        <w:rPr>
          <w:iCs/>
          <w:lang w:val="es-ES"/>
        </w:rPr>
        <w:t xml:space="preserve">la </w:t>
      </w:r>
      <w:r w:rsidR="00B32692" w:rsidRPr="001A7F98">
        <w:rPr>
          <w:iCs/>
          <w:lang w:val="es-ES"/>
        </w:rPr>
        <w:t xml:space="preserve">historia, </w:t>
      </w:r>
      <w:r w:rsidR="00B32692">
        <w:rPr>
          <w:iCs/>
          <w:lang w:val="es-ES"/>
        </w:rPr>
        <w:t xml:space="preserve">las </w:t>
      </w:r>
      <w:r w:rsidR="00B32692" w:rsidRPr="001A7F98">
        <w:rPr>
          <w:iCs/>
          <w:lang w:val="es-ES"/>
        </w:rPr>
        <w:t xml:space="preserve">expectativas, </w:t>
      </w:r>
      <w:r w:rsidR="00B32692">
        <w:rPr>
          <w:iCs/>
          <w:lang w:val="es-ES"/>
        </w:rPr>
        <w:t xml:space="preserve">las </w:t>
      </w:r>
      <w:r w:rsidR="00B32692" w:rsidRPr="0047176B">
        <w:rPr>
          <w:iCs/>
          <w:lang w:val="es-ES"/>
        </w:rPr>
        <w:t xml:space="preserve">capacidades, </w:t>
      </w:r>
      <w:r w:rsidRPr="0047176B">
        <w:rPr>
          <w:iCs/>
          <w:lang w:val="es-ES"/>
        </w:rPr>
        <w:t xml:space="preserve">las habilidades </w:t>
      </w:r>
      <w:r w:rsidR="00B32692" w:rsidRPr="0047176B">
        <w:rPr>
          <w:iCs/>
          <w:lang w:val="es-ES"/>
        </w:rPr>
        <w:t xml:space="preserve">e incluso la personalidad de las personas, quienes en definitiva se </w:t>
      </w:r>
      <w:r w:rsidR="00CD2C2C" w:rsidRPr="0047176B">
        <w:rPr>
          <w:iCs/>
          <w:lang w:val="es-ES"/>
        </w:rPr>
        <w:t>enfrenta</w:t>
      </w:r>
      <w:r w:rsidR="00B32692" w:rsidRPr="0047176B">
        <w:rPr>
          <w:iCs/>
          <w:lang w:val="es-ES"/>
        </w:rPr>
        <w:t>n</w:t>
      </w:r>
      <w:r w:rsidR="00CD2C2C" w:rsidRPr="0047176B">
        <w:rPr>
          <w:iCs/>
          <w:lang w:val="es-ES"/>
        </w:rPr>
        <w:t xml:space="preserve"> a una situación compuesta por </w:t>
      </w:r>
      <w:r w:rsidR="00B32692" w:rsidRPr="0047176B">
        <w:rPr>
          <w:iCs/>
          <w:lang w:val="es-ES"/>
        </w:rPr>
        <w:t xml:space="preserve">diversos </w:t>
      </w:r>
      <w:r w:rsidR="00CD2C2C" w:rsidRPr="0047176B">
        <w:rPr>
          <w:iCs/>
          <w:lang w:val="es-ES"/>
        </w:rPr>
        <w:t xml:space="preserve">factores </w:t>
      </w:r>
      <w:r w:rsidR="00B32692" w:rsidRPr="0047176B">
        <w:rPr>
          <w:iCs/>
          <w:lang w:val="es-ES"/>
        </w:rPr>
        <w:t xml:space="preserve">que </w:t>
      </w:r>
      <w:r w:rsidR="00CD2C2C" w:rsidRPr="0047176B">
        <w:rPr>
          <w:iCs/>
          <w:lang w:val="es-ES"/>
        </w:rPr>
        <w:t>puede</w:t>
      </w:r>
      <w:r w:rsidR="00B32692" w:rsidRPr="0047176B">
        <w:rPr>
          <w:iCs/>
          <w:lang w:val="es-ES"/>
        </w:rPr>
        <w:t>n</w:t>
      </w:r>
      <w:r w:rsidR="00CD2C2C" w:rsidRPr="0047176B">
        <w:rPr>
          <w:iCs/>
          <w:lang w:val="es-ES"/>
        </w:rPr>
        <w:t xml:space="preserve"> afectar positiva o negativamente su desempeño (García, 2009).</w:t>
      </w:r>
      <w:r w:rsidR="00B32692" w:rsidRPr="0047176B">
        <w:rPr>
          <w:iCs/>
          <w:lang w:val="es-ES"/>
        </w:rPr>
        <w:t xml:space="preserve"> Por</w:t>
      </w:r>
      <w:r w:rsidR="00B32692">
        <w:rPr>
          <w:iCs/>
          <w:lang w:val="es-ES"/>
        </w:rPr>
        <w:t xml:space="preserve"> </w:t>
      </w:r>
      <w:r w:rsidR="00B32692" w:rsidRPr="0047176B">
        <w:rPr>
          <w:iCs/>
          <w:lang w:val="es-ES"/>
        </w:rPr>
        <w:t xml:space="preserve">ello, </w:t>
      </w:r>
      <w:proofErr w:type="spellStart"/>
      <w:r w:rsidR="00B32692" w:rsidRPr="0047176B">
        <w:rPr>
          <w:iCs/>
          <w:lang w:val="es-ES"/>
        </w:rPr>
        <w:t>Segredo</w:t>
      </w:r>
      <w:proofErr w:type="spellEnd"/>
      <w:r w:rsidR="00B32692" w:rsidRPr="0047176B">
        <w:rPr>
          <w:iCs/>
          <w:lang w:val="es-ES"/>
        </w:rPr>
        <w:t xml:space="preserve"> (2013)</w:t>
      </w:r>
      <w:r w:rsidR="00CD2C2C" w:rsidRPr="0047176B">
        <w:rPr>
          <w:iCs/>
          <w:lang w:val="es-ES"/>
        </w:rPr>
        <w:t xml:space="preserve"> afirma que </w:t>
      </w:r>
      <w:r w:rsidR="00B32692" w:rsidRPr="0047176B">
        <w:rPr>
          <w:iCs/>
          <w:lang w:val="es-ES"/>
        </w:rPr>
        <w:t>la</w:t>
      </w:r>
      <w:r w:rsidRPr="0047176B">
        <w:rPr>
          <w:iCs/>
          <w:lang w:val="es-ES"/>
        </w:rPr>
        <w:t>s interacciones</w:t>
      </w:r>
      <w:r w:rsidR="00B32692" w:rsidRPr="0047176B">
        <w:rPr>
          <w:iCs/>
          <w:lang w:val="es-ES"/>
        </w:rPr>
        <w:t xml:space="preserve"> que se establece</w:t>
      </w:r>
      <w:r w:rsidRPr="0047176B">
        <w:rPr>
          <w:iCs/>
          <w:lang w:val="es-ES"/>
        </w:rPr>
        <w:t>n</w:t>
      </w:r>
      <w:r w:rsidR="00B32692" w:rsidRPr="0047176B">
        <w:rPr>
          <w:iCs/>
          <w:lang w:val="es-ES"/>
        </w:rPr>
        <w:t xml:space="preserve"> entre los individuos de una empresa impacta</w:t>
      </w:r>
      <w:r w:rsidRPr="0047176B">
        <w:rPr>
          <w:iCs/>
          <w:lang w:val="es-ES"/>
        </w:rPr>
        <w:t>n</w:t>
      </w:r>
      <w:r w:rsidR="00B32692" w:rsidRPr="0047176B">
        <w:rPr>
          <w:iCs/>
          <w:lang w:val="es-ES"/>
        </w:rPr>
        <w:t xml:space="preserve"> </w:t>
      </w:r>
      <w:r w:rsidR="00CD2C2C" w:rsidRPr="0047176B">
        <w:rPr>
          <w:iCs/>
          <w:lang w:val="es-ES"/>
        </w:rPr>
        <w:t xml:space="preserve">en el funcionamiento y </w:t>
      </w:r>
      <w:r w:rsidR="00B32692" w:rsidRPr="0047176B">
        <w:rPr>
          <w:iCs/>
          <w:lang w:val="es-ES"/>
        </w:rPr>
        <w:t xml:space="preserve">en el </w:t>
      </w:r>
      <w:r w:rsidR="00CD2C2C" w:rsidRPr="0047176B">
        <w:rPr>
          <w:iCs/>
          <w:lang w:val="es-ES"/>
        </w:rPr>
        <w:t xml:space="preserve">ambiente de </w:t>
      </w:r>
      <w:r w:rsidRPr="0047176B">
        <w:rPr>
          <w:iCs/>
          <w:lang w:val="es-ES"/>
        </w:rPr>
        <w:t>trabajo.</w:t>
      </w:r>
    </w:p>
    <w:p w14:paraId="48E0A4AA" w14:textId="14804491" w:rsidR="00B32692" w:rsidRDefault="00AA0224" w:rsidP="00B32692">
      <w:pPr>
        <w:spacing w:line="360" w:lineRule="auto"/>
        <w:ind w:firstLine="708"/>
        <w:jc w:val="both"/>
        <w:rPr>
          <w:lang w:val="es-ES"/>
        </w:rPr>
      </w:pPr>
      <w:r w:rsidRPr="0047176B">
        <w:rPr>
          <w:lang w:val="es-ES"/>
        </w:rPr>
        <w:t>El clima organizacional</w:t>
      </w:r>
      <w:r w:rsidR="00B32692" w:rsidRPr="0047176B">
        <w:rPr>
          <w:lang w:val="es-ES"/>
        </w:rPr>
        <w:t>, por tal motivo</w:t>
      </w:r>
      <w:r w:rsidR="00B32692">
        <w:rPr>
          <w:lang w:val="es-ES"/>
        </w:rPr>
        <w:t>,</w:t>
      </w:r>
      <w:r w:rsidRPr="001A7F98">
        <w:rPr>
          <w:lang w:val="es-ES"/>
        </w:rPr>
        <w:t xml:space="preserve"> ocupa un lugar </w:t>
      </w:r>
      <w:r w:rsidR="0050009D">
        <w:rPr>
          <w:lang w:val="es-ES"/>
        </w:rPr>
        <w:t>destacado</w:t>
      </w:r>
      <w:r w:rsidRPr="001A7F98">
        <w:rPr>
          <w:lang w:val="es-ES"/>
        </w:rPr>
        <w:t xml:space="preserve"> en el subproceso de mantenimiento</w:t>
      </w:r>
      <w:r w:rsidR="00B32692">
        <w:rPr>
          <w:lang w:val="es-ES"/>
        </w:rPr>
        <w:t xml:space="preserve"> y monitoreo del talento humano, de ahí que en </w:t>
      </w:r>
      <w:r w:rsidRPr="001A7F98">
        <w:rPr>
          <w:lang w:val="es-ES"/>
        </w:rPr>
        <w:t xml:space="preserve">los últimos años </w:t>
      </w:r>
      <w:r w:rsidR="0050009D">
        <w:rPr>
          <w:lang w:val="es-ES"/>
        </w:rPr>
        <w:t xml:space="preserve">se </w:t>
      </w:r>
      <w:r w:rsidRPr="001A7F98">
        <w:rPr>
          <w:lang w:val="es-ES"/>
        </w:rPr>
        <w:t>ha</w:t>
      </w:r>
      <w:r w:rsidR="00B32692">
        <w:rPr>
          <w:lang w:val="es-ES"/>
        </w:rPr>
        <w:t>ya</w:t>
      </w:r>
      <w:r w:rsidRPr="001A7F98">
        <w:rPr>
          <w:lang w:val="es-ES"/>
        </w:rPr>
        <w:t xml:space="preserve"> constituido </w:t>
      </w:r>
      <w:r w:rsidR="00B32692">
        <w:rPr>
          <w:lang w:val="es-ES"/>
        </w:rPr>
        <w:t xml:space="preserve">en </w:t>
      </w:r>
      <w:r w:rsidRPr="001A7F98">
        <w:rPr>
          <w:lang w:val="es-ES"/>
        </w:rPr>
        <w:t xml:space="preserve">un objeto de estudio en </w:t>
      </w:r>
      <w:r w:rsidR="0050009D">
        <w:rPr>
          <w:lang w:val="es-ES"/>
        </w:rPr>
        <w:t>instituciones</w:t>
      </w:r>
      <w:r w:rsidRPr="001A7F98">
        <w:rPr>
          <w:lang w:val="es-ES"/>
        </w:rPr>
        <w:t xml:space="preserve"> de diferentes sectores y tamaños</w:t>
      </w:r>
      <w:r w:rsidR="00B32692">
        <w:rPr>
          <w:lang w:val="es-ES"/>
        </w:rPr>
        <w:t>, las cuales</w:t>
      </w:r>
      <w:r w:rsidRPr="001A7F98">
        <w:rPr>
          <w:lang w:val="es-ES"/>
        </w:rPr>
        <w:t xml:space="preserve"> </w:t>
      </w:r>
      <w:r w:rsidR="00B32692">
        <w:rPr>
          <w:lang w:val="es-ES"/>
        </w:rPr>
        <w:t xml:space="preserve">se esfuerzan </w:t>
      </w:r>
      <w:r w:rsidRPr="001A7F98">
        <w:rPr>
          <w:lang w:val="es-ES"/>
        </w:rPr>
        <w:t>por identificar sus principales características en términos de ambiente, moti</w:t>
      </w:r>
      <w:r w:rsidR="0050009D">
        <w:rPr>
          <w:lang w:val="es-ES"/>
        </w:rPr>
        <w:t>vación, liderazgo, entre otras.</w:t>
      </w:r>
    </w:p>
    <w:p w14:paraId="2364E960" w14:textId="3B2DEE5C" w:rsidR="00B32692" w:rsidRPr="0047176B" w:rsidRDefault="00B32692" w:rsidP="00B32692">
      <w:pPr>
        <w:spacing w:line="360" w:lineRule="auto"/>
        <w:ind w:firstLine="708"/>
        <w:jc w:val="both"/>
        <w:rPr>
          <w:lang w:val="es-ES"/>
        </w:rPr>
      </w:pPr>
      <w:r>
        <w:rPr>
          <w:lang w:val="es-ES"/>
        </w:rPr>
        <w:t>En tal sentido, e</w:t>
      </w:r>
      <w:r w:rsidR="00AA0224" w:rsidRPr="001A7F98">
        <w:rPr>
          <w:lang w:val="es-ES"/>
        </w:rPr>
        <w:t xml:space="preserve">l enfoque y </w:t>
      </w:r>
      <w:r>
        <w:rPr>
          <w:lang w:val="es-ES"/>
        </w:rPr>
        <w:t xml:space="preserve">la </w:t>
      </w:r>
      <w:r w:rsidR="00AA0224" w:rsidRPr="001A7F98">
        <w:rPr>
          <w:lang w:val="es-ES"/>
        </w:rPr>
        <w:t xml:space="preserve">aproximación al estudio del clima organizacional de diferentes autores </w:t>
      </w:r>
      <w:r w:rsidR="00AA0224" w:rsidRPr="0047176B">
        <w:rPr>
          <w:lang w:val="es-ES"/>
        </w:rPr>
        <w:t xml:space="preserve">enriquece las interpretaciones y explicaciones sobre los factores y aspectos que influyen en la construcción del clima </w:t>
      </w:r>
      <w:r w:rsidR="00FF2661" w:rsidRPr="0047176B">
        <w:rPr>
          <w:lang w:val="es-ES"/>
        </w:rPr>
        <w:t>organizacional,</w:t>
      </w:r>
      <w:r w:rsidR="00AA0224" w:rsidRPr="0047176B">
        <w:rPr>
          <w:lang w:val="es-ES"/>
        </w:rPr>
        <w:t xml:space="preserve"> </w:t>
      </w:r>
      <w:r w:rsidRPr="0047176B">
        <w:rPr>
          <w:lang w:val="es-ES"/>
        </w:rPr>
        <w:t xml:space="preserve">especialmente </w:t>
      </w:r>
      <w:r w:rsidR="00B960A2" w:rsidRPr="0047176B">
        <w:rPr>
          <w:lang w:val="es-ES"/>
        </w:rPr>
        <w:t xml:space="preserve">lo relacionado con </w:t>
      </w:r>
      <w:r w:rsidR="00AA0224" w:rsidRPr="0047176B">
        <w:rPr>
          <w:lang w:val="es-ES"/>
        </w:rPr>
        <w:t xml:space="preserve">los medios o herramientas </w:t>
      </w:r>
      <w:r w:rsidRPr="0047176B">
        <w:rPr>
          <w:lang w:val="es-ES"/>
        </w:rPr>
        <w:t xml:space="preserve">que se deberían emplear </w:t>
      </w:r>
      <w:r w:rsidR="00AA0224" w:rsidRPr="0047176B">
        <w:rPr>
          <w:lang w:val="es-ES"/>
        </w:rPr>
        <w:t>para diagnosticarlo eficazmente, para atender las deficien</w:t>
      </w:r>
      <w:r w:rsidR="00BE1FE2" w:rsidRPr="0047176B">
        <w:rPr>
          <w:lang w:val="es-ES"/>
        </w:rPr>
        <w:t xml:space="preserve">cias </w:t>
      </w:r>
      <w:r w:rsidR="00B960A2" w:rsidRPr="0047176B">
        <w:rPr>
          <w:lang w:val="es-ES"/>
        </w:rPr>
        <w:t>de esa evaluación</w:t>
      </w:r>
      <w:r w:rsidR="00BE1FE2" w:rsidRPr="0047176B">
        <w:rPr>
          <w:lang w:val="es-ES"/>
        </w:rPr>
        <w:t xml:space="preserve"> y</w:t>
      </w:r>
      <w:r w:rsidR="00AA0224" w:rsidRPr="0047176B">
        <w:rPr>
          <w:lang w:val="es-ES"/>
        </w:rPr>
        <w:t xml:space="preserve"> para mantener </w:t>
      </w:r>
      <w:r w:rsidR="00B960A2" w:rsidRPr="0047176B">
        <w:rPr>
          <w:lang w:val="es-ES"/>
        </w:rPr>
        <w:t>las</w:t>
      </w:r>
      <w:r w:rsidR="00AA0224" w:rsidRPr="0047176B">
        <w:rPr>
          <w:lang w:val="es-ES"/>
        </w:rPr>
        <w:t xml:space="preserve"> fortalezas que la organización tenga con respecto a sus metas y objetivos (Chiavenato, 2009).</w:t>
      </w:r>
    </w:p>
    <w:p w14:paraId="7C90971E" w14:textId="4FED7CD1" w:rsidR="00B32692" w:rsidRDefault="00B32692" w:rsidP="00B32692">
      <w:pPr>
        <w:spacing w:line="360" w:lineRule="auto"/>
        <w:ind w:firstLine="708"/>
        <w:jc w:val="both"/>
        <w:rPr>
          <w:iCs/>
          <w:lang w:val="es-ES"/>
        </w:rPr>
      </w:pPr>
      <w:r w:rsidRPr="0047176B">
        <w:rPr>
          <w:color w:val="000000"/>
        </w:rPr>
        <w:t xml:space="preserve">Sobre este </w:t>
      </w:r>
      <w:r w:rsidR="00BE1FE2" w:rsidRPr="0047176B">
        <w:rPr>
          <w:color w:val="000000"/>
        </w:rPr>
        <w:t>aspecto</w:t>
      </w:r>
      <w:r w:rsidRPr="0047176B">
        <w:rPr>
          <w:color w:val="000000"/>
        </w:rPr>
        <w:t xml:space="preserve">, </w:t>
      </w:r>
      <w:r w:rsidR="00AA0224" w:rsidRPr="0047176B">
        <w:rPr>
          <w:color w:val="000000"/>
        </w:rPr>
        <w:t xml:space="preserve">Goleman, </w:t>
      </w:r>
      <w:r w:rsidR="00EA7C25" w:rsidRPr="0047176B">
        <w:rPr>
          <w:color w:val="000000"/>
          <w:lang w:val="es-ES"/>
        </w:rPr>
        <w:t>(2000) expresa</w:t>
      </w:r>
      <w:r w:rsidR="00AA0224" w:rsidRPr="001A7F98">
        <w:rPr>
          <w:color w:val="000000"/>
          <w:lang w:val="es-ES"/>
        </w:rPr>
        <w:t xml:space="preserve"> enfáticamente </w:t>
      </w:r>
      <w:r>
        <w:rPr>
          <w:color w:val="000000"/>
          <w:lang w:val="es-ES"/>
        </w:rPr>
        <w:t>lo siguiente:</w:t>
      </w:r>
      <w:r w:rsidR="00AA0224" w:rsidRPr="001A7F98">
        <w:rPr>
          <w:color w:val="000000"/>
          <w:lang w:val="es-ES"/>
        </w:rPr>
        <w:t xml:space="preserve"> </w:t>
      </w:r>
    </w:p>
    <w:p w14:paraId="6AD3FC74" w14:textId="21579196" w:rsidR="00066E55" w:rsidRPr="00B32692" w:rsidRDefault="00B32692" w:rsidP="00B32692">
      <w:pPr>
        <w:spacing w:line="360" w:lineRule="auto"/>
        <w:ind w:left="1418"/>
        <w:jc w:val="both"/>
        <w:rPr>
          <w:lang w:val="es-ES"/>
        </w:rPr>
      </w:pPr>
      <w:r>
        <w:rPr>
          <w:iCs/>
          <w:lang w:val="es-ES"/>
        </w:rPr>
        <w:t>E</w:t>
      </w:r>
      <w:r w:rsidR="00AA0224" w:rsidRPr="001A7F98">
        <w:rPr>
          <w:iCs/>
          <w:lang w:val="es-ES"/>
        </w:rPr>
        <w:t xml:space="preserve">l impacto del clima organizacional sobre el rendimiento del personal es de un </w:t>
      </w:r>
      <w:proofErr w:type="gramStart"/>
      <w:r w:rsidR="00AA0224" w:rsidRPr="001A7F98">
        <w:rPr>
          <w:iCs/>
          <w:lang w:val="es-ES"/>
        </w:rPr>
        <w:t>20</w:t>
      </w:r>
      <w:r>
        <w:rPr>
          <w:iCs/>
          <w:lang w:val="es-ES"/>
        </w:rPr>
        <w:t xml:space="preserve"> </w:t>
      </w:r>
      <w:r w:rsidR="00AA0224" w:rsidRPr="001A7F98">
        <w:rPr>
          <w:iCs/>
          <w:lang w:val="es-ES"/>
        </w:rPr>
        <w:t xml:space="preserve"> a</w:t>
      </w:r>
      <w:proofErr w:type="gramEnd"/>
      <w:r w:rsidR="00AA0224" w:rsidRPr="001A7F98">
        <w:rPr>
          <w:iCs/>
          <w:lang w:val="es-ES"/>
        </w:rPr>
        <w:t xml:space="preserve"> un 30</w:t>
      </w:r>
      <w:r>
        <w:rPr>
          <w:iCs/>
          <w:lang w:val="es-ES"/>
        </w:rPr>
        <w:t xml:space="preserve"> </w:t>
      </w:r>
      <w:r w:rsidR="00AA0224" w:rsidRPr="001A7F98">
        <w:rPr>
          <w:iCs/>
          <w:lang w:val="es-ES"/>
        </w:rPr>
        <w:t>%</w:t>
      </w:r>
      <w:r>
        <w:rPr>
          <w:iCs/>
          <w:lang w:val="es-ES"/>
        </w:rPr>
        <w:t>;</w:t>
      </w:r>
      <w:r w:rsidR="00AA0224" w:rsidRPr="001A7F98">
        <w:rPr>
          <w:iCs/>
          <w:lang w:val="es-ES"/>
        </w:rPr>
        <w:t xml:space="preserve"> es por ello qu</w:t>
      </w:r>
      <w:r>
        <w:rPr>
          <w:iCs/>
          <w:lang w:val="es-ES"/>
        </w:rPr>
        <w:t>e las empresas de clase mundial</w:t>
      </w:r>
      <w:r w:rsidR="00AA0224" w:rsidRPr="001A7F98">
        <w:rPr>
          <w:iCs/>
          <w:lang w:val="es-ES"/>
        </w:rPr>
        <w:t xml:space="preserve"> buscan constantemente identificar oportunidades de mejoras y puntos fuertes, basándose en este tipo de estudios para cerrar las brechas de satisfacción entre la organización y su gente</w:t>
      </w:r>
      <w:r w:rsidR="00387173">
        <w:rPr>
          <w:i/>
          <w:iCs/>
          <w:lang w:val="es-ES"/>
        </w:rPr>
        <w:t xml:space="preserve"> </w:t>
      </w:r>
      <w:r w:rsidR="00387173" w:rsidRPr="00A17E35">
        <w:rPr>
          <w:iCs/>
        </w:rPr>
        <w:t>(</w:t>
      </w:r>
      <w:r w:rsidR="00387173">
        <w:t>p.78</w:t>
      </w:r>
      <w:r w:rsidR="00387173" w:rsidRPr="00A17E35">
        <w:t>)</w:t>
      </w:r>
      <w:r w:rsidR="00387173">
        <w:rPr>
          <w:iCs/>
        </w:rPr>
        <w:t>.</w:t>
      </w:r>
    </w:p>
    <w:p w14:paraId="1490B0B0" w14:textId="52F3B86C" w:rsidR="00BE1FE2" w:rsidRPr="005944F6" w:rsidRDefault="005944F6" w:rsidP="00BE1FE2">
      <w:pPr>
        <w:pStyle w:val="Ttulo1"/>
        <w:rPr>
          <w:rFonts w:ascii="Calibri" w:eastAsia="Times New Roman" w:hAnsi="Calibri" w:cs="Calibri"/>
          <w:bCs/>
          <w:color w:val="000000"/>
          <w:sz w:val="28"/>
          <w:szCs w:val="28"/>
          <w:lang w:val="es-ES_tradnl" w:eastAsia="es-MX"/>
        </w:rPr>
      </w:pPr>
      <w:r w:rsidRPr="005944F6">
        <w:rPr>
          <w:rFonts w:ascii="Calibri" w:eastAsia="Times New Roman" w:hAnsi="Calibri" w:cs="Calibri"/>
          <w:bCs/>
          <w:color w:val="000000"/>
          <w:sz w:val="28"/>
          <w:szCs w:val="28"/>
          <w:lang w:val="es-ES_tradnl" w:eastAsia="es-MX"/>
        </w:rPr>
        <w:lastRenderedPageBreak/>
        <w:t>Metodología</w:t>
      </w:r>
    </w:p>
    <w:p w14:paraId="0DD70B6F" w14:textId="2405DBB1" w:rsidR="00BE1FE2" w:rsidRPr="005944F6" w:rsidRDefault="00BE1FE2" w:rsidP="00BE1FE2">
      <w:pPr>
        <w:pStyle w:val="Ttulo2"/>
        <w:rPr>
          <w:sz w:val="24"/>
        </w:rPr>
      </w:pPr>
      <w:r w:rsidRPr="005944F6">
        <w:rPr>
          <w:sz w:val="24"/>
        </w:rPr>
        <w:t xml:space="preserve">Características de la empresa seleccionada en la investigación </w:t>
      </w:r>
    </w:p>
    <w:p w14:paraId="412940A7" w14:textId="43F33595" w:rsidR="00BE1FE2" w:rsidRDefault="00BE1FE2" w:rsidP="00BE1FE2">
      <w:pPr>
        <w:spacing w:line="360" w:lineRule="auto"/>
        <w:ind w:firstLine="708"/>
        <w:jc w:val="both"/>
        <w:rPr>
          <w:lang w:val="es-ES"/>
        </w:rPr>
      </w:pPr>
      <w:r>
        <w:rPr>
          <w:lang w:val="es-ES"/>
        </w:rPr>
        <w:t xml:space="preserve">Para esta investigación se eligió </w:t>
      </w:r>
      <w:r w:rsidR="00E23776" w:rsidRPr="001A7F98">
        <w:rPr>
          <w:lang w:val="es-ES"/>
        </w:rPr>
        <w:t>una empresa perteneciente al ramo de la maquiladora en Baja California</w:t>
      </w:r>
      <w:r>
        <w:rPr>
          <w:lang w:val="es-ES"/>
        </w:rPr>
        <w:t>, la cual</w:t>
      </w:r>
      <w:r w:rsidR="00E23776" w:rsidRPr="001A7F98">
        <w:rPr>
          <w:lang w:val="es-ES"/>
        </w:rPr>
        <w:t xml:space="preserve"> </w:t>
      </w:r>
      <w:r>
        <w:rPr>
          <w:lang w:val="es-ES"/>
        </w:rPr>
        <w:t xml:space="preserve">se encuentra </w:t>
      </w:r>
      <w:r w:rsidR="009B6B4D">
        <w:rPr>
          <w:lang w:val="es-ES"/>
        </w:rPr>
        <w:t>en</w:t>
      </w:r>
      <w:r>
        <w:rPr>
          <w:lang w:val="es-ES"/>
        </w:rPr>
        <w:t xml:space="preserve"> un proceso</w:t>
      </w:r>
      <w:r w:rsidR="00E23776" w:rsidRPr="001A7F98">
        <w:rPr>
          <w:lang w:val="es-ES"/>
        </w:rPr>
        <w:t xml:space="preserve"> de entropía</w:t>
      </w:r>
      <w:r>
        <w:rPr>
          <w:lang w:val="es-ES"/>
        </w:rPr>
        <w:t xml:space="preserve"> para buscar estrategias que le permitan re</w:t>
      </w:r>
      <w:r w:rsidR="00E23776" w:rsidRPr="001A7F98">
        <w:rPr>
          <w:lang w:val="es-ES"/>
        </w:rPr>
        <w:t>inventarse con</w:t>
      </w:r>
      <w:r>
        <w:rPr>
          <w:lang w:val="es-ES"/>
        </w:rPr>
        <w:t xml:space="preserve"> un estricto enfoque al cliente.</w:t>
      </w:r>
      <w:r w:rsidR="00E23776" w:rsidRPr="001A7F98">
        <w:rPr>
          <w:lang w:val="es-ES"/>
        </w:rPr>
        <w:t xml:space="preserve"> </w:t>
      </w:r>
      <w:r>
        <w:rPr>
          <w:lang w:val="es-ES"/>
        </w:rPr>
        <w:t xml:space="preserve">Esta </w:t>
      </w:r>
      <w:r w:rsidR="00E23776" w:rsidRPr="001A7F98">
        <w:rPr>
          <w:lang w:val="es-ES"/>
        </w:rPr>
        <w:t>industria</w:t>
      </w:r>
      <w:r>
        <w:rPr>
          <w:lang w:val="es-ES"/>
        </w:rPr>
        <w:t>,</w:t>
      </w:r>
      <w:r w:rsidR="00E23776" w:rsidRPr="001A7F98">
        <w:rPr>
          <w:lang w:val="es-ES"/>
        </w:rPr>
        <w:t xml:space="preserve"> particularmente de exportación</w:t>
      </w:r>
      <w:r>
        <w:rPr>
          <w:lang w:val="es-ES"/>
        </w:rPr>
        <w:t>,</w:t>
      </w:r>
      <w:r w:rsidR="00E23776" w:rsidRPr="001A7F98">
        <w:rPr>
          <w:lang w:val="es-ES"/>
        </w:rPr>
        <w:t xml:space="preserve"> ha adquirido importancia en los últimos años</w:t>
      </w:r>
      <w:r>
        <w:rPr>
          <w:lang w:val="es-ES"/>
        </w:rPr>
        <w:t>, lo cual ha servido para impulsar en</w:t>
      </w:r>
      <w:r w:rsidR="00E23776" w:rsidRPr="001A7F98">
        <w:rPr>
          <w:lang w:val="es-ES"/>
        </w:rPr>
        <w:t xml:space="preserve"> Baja California </w:t>
      </w:r>
      <w:r>
        <w:rPr>
          <w:lang w:val="es-ES"/>
        </w:rPr>
        <w:t>el</w:t>
      </w:r>
      <w:r w:rsidR="00E23776" w:rsidRPr="001A7F98">
        <w:rPr>
          <w:lang w:val="es-ES"/>
        </w:rPr>
        <w:t xml:space="preserve"> desarrollo tecnológico, </w:t>
      </w:r>
      <w:r>
        <w:rPr>
          <w:lang w:val="es-ES"/>
        </w:rPr>
        <w:t>la</w:t>
      </w:r>
      <w:r w:rsidR="00E23776" w:rsidRPr="001A7F98">
        <w:rPr>
          <w:lang w:val="es-ES"/>
        </w:rPr>
        <w:t xml:space="preserve"> participación creciente en los mercados internacionales y </w:t>
      </w:r>
      <w:r>
        <w:rPr>
          <w:lang w:val="es-ES"/>
        </w:rPr>
        <w:t>la</w:t>
      </w:r>
      <w:r w:rsidR="00E23776" w:rsidRPr="001A7F98">
        <w:rPr>
          <w:lang w:val="es-ES"/>
        </w:rPr>
        <w:t xml:space="preserve"> </w:t>
      </w:r>
      <w:r>
        <w:rPr>
          <w:lang w:val="es-ES"/>
        </w:rPr>
        <w:t>instrucción</w:t>
      </w:r>
      <w:r w:rsidR="00E23776" w:rsidRPr="001A7F98">
        <w:rPr>
          <w:lang w:val="es-ES"/>
        </w:rPr>
        <w:t xml:space="preserve"> constante </w:t>
      </w:r>
      <w:r>
        <w:rPr>
          <w:lang w:val="es-ES"/>
        </w:rPr>
        <w:t>de</w:t>
      </w:r>
      <w:r w:rsidR="00E23776" w:rsidRPr="001A7F98">
        <w:rPr>
          <w:lang w:val="es-ES"/>
        </w:rPr>
        <w:t xml:space="preserve"> los trabajadores que </w:t>
      </w:r>
      <w:r>
        <w:rPr>
          <w:lang w:val="es-ES"/>
        </w:rPr>
        <w:t xml:space="preserve">laboran </w:t>
      </w:r>
      <w:r w:rsidR="00E23776" w:rsidRPr="001A7F98">
        <w:rPr>
          <w:lang w:val="es-ES"/>
        </w:rPr>
        <w:t xml:space="preserve">en este tipo de </w:t>
      </w:r>
      <w:r w:rsidR="00B960A2">
        <w:rPr>
          <w:lang w:val="es-ES"/>
        </w:rPr>
        <w:t>entidades.</w:t>
      </w:r>
    </w:p>
    <w:p w14:paraId="0F2FDDA5" w14:textId="51357DED" w:rsidR="00BE1FE2" w:rsidRDefault="00E23776" w:rsidP="00BE1FE2">
      <w:pPr>
        <w:spacing w:line="360" w:lineRule="auto"/>
        <w:ind w:firstLine="708"/>
        <w:jc w:val="both"/>
        <w:rPr>
          <w:lang w:val="es-ES"/>
        </w:rPr>
      </w:pPr>
      <w:r w:rsidRPr="001A7F98">
        <w:rPr>
          <w:lang w:val="es-ES"/>
        </w:rPr>
        <w:t xml:space="preserve">Los clientes de </w:t>
      </w:r>
      <w:r w:rsidR="00FF2661" w:rsidRPr="001A7F98">
        <w:rPr>
          <w:lang w:val="es-ES"/>
        </w:rPr>
        <w:t>esta</w:t>
      </w:r>
      <w:r w:rsidRPr="001A7F98">
        <w:rPr>
          <w:lang w:val="es-ES"/>
        </w:rPr>
        <w:t xml:space="preserve"> </w:t>
      </w:r>
      <w:r w:rsidR="00B960A2" w:rsidRPr="001A7F98">
        <w:rPr>
          <w:lang w:val="es-ES"/>
        </w:rPr>
        <w:t>compañía</w:t>
      </w:r>
      <w:r w:rsidRPr="001A7F98">
        <w:rPr>
          <w:lang w:val="es-ES"/>
        </w:rPr>
        <w:t xml:space="preserve"> están ubicados principalmente en Estados Unidos</w:t>
      </w:r>
      <w:r w:rsidR="00BE1FE2">
        <w:rPr>
          <w:lang w:val="es-ES"/>
        </w:rPr>
        <w:t>,</w:t>
      </w:r>
      <w:r w:rsidRPr="001A7F98">
        <w:rPr>
          <w:lang w:val="es-ES"/>
        </w:rPr>
        <w:t xml:space="preserve"> por lo </w:t>
      </w:r>
      <w:r w:rsidR="00BE1FE2">
        <w:rPr>
          <w:lang w:val="es-ES"/>
        </w:rPr>
        <w:t>que</w:t>
      </w:r>
      <w:r w:rsidRPr="001A7F98">
        <w:rPr>
          <w:lang w:val="es-ES"/>
        </w:rPr>
        <w:t xml:space="preserve"> la empresa requiere una plantilla </w:t>
      </w:r>
      <w:r w:rsidR="00BE1FE2">
        <w:rPr>
          <w:lang w:val="es-ES"/>
        </w:rPr>
        <w:t>de encargados dedicados al campo operativo y administrativo,</w:t>
      </w:r>
      <w:r w:rsidRPr="001A7F98">
        <w:rPr>
          <w:lang w:val="es-ES"/>
        </w:rPr>
        <w:t xml:space="preserve"> dispuestos a enfrentar retos actuales y futuros, </w:t>
      </w:r>
      <w:r w:rsidR="00BE1FE2">
        <w:rPr>
          <w:lang w:val="es-ES"/>
        </w:rPr>
        <w:t xml:space="preserve">y </w:t>
      </w:r>
      <w:r w:rsidR="00B960A2">
        <w:rPr>
          <w:lang w:val="es-ES"/>
        </w:rPr>
        <w:t>a cumplir</w:t>
      </w:r>
      <w:r w:rsidRPr="001A7F98">
        <w:rPr>
          <w:lang w:val="es-ES"/>
        </w:rPr>
        <w:t xml:space="preserve"> con las competencias </w:t>
      </w:r>
      <w:r w:rsidR="00FF2661" w:rsidRPr="001A7F98">
        <w:rPr>
          <w:lang w:val="es-ES"/>
        </w:rPr>
        <w:t>técnicas</w:t>
      </w:r>
      <w:r w:rsidR="00BE1FE2">
        <w:rPr>
          <w:lang w:val="es-ES"/>
        </w:rPr>
        <w:t xml:space="preserve"> y </w:t>
      </w:r>
      <w:r w:rsidRPr="001A7F98">
        <w:rPr>
          <w:lang w:val="es-ES"/>
        </w:rPr>
        <w:t>con las habilidades necesarias en aspectos como liderazgo, motivación, desarrollo personal, etc.</w:t>
      </w:r>
    </w:p>
    <w:p w14:paraId="4BC2540A" w14:textId="0721FC77" w:rsidR="00BE1FE2" w:rsidRDefault="00E23776" w:rsidP="00BE1FE2">
      <w:pPr>
        <w:spacing w:line="360" w:lineRule="auto"/>
        <w:ind w:firstLine="708"/>
        <w:jc w:val="both"/>
        <w:rPr>
          <w:lang w:val="es-ES"/>
        </w:rPr>
      </w:pPr>
      <w:r w:rsidRPr="001A7F98">
        <w:rPr>
          <w:lang w:val="es-ES"/>
        </w:rPr>
        <w:t xml:space="preserve">La empresa pretende encontrar un balance entre exceder las expectativas de los </w:t>
      </w:r>
      <w:r w:rsidR="00BE1FE2">
        <w:rPr>
          <w:lang w:val="es-ES"/>
        </w:rPr>
        <w:t>clientes y</w:t>
      </w:r>
      <w:r w:rsidRPr="001A7F98">
        <w:rPr>
          <w:lang w:val="es-ES"/>
        </w:rPr>
        <w:t xml:space="preserve"> las de los empleados</w:t>
      </w:r>
      <w:r w:rsidR="00BE1FE2">
        <w:rPr>
          <w:lang w:val="es-ES"/>
        </w:rPr>
        <w:t xml:space="preserve">, </w:t>
      </w:r>
      <w:r w:rsidR="00B960A2">
        <w:rPr>
          <w:lang w:val="es-ES"/>
        </w:rPr>
        <w:t xml:space="preserve">de ahí que tenga </w:t>
      </w:r>
      <w:r w:rsidRPr="001A7F98">
        <w:rPr>
          <w:lang w:val="es-ES"/>
        </w:rPr>
        <w:t xml:space="preserve">un renovado </w:t>
      </w:r>
      <w:r w:rsidR="00BE1FE2">
        <w:rPr>
          <w:lang w:val="es-ES"/>
        </w:rPr>
        <w:t xml:space="preserve">interés por profundizar </w:t>
      </w:r>
      <w:r w:rsidRPr="001A7F98">
        <w:rPr>
          <w:lang w:val="es-ES"/>
        </w:rPr>
        <w:t xml:space="preserve">en </w:t>
      </w:r>
      <w:r w:rsidR="00BE1FE2">
        <w:rPr>
          <w:lang w:val="es-ES"/>
        </w:rPr>
        <w:t>comportamientos humanos y psico</w:t>
      </w:r>
      <w:r w:rsidRPr="001A7F98">
        <w:rPr>
          <w:lang w:val="es-ES"/>
        </w:rPr>
        <w:t>sociales</w:t>
      </w:r>
      <w:r w:rsidR="00BE1FE2">
        <w:rPr>
          <w:lang w:val="es-ES"/>
        </w:rPr>
        <w:t xml:space="preserve"> que </w:t>
      </w:r>
      <w:r w:rsidRPr="001A7F98">
        <w:rPr>
          <w:lang w:val="es-ES"/>
        </w:rPr>
        <w:t>afectan los procesos de la organización</w:t>
      </w:r>
      <w:r w:rsidR="00BE1FE2">
        <w:rPr>
          <w:lang w:val="es-ES"/>
        </w:rPr>
        <w:t>, los cuales</w:t>
      </w:r>
      <w:r w:rsidRPr="001A7F98">
        <w:rPr>
          <w:lang w:val="es-ES"/>
        </w:rPr>
        <w:t xml:space="preserve"> </w:t>
      </w:r>
      <w:r w:rsidR="00BE1FE2">
        <w:rPr>
          <w:lang w:val="es-ES"/>
        </w:rPr>
        <w:t xml:space="preserve">se deben explorar para saber </w:t>
      </w:r>
      <w:r w:rsidRPr="001A7F98">
        <w:rPr>
          <w:lang w:val="es-ES"/>
        </w:rPr>
        <w:t xml:space="preserve">si son </w:t>
      </w:r>
      <w:r w:rsidR="00BE1FE2">
        <w:rPr>
          <w:lang w:val="es-ES"/>
        </w:rPr>
        <w:t xml:space="preserve">la </w:t>
      </w:r>
      <w:r w:rsidRPr="001A7F98">
        <w:rPr>
          <w:lang w:val="es-ES"/>
        </w:rPr>
        <w:t xml:space="preserve">causa o </w:t>
      </w:r>
      <w:r w:rsidR="00BE1FE2">
        <w:rPr>
          <w:lang w:val="es-ES"/>
        </w:rPr>
        <w:t xml:space="preserve">el </w:t>
      </w:r>
      <w:r w:rsidRPr="001A7F98">
        <w:rPr>
          <w:lang w:val="es-ES"/>
        </w:rPr>
        <w:t xml:space="preserve">efecto de los resultados </w:t>
      </w:r>
      <w:r w:rsidR="00BE1FE2">
        <w:rPr>
          <w:lang w:val="es-ES"/>
        </w:rPr>
        <w:t xml:space="preserve">conseguidos </w:t>
      </w:r>
      <w:r w:rsidR="00B960A2">
        <w:rPr>
          <w:lang w:val="es-ES"/>
        </w:rPr>
        <w:t>hasta el momento</w:t>
      </w:r>
      <w:r w:rsidRPr="001A7F98">
        <w:rPr>
          <w:lang w:val="es-ES"/>
        </w:rPr>
        <w:t>.</w:t>
      </w:r>
    </w:p>
    <w:p w14:paraId="3565CB39" w14:textId="77777777" w:rsidR="00BE1FE2" w:rsidRDefault="00BE1FE2" w:rsidP="00BE1FE2">
      <w:pPr>
        <w:spacing w:line="360" w:lineRule="auto"/>
        <w:ind w:firstLine="708"/>
        <w:jc w:val="both"/>
        <w:rPr>
          <w:lang w:val="es-ES"/>
        </w:rPr>
      </w:pPr>
    </w:p>
    <w:p w14:paraId="3DDFC672" w14:textId="5600868D" w:rsidR="00BE1FE2" w:rsidRDefault="00BE1FE2" w:rsidP="00BE1FE2">
      <w:pPr>
        <w:pStyle w:val="Ttulo2"/>
      </w:pPr>
      <w:r>
        <w:t>Preguntas de investigación</w:t>
      </w:r>
    </w:p>
    <w:p w14:paraId="46857BF8" w14:textId="57C3B896" w:rsidR="00BE1FE2" w:rsidRPr="00BE1FE2" w:rsidRDefault="00066E55" w:rsidP="00CB6BA7">
      <w:pPr>
        <w:pStyle w:val="Prrafodelista"/>
        <w:numPr>
          <w:ilvl w:val="0"/>
          <w:numId w:val="8"/>
        </w:numPr>
        <w:spacing w:line="360" w:lineRule="auto"/>
        <w:jc w:val="both"/>
        <w:rPr>
          <w:rFonts w:ascii="Times New Roman" w:hAnsi="Times New Roman" w:cs="Times New Roman"/>
          <w:sz w:val="24"/>
          <w:szCs w:val="24"/>
          <w:lang w:val="es-ES"/>
        </w:rPr>
      </w:pPr>
      <w:r w:rsidRPr="00BE1FE2">
        <w:rPr>
          <w:rFonts w:ascii="Times New Roman" w:hAnsi="Times New Roman" w:cs="Times New Roman"/>
          <w:sz w:val="24"/>
          <w:szCs w:val="24"/>
          <w:lang w:val="es-ES"/>
        </w:rPr>
        <w:t xml:space="preserve">¿Cuáles son las principales fortalezas y áreas de oportunidad del clima organizacional </w:t>
      </w:r>
      <w:r w:rsidR="00E23776" w:rsidRPr="00BE1FE2">
        <w:rPr>
          <w:rFonts w:ascii="Times New Roman" w:hAnsi="Times New Roman" w:cs="Times New Roman"/>
          <w:sz w:val="24"/>
          <w:szCs w:val="24"/>
          <w:lang w:val="es-ES"/>
        </w:rPr>
        <w:t>en la empresa</w:t>
      </w:r>
      <w:r w:rsidR="00BE1FE2" w:rsidRPr="00BE1FE2">
        <w:rPr>
          <w:rFonts w:ascii="Times New Roman" w:hAnsi="Times New Roman" w:cs="Times New Roman"/>
          <w:sz w:val="24"/>
          <w:szCs w:val="24"/>
          <w:lang w:val="es-ES"/>
        </w:rPr>
        <w:t>?</w:t>
      </w:r>
      <w:r w:rsidR="00E9035F" w:rsidRPr="00BE1FE2">
        <w:rPr>
          <w:rFonts w:ascii="Times New Roman" w:hAnsi="Times New Roman" w:cs="Times New Roman"/>
          <w:sz w:val="24"/>
          <w:szCs w:val="24"/>
          <w:lang w:val="es-ES"/>
        </w:rPr>
        <w:t xml:space="preserve"> </w:t>
      </w:r>
    </w:p>
    <w:p w14:paraId="789D1B0B" w14:textId="55768B2C" w:rsidR="00066E55" w:rsidRPr="00BE1FE2" w:rsidRDefault="00066E55" w:rsidP="00CB6BA7">
      <w:pPr>
        <w:pStyle w:val="Prrafodelista"/>
        <w:numPr>
          <w:ilvl w:val="0"/>
          <w:numId w:val="8"/>
        </w:numPr>
        <w:spacing w:line="360" w:lineRule="auto"/>
        <w:jc w:val="both"/>
        <w:rPr>
          <w:rFonts w:ascii="Times New Roman" w:hAnsi="Times New Roman" w:cs="Times New Roman"/>
          <w:sz w:val="24"/>
          <w:szCs w:val="24"/>
          <w:lang w:val="es-ES"/>
        </w:rPr>
      </w:pPr>
      <w:r w:rsidRPr="00BE1FE2">
        <w:rPr>
          <w:rFonts w:ascii="Times New Roman" w:hAnsi="Times New Roman" w:cs="Times New Roman"/>
          <w:sz w:val="24"/>
          <w:szCs w:val="24"/>
          <w:lang w:val="es-ES"/>
        </w:rPr>
        <w:t>¿Cuáles son los prin</w:t>
      </w:r>
      <w:r w:rsidR="002540D2">
        <w:rPr>
          <w:rFonts w:ascii="Times New Roman" w:hAnsi="Times New Roman" w:cs="Times New Roman"/>
          <w:sz w:val="24"/>
          <w:szCs w:val="24"/>
          <w:lang w:val="es-ES"/>
        </w:rPr>
        <w:t>cipales procesos de intervención</w:t>
      </w:r>
      <w:r w:rsidRPr="00BE1FE2">
        <w:rPr>
          <w:rFonts w:ascii="Times New Roman" w:hAnsi="Times New Roman" w:cs="Times New Roman"/>
          <w:sz w:val="24"/>
          <w:szCs w:val="24"/>
          <w:lang w:val="es-ES"/>
        </w:rPr>
        <w:t xml:space="preserve"> que </w:t>
      </w:r>
      <w:r w:rsidR="000640BF" w:rsidRPr="00BE1FE2">
        <w:rPr>
          <w:rFonts w:ascii="Times New Roman" w:hAnsi="Times New Roman" w:cs="Times New Roman"/>
          <w:sz w:val="24"/>
          <w:szCs w:val="24"/>
          <w:lang w:val="es-ES"/>
        </w:rPr>
        <w:t>la empresa</w:t>
      </w:r>
      <w:r w:rsidRPr="00BE1FE2">
        <w:rPr>
          <w:rFonts w:ascii="Times New Roman" w:hAnsi="Times New Roman" w:cs="Times New Roman"/>
          <w:sz w:val="24"/>
          <w:szCs w:val="24"/>
          <w:lang w:val="es-ES"/>
        </w:rPr>
        <w:t xml:space="preserve"> puede implementar con el fin de mejorar su clima organizacional?</w:t>
      </w:r>
    </w:p>
    <w:p w14:paraId="1F8276CC" w14:textId="24477757" w:rsidR="005D164D" w:rsidRPr="005944F6" w:rsidRDefault="00BE1FE2" w:rsidP="00BE1FE2">
      <w:pPr>
        <w:pStyle w:val="Ttulo2"/>
        <w:rPr>
          <w:sz w:val="24"/>
        </w:rPr>
      </w:pPr>
      <w:r w:rsidRPr="005944F6">
        <w:rPr>
          <w:sz w:val="24"/>
        </w:rPr>
        <w:t xml:space="preserve">Objetivos </w:t>
      </w:r>
    </w:p>
    <w:p w14:paraId="64BA014C" w14:textId="4ED09F65" w:rsidR="00BE1FE2" w:rsidRPr="00BE1FE2" w:rsidRDefault="00BE1FE2" w:rsidP="00BE1FE2">
      <w:pPr>
        <w:pStyle w:val="Ttulo3"/>
      </w:pPr>
      <w:r w:rsidRPr="00BE1FE2">
        <w:t>Objetivo general</w:t>
      </w:r>
    </w:p>
    <w:p w14:paraId="03FC143A" w14:textId="2C0732D7" w:rsidR="00066E55" w:rsidRPr="00BE1FE2" w:rsidRDefault="00BE1FE2" w:rsidP="00CB6BA7">
      <w:pPr>
        <w:pStyle w:val="Prrafodelista"/>
        <w:numPr>
          <w:ilvl w:val="0"/>
          <w:numId w:val="9"/>
        </w:numPr>
        <w:spacing w:line="360" w:lineRule="auto"/>
        <w:jc w:val="both"/>
        <w:rPr>
          <w:rFonts w:ascii="Times New Roman" w:hAnsi="Times New Roman" w:cs="Times New Roman"/>
          <w:sz w:val="24"/>
          <w:lang w:val="es-ES"/>
        </w:rPr>
      </w:pPr>
      <w:r w:rsidRPr="00BE1FE2">
        <w:rPr>
          <w:rFonts w:ascii="Times New Roman" w:hAnsi="Times New Roman" w:cs="Times New Roman"/>
          <w:sz w:val="24"/>
          <w:lang w:val="es-ES"/>
        </w:rPr>
        <w:t>I</w:t>
      </w:r>
      <w:r w:rsidR="00FF2661" w:rsidRPr="00BE1FE2">
        <w:rPr>
          <w:rFonts w:ascii="Times New Roman" w:hAnsi="Times New Roman" w:cs="Times New Roman"/>
          <w:sz w:val="24"/>
          <w:lang w:val="es-ES"/>
        </w:rPr>
        <w:t>mplementar</w:t>
      </w:r>
      <w:r w:rsidR="00066E55" w:rsidRPr="00BE1FE2">
        <w:rPr>
          <w:rFonts w:ascii="Times New Roman" w:hAnsi="Times New Roman" w:cs="Times New Roman"/>
          <w:sz w:val="24"/>
          <w:lang w:val="es-ES"/>
        </w:rPr>
        <w:t xml:space="preserve"> una estrategia de desarrollo organizacional partiendo de un diagnóstico de</w:t>
      </w:r>
      <w:r w:rsidR="00B960A2">
        <w:rPr>
          <w:rFonts w:ascii="Times New Roman" w:hAnsi="Times New Roman" w:cs="Times New Roman"/>
          <w:sz w:val="24"/>
          <w:lang w:val="es-ES"/>
        </w:rPr>
        <w:t>l</w:t>
      </w:r>
      <w:r w:rsidR="00066E55" w:rsidRPr="00BE1FE2">
        <w:rPr>
          <w:rFonts w:ascii="Times New Roman" w:hAnsi="Times New Roman" w:cs="Times New Roman"/>
          <w:sz w:val="24"/>
          <w:lang w:val="es-ES"/>
        </w:rPr>
        <w:t xml:space="preserve"> clima orga</w:t>
      </w:r>
      <w:r w:rsidR="00061345" w:rsidRPr="00BE1FE2">
        <w:rPr>
          <w:rFonts w:ascii="Times New Roman" w:hAnsi="Times New Roman" w:cs="Times New Roman"/>
          <w:sz w:val="24"/>
          <w:lang w:val="es-ES"/>
        </w:rPr>
        <w:t>nizacional en la empresa.</w:t>
      </w:r>
    </w:p>
    <w:p w14:paraId="2F3826F2" w14:textId="77777777" w:rsidR="005775D9" w:rsidRDefault="005775D9" w:rsidP="00BE1FE2">
      <w:pPr>
        <w:pStyle w:val="Ttulo3"/>
      </w:pPr>
    </w:p>
    <w:p w14:paraId="26568997" w14:textId="77777777" w:rsidR="005775D9" w:rsidRDefault="005775D9" w:rsidP="00BE1FE2">
      <w:pPr>
        <w:pStyle w:val="Ttulo3"/>
      </w:pPr>
    </w:p>
    <w:p w14:paraId="6D129A4B" w14:textId="77777777" w:rsidR="005775D9" w:rsidRDefault="005775D9" w:rsidP="00BE1FE2">
      <w:pPr>
        <w:pStyle w:val="Ttulo3"/>
      </w:pPr>
    </w:p>
    <w:p w14:paraId="78A0A3BF" w14:textId="60E9313B" w:rsidR="00066E55" w:rsidRPr="001A7F98" w:rsidRDefault="00BE1FE2" w:rsidP="00BE1FE2">
      <w:pPr>
        <w:pStyle w:val="Ttulo3"/>
      </w:pPr>
      <w:r>
        <w:lastRenderedPageBreak/>
        <w:t>O</w:t>
      </w:r>
      <w:r w:rsidR="000640BF" w:rsidRPr="001A7F98">
        <w:t>bjetivos e</w:t>
      </w:r>
      <w:r>
        <w:t>specíficos</w:t>
      </w:r>
    </w:p>
    <w:p w14:paraId="45B6DCCF" w14:textId="540EB3C3" w:rsidR="00066E55" w:rsidRPr="001A7F98" w:rsidRDefault="00FA426E" w:rsidP="00CB6BA7">
      <w:pPr>
        <w:pStyle w:val="Prrafodelista"/>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val="es-ES" w:eastAsia="es-MX"/>
        </w:rPr>
      </w:pPr>
      <w:r w:rsidRPr="001A7F98">
        <w:rPr>
          <w:rFonts w:ascii="Times New Roman" w:hAnsi="Times New Roman" w:cs="Times New Roman"/>
          <w:sz w:val="24"/>
          <w:szCs w:val="24"/>
          <w:lang w:val="es-ES"/>
        </w:rPr>
        <w:t xml:space="preserve">Identificar las principales fortalezas y áreas de oportunidad </w:t>
      </w:r>
      <w:r w:rsidR="002540D2">
        <w:rPr>
          <w:rFonts w:ascii="Times New Roman" w:hAnsi="Times New Roman" w:cs="Times New Roman"/>
          <w:sz w:val="24"/>
          <w:szCs w:val="24"/>
          <w:lang w:val="es-ES"/>
        </w:rPr>
        <w:t>en cuanto a</w:t>
      </w:r>
      <w:r w:rsidR="00066E55" w:rsidRPr="001A7F98">
        <w:rPr>
          <w:rFonts w:ascii="Times New Roman" w:eastAsia="Times New Roman" w:hAnsi="Times New Roman" w:cs="Times New Roman"/>
          <w:sz w:val="24"/>
          <w:szCs w:val="24"/>
          <w:lang w:val="es-ES" w:eastAsia="es-MX"/>
        </w:rPr>
        <w:t xml:space="preserve">l clima organizacional </w:t>
      </w:r>
      <w:r w:rsidR="002540D2">
        <w:rPr>
          <w:rFonts w:ascii="Times New Roman" w:eastAsia="Times New Roman" w:hAnsi="Times New Roman" w:cs="Times New Roman"/>
          <w:sz w:val="24"/>
          <w:szCs w:val="24"/>
          <w:lang w:val="es-ES" w:eastAsia="es-MX"/>
        </w:rPr>
        <w:t>de</w:t>
      </w:r>
      <w:r w:rsidR="00066E55" w:rsidRPr="001A7F98">
        <w:rPr>
          <w:rFonts w:ascii="Times New Roman" w:eastAsia="Times New Roman" w:hAnsi="Times New Roman" w:cs="Times New Roman"/>
          <w:sz w:val="24"/>
          <w:szCs w:val="24"/>
          <w:lang w:val="es-ES" w:eastAsia="es-MX"/>
        </w:rPr>
        <w:t xml:space="preserve"> la empresa. </w:t>
      </w:r>
    </w:p>
    <w:p w14:paraId="1A98634C" w14:textId="013FAEDF" w:rsidR="002E74D1" w:rsidRPr="001A7F98" w:rsidRDefault="000640BF" w:rsidP="00CB6BA7">
      <w:pPr>
        <w:pStyle w:val="Prrafodelista"/>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val="es-ES" w:eastAsia="es-MX"/>
        </w:rPr>
      </w:pPr>
      <w:r w:rsidRPr="001A7F98">
        <w:rPr>
          <w:rFonts w:ascii="Times New Roman" w:eastAsia="Times New Roman" w:hAnsi="Times New Roman" w:cs="Times New Roman"/>
          <w:sz w:val="24"/>
          <w:szCs w:val="24"/>
          <w:lang w:val="es-ES" w:eastAsia="es-MX"/>
        </w:rPr>
        <w:t>P</w:t>
      </w:r>
      <w:r w:rsidR="00066E55" w:rsidRPr="001A7F98">
        <w:rPr>
          <w:rFonts w:ascii="Times New Roman" w:eastAsia="Times New Roman" w:hAnsi="Times New Roman" w:cs="Times New Roman"/>
          <w:sz w:val="24"/>
          <w:szCs w:val="24"/>
          <w:lang w:val="es-ES" w:eastAsia="es-MX"/>
        </w:rPr>
        <w:t>resentar propuestas de intervención en el aspecto humano</w:t>
      </w:r>
      <w:r w:rsidR="00061345" w:rsidRPr="001A7F98">
        <w:rPr>
          <w:rFonts w:ascii="Times New Roman" w:eastAsia="Times New Roman" w:hAnsi="Times New Roman" w:cs="Times New Roman"/>
          <w:sz w:val="24"/>
          <w:szCs w:val="24"/>
          <w:lang w:val="es-ES" w:eastAsia="es-MX"/>
        </w:rPr>
        <w:t xml:space="preserve"> que permita</w:t>
      </w:r>
      <w:r w:rsidR="002540D2">
        <w:rPr>
          <w:rFonts w:ascii="Times New Roman" w:eastAsia="Times New Roman" w:hAnsi="Times New Roman" w:cs="Times New Roman"/>
          <w:sz w:val="24"/>
          <w:szCs w:val="24"/>
          <w:lang w:val="es-ES" w:eastAsia="es-MX"/>
        </w:rPr>
        <w:t>n</w:t>
      </w:r>
      <w:r w:rsidR="00061345" w:rsidRPr="001A7F98">
        <w:rPr>
          <w:rFonts w:ascii="Times New Roman" w:eastAsia="Times New Roman" w:hAnsi="Times New Roman" w:cs="Times New Roman"/>
          <w:sz w:val="24"/>
          <w:szCs w:val="24"/>
          <w:lang w:val="es-ES" w:eastAsia="es-MX"/>
        </w:rPr>
        <w:t xml:space="preserve"> </w:t>
      </w:r>
      <w:r w:rsidR="00066E55" w:rsidRPr="001A7F98">
        <w:rPr>
          <w:rFonts w:ascii="Times New Roman" w:eastAsia="Times New Roman" w:hAnsi="Times New Roman" w:cs="Times New Roman"/>
          <w:sz w:val="24"/>
          <w:szCs w:val="24"/>
          <w:lang w:val="es-ES" w:eastAsia="es-MX"/>
        </w:rPr>
        <w:t>mejora</w:t>
      </w:r>
      <w:r w:rsidR="002540D2">
        <w:rPr>
          <w:rFonts w:ascii="Times New Roman" w:eastAsia="Times New Roman" w:hAnsi="Times New Roman" w:cs="Times New Roman"/>
          <w:sz w:val="24"/>
          <w:szCs w:val="24"/>
          <w:lang w:val="es-ES" w:eastAsia="es-MX"/>
        </w:rPr>
        <w:t>r</w:t>
      </w:r>
      <w:r w:rsidR="00066E55" w:rsidRPr="001A7F98">
        <w:rPr>
          <w:rFonts w:ascii="Times New Roman" w:eastAsia="Times New Roman" w:hAnsi="Times New Roman" w:cs="Times New Roman"/>
          <w:sz w:val="24"/>
          <w:szCs w:val="24"/>
          <w:lang w:val="es-ES" w:eastAsia="es-MX"/>
        </w:rPr>
        <w:t xml:space="preserve"> el clima organizacional</w:t>
      </w:r>
      <w:r w:rsidR="002540D2">
        <w:rPr>
          <w:rFonts w:ascii="Times New Roman" w:eastAsia="Times New Roman" w:hAnsi="Times New Roman" w:cs="Times New Roman"/>
          <w:sz w:val="24"/>
          <w:szCs w:val="24"/>
          <w:lang w:val="es-ES" w:eastAsia="es-MX"/>
        </w:rPr>
        <w:t xml:space="preserve"> de la empresa</w:t>
      </w:r>
      <w:r w:rsidR="00066E55" w:rsidRPr="001A7F98">
        <w:rPr>
          <w:rFonts w:ascii="Times New Roman" w:eastAsia="Times New Roman" w:hAnsi="Times New Roman" w:cs="Times New Roman"/>
          <w:sz w:val="24"/>
          <w:szCs w:val="24"/>
          <w:lang w:val="es-ES" w:eastAsia="es-MX"/>
        </w:rPr>
        <w:t>.</w:t>
      </w:r>
      <w:r w:rsidR="009B6B4D">
        <w:rPr>
          <w:rFonts w:ascii="Times New Roman" w:eastAsia="Times New Roman" w:hAnsi="Times New Roman" w:cs="Times New Roman"/>
          <w:sz w:val="24"/>
          <w:szCs w:val="24"/>
          <w:lang w:val="es-ES" w:eastAsia="es-MX"/>
        </w:rPr>
        <w:t xml:space="preserve"> </w:t>
      </w:r>
    </w:p>
    <w:p w14:paraId="5A4210BD" w14:textId="77777777" w:rsidR="005D164D" w:rsidRPr="001A7F98" w:rsidRDefault="005D164D" w:rsidP="005D164D">
      <w:pPr>
        <w:autoSpaceDE w:val="0"/>
        <w:autoSpaceDN w:val="0"/>
        <w:adjustRightInd w:val="0"/>
        <w:spacing w:line="360" w:lineRule="auto"/>
        <w:ind w:left="360"/>
        <w:jc w:val="both"/>
        <w:rPr>
          <w:lang w:val="es-ES"/>
        </w:rPr>
      </w:pPr>
    </w:p>
    <w:p w14:paraId="49359B42" w14:textId="34E44D3D" w:rsidR="002E74D1" w:rsidRPr="001A7F98" w:rsidRDefault="002540D2" w:rsidP="009B6B4D">
      <w:pPr>
        <w:autoSpaceDE w:val="0"/>
        <w:autoSpaceDN w:val="0"/>
        <w:adjustRightInd w:val="0"/>
        <w:spacing w:line="360" w:lineRule="auto"/>
        <w:ind w:firstLine="708"/>
        <w:jc w:val="both"/>
        <w:rPr>
          <w:color w:val="000000" w:themeColor="text1"/>
          <w:lang w:val="es-ES"/>
        </w:rPr>
      </w:pPr>
      <w:r>
        <w:rPr>
          <w:color w:val="000000" w:themeColor="text1"/>
          <w:lang w:val="es-ES"/>
        </w:rPr>
        <w:t xml:space="preserve">A partir de lo anterior, </w:t>
      </w:r>
      <w:r w:rsidR="009B6B4D">
        <w:rPr>
          <w:color w:val="000000" w:themeColor="text1"/>
          <w:lang w:val="es-ES"/>
        </w:rPr>
        <w:t xml:space="preserve">se procuró </w:t>
      </w:r>
      <w:r>
        <w:rPr>
          <w:color w:val="000000" w:themeColor="text1"/>
          <w:lang w:val="es-ES"/>
        </w:rPr>
        <w:t xml:space="preserve">realizar </w:t>
      </w:r>
      <w:r w:rsidR="005D164D" w:rsidRPr="00D578EB">
        <w:rPr>
          <w:color w:val="000000" w:themeColor="text1"/>
          <w:lang w:val="es-ES"/>
        </w:rPr>
        <w:t xml:space="preserve">un </w:t>
      </w:r>
      <w:r w:rsidR="002E74D1" w:rsidRPr="00D578EB">
        <w:rPr>
          <w:lang w:val="es-ES"/>
        </w:rPr>
        <w:t>diagnóstico</w:t>
      </w:r>
      <w:r>
        <w:rPr>
          <w:lang w:val="es-ES"/>
        </w:rPr>
        <w:t xml:space="preserve"> en</w:t>
      </w:r>
      <w:r w:rsidR="005D164D" w:rsidRPr="00D578EB">
        <w:rPr>
          <w:lang w:val="es-ES"/>
        </w:rPr>
        <w:t xml:space="preserve"> la </w:t>
      </w:r>
      <w:r>
        <w:rPr>
          <w:lang w:val="es-ES"/>
        </w:rPr>
        <w:t>compañía</w:t>
      </w:r>
      <w:r w:rsidR="002E74D1" w:rsidRPr="00D578EB">
        <w:rPr>
          <w:lang w:val="es-ES"/>
        </w:rPr>
        <w:t xml:space="preserve">, </w:t>
      </w:r>
      <w:r w:rsidR="009B6B4D">
        <w:rPr>
          <w:lang w:val="es-ES"/>
        </w:rPr>
        <w:t>lo cual,</w:t>
      </w:r>
      <w:r w:rsidR="005D164D" w:rsidRPr="00D578EB">
        <w:rPr>
          <w:lang w:val="es-ES"/>
        </w:rPr>
        <w:t xml:space="preserve"> </w:t>
      </w:r>
      <w:r w:rsidR="009B6B4D">
        <w:rPr>
          <w:lang w:val="es-ES"/>
        </w:rPr>
        <w:t xml:space="preserve">según </w:t>
      </w:r>
      <w:r w:rsidR="009B6B4D" w:rsidRPr="0047176B">
        <w:rPr>
          <w:lang w:val="es-ES"/>
        </w:rPr>
        <w:t>Daft y</w:t>
      </w:r>
      <w:r w:rsidR="002E74D1" w:rsidRPr="0047176B">
        <w:rPr>
          <w:lang w:val="es-ES"/>
        </w:rPr>
        <w:t xml:space="preserve"> Marcia (2005)</w:t>
      </w:r>
      <w:r w:rsidR="005D164D" w:rsidRPr="0047176B">
        <w:rPr>
          <w:lang w:val="es-ES"/>
        </w:rPr>
        <w:t>,</w:t>
      </w:r>
      <w:r w:rsidR="005D164D" w:rsidRPr="00D578EB">
        <w:rPr>
          <w:lang w:val="es-ES"/>
        </w:rPr>
        <w:t xml:space="preserve"> es</w:t>
      </w:r>
      <w:r w:rsidR="002E74D1" w:rsidRPr="00D578EB">
        <w:rPr>
          <w:lang w:val="es-ES"/>
        </w:rPr>
        <w:t xml:space="preserve"> un paso </w:t>
      </w:r>
      <w:r w:rsidR="009B6B4D">
        <w:rPr>
          <w:lang w:val="es-ES"/>
        </w:rPr>
        <w:t>esencial para</w:t>
      </w:r>
      <w:r w:rsidR="002E74D1" w:rsidRPr="00D578EB">
        <w:rPr>
          <w:lang w:val="es-ES"/>
        </w:rPr>
        <w:t xml:space="preserve"> </w:t>
      </w:r>
      <w:r w:rsidR="009B6B4D">
        <w:rPr>
          <w:lang w:val="es-ES"/>
        </w:rPr>
        <w:t>la toma de decisiones, pues</w:t>
      </w:r>
      <w:r w:rsidR="002E74D1" w:rsidRPr="00D578EB">
        <w:rPr>
          <w:lang w:val="es-ES"/>
        </w:rPr>
        <w:t xml:space="preserve"> permite </w:t>
      </w:r>
      <w:r w:rsidR="009B6B4D">
        <w:rPr>
          <w:lang w:val="es-ES"/>
        </w:rPr>
        <w:t>a</w:t>
      </w:r>
      <w:r w:rsidR="002E74D1" w:rsidRPr="00D578EB">
        <w:rPr>
          <w:lang w:val="es-ES"/>
        </w:rPr>
        <w:t xml:space="preserve"> los ad</w:t>
      </w:r>
      <w:r w:rsidR="009B6B4D">
        <w:rPr>
          <w:lang w:val="es-ES"/>
        </w:rPr>
        <w:t>ministradores analizar</w:t>
      </w:r>
      <w:r w:rsidR="002E74D1" w:rsidRPr="00D578EB">
        <w:rPr>
          <w:lang w:val="es-ES"/>
        </w:rPr>
        <w:t xml:space="preserve"> y </w:t>
      </w:r>
      <w:r w:rsidR="009B6B4D">
        <w:rPr>
          <w:lang w:val="es-ES"/>
        </w:rPr>
        <w:t>comprender los factores causales básicos</w:t>
      </w:r>
      <w:r w:rsidR="002E74D1" w:rsidRPr="00D578EB">
        <w:rPr>
          <w:lang w:val="es-ES"/>
        </w:rPr>
        <w:t xml:space="preserve"> asociados con la situación actual de </w:t>
      </w:r>
      <w:r>
        <w:rPr>
          <w:lang w:val="es-ES"/>
        </w:rPr>
        <w:t>una</w:t>
      </w:r>
      <w:r w:rsidR="002E74D1" w:rsidRPr="00D578EB">
        <w:rPr>
          <w:lang w:val="es-ES"/>
        </w:rPr>
        <w:t xml:space="preserve"> </w:t>
      </w:r>
      <w:r w:rsidR="005D164D" w:rsidRPr="00D578EB">
        <w:rPr>
          <w:lang w:val="es-ES"/>
        </w:rPr>
        <w:t>organización</w:t>
      </w:r>
      <w:r>
        <w:rPr>
          <w:lang w:val="es-ES"/>
        </w:rPr>
        <w:t xml:space="preserve"> determinada</w:t>
      </w:r>
      <w:r w:rsidR="002E74D1" w:rsidRPr="00D578EB">
        <w:rPr>
          <w:lang w:val="es-ES"/>
        </w:rPr>
        <w:t xml:space="preserve">. </w:t>
      </w:r>
    </w:p>
    <w:p w14:paraId="42D5A6B9" w14:textId="77777777" w:rsidR="009B098E" w:rsidRPr="00B86C39" w:rsidRDefault="009B098E" w:rsidP="00B86C39">
      <w:pPr>
        <w:spacing w:line="360" w:lineRule="auto"/>
        <w:rPr>
          <w:lang w:val="es-ES"/>
        </w:rPr>
      </w:pPr>
    </w:p>
    <w:p w14:paraId="7A3215CB" w14:textId="185634BD" w:rsidR="00CF39B4" w:rsidRPr="00B86C39" w:rsidRDefault="009B6B4D" w:rsidP="00BE1FE2">
      <w:pPr>
        <w:pStyle w:val="Ttulo2"/>
      </w:pPr>
      <w:r>
        <w:t>Diseño de la investigación</w:t>
      </w:r>
    </w:p>
    <w:p w14:paraId="0195E455" w14:textId="14C70AAE" w:rsidR="00CF39B4" w:rsidRPr="00B86C39" w:rsidRDefault="002540D2" w:rsidP="009B6B4D">
      <w:pPr>
        <w:widowControl w:val="0"/>
        <w:autoSpaceDE w:val="0"/>
        <w:autoSpaceDN w:val="0"/>
        <w:adjustRightInd w:val="0"/>
        <w:spacing w:line="360" w:lineRule="auto"/>
        <w:ind w:firstLine="708"/>
        <w:jc w:val="both"/>
      </w:pPr>
      <w:r>
        <w:t>La naturaleza de l</w:t>
      </w:r>
      <w:r w:rsidR="009B6B4D">
        <w:t>a</w:t>
      </w:r>
      <w:r w:rsidR="00CF39B4" w:rsidRPr="00B86C39">
        <w:t xml:space="preserve"> </w:t>
      </w:r>
      <w:r>
        <w:t xml:space="preserve">presente </w:t>
      </w:r>
      <w:r w:rsidR="00CF39B4" w:rsidRPr="00B86C39">
        <w:t xml:space="preserve">investigación </w:t>
      </w:r>
      <w:r w:rsidR="005F2490">
        <w:t>fue</w:t>
      </w:r>
      <w:r w:rsidR="009B6B4D">
        <w:t xml:space="preserve"> de </w:t>
      </w:r>
      <w:r>
        <w:t xml:space="preserve">índole </w:t>
      </w:r>
      <w:r w:rsidR="009B6B4D">
        <w:t>empírico-</w:t>
      </w:r>
      <w:r w:rsidR="00CF39B4" w:rsidRPr="00B86C39">
        <w:t xml:space="preserve">cuantitativa, ya que se </w:t>
      </w:r>
      <w:r w:rsidR="009B6B4D">
        <w:t xml:space="preserve">intentó </w:t>
      </w:r>
      <w:r w:rsidR="00CF39B4" w:rsidRPr="00B86C39">
        <w:t>medir</w:t>
      </w:r>
      <w:r w:rsidR="009B6B4D">
        <w:t>,</w:t>
      </w:r>
      <w:r w:rsidR="00CF39B4" w:rsidRPr="00B86C39">
        <w:t xml:space="preserve"> de manera objetiva y con la mayor precisión pos</w:t>
      </w:r>
      <w:r w:rsidR="00A132FA" w:rsidRPr="00B86C39">
        <w:t>ible</w:t>
      </w:r>
      <w:r w:rsidR="009B6B4D">
        <w:t>,</w:t>
      </w:r>
      <w:r w:rsidR="00A132FA" w:rsidRPr="00B86C39">
        <w:t xml:space="preserve"> las </w:t>
      </w:r>
      <w:r w:rsidR="00A132FA" w:rsidRPr="00A073FA">
        <w:t xml:space="preserve">variables involucradas. </w:t>
      </w:r>
      <w:r w:rsidR="009B6B4D">
        <w:t xml:space="preserve">Asimismo, </w:t>
      </w:r>
      <w:r>
        <w:t xml:space="preserve">este </w:t>
      </w:r>
      <w:r w:rsidR="005F2490">
        <w:t>fue</w:t>
      </w:r>
      <w:r w:rsidR="009B6B4D">
        <w:t xml:space="preserve"> un estudio de carácter</w:t>
      </w:r>
      <w:r w:rsidR="00CF39B4" w:rsidRPr="00A073FA">
        <w:t xml:space="preserve"> </w:t>
      </w:r>
      <w:r w:rsidR="009B6B4D">
        <w:t>descriptivo</w:t>
      </w:r>
      <w:r w:rsidR="00A132FA" w:rsidRPr="00A073FA">
        <w:t xml:space="preserve">, </w:t>
      </w:r>
      <w:r w:rsidR="009B6B4D">
        <w:t xml:space="preserve">pues se intentó </w:t>
      </w:r>
      <w:r>
        <w:t>conocer</w:t>
      </w:r>
      <w:r w:rsidR="009B6B4D">
        <w:t xml:space="preserve"> </w:t>
      </w:r>
      <w:r w:rsidR="00CF39B4" w:rsidRPr="00A073FA">
        <w:t>cómo es y cómo se manifiesta determinado</w:t>
      </w:r>
      <w:r w:rsidR="00A132FA" w:rsidRPr="00A073FA">
        <w:t xml:space="preserve"> </w:t>
      </w:r>
      <w:r w:rsidR="00CF39B4" w:rsidRPr="0047176B">
        <w:t>fenómeno (</w:t>
      </w:r>
      <w:r w:rsidR="00CD159E" w:rsidRPr="0047176B">
        <w:t>Hernández</w:t>
      </w:r>
      <w:r w:rsidR="009B6B4D" w:rsidRPr="0047176B">
        <w:t>, Fernández y Baptista</w:t>
      </w:r>
      <w:r w:rsidR="004C1D1F" w:rsidRPr="0047176B">
        <w:t>, 2014</w:t>
      </w:r>
      <w:r w:rsidR="00CF39B4" w:rsidRPr="0047176B">
        <w:t>).</w:t>
      </w:r>
      <w:r w:rsidR="00CF39B4" w:rsidRPr="00B86C39">
        <w:t xml:space="preserve"> </w:t>
      </w:r>
      <w:r w:rsidR="009B6B4D">
        <w:t xml:space="preserve">Igualmente, </w:t>
      </w:r>
      <w:r w:rsidR="005F2490">
        <w:t xml:space="preserve">la indagación se sustentó en los principios de la investigación </w:t>
      </w:r>
      <w:r w:rsidR="009B6B4D">
        <w:t xml:space="preserve">de </w:t>
      </w:r>
      <w:r w:rsidR="00CF39B4" w:rsidRPr="00B86C39">
        <w:t>campo</w:t>
      </w:r>
      <w:r w:rsidR="009B6B4D">
        <w:t>,</w:t>
      </w:r>
      <w:r w:rsidR="00CF39B4" w:rsidRPr="00B86C39">
        <w:t xml:space="preserve"> </w:t>
      </w:r>
      <w:r w:rsidR="009B6B4D">
        <w:t xml:space="preserve">porque </w:t>
      </w:r>
      <w:r w:rsidR="00CF39B4" w:rsidRPr="00B86C39">
        <w:t xml:space="preserve">se </w:t>
      </w:r>
      <w:r w:rsidR="009B6B4D">
        <w:t xml:space="preserve">desarrolló </w:t>
      </w:r>
      <w:r w:rsidR="00CF39B4" w:rsidRPr="00B86C39">
        <w:t>en una situación</w:t>
      </w:r>
      <w:r w:rsidR="008A6608">
        <w:t xml:space="preserve"> </w:t>
      </w:r>
      <w:r w:rsidR="009B6B4D">
        <w:t>natural en la que se observaban</w:t>
      </w:r>
      <w:r w:rsidR="00CF39B4" w:rsidRPr="00B86C39">
        <w:t xml:space="preserve"> las variables.</w:t>
      </w:r>
    </w:p>
    <w:p w14:paraId="2BF85BC6" w14:textId="77777777" w:rsidR="00CF39B4" w:rsidRPr="00B86C39" w:rsidRDefault="00CF39B4" w:rsidP="00B86C39">
      <w:pPr>
        <w:widowControl w:val="0"/>
        <w:autoSpaceDE w:val="0"/>
        <w:autoSpaceDN w:val="0"/>
        <w:adjustRightInd w:val="0"/>
        <w:spacing w:line="360" w:lineRule="auto"/>
        <w:jc w:val="both"/>
      </w:pPr>
    </w:p>
    <w:p w14:paraId="1C885F42" w14:textId="5B97A569" w:rsidR="00CF39B4" w:rsidRPr="005944F6" w:rsidRDefault="00F3503B" w:rsidP="00BE1FE2">
      <w:pPr>
        <w:pStyle w:val="Ttulo2"/>
        <w:rPr>
          <w:sz w:val="24"/>
        </w:rPr>
      </w:pPr>
      <w:r w:rsidRPr="005944F6">
        <w:rPr>
          <w:sz w:val="24"/>
        </w:rPr>
        <w:t>P</w:t>
      </w:r>
      <w:r w:rsidR="006203B3" w:rsidRPr="005944F6">
        <w:rPr>
          <w:sz w:val="24"/>
        </w:rPr>
        <w:t>oblación</w:t>
      </w:r>
    </w:p>
    <w:p w14:paraId="63B18A81" w14:textId="7DB624BB" w:rsidR="006203B3" w:rsidRDefault="006203B3" w:rsidP="005F2490">
      <w:pPr>
        <w:autoSpaceDE w:val="0"/>
        <w:autoSpaceDN w:val="0"/>
        <w:adjustRightInd w:val="0"/>
        <w:spacing w:line="360" w:lineRule="auto"/>
        <w:ind w:firstLine="708"/>
        <w:jc w:val="both"/>
      </w:pPr>
      <w:r w:rsidRPr="006203B3">
        <w:t xml:space="preserve">La población objeto de estudio estuvo compuesta por 30 </w:t>
      </w:r>
      <w:r w:rsidR="002540D2">
        <w:t>trabajadores</w:t>
      </w:r>
      <w:r w:rsidRPr="006203B3">
        <w:t xml:space="preserve"> </w:t>
      </w:r>
      <w:r w:rsidR="002540D2">
        <w:t xml:space="preserve">(es decir, el </w:t>
      </w:r>
      <w:r w:rsidR="005F2490">
        <w:t xml:space="preserve">total </w:t>
      </w:r>
      <w:r w:rsidRPr="006203B3">
        <w:t xml:space="preserve">de empleados </w:t>
      </w:r>
      <w:r w:rsidR="005F2490">
        <w:t xml:space="preserve">de </w:t>
      </w:r>
      <w:r w:rsidRPr="006203B3">
        <w:t xml:space="preserve">la </w:t>
      </w:r>
      <w:r w:rsidR="002540D2">
        <w:t>mencionada compañía), lo</w:t>
      </w:r>
      <w:r w:rsidR="005F2490">
        <w:t xml:space="preserve">s cuales </w:t>
      </w:r>
      <w:r w:rsidRPr="006203B3">
        <w:t xml:space="preserve">se </w:t>
      </w:r>
      <w:r w:rsidR="005F2490">
        <w:t>encontraban</w:t>
      </w:r>
      <w:r w:rsidR="002540D2">
        <w:t xml:space="preserve"> distribuido</w:t>
      </w:r>
      <w:r w:rsidR="0047176B">
        <w:t>s como se muestra en la t</w:t>
      </w:r>
      <w:r w:rsidRPr="006203B3">
        <w:t>abla 1.</w:t>
      </w:r>
    </w:p>
    <w:p w14:paraId="4FAC12F1" w14:textId="175F8EE1" w:rsidR="005775D9" w:rsidRDefault="005775D9" w:rsidP="005F2490">
      <w:pPr>
        <w:autoSpaceDE w:val="0"/>
        <w:autoSpaceDN w:val="0"/>
        <w:adjustRightInd w:val="0"/>
        <w:spacing w:line="360" w:lineRule="auto"/>
        <w:ind w:firstLine="708"/>
        <w:jc w:val="both"/>
      </w:pPr>
    </w:p>
    <w:p w14:paraId="47F913B9" w14:textId="39766CB6" w:rsidR="005775D9" w:rsidRDefault="005775D9" w:rsidP="005F2490">
      <w:pPr>
        <w:autoSpaceDE w:val="0"/>
        <w:autoSpaceDN w:val="0"/>
        <w:adjustRightInd w:val="0"/>
        <w:spacing w:line="360" w:lineRule="auto"/>
        <w:ind w:firstLine="708"/>
        <w:jc w:val="both"/>
      </w:pPr>
    </w:p>
    <w:p w14:paraId="0F35470E" w14:textId="09F39BC3" w:rsidR="005775D9" w:rsidRDefault="005775D9" w:rsidP="005F2490">
      <w:pPr>
        <w:autoSpaceDE w:val="0"/>
        <w:autoSpaceDN w:val="0"/>
        <w:adjustRightInd w:val="0"/>
        <w:spacing w:line="360" w:lineRule="auto"/>
        <w:ind w:firstLine="708"/>
        <w:jc w:val="both"/>
      </w:pPr>
    </w:p>
    <w:p w14:paraId="61AB39BE" w14:textId="00D306D1" w:rsidR="005775D9" w:rsidRDefault="005775D9" w:rsidP="005F2490">
      <w:pPr>
        <w:autoSpaceDE w:val="0"/>
        <w:autoSpaceDN w:val="0"/>
        <w:adjustRightInd w:val="0"/>
        <w:spacing w:line="360" w:lineRule="auto"/>
        <w:ind w:firstLine="708"/>
        <w:jc w:val="both"/>
      </w:pPr>
    </w:p>
    <w:p w14:paraId="3AB93CC5" w14:textId="6F5D17EC" w:rsidR="005775D9" w:rsidRDefault="005775D9" w:rsidP="005F2490">
      <w:pPr>
        <w:autoSpaceDE w:val="0"/>
        <w:autoSpaceDN w:val="0"/>
        <w:adjustRightInd w:val="0"/>
        <w:spacing w:line="360" w:lineRule="auto"/>
        <w:ind w:firstLine="708"/>
        <w:jc w:val="both"/>
      </w:pPr>
    </w:p>
    <w:p w14:paraId="616BB38A" w14:textId="7BD3AA3E" w:rsidR="005775D9" w:rsidRDefault="005775D9" w:rsidP="005F2490">
      <w:pPr>
        <w:autoSpaceDE w:val="0"/>
        <w:autoSpaceDN w:val="0"/>
        <w:adjustRightInd w:val="0"/>
        <w:spacing w:line="360" w:lineRule="auto"/>
        <w:ind w:firstLine="708"/>
        <w:jc w:val="both"/>
      </w:pPr>
    </w:p>
    <w:p w14:paraId="0237090F" w14:textId="146333BB" w:rsidR="005775D9" w:rsidRDefault="005775D9" w:rsidP="005F2490">
      <w:pPr>
        <w:autoSpaceDE w:val="0"/>
        <w:autoSpaceDN w:val="0"/>
        <w:adjustRightInd w:val="0"/>
        <w:spacing w:line="360" w:lineRule="auto"/>
        <w:ind w:firstLine="708"/>
        <w:jc w:val="both"/>
      </w:pPr>
    </w:p>
    <w:p w14:paraId="0DD10599" w14:textId="4103A460" w:rsidR="006203B3" w:rsidRPr="006203B3" w:rsidRDefault="005F2490" w:rsidP="005F2490">
      <w:pPr>
        <w:jc w:val="center"/>
      </w:pPr>
      <w:r>
        <w:rPr>
          <w:b/>
        </w:rPr>
        <w:lastRenderedPageBreak/>
        <w:t>Tabla 1.</w:t>
      </w:r>
      <w:r w:rsidR="006203B3" w:rsidRPr="006203B3">
        <w:t xml:space="preserve"> Distribución de los empleados de </w:t>
      </w:r>
      <w:r w:rsidR="00727F4C">
        <w:t>la empresa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275"/>
        <w:gridCol w:w="1560"/>
      </w:tblGrid>
      <w:tr w:rsidR="006203B3" w:rsidRPr="006203B3" w14:paraId="2F913E1E" w14:textId="77777777" w:rsidTr="005F2490">
        <w:trPr>
          <w:jc w:val="center"/>
        </w:trPr>
        <w:tc>
          <w:tcPr>
            <w:tcW w:w="2127" w:type="dxa"/>
            <w:shd w:val="pct15" w:color="auto" w:fill="auto"/>
          </w:tcPr>
          <w:p w14:paraId="26D0780E" w14:textId="77777777" w:rsidR="006203B3" w:rsidRPr="005F2490" w:rsidRDefault="006203B3" w:rsidP="009C73CE">
            <w:pPr>
              <w:autoSpaceDE w:val="0"/>
              <w:autoSpaceDN w:val="0"/>
              <w:adjustRightInd w:val="0"/>
              <w:spacing w:line="360" w:lineRule="auto"/>
              <w:jc w:val="center"/>
              <w:rPr>
                <w:b/>
                <w:sz w:val="20"/>
                <w:szCs w:val="20"/>
              </w:rPr>
            </w:pPr>
            <w:r w:rsidRPr="005F2490">
              <w:rPr>
                <w:b/>
                <w:sz w:val="20"/>
                <w:szCs w:val="20"/>
              </w:rPr>
              <w:t>Departamento</w:t>
            </w:r>
          </w:p>
        </w:tc>
        <w:tc>
          <w:tcPr>
            <w:tcW w:w="1275" w:type="dxa"/>
            <w:shd w:val="pct15" w:color="auto" w:fill="auto"/>
          </w:tcPr>
          <w:p w14:paraId="269A70C7" w14:textId="77777777" w:rsidR="006203B3" w:rsidRPr="005F2490" w:rsidRDefault="006203B3" w:rsidP="009C73CE">
            <w:pPr>
              <w:autoSpaceDE w:val="0"/>
              <w:autoSpaceDN w:val="0"/>
              <w:adjustRightInd w:val="0"/>
              <w:spacing w:line="360" w:lineRule="auto"/>
              <w:jc w:val="center"/>
              <w:rPr>
                <w:b/>
                <w:sz w:val="20"/>
                <w:szCs w:val="20"/>
              </w:rPr>
            </w:pPr>
            <w:r w:rsidRPr="005F2490">
              <w:rPr>
                <w:b/>
                <w:sz w:val="20"/>
                <w:szCs w:val="20"/>
              </w:rPr>
              <w:t>Número de empleados</w:t>
            </w:r>
          </w:p>
        </w:tc>
        <w:tc>
          <w:tcPr>
            <w:tcW w:w="1560" w:type="dxa"/>
            <w:shd w:val="pct15" w:color="auto" w:fill="auto"/>
          </w:tcPr>
          <w:p w14:paraId="0DE544E8" w14:textId="07DEED63" w:rsidR="006203B3" w:rsidRPr="005F2490" w:rsidRDefault="009C73CE" w:rsidP="009C73CE">
            <w:pPr>
              <w:autoSpaceDE w:val="0"/>
              <w:autoSpaceDN w:val="0"/>
              <w:adjustRightInd w:val="0"/>
              <w:spacing w:line="360" w:lineRule="auto"/>
              <w:jc w:val="center"/>
              <w:rPr>
                <w:b/>
                <w:sz w:val="20"/>
                <w:szCs w:val="20"/>
              </w:rPr>
            </w:pPr>
            <w:r w:rsidRPr="005F2490">
              <w:rPr>
                <w:b/>
                <w:sz w:val="20"/>
                <w:szCs w:val="20"/>
              </w:rPr>
              <w:t>Porcentaje</w:t>
            </w:r>
            <w:r w:rsidR="006203B3" w:rsidRPr="005F2490">
              <w:rPr>
                <w:b/>
                <w:sz w:val="20"/>
                <w:szCs w:val="20"/>
              </w:rPr>
              <w:t xml:space="preserve"> de empleados</w:t>
            </w:r>
          </w:p>
        </w:tc>
      </w:tr>
      <w:tr w:rsidR="006203B3" w:rsidRPr="006203B3" w14:paraId="3FA7F33A" w14:textId="77777777" w:rsidTr="005F2490">
        <w:trPr>
          <w:jc w:val="center"/>
        </w:trPr>
        <w:tc>
          <w:tcPr>
            <w:tcW w:w="2127" w:type="dxa"/>
          </w:tcPr>
          <w:p w14:paraId="7208C376" w14:textId="77777777" w:rsidR="006203B3" w:rsidRPr="006203B3" w:rsidRDefault="006203B3" w:rsidP="009C73CE">
            <w:pPr>
              <w:autoSpaceDE w:val="0"/>
              <w:autoSpaceDN w:val="0"/>
              <w:adjustRightInd w:val="0"/>
              <w:spacing w:line="360" w:lineRule="auto"/>
              <w:jc w:val="both"/>
              <w:rPr>
                <w:sz w:val="20"/>
                <w:szCs w:val="20"/>
              </w:rPr>
            </w:pPr>
            <w:r w:rsidRPr="006203B3">
              <w:rPr>
                <w:sz w:val="20"/>
                <w:szCs w:val="20"/>
              </w:rPr>
              <w:t>Operación de la planta</w:t>
            </w:r>
          </w:p>
        </w:tc>
        <w:tc>
          <w:tcPr>
            <w:tcW w:w="1275" w:type="dxa"/>
          </w:tcPr>
          <w:p w14:paraId="553F7968" w14:textId="77777777" w:rsidR="006203B3" w:rsidRPr="006203B3" w:rsidRDefault="006203B3" w:rsidP="009C73CE">
            <w:pPr>
              <w:autoSpaceDE w:val="0"/>
              <w:autoSpaceDN w:val="0"/>
              <w:adjustRightInd w:val="0"/>
              <w:spacing w:line="360" w:lineRule="auto"/>
              <w:jc w:val="center"/>
              <w:rPr>
                <w:sz w:val="20"/>
                <w:szCs w:val="20"/>
              </w:rPr>
            </w:pPr>
            <w:r w:rsidRPr="006203B3">
              <w:rPr>
                <w:sz w:val="20"/>
                <w:szCs w:val="20"/>
              </w:rPr>
              <w:t>21</w:t>
            </w:r>
          </w:p>
        </w:tc>
        <w:tc>
          <w:tcPr>
            <w:tcW w:w="1560" w:type="dxa"/>
          </w:tcPr>
          <w:p w14:paraId="7F216837" w14:textId="7DB32243" w:rsidR="006203B3" w:rsidRPr="006203B3" w:rsidRDefault="006203B3" w:rsidP="009C73CE">
            <w:pPr>
              <w:autoSpaceDE w:val="0"/>
              <w:autoSpaceDN w:val="0"/>
              <w:adjustRightInd w:val="0"/>
              <w:spacing w:line="360" w:lineRule="auto"/>
              <w:jc w:val="center"/>
              <w:rPr>
                <w:sz w:val="20"/>
                <w:szCs w:val="20"/>
              </w:rPr>
            </w:pPr>
            <w:r w:rsidRPr="006203B3">
              <w:rPr>
                <w:sz w:val="20"/>
                <w:szCs w:val="20"/>
              </w:rPr>
              <w:t>70</w:t>
            </w:r>
            <w:r w:rsidR="005F2490">
              <w:rPr>
                <w:sz w:val="20"/>
                <w:szCs w:val="20"/>
              </w:rPr>
              <w:t xml:space="preserve"> </w:t>
            </w:r>
            <w:r w:rsidRPr="006203B3">
              <w:rPr>
                <w:sz w:val="20"/>
                <w:szCs w:val="20"/>
              </w:rPr>
              <w:t>%</w:t>
            </w:r>
          </w:p>
        </w:tc>
      </w:tr>
      <w:tr w:rsidR="006203B3" w:rsidRPr="006203B3" w14:paraId="72020C1E" w14:textId="77777777" w:rsidTr="005F2490">
        <w:trPr>
          <w:jc w:val="center"/>
        </w:trPr>
        <w:tc>
          <w:tcPr>
            <w:tcW w:w="2127" w:type="dxa"/>
          </w:tcPr>
          <w:p w14:paraId="292ACB9E" w14:textId="77777777" w:rsidR="006203B3" w:rsidRPr="006203B3" w:rsidRDefault="006203B3" w:rsidP="009C73CE">
            <w:pPr>
              <w:autoSpaceDE w:val="0"/>
              <w:autoSpaceDN w:val="0"/>
              <w:adjustRightInd w:val="0"/>
              <w:spacing w:line="360" w:lineRule="auto"/>
              <w:jc w:val="both"/>
              <w:rPr>
                <w:sz w:val="20"/>
                <w:szCs w:val="20"/>
              </w:rPr>
            </w:pPr>
            <w:r w:rsidRPr="006203B3">
              <w:rPr>
                <w:sz w:val="20"/>
                <w:szCs w:val="20"/>
              </w:rPr>
              <w:t>Almacén</w:t>
            </w:r>
          </w:p>
        </w:tc>
        <w:tc>
          <w:tcPr>
            <w:tcW w:w="1275" w:type="dxa"/>
          </w:tcPr>
          <w:p w14:paraId="69D2342D" w14:textId="77777777" w:rsidR="006203B3" w:rsidRPr="006203B3" w:rsidRDefault="006203B3" w:rsidP="009C73CE">
            <w:pPr>
              <w:autoSpaceDE w:val="0"/>
              <w:autoSpaceDN w:val="0"/>
              <w:adjustRightInd w:val="0"/>
              <w:spacing w:line="360" w:lineRule="auto"/>
              <w:jc w:val="center"/>
              <w:rPr>
                <w:sz w:val="20"/>
                <w:szCs w:val="20"/>
              </w:rPr>
            </w:pPr>
            <w:r w:rsidRPr="006203B3">
              <w:rPr>
                <w:sz w:val="20"/>
                <w:szCs w:val="20"/>
              </w:rPr>
              <w:t>2</w:t>
            </w:r>
          </w:p>
        </w:tc>
        <w:tc>
          <w:tcPr>
            <w:tcW w:w="1560" w:type="dxa"/>
          </w:tcPr>
          <w:p w14:paraId="4028A300" w14:textId="517B2E7C" w:rsidR="006203B3" w:rsidRPr="006203B3" w:rsidRDefault="006203B3" w:rsidP="009C73CE">
            <w:pPr>
              <w:autoSpaceDE w:val="0"/>
              <w:autoSpaceDN w:val="0"/>
              <w:adjustRightInd w:val="0"/>
              <w:spacing w:line="360" w:lineRule="auto"/>
              <w:jc w:val="center"/>
              <w:rPr>
                <w:sz w:val="20"/>
                <w:szCs w:val="20"/>
              </w:rPr>
            </w:pPr>
            <w:r w:rsidRPr="006203B3">
              <w:rPr>
                <w:sz w:val="20"/>
                <w:szCs w:val="20"/>
              </w:rPr>
              <w:t>7</w:t>
            </w:r>
            <w:r w:rsidR="005F2490">
              <w:rPr>
                <w:sz w:val="20"/>
                <w:szCs w:val="20"/>
              </w:rPr>
              <w:t xml:space="preserve"> </w:t>
            </w:r>
            <w:r w:rsidRPr="006203B3">
              <w:rPr>
                <w:sz w:val="20"/>
                <w:szCs w:val="20"/>
              </w:rPr>
              <w:t>%</w:t>
            </w:r>
          </w:p>
        </w:tc>
      </w:tr>
      <w:tr w:rsidR="006203B3" w:rsidRPr="006203B3" w14:paraId="03DBF906" w14:textId="77777777" w:rsidTr="005F2490">
        <w:trPr>
          <w:jc w:val="center"/>
        </w:trPr>
        <w:tc>
          <w:tcPr>
            <w:tcW w:w="2127" w:type="dxa"/>
          </w:tcPr>
          <w:p w14:paraId="5397C1ED" w14:textId="77777777" w:rsidR="006203B3" w:rsidRPr="006203B3" w:rsidRDefault="006203B3" w:rsidP="009C73CE">
            <w:pPr>
              <w:autoSpaceDE w:val="0"/>
              <w:autoSpaceDN w:val="0"/>
              <w:adjustRightInd w:val="0"/>
              <w:spacing w:line="360" w:lineRule="auto"/>
              <w:jc w:val="both"/>
              <w:rPr>
                <w:sz w:val="20"/>
                <w:szCs w:val="20"/>
              </w:rPr>
            </w:pPr>
            <w:r w:rsidRPr="006203B3">
              <w:rPr>
                <w:sz w:val="20"/>
                <w:szCs w:val="20"/>
              </w:rPr>
              <w:t>Administrativos</w:t>
            </w:r>
          </w:p>
        </w:tc>
        <w:tc>
          <w:tcPr>
            <w:tcW w:w="1275" w:type="dxa"/>
          </w:tcPr>
          <w:p w14:paraId="7FF771A4" w14:textId="77777777" w:rsidR="006203B3" w:rsidRPr="006203B3" w:rsidRDefault="006203B3" w:rsidP="009C73CE">
            <w:pPr>
              <w:autoSpaceDE w:val="0"/>
              <w:autoSpaceDN w:val="0"/>
              <w:adjustRightInd w:val="0"/>
              <w:spacing w:line="360" w:lineRule="auto"/>
              <w:jc w:val="center"/>
              <w:rPr>
                <w:sz w:val="20"/>
                <w:szCs w:val="20"/>
              </w:rPr>
            </w:pPr>
            <w:r w:rsidRPr="006203B3">
              <w:rPr>
                <w:sz w:val="20"/>
                <w:szCs w:val="20"/>
              </w:rPr>
              <w:t>4</w:t>
            </w:r>
          </w:p>
        </w:tc>
        <w:tc>
          <w:tcPr>
            <w:tcW w:w="1560" w:type="dxa"/>
          </w:tcPr>
          <w:p w14:paraId="52CFAAE5" w14:textId="64CE17FD" w:rsidR="006203B3" w:rsidRPr="006203B3" w:rsidRDefault="006203B3" w:rsidP="009C73CE">
            <w:pPr>
              <w:autoSpaceDE w:val="0"/>
              <w:autoSpaceDN w:val="0"/>
              <w:adjustRightInd w:val="0"/>
              <w:spacing w:line="360" w:lineRule="auto"/>
              <w:jc w:val="center"/>
              <w:rPr>
                <w:sz w:val="20"/>
                <w:szCs w:val="20"/>
              </w:rPr>
            </w:pPr>
            <w:r w:rsidRPr="006203B3">
              <w:rPr>
                <w:sz w:val="20"/>
                <w:szCs w:val="20"/>
              </w:rPr>
              <w:t>13</w:t>
            </w:r>
            <w:r w:rsidR="005F2490">
              <w:rPr>
                <w:sz w:val="20"/>
                <w:szCs w:val="20"/>
              </w:rPr>
              <w:t xml:space="preserve"> </w:t>
            </w:r>
            <w:r w:rsidRPr="006203B3">
              <w:rPr>
                <w:sz w:val="20"/>
                <w:szCs w:val="20"/>
              </w:rPr>
              <w:t>%</w:t>
            </w:r>
          </w:p>
        </w:tc>
      </w:tr>
      <w:tr w:rsidR="006203B3" w:rsidRPr="006203B3" w14:paraId="4CC5A545" w14:textId="77777777" w:rsidTr="005F2490">
        <w:trPr>
          <w:jc w:val="center"/>
        </w:trPr>
        <w:tc>
          <w:tcPr>
            <w:tcW w:w="2127" w:type="dxa"/>
          </w:tcPr>
          <w:p w14:paraId="28ED08E3" w14:textId="3426004D" w:rsidR="006203B3" w:rsidRPr="006203B3" w:rsidRDefault="005F2490" w:rsidP="009C73CE">
            <w:pPr>
              <w:autoSpaceDE w:val="0"/>
              <w:autoSpaceDN w:val="0"/>
              <w:adjustRightInd w:val="0"/>
              <w:spacing w:line="360" w:lineRule="auto"/>
              <w:jc w:val="both"/>
              <w:rPr>
                <w:sz w:val="20"/>
                <w:szCs w:val="20"/>
              </w:rPr>
            </w:pPr>
            <w:r>
              <w:rPr>
                <w:sz w:val="20"/>
                <w:szCs w:val="20"/>
              </w:rPr>
              <w:t>Recursos h</w:t>
            </w:r>
            <w:r w:rsidR="006203B3" w:rsidRPr="006203B3">
              <w:rPr>
                <w:sz w:val="20"/>
                <w:szCs w:val="20"/>
              </w:rPr>
              <w:t>umanos</w:t>
            </w:r>
          </w:p>
        </w:tc>
        <w:tc>
          <w:tcPr>
            <w:tcW w:w="1275" w:type="dxa"/>
          </w:tcPr>
          <w:p w14:paraId="287ABEAA" w14:textId="77777777" w:rsidR="006203B3" w:rsidRPr="006203B3" w:rsidRDefault="006203B3" w:rsidP="009C73CE">
            <w:pPr>
              <w:autoSpaceDE w:val="0"/>
              <w:autoSpaceDN w:val="0"/>
              <w:adjustRightInd w:val="0"/>
              <w:spacing w:line="360" w:lineRule="auto"/>
              <w:jc w:val="center"/>
              <w:rPr>
                <w:sz w:val="20"/>
                <w:szCs w:val="20"/>
              </w:rPr>
            </w:pPr>
            <w:r w:rsidRPr="006203B3">
              <w:rPr>
                <w:sz w:val="20"/>
                <w:szCs w:val="20"/>
              </w:rPr>
              <w:t>1</w:t>
            </w:r>
          </w:p>
        </w:tc>
        <w:tc>
          <w:tcPr>
            <w:tcW w:w="1560" w:type="dxa"/>
          </w:tcPr>
          <w:p w14:paraId="07F13D34" w14:textId="2B408229" w:rsidR="006203B3" w:rsidRPr="006203B3" w:rsidRDefault="006203B3" w:rsidP="009C73CE">
            <w:pPr>
              <w:autoSpaceDE w:val="0"/>
              <w:autoSpaceDN w:val="0"/>
              <w:adjustRightInd w:val="0"/>
              <w:spacing w:line="360" w:lineRule="auto"/>
              <w:jc w:val="center"/>
              <w:rPr>
                <w:sz w:val="20"/>
                <w:szCs w:val="20"/>
              </w:rPr>
            </w:pPr>
            <w:r w:rsidRPr="006203B3">
              <w:rPr>
                <w:sz w:val="20"/>
                <w:szCs w:val="20"/>
              </w:rPr>
              <w:t>3</w:t>
            </w:r>
            <w:r w:rsidR="005F2490">
              <w:rPr>
                <w:sz w:val="20"/>
                <w:szCs w:val="20"/>
              </w:rPr>
              <w:t xml:space="preserve"> </w:t>
            </w:r>
            <w:r w:rsidRPr="006203B3">
              <w:rPr>
                <w:sz w:val="20"/>
                <w:szCs w:val="20"/>
              </w:rPr>
              <w:t>%</w:t>
            </w:r>
          </w:p>
        </w:tc>
      </w:tr>
      <w:tr w:rsidR="006203B3" w:rsidRPr="006203B3" w14:paraId="0531361D" w14:textId="77777777" w:rsidTr="005F2490">
        <w:trPr>
          <w:jc w:val="center"/>
        </w:trPr>
        <w:tc>
          <w:tcPr>
            <w:tcW w:w="2127" w:type="dxa"/>
          </w:tcPr>
          <w:p w14:paraId="55621671" w14:textId="77777777" w:rsidR="006203B3" w:rsidRPr="006203B3" w:rsidRDefault="006203B3" w:rsidP="009C73CE">
            <w:pPr>
              <w:autoSpaceDE w:val="0"/>
              <w:autoSpaceDN w:val="0"/>
              <w:adjustRightInd w:val="0"/>
              <w:spacing w:line="360" w:lineRule="auto"/>
              <w:jc w:val="both"/>
              <w:rPr>
                <w:sz w:val="20"/>
                <w:szCs w:val="20"/>
              </w:rPr>
            </w:pPr>
            <w:r w:rsidRPr="006203B3">
              <w:rPr>
                <w:sz w:val="20"/>
                <w:szCs w:val="20"/>
              </w:rPr>
              <w:t>Directivos</w:t>
            </w:r>
          </w:p>
        </w:tc>
        <w:tc>
          <w:tcPr>
            <w:tcW w:w="1275" w:type="dxa"/>
          </w:tcPr>
          <w:p w14:paraId="2F03C6BE" w14:textId="77777777" w:rsidR="006203B3" w:rsidRPr="006203B3" w:rsidRDefault="006203B3" w:rsidP="009C73CE">
            <w:pPr>
              <w:autoSpaceDE w:val="0"/>
              <w:autoSpaceDN w:val="0"/>
              <w:adjustRightInd w:val="0"/>
              <w:spacing w:line="360" w:lineRule="auto"/>
              <w:jc w:val="center"/>
              <w:rPr>
                <w:sz w:val="20"/>
                <w:szCs w:val="20"/>
              </w:rPr>
            </w:pPr>
            <w:r w:rsidRPr="006203B3">
              <w:rPr>
                <w:sz w:val="20"/>
                <w:szCs w:val="20"/>
              </w:rPr>
              <w:t>2</w:t>
            </w:r>
          </w:p>
        </w:tc>
        <w:tc>
          <w:tcPr>
            <w:tcW w:w="1560" w:type="dxa"/>
          </w:tcPr>
          <w:p w14:paraId="3EEC2AC2" w14:textId="12142E4A" w:rsidR="006203B3" w:rsidRPr="006203B3" w:rsidRDefault="006203B3" w:rsidP="009C73CE">
            <w:pPr>
              <w:autoSpaceDE w:val="0"/>
              <w:autoSpaceDN w:val="0"/>
              <w:adjustRightInd w:val="0"/>
              <w:spacing w:line="360" w:lineRule="auto"/>
              <w:jc w:val="center"/>
              <w:rPr>
                <w:sz w:val="20"/>
                <w:szCs w:val="20"/>
              </w:rPr>
            </w:pPr>
            <w:r w:rsidRPr="006203B3">
              <w:rPr>
                <w:sz w:val="20"/>
                <w:szCs w:val="20"/>
              </w:rPr>
              <w:t>7</w:t>
            </w:r>
            <w:r w:rsidR="005F2490">
              <w:rPr>
                <w:sz w:val="20"/>
                <w:szCs w:val="20"/>
              </w:rPr>
              <w:t xml:space="preserve"> </w:t>
            </w:r>
            <w:r w:rsidRPr="006203B3">
              <w:rPr>
                <w:sz w:val="20"/>
                <w:szCs w:val="20"/>
              </w:rPr>
              <w:t>%</w:t>
            </w:r>
          </w:p>
        </w:tc>
      </w:tr>
      <w:tr w:rsidR="006203B3" w:rsidRPr="006203B3" w14:paraId="63153433" w14:textId="77777777" w:rsidTr="005F2490">
        <w:trPr>
          <w:jc w:val="center"/>
        </w:trPr>
        <w:tc>
          <w:tcPr>
            <w:tcW w:w="2127" w:type="dxa"/>
          </w:tcPr>
          <w:p w14:paraId="4BF59DA6" w14:textId="77777777" w:rsidR="006203B3" w:rsidRPr="005F2490" w:rsidRDefault="006203B3" w:rsidP="009C73CE">
            <w:pPr>
              <w:autoSpaceDE w:val="0"/>
              <w:autoSpaceDN w:val="0"/>
              <w:adjustRightInd w:val="0"/>
              <w:spacing w:line="360" w:lineRule="auto"/>
              <w:jc w:val="both"/>
              <w:rPr>
                <w:b/>
                <w:sz w:val="20"/>
                <w:szCs w:val="20"/>
              </w:rPr>
            </w:pPr>
            <w:r w:rsidRPr="005F2490">
              <w:rPr>
                <w:b/>
                <w:sz w:val="20"/>
                <w:szCs w:val="20"/>
              </w:rPr>
              <w:t>Totales</w:t>
            </w:r>
          </w:p>
        </w:tc>
        <w:tc>
          <w:tcPr>
            <w:tcW w:w="1275" w:type="dxa"/>
          </w:tcPr>
          <w:p w14:paraId="28ADBC1A" w14:textId="77777777" w:rsidR="006203B3" w:rsidRPr="005F2490" w:rsidRDefault="006203B3" w:rsidP="009C73CE">
            <w:pPr>
              <w:autoSpaceDE w:val="0"/>
              <w:autoSpaceDN w:val="0"/>
              <w:adjustRightInd w:val="0"/>
              <w:spacing w:line="360" w:lineRule="auto"/>
              <w:jc w:val="center"/>
              <w:rPr>
                <w:b/>
                <w:sz w:val="20"/>
                <w:szCs w:val="20"/>
              </w:rPr>
            </w:pPr>
            <w:r w:rsidRPr="005F2490">
              <w:rPr>
                <w:b/>
                <w:sz w:val="20"/>
                <w:szCs w:val="20"/>
              </w:rPr>
              <w:t>30</w:t>
            </w:r>
          </w:p>
        </w:tc>
        <w:tc>
          <w:tcPr>
            <w:tcW w:w="1560" w:type="dxa"/>
          </w:tcPr>
          <w:p w14:paraId="2C160045" w14:textId="30E66742" w:rsidR="006203B3" w:rsidRPr="005F2490" w:rsidRDefault="006203B3" w:rsidP="009C73CE">
            <w:pPr>
              <w:autoSpaceDE w:val="0"/>
              <w:autoSpaceDN w:val="0"/>
              <w:adjustRightInd w:val="0"/>
              <w:spacing w:line="360" w:lineRule="auto"/>
              <w:jc w:val="center"/>
              <w:rPr>
                <w:b/>
                <w:sz w:val="20"/>
                <w:szCs w:val="20"/>
              </w:rPr>
            </w:pPr>
            <w:r w:rsidRPr="005F2490">
              <w:rPr>
                <w:b/>
                <w:sz w:val="20"/>
                <w:szCs w:val="20"/>
              </w:rPr>
              <w:t>100</w:t>
            </w:r>
            <w:r w:rsidR="005F2490">
              <w:rPr>
                <w:b/>
                <w:sz w:val="20"/>
                <w:szCs w:val="20"/>
              </w:rPr>
              <w:t xml:space="preserve"> </w:t>
            </w:r>
            <w:r w:rsidRPr="005F2490">
              <w:rPr>
                <w:b/>
                <w:sz w:val="20"/>
                <w:szCs w:val="20"/>
              </w:rPr>
              <w:t>%</w:t>
            </w:r>
          </w:p>
        </w:tc>
      </w:tr>
    </w:tbl>
    <w:p w14:paraId="3F808043" w14:textId="2A74A002" w:rsidR="006203B3" w:rsidRPr="006203B3" w:rsidRDefault="005F2490" w:rsidP="005F2490">
      <w:pPr>
        <w:autoSpaceDE w:val="0"/>
        <w:autoSpaceDN w:val="0"/>
        <w:adjustRightInd w:val="0"/>
        <w:spacing w:line="360" w:lineRule="auto"/>
        <w:jc w:val="center"/>
      </w:pPr>
      <w:r>
        <w:t>Fuente: Elaboración propia</w:t>
      </w:r>
    </w:p>
    <w:p w14:paraId="4572AE5B" w14:textId="572B34CE" w:rsidR="006203B3" w:rsidRPr="006203B3" w:rsidRDefault="006203B3" w:rsidP="006203B3">
      <w:pPr>
        <w:rPr>
          <w:lang w:eastAsia="es-ES"/>
        </w:rPr>
      </w:pPr>
    </w:p>
    <w:p w14:paraId="21535C70" w14:textId="12B6BFF6" w:rsidR="00A244FA" w:rsidRPr="005944F6" w:rsidRDefault="004D0BAC" w:rsidP="005944F6">
      <w:pPr>
        <w:pStyle w:val="Ttulo1"/>
        <w:rPr>
          <w:rFonts w:ascii="Calibri" w:eastAsia="Times New Roman" w:hAnsi="Calibri" w:cs="Calibri"/>
          <w:bCs/>
          <w:color w:val="000000"/>
          <w:sz w:val="28"/>
          <w:szCs w:val="28"/>
          <w:lang w:val="es-ES_tradnl" w:eastAsia="es-MX"/>
        </w:rPr>
      </w:pPr>
      <w:r w:rsidRPr="005944F6">
        <w:rPr>
          <w:rFonts w:ascii="Calibri" w:eastAsia="Times New Roman" w:hAnsi="Calibri" w:cs="Calibri"/>
          <w:bCs/>
          <w:color w:val="000000"/>
          <w:sz w:val="28"/>
          <w:szCs w:val="28"/>
          <w:lang w:val="es-ES_tradnl" w:eastAsia="es-MX"/>
        </w:rPr>
        <w:t>Método aplicado</w:t>
      </w:r>
    </w:p>
    <w:p w14:paraId="45752A94" w14:textId="0F7F7969" w:rsidR="005F2490" w:rsidRDefault="005F2490" w:rsidP="005F2490">
      <w:pPr>
        <w:spacing w:line="360" w:lineRule="auto"/>
        <w:ind w:firstLine="708"/>
        <w:jc w:val="both"/>
      </w:pPr>
      <w:r>
        <w:t xml:space="preserve">De acuerdo </w:t>
      </w:r>
      <w:r w:rsidRPr="0047176B">
        <w:t>con Sánchez</w:t>
      </w:r>
      <w:r w:rsidR="00B3624C" w:rsidRPr="0047176B">
        <w:t xml:space="preserve"> (2009)</w:t>
      </w:r>
      <w:r w:rsidRPr="0047176B">
        <w:t>,</w:t>
      </w:r>
      <w:r w:rsidR="00B3624C" w:rsidRPr="0047176B">
        <w:t xml:space="preserve"> </w:t>
      </w:r>
      <w:r w:rsidRPr="0047176B">
        <w:t xml:space="preserve">en este tipo de investigaciones se debe </w:t>
      </w:r>
      <w:r w:rsidR="00B3624C" w:rsidRPr="0047176B">
        <w:t xml:space="preserve">aplicar un modelo de </w:t>
      </w:r>
      <w:r w:rsidRPr="0047176B">
        <w:t>desarrollo organizacional</w:t>
      </w:r>
      <w:r w:rsidR="00B3624C" w:rsidRPr="0047176B">
        <w:t xml:space="preserve"> que agrupe un conjunto</w:t>
      </w:r>
      <w:r w:rsidRPr="0047176B">
        <w:t xml:space="preserve"> de estrategias administrativas</w:t>
      </w:r>
      <w:r w:rsidR="00B3624C" w:rsidRPr="0047176B">
        <w:t xml:space="preserve"> sistematizadas para realizar un cambio planeado. </w:t>
      </w:r>
      <w:r w:rsidRPr="0047176B">
        <w:t>Esto</w:t>
      </w:r>
      <w:r w:rsidR="00A00D8E" w:rsidRPr="0047176B">
        <w:t xml:space="preserve"> </w:t>
      </w:r>
      <w:r w:rsidR="00FB305C" w:rsidRPr="0047176B">
        <w:t>implica</w:t>
      </w:r>
      <w:r w:rsidR="00A00D8E" w:rsidRPr="0047176B">
        <w:t xml:space="preserve"> </w:t>
      </w:r>
      <w:r w:rsidR="00FB305C" w:rsidRPr="0047176B">
        <w:t>usar métodos</w:t>
      </w:r>
      <w:r w:rsidR="00A00D8E" w:rsidRPr="0047176B">
        <w:t xml:space="preserve"> para </w:t>
      </w:r>
      <w:r w:rsidR="00FB305C" w:rsidRPr="0047176B">
        <w:t>generar</w:t>
      </w:r>
      <w:r w:rsidRPr="0047176B">
        <w:t xml:space="preserve"> </w:t>
      </w:r>
      <w:r w:rsidR="00A00D8E" w:rsidRPr="0047176B">
        <w:t xml:space="preserve">un proceso de </w:t>
      </w:r>
      <w:r w:rsidR="00FB305C" w:rsidRPr="0047176B">
        <w:t>trasformación</w:t>
      </w:r>
      <w:r w:rsidR="00A00D8E" w:rsidRPr="0047176B">
        <w:t xml:space="preserve">, </w:t>
      </w:r>
      <w:r w:rsidR="00AF35AE" w:rsidRPr="0047176B">
        <w:t xml:space="preserve">el </w:t>
      </w:r>
      <w:proofErr w:type="gramStart"/>
      <w:r w:rsidR="00AF35AE" w:rsidRPr="0047176B">
        <w:t>cual</w:t>
      </w:r>
      <w:proofErr w:type="gramEnd"/>
      <w:r w:rsidR="00A00D8E" w:rsidRPr="0047176B">
        <w:t xml:space="preserve"> </w:t>
      </w:r>
      <w:r w:rsidRPr="0047176B">
        <w:t xml:space="preserve">si bien </w:t>
      </w:r>
      <w:r w:rsidR="00A00D8E" w:rsidRPr="0047176B">
        <w:t>resulta lento y gradual</w:t>
      </w:r>
      <w:r w:rsidRPr="0047176B">
        <w:t>,</w:t>
      </w:r>
      <w:r w:rsidR="00A00D8E" w:rsidRPr="0047176B">
        <w:t xml:space="preserve"> conduce al exacto conocimiento de las fortalezas, debilidades de la organización y aprovechamiento de las oportunidades que coadyuvan </w:t>
      </w:r>
      <w:r w:rsidRPr="0047176B">
        <w:t xml:space="preserve">a </w:t>
      </w:r>
      <w:r w:rsidR="00A00D8E" w:rsidRPr="0047176B">
        <w:t xml:space="preserve">la </w:t>
      </w:r>
      <w:r w:rsidRPr="0047176B">
        <w:t>plena realización de sus poten</w:t>
      </w:r>
      <w:r w:rsidR="00A00D8E" w:rsidRPr="0047176B">
        <w:t>cialidades (Kart, 2006).</w:t>
      </w:r>
    </w:p>
    <w:p w14:paraId="0E94C0F0" w14:textId="49B5BA5E" w:rsidR="00580195" w:rsidRDefault="00FB305C" w:rsidP="005F2490">
      <w:pPr>
        <w:spacing w:line="360" w:lineRule="auto"/>
        <w:ind w:firstLine="708"/>
        <w:jc w:val="both"/>
      </w:pPr>
      <w:r>
        <w:t>Por tal motivo, e</w:t>
      </w:r>
      <w:r w:rsidR="004D0BAC" w:rsidRPr="00A244FA">
        <w:t xml:space="preserve">l </w:t>
      </w:r>
      <w:r w:rsidR="00A244FA" w:rsidRPr="00A244FA">
        <w:t xml:space="preserve">método aplicado </w:t>
      </w:r>
      <w:r w:rsidR="004D0BAC" w:rsidRPr="00A244FA">
        <w:t xml:space="preserve">para </w:t>
      </w:r>
      <w:r w:rsidR="00B3624C">
        <w:t>el presente estudio</w:t>
      </w:r>
      <w:r>
        <w:t xml:space="preserve"> </w:t>
      </w:r>
      <w:r w:rsidR="004D0BAC" w:rsidRPr="00A244FA">
        <w:t xml:space="preserve">fue </w:t>
      </w:r>
      <w:r w:rsidR="00A244FA" w:rsidRPr="00A244FA">
        <w:t xml:space="preserve">el modelo de desarrollo organizacional </w:t>
      </w:r>
      <w:r w:rsidR="004D0BAC" w:rsidRPr="00A244FA">
        <w:t>de</w:t>
      </w:r>
      <w:r w:rsidR="00A244FA" w:rsidRPr="00A244FA">
        <w:t>l</w:t>
      </w:r>
      <w:r w:rsidR="005F2490">
        <w:t xml:space="preserve"> ciclo </w:t>
      </w:r>
      <w:proofErr w:type="gramStart"/>
      <w:r w:rsidR="005F2490">
        <w:t>continuo</w:t>
      </w:r>
      <w:proofErr w:type="gramEnd"/>
      <w:r w:rsidR="004D0BAC" w:rsidRPr="00A244FA">
        <w:t xml:space="preserve"> propuesto por Nadler. Este permite llevar a cabo el diagnóstico de forma eficaz </w:t>
      </w:r>
      <w:r w:rsidR="005F2490">
        <w:t xml:space="preserve">porque </w:t>
      </w:r>
      <w:r w:rsidR="004D0BAC" w:rsidRPr="00A244FA">
        <w:t>involucra todas las etapas necesarias para un correcto proceso de intervención organizacional</w:t>
      </w:r>
      <w:r w:rsidR="005F2490">
        <w:t>,</w:t>
      </w:r>
      <w:r w:rsidR="004D0BAC" w:rsidRPr="00A244FA">
        <w:t xml:space="preserve"> </w:t>
      </w:r>
      <w:r>
        <w:t xml:space="preserve">el cual incluye no solo </w:t>
      </w:r>
      <w:r w:rsidR="004D0BAC" w:rsidRPr="00A073FA">
        <w:t xml:space="preserve">la </w:t>
      </w:r>
      <w:r w:rsidR="00A244FA" w:rsidRPr="00A073FA">
        <w:t xml:space="preserve">planeación y </w:t>
      </w:r>
      <w:r w:rsidR="004D0BAC" w:rsidRPr="00A073FA">
        <w:t xml:space="preserve">recopilación de </w:t>
      </w:r>
      <w:r>
        <w:t xml:space="preserve">la </w:t>
      </w:r>
      <w:r w:rsidR="004D0BAC" w:rsidRPr="00A073FA">
        <w:t>i</w:t>
      </w:r>
      <w:r w:rsidR="003952B4" w:rsidRPr="00A073FA">
        <w:t>nformación</w:t>
      </w:r>
      <w:r>
        <w:t>, sino también</w:t>
      </w:r>
      <w:r w:rsidR="003952B4" w:rsidRPr="00A073FA">
        <w:t xml:space="preserve"> el seguimiento (</w:t>
      </w:r>
      <w:r w:rsidR="005F2490">
        <w:t>f</w:t>
      </w:r>
      <w:r w:rsidR="0047176B">
        <w:t>igura 1</w:t>
      </w:r>
      <w:r w:rsidR="003952B4" w:rsidRPr="00A073FA">
        <w:t>).</w:t>
      </w:r>
      <w:r w:rsidR="00580195" w:rsidRPr="00A073FA">
        <w:t xml:space="preserve"> </w:t>
      </w:r>
    </w:p>
    <w:p w14:paraId="63C51639" w14:textId="77777777" w:rsidR="00F5691F" w:rsidRDefault="00F5691F" w:rsidP="004D0BAC">
      <w:pPr>
        <w:autoSpaceDE w:val="0"/>
        <w:autoSpaceDN w:val="0"/>
        <w:adjustRightInd w:val="0"/>
        <w:spacing w:line="360" w:lineRule="auto"/>
        <w:jc w:val="both"/>
      </w:pPr>
    </w:p>
    <w:p w14:paraId="1073C10E" w14:textId="1A7858C5" w:rsidR="003952B4" w:rsidRDefault="003952B4" w:rsidP="005F2490">
      <w:pPr>
        <w:jc w:val="center"/>
      </w:pPr>
      <w:r w:rsidRPr="005F2490">
        <w:rPr>
          <w:b/>
        </w:rPr>
        <w:t>Figura 1</w:t>
      </w:r>
      <w:r w:rsidR="005F2490" w:rsidRPr="005F2490">
        <w:rPr>
          <w:b/>
        </w:rPr>
        <w:t>.</w:t>
      </w:r>
      <w:r w:rsidR="005F2490">
        <w:t xml:space="preserve"> Diagnóstico de c</w:t>
      </w:r>
      <w:r>
        <w:t>iclo continúo</w:t>
      </w:r>
    </w:p>
    <w:p w14:paraId="4F77489E" w14:textId="4F4A3F02" w:rsidR="004D0BAC" w:rsidRPr="00F5691F" w:rsidRDefault="00F5691F" w:rsidP="004D0BAC">
      <w:pPr>
        <w:autoSpaceDE w:val="0"/>
        <w:autoSpaceDN w:val="0"/>
        <w:adjustRightInd w:val="0"/>
        <w:spacing w:line="360" w:lineRule="auto"/>
        <w:jc w:val="both"/>
      </w:pPr>
      <w:r>
        <w:rPr>
          <w:noProof/>
          <w:lang w:val="es-DO" w:eastAsia="es-DO"/>
        </w:rPr>
        <w:drawing>
          <wp:inline distT="0" distB="0" distL="0" distR="0" wp14:anchorId="20CE2180" wp14:editId="5C5A80A1">
            <wp:extent cx="5486400" cy="1056640"/>
            <wp:effectExtent l="0" t="0" r="1905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AE9AA32" w14:textId="4F712164" w:rsidR="003952B4" w:rsidRDefault="003952B4" w:rsidP="005F2490">
      <w:pPr>
        <w:jc w:val="center"/>
      </w:pPr>
      <w:r>
        <w:t>Fuente: Guizar (2013)</w:t>
      </w:r>
    </w:p>
    <w:p w14:paraId="73FC636C" w14:textId="77777777" w:rsidR="00727F4C" w:rsidRDefault="00727F4C" w:rsidP="00235F66">
      <w:pPr>
        <w:jc w:val="center"/>
      </w:pPr>
    </w:p>
    <w:p w14:paraId="2FC9CDA8" w14:textId="006A12BC" w:rsidR="005F2490" w:rsidRDefault="005F2490" w:rsidP="005F2490">
      <w:pPr>
        <w:spacing w:line="360" w:lineRule="auto"/>
        <w:ind w:firstLine="708"/>
        <w:jc w:val="both"/>
      </w:pPr>
      <w:r>
        <w:lastRenderedPageBreak/>
        <w:t>A continuación, se describe</w:t>
      </w:r>
      <w:r w:rsidR="00FB305C">
        <w:t>n</w:t>
      </w:r>
      <w:r w:rsidRPr="00A073FA">
        <w:t xml:space="preserve"> las etapas del diagnóstico del ciclo continúo de acuerdo con Guizar (2013).</w:t>
      </w:r>
    </w:p>
    <w:p w14:paraId="00718E92" w14:textId="77777777" w:rsidR="00235F66" w:rsidRPr="00235F66" w:rsidRDefault="00235F66" w:rsidP="00235F66"/>
    <w:p w14:paraId="614DB36A" w14:textId="143E4D95" w:rsidR="00055785" w:rsidRPr="00235F66" w:rsidRDefault="004D0BAC" w:rsidP="005F2490">
      <w:pPr>
        <w:pStyle w:val="Ttulo3"/>
      </w:pPr>
      <w:r w:rsidRPr="003E2000">
        <w:t>Planeación entre el consulto</w:t>
      </w:r>
      <w:r w:rsidR="00A244FA" w:rsidRPr="003E2000">
        <w:t>r interno y el equipo consultor</w:t>
      </w:r>
    </w:p>
    <w:p w14:paraId="08230EA7" w14:textId="0A03EDE7" w:rsidR="004D0BAC" w:rsidRPr="00235F66" w:rsidRDefault="005F2490" w:rsidP="005F2490">
      <w:pPr>
        <w:autoSpaceDE w:val="0"/>
        <w:autoSpaceDN w:val="0"/>
        <w:adjustRightInd w:val="0"/>
        <w:spacing w:line="360" w:lineRule="auto"/>
        <w:ind w:firstLine="708"/>
        <w:jc w:val="both"/>
      </w:pPr>
      <w:r>
        <w:rPr>
          <w:lang w:val="es-ES"/>
        </w:rPr>
        <w:t>L</w:t>
      </w:r>
      <w:r w:rsidRPr="00055785">
        <w:t>a planeación</w:t>
      </w:r>
      <w:r>
        <w:t>,</w:t>
      </w:r>
      <w:r w:rsidRPr="00055785">
        <w:t xml:space="preserve"> </w:t>
      </w:r>
      <w:r>
        <w:t>c</w:t>
      </w:r>
      <w:r w:rsidR="004D0BAC" w:rsidRPr="00055785">
        <w:t>omo en todos los proyectos</w:t>
      </w:r>
      <w:r>
        <w:t>,</w:t>
      </w:r>
      <w:r w:rsidR="004D0BAC" w:rsidRPr="00055785">
        <w:t xml:space="preserve"> es </w:t>
      </w:r>
      <w:r>
        <w:t>uno de los</w:t>
      </w:r>
      <w:r w:rsidR="004D0BAC" w:rsidRPr="00055785">
        <w:t xml:space="preserve"> aspecto</w:t>
      </w:r>
      <w:r>
        <w:t>s</w:t>
      </w:r>
      <w:r w:rsidR="004D0BAC" w:rsidRPr="00055785">
        <w:t xml:space="preserve"> fundamental</w:t>
      </w:r>
      <w:r>
        <w:t>es</w:t>
      </w:r>
      <w:r w:rsidR="004D0BAC" w:rsidRPr="00055785">
        <w:t xml:space="preserve"> </w:t>
      </w:r>
      <w:r>
        <w:t xml:space="preserve">para conseguir </w:t>
      </w:r>
      <w:r w:rsidR="004D0BAC" w:rsidRPr="00055785">
        <w:t>en gran medida el éxito general y el logro de los objetivos. Para efectos de este proyecto de intervención</w:t>
      </w:r>
      <w:r>
        <w:t>,</w:t>
      </w:r>
      <w:r w:rsidR="004D0BAC" w:rsidRPr="00055785">
        <w:t xml:space="preserve"> el equipo consultor definió algunos roles y responsabilidades con el objetivo de facilitar la coordinación, favorecer el trabajo en equipo y asegurar el cumplimiento de todas las necesidades </w:t>
      </w:r>
      <w:r>
        <w:t>del estudio</w:t>
      </w:r>
      <w:r w:rsidR="004D0BAC" w:rsidRPr="00055785">
        <w:t>. Los roles específicos implementados por el equipo consultor fueron los siguientes:</w:t>
      </w:r>
    </w:p>
    <w:p w14:paraId="307B40AA" w14:textId="61CF8E94" w:rsidR="00B83859" w:rsidRPr="00B83859" w:rsidRDefault="00055785" w:rsidP="00CB6BA7">
      <w:pPr>
        <w:pStyle w:val="Prrafodelista"/>
        <w:numPr>
          <w:ilvl w:val="0"/>
          <w:numId w:val="10"/>
        </w:numPr>
        <w:spacing w:line="360" w:lineRule="auto"/>
        <w:jc w:val="both"/>
      </w:pPr>
      <w:r w:rsidRPr="00B83859">
        <w:rPr>
          <w:rFonts w:ascii="Times New Roman" w:hAnsi="Times New Roman" w:cs="Times New Roman"/>
          <w:i/>
          <w:sz w:val="24"/>
          <w:szCs w:val="24"/>
        </w:rPr>
        <w:t>Consultor interno</w:t>
      </w:r>
      <w:r w:rsidRPr="005F2490">
        <w:rPr>
          <w:rFonts w:ascii="Times New Roman" w:hAnsi="Times New Roman" w:cs="Times New Roman"/>
          <w:sz w:val="24"/>
          <w:szCs w:val="24"/>
        </w:rPr>
        <w:t xml:space="preserve">: </w:t>
      </w:r>
      <w:r w:rsidR="004D0BAC" w:rsidRPr="005F2490">
        <w:rPr>
          <w:rFonts w:ascii="Times New Roman" w:hAnsi="Times New Roman" w:cs="Times New Roman"/>
          <w:sz w:val="24"/>
          <w:szCs w:val="24"/>
        </w:rPr>
        <w:t xml:space="preserve">Rol fundamental sobre todo en el </w:t>
      </w:r>
      <w:r w:rsidR="00FB305C">
        <w:rPr>
          <w:rFonts w:ascii="Times New Roman" w:hAnsi="Times New Roman" w:cs="Times New Roman"/>
          <w:sz w:val="24"/>
          <w:szCs w:val="24"/>
        </w:rPr>
        <w:t>inicio</w:t>
      </w:r>
      <w:r w:rsidR="004D0BAC" w:rsidRPr="005F2490">
        <w:rPr>
          <w:rFonts w:ascii="Times New Roman" w:hAnsi="Times New Roman" w:cs="Times New Roman"/>
          <w:sz w:val="24"/>
          <w:szCs w:val="24"/>
        </w:rPr>
        <w:t xml:space="preserve"> del proyecto. Tiene la responsabilidad directa de llevar a cabo el programa de desarrollo organizacional. Coordina y estimula el proceso, provee las entradas al proyecto, expresa necesidades, límites y expectativas. Básicamente es el representante de la empresa en el proceso. Es el principal responsable de ejecutar y tomar las acciones necesarias para lograr el desarrollo organizacional. </w:t>
      </w:r>
      <w:r w:rsidR="00B83859">
        <w:rPr>
          <w:rFonts w:ascii="Times New Roman" w:hAnsi="Times New Roman" w:cs="Times New Roman"/>
          <w:sz w:val="24"/>
          <w:szCs w:val="24"/>
        </w:rPr>
        <w:t>En</w:t>
      </w:r>
      <w:r w:rsidR="004D0BAC" w:rsidRPr="005F2490">
        <w:rPr>
          <w:rFonts w:ascii="Times New Roman" w:hAnsi="Times New Roman" w:cs="Times New Roman"/>
          <w:sz w:val="24"/>
          <w:szCs w:val="24"/>
        </w:rPr>
        <w:t xml:space="preserve"> este proyecto</w:t>
      </w:r>
      <w:r w:rsidR="00FB305C">
        <w:rPr>
          <w:rFonts w:ascii="Times New Roman" w:hAnsi="Times New Roman" w:cs="Times New Roman"/>
          <w:sz w:val="24"/>
          <w:szCs w:val="24"/>
        </w:rPr>
        <w:t>,</w:t>
      </w:r>
      <w:r w:rsidR="004D0BAC" w:rsidRPr="005F2490">
        <w:rPr>
          <w:rFonts w:ascii="Times New Roman" w:hAnsi="Times New Roman" w:cs="Times New Roman"/>
          <w:sz w:val="24"/>
          <w:szCs w:val="24"/>
        </w:rPr>
        <w:t xml:space="preserve"> el consultor interno fue la administradora general de la empresa.</w:t>
      </w:r>
    </w:p>
    <w:p w14:paraId="56AA9FEF" w14:textId="53715C15" w:rsidR="003E2000" w:rsidRDefault="00055785" w:rsidP="00CB6BA7">
      <w:pPr>
        <w:pStyle w:val="Prrafodelista"/>
        <w:numPr>
          <w:ilvl w:val="0"/>
          <w:numId w:val="10"/>
        </w:numPr>
        <w:spacing w:line="360" w:lineRule="auto"/>
        <w:jc w:val="both"/>
        <w:rPr>
          <w:rFonts w:ascii="Times New Roman" w:hAnsi="Times New Roman" w:cs="Times New Roman"/>
          <w:sz w:val="24"/>
        </w:rPr>
      </w:pPr>
      <w:r w:rsidRPr="00B83859">
        <w:rPr>
          <w:rFonts w:ascii="Times New Roman" w:hAnsi="Times New Roman" w:cs="Times New Roman"/>
          <w:i/>
          <w:sz w:val="24"/>
        </w:rPr>
        <w:t>Consultor externo</w:t>
      </w:r>
      <w:r w:rsidRPr="00B83859">
        <w:rPr>
          <w:rFonts w:ascii="Times New Roman" w:hAnsi="Times New Roman" w:cs="Times New Roman"/>
          <w:sz w:val="24"/>
        </w:rPr>
        <w:t xml:space="preserve">: </w:t>
      </w:r>
      <w:r w:rsidR="00FB305C">
        <w:rPr>
          <w:rFonts w:ascii="Times New Roman" w:hAnsi="Times New Roman" w:cs="Times New Roman"/>
          <w:sz w:val="24"/>
        </w:rPr>
        <w:t>Este, g</w:t>
      </w:r>
      <w:r w:rsidR="004D0BAC" w:rsidRPr="00B83859">
        <w:rPr>
          <w:rFonts w:ascii="Times New Roman" w:hAnsi="Times New Roman" w:cs="Times New Roman"/>
          <w:sz w:val="24"/>
        </w:rPr>
        <w:t>eneralmente</w:t>
      </w:r>
      <w:r w:rsidR="00FB305C">
        <w:rPr>
          <w:rFonts w:ascii="Times New Roman" w:hAnsi="Times New Roman" w:cs="Times New Roman"/>
          <w:sz w:val="24"/>
        </w:rPr>
        <w:t>,</w:t>
      </w:r>
      <w:r w:rsidR="004D0BAC" w:rsidRPr="00B83859">
        <w:rPr>
          <w:rFonts w:ascii="Times New Roman" w:hAnsi="Times New Roman" w:cs="Times New Roman"/>
          <w:sz w:val="24"/>
        </w:rPr>
        <w:t xml:space="preserve"> es una persona </w:t>
      </w:r>
      <w:r w:rsidR="00FB305C">
        <w:rPr>
          <w:rFonts w:ascii="Times New Roman" w:hAnsi="Times New Roman" w:cs="Times New Roman"/>
          <w:sz w:val="24"/>
        </w:rPr>
        <w:t xml:space="preserve">que se encuentra </w:t>
      </w:r>
      <w:r w:rsidR="004D0BAC" w:rsidRPr="00B83859">
        <w:rPr>
          <w:rFonts w:ascii="Times New Roman" w:hAnsi="Times New Roman" w:cs="Times New Roman"/>
          <w:sz w:val="24"/>
        </w:rPr>
        <w:t>“</w:t>
      </w:r>
      <w:r w:rsidR="00FB305C">
        <w:rPr>
          <w:rFonts w:ascii="Times New Roman" w:hAnsi="Times New Roman" w:cs="Times New Roman"/>
          <w:sz w:val="24"/>
        </w:rPr>
        <w:t>a</w:t>
      </w:r>
      <w:r w:rsidR="004D0BAC" w:rsidRPr="00B83859">
        <w:rPr>
          <w:rFonts w:ascii="Times New Roman" w:hAnsi="Times New Roman" w:cs="Times New Roman"/>
          <w:sz w:val="24"/>
        </w:rPr>
        <w:t>fuera” de la organización</w:t>
      </w:r>
      <w:r w:rsidR="00B83859">
        <w:rPr>
          <w:rFonts w:ascii="Times New Roman" w:hAnsi="Times New Roman" w:cs="Times New Roman"/>
          <w:sz w:val="24"/>
        </w:rPr>
        <w:t>,</w:t>
      </w:r>
      <w:r w:rsidR="004D0BAC" w:rsidRPr="00B83859">
        <w:rPr>
          <w:rFonts w:ascii="Times New Roman" w:hAnsi="Times New Roman" w:cs="Times New Roman"/>
          <w:sz w:val="24"/>
        </w:rPr>
        <w:t xml:space="preserve"> </w:t>
      </w:r>
      <w:r w:rsidR="00B83859">
        <w:rPr>
          <w:rFonts w:ascii="Times New Roman" w:hAnsi="Times New Roman" w:cs="Times New Roman"/>
          <w:sz w:val="24"/>
        </w:rPr>
        <w:t>la cual</w:t>
      </w:r>
      <w:r w:rsidR="004D0BAC" w:rsidRPr="00B83859">
        <w:rPr>
          <w:rFonts w:ascii="Times New Roman" w:hAnsi="Times New Roman" w:cs="Times New Roman"/>
          <w:sz w:val="24"/>
        </w:rPr>
        <w:t xml:space="preserve"> apoya el proceso de cambio y provee</w:t>
      </w:r>
      <w:r w:rsidR="00FB305C">
        <w:rPr>
          <w:rFonts w:ascii="Times New Roman" w:hAnsi="Times New Roman" w:cs="Times New Roman"/>
          <w:sz w:val="24"/>
        </w:rPr>
        <w:t xml:space="preserve"> </w:t>
      </w:r>
      <w:r w:rsidR="004D0BAC" w:rsidRPr="00B83859">
        <w:rPr>
          <w:rFonts w:ascii="Times New Roman" w:hAnsi="Times New Roman" w:cs="Times New Roman"/>
          <w:sz w:val="24"/>
        </w:rPr>
        <w:t>el conocimiento para facilitar el cambio. Analiza, diagnostica, presenta acciones preventivas y correctivas</w:t>
      </w:r>
      <w:r w:rsidR="00B83859">
        <w:rPr>
          <w:rFonts w:ascii="Times New Roman" w:hAnsi="Times New Roman" w:cs="Times New Roman"/>
          <w:sz w:val="24"/>
        </w:rPr>
        <w:t>,</w:t>
      </w:r>
      <w:r w:rsidR="004D0BAC" w:rsidRPr="00B83859">
        <w:rPr>
          <w:rFonts w:ascii="Times New Roman" w:hAnsi="Times New Roman" w:cs="Times New Roman"/>
          <w:sz w:val="24"/>
        </w:rPr>
        <w:t xml:space="preserve"> </w:t>
      </w:r>
      <w:r w:rsidR="00B83859">
        <w:rPr>
          <w:rFonts w:ascii="Times New Roman" w:hAnsi="Times New Roman" w:cs="Times New Roman"/>
          <w:sz w:val="24"/>
        </w:rPr>
        <w:t xml:space="preserve">aunque </w:t>
      </w:r>
      <w:r w:rsidR="004D0BAC" w:rsidRPr="00B83859">
        <w:rPr>
          <w:rFonts w:ascii="Times New Roman" w:hAnsi="Times New Roman" w:cs="Times New Roman"/>
          <w:sz w:val="24"/>
        </w:rPr>
        <w:t xml:space="preserve">generalmente no </w:t>
      </w:r>
      <w:r w:rsidR="00B83859">
        <w:rPr>
          <w:rFonts w:ascii="Times New Roman" w:hAnsi="Times New Roman" w:cs="Times New Roman"/>
          <w:sz w:val="24"/>
        </w:rPr>
        <w:t xml:space="preserve">las </w:t>
      </w:r>
      <w:r w:rsidR="004D0BAC" w:rsidRPr="00B83859">
        <w:rPr>
          <w:rFonts w:ascii="Times New Roman" w:hAnsi="Times New Roman" w:cs="Times New Roman"/>
          <w:sz w:val="24"/>
        </w:rPr>
        <w:t>ejecuta.</w:t>
      </w:r>
      <w:r w:rsidRPr="00B83859">
        <w:rPr>
          <w:rFonts w:ascii="Times New Roman" w:hAnsi="Times New Roman" w:cs="Times New Roman"/>
          <w:sz w:val="24"/>
        </w:rPr>
        <w:t xml:space="preserve"> En </w:t>
      </w:r>
      <w:r w:rsidR="00B83859">
        <w:rPr>
          <w:rFonts w:ascii="Times New Roman" w:hAnsi="Times New Roman" w:cs="Times New Roman"/>
          <w:sz w:val="24"/>
        </w:rPr>
        <w:t xml:space="preserve">esta indagación </w:t>
      </w:r>
      <w:r w:rsidRPr="00B83859">
        <w:rPr>
          <w:rFonts w:ascii="Times New Roman" w:hAnsi="Times New Roman" w:cs="Times New Roman"/>
          <w:sz w:val="24"/>
        </w:rPr>
        <w:t xml:space="preserve">se conformó un </w:t>
      </w:r>
      <w:r w:rsidR="004D0BAC" w:rsidRPr="00B83859">
        <w:rPr>
          <w:rFonts w:ascii="Times New Roman" w:hAnsi="Times New Roman" w:cs="Times New Roman"/>
          <w:sz w:val="24"/>
        </w:rPr>
        <w:t>equipo de trabajo</w:t>
      </w:r>
      <w:r w:rsidR="00B83859">
        <w:rPr>
          <w:rFonts w:ascii="Times New Roman" w:hAnsi="Times New Roman" w:cs="Times New Roman"/>
          <w:sz w:val="24"/>
        </w:rPr>
        <w:t xml:space="preserve"> de cinco</w:t>
      </w:r>
      <w:r w:rsidRPr="00B83859">
        <w:rPr>
          <w:rFonts w:ascii="Times New Roman" w:hAnsi="Times New Roman" w:cs="Times New Roman"/>
          <w:sz w:val="24"/>
        </w:rPr>
        <w:t xml:space="preserve"> personas especialistas en el área</w:t>
      </w:r>
      <w:r w:rsidR="00FB305C">
        <w:rPr>
          <w:rFonts w:ascii="Times New Roman" w:hAnsi="Times New Roman" w:cs="Times New Roman"/>
          <w:sz w:val="24"/>
        </w:rPr>
        <w:t>,</w:t>
      </w:r>
      <w:r w:rsidR="00B83859">
        <w:rPr>
          <w:rFonts w:ascii="Times New Roman" w:hAnsi="Times New Roman" w:cs="Times New Roman"/>
          <w:sz w:val="24"/>
        </w:rPr>
        <w:t xml:space="preserve"> al cual se</w:t>
      </w:r>
      <w:r w:rsidR="004D0BAC" w:rsidRPr="00B83859">
        <w:rPr>
          <w:rFonts w:ascii="Times New Roman" w:hAnsi="Times New Roman" w:cs="Times New Roman"/>
          <w:sz w:val="24"/>
        </w:rPr>
        <w:t xml:space="preserve"> </w:t>
      </w:r>
      <w:r w:rsidR="00B83859">
        <w:rPr>
          <w:rFonts w:ascii="Times New Roman" w:hAnsi="Times New Roman" w:cs="Times New Roman"/>
          <w:sz w:val="24"/>
        </w:rPr>
        <w:t xml:space="preserve">le denominó </w:t>
      </w:r>
      <w:r w:rsidRPr="00B83859">
        <w:rPr>
          <w:rFonts w:ascii="Times New Roman" w:hAnsi="Times New Roman" w:cs="Times New Roman"/>
          <w:i/>
          <w:sz w:val="24"/>
        </w:rPr>
        <w:t>equipo consultor</w:t>
      </w:r>
      <w:r w:rsidRPr="00B83859">
        <w:rPr>
          <w:rFonts w:ascii="Times New Roman" w:hAnsi="Times New Roman" w:cs="Times New Roman"/>
          <w:sz w:val="24"/>
        </w:rPr>
        <w:t xml:space="preserve">. </w:t>
      </w:r>
      <w:r w:rsidR="004D0BAC" w:rsidRPr="00B83859">
        <w:rPr>
          <w:rFonts w:ascii="Times New Roman" w:hAnsi="Times New Roman" w:cs="Times New Roman"/>
          <w:sz w:val="24"/>
        </w:rPr>
        <w:t xml:space="preserve">Este </w:t>
      </w:r>
      <w:r w:rsidR="00B83859">
        <w:rPr>
          <w:rFonts w:ascii="Times New Roman" w:hAnsi="Times New Roman" w:cs="Times New Roman"/>
          <w:sz w:val="24"/>
        </w:rPr>
        <w:t xml:space="preserve">se </w:t>
      </w:r>
      <w:r w:rsidR="004D0BAC" w:rsidRPr="00B83859">
        <w:rPr>
          <w:rFonts w:ascii="Times New Roman" w:hAnsi="Times New Roman" w:cs="Times New Roman"/>
          <w:sz w:val="24"/>
        </w:rPr>
        <w:t>formó con el objetivo de lograr una mejor organización y efectividad en el proyecto de intervención. Asimismo, dentro del equipo consultor se establecieron roles y responsabilidades</w:t>
      </w:r>
      <w:r w:rsidR="003E2000" w:rsidRPr="00B83859">
        <w:rPr>
          <w:rFonts w:ascii="Times New Roman" w:hAnsi="Times New Roman" w:cs="Times New Roman"/>
          <w:sz w:val="24"/>
        </w:rPr>
        <w:t xml:space="preserve"> </w:t>
      </w:r>
      <w:r w:rsidR="00B83859">
        <w:rPr>
          <w:rFonts w:ascii="Times New Roman" w:hAnsi="Times New Roman" w:cs="Times New Roman"/>
          <w:sz w:val="24"/>
        </w:rPr>
        <w:t xml:space="preserve">que </w:t>
      </w:r>
      <w:r w:rsidR="00FB305C" w:rsidRPr="00B83859">
        <w:rPr>
          <w:rFonts w:ascii="Times New Roman" w:hAnsi="Times New Roman" w:cs="Times New Roman"/>
          <w:sz w:val="24"/>
        </w:rPr>
        <w:t>cada integrante</w:t>
      </w:r>
      <w:r w:rsidR="00FB305C">
        <w:rPr>
          <w:rFonts w:ascii="Times New Roman" w:hAnsi="Times New Roman" w:cs="Times New Roman"/>
          <w:sz w:val="24"/>
        </w:rPr>
        <w:t xml:space="preserve"> </w:t>
      </w:r>
      <w:r w:rsidR="00B83859">
        <w:rPr>
          <w:rFonts w:ascii="Times New Roman" w:hAnsi="Times New Roman" w:cs="Times New Roman"/>
          <w:sz w:val="24"/>
        </w:rPr>
        <w:t xml:space="preserve">debía </w:t>
      </w:r>
      <w:r w:rsidR="003E2000" w:rsidRPr="00B83859">
        <w:rPr>
          <w:rFonts w:ascii="Times New Roman" w:hAnsi="Times New Roman" w:cs="Times New Roman"/>
          <w:sz w:val="24"/>
        </w:rPr>
        <w:t xml:space="preserve">cumplir </w:t>
      </w:r>
      <w:r w:rsidR="00235F66" w:rsidRPr="00B83859">
        <w:rPr>
          <w:rFonts w:ascii="Times New Roman" w:hAnsi="Times New Roman" w:cs="Times New Roman"/>
          <w:sz w:val="24"/>
        </w:rPr>
        <w:t>(figura 2</w:t>
      </w:r>
      <w:r w:rsidR="003E2000" w:rsidRPr="00B83859">
        <w:rPr>
          <w:rFonts w:ascii="Times New Roman" w:hAnsi="Times New Roman" w:cs="Times New Roman"/>
          <w:sz w:val="24"/>
        </w:rPr>
        <w:t>).</w:t>
      </w:r>
    </w:p>
    <w:p w14:paraId="3EE6682C" w14:textId="556C0051" w:rsidR="005775D9" w:rsidRDefault="005775D9" w:rsidP="005775D9">
      <w:pPr>
        <w:spacing w:line="360" w:lineRule="auto"/>
        <w:jc w:val="both"/>
      </w:pPr>
    </w:p>
    <w:p w14:paraId="2B550D60" w14:textId="78EEEF91" w:rsidR="005775D9" w:rsidRDefault="005775D9" w:rsidP="005775D9">
      <w:pPr>
        <w:spacing w:line="360" w:lineRule="auto"/>
        <w:jc w:val="both"/>
      </w:pPr>
    </w:p>
    <w:p w14:paraId="016989C3" w14:textId="48D6A986" w:rsidR="005775D9" w:rsidRDefault="005775D9" w:rsidP="005775D9">
      <w:pPr>
        <w:spacing w:line="360" w:lineRule="auto"/>
        <w:jc w:val="both"/>
      </w:pPr>
    </w:p>
    <w:p w14:paraId="6E324F8C" w14:textId="1B22994F" w:rsidR="005775D9" w:rsidRDefault="005775D9" w:rsidP="005775D9">
      <w:pPr>
        <w:spacing w:line="360" w:lineRule="auto"/>
        <w:jc w:val="both"/>
      </w:pPr>
    </w:p>
    <w:p w14:paraId="19603176" w14:textId="77777777" w:rsidR="005775D9" w:rsidRPr="005775D9" w:rsidRDefault="005775D9" w:rsidP="005775D9">
      <w:pPr>
        <w:spacing w:line="360" w:lineRule="auto"/>
        <w:jc w:val="both"/>
      </w:pPr>
    </w:p>
    <w:p w14:paraId="53AF08C0" w14:textId="3ADD128D" w:rsidR="00A073FA" w:rsidRPr="003E2000" w:rsidRDefault="00B83859" w:rsidP="00A073FA">
      <w:pPr>
        <w:jc w:val="center"/>
      </w:pPr>
      <w:r>
        <w:rPr>
          <w:b/>
        </w:rPr>
        <w:lastRenderedPageBreak/>
        <w:t>Figura 2.</w:t>
      </w:r>
      <w:r w:rsidR="00A073FA" w:rsidRPr="003E2000">
        <w:t xml:space="preserve"> Organigrama funcional del equipo consultor</w:t>
      </w:r>
    </w:p>
    <w:p w14:paraId="21765531" w14:textId="77777777" w:rsidR="00A073FA" w:rsidRPr="00055785" w:rsidRDefault="00A073FA" w:rsidP="00235F66">
      <w:pPr>
        <w:spacing w:line="360" w:lineRule="auto"/>
        <w:jc w:val="both"/>
      </w:pPr>
    </w:p>
    <w:p w14:paraId="31706A4A" w14:textId="5BECF853" w:rsidR="004D0BAC" w:rsidRPr="00587C6F" w:rsidRDefault="003E2000" w:rsidP="0066038E">
      <w:pPr>
        <w:autoSpaceDE w:val="0"/>
        <w:autoSpaceDN w:val="0"/>
        <w:adjustRightInd w:val="0"/>
        <w:spacing w:line="360" w:lineRule="auto"/>
        <w:jc w:val="both"/>
        <w:rPr>
          <w:rFonts w:ascii="Arial" w:hAnsi="Arial" w:cs="Arial"/>
          <w:lang w:val="es-ES_tradnl"/>
        </w:rPr>
      </w:pPr>
      <w:r>
        <w:rPr>
          <w:rFonts w:ascii="Arial" w:hAnsi="Arial" w:cs="Arial"/>
          <w:noProof/>
          <w:lang w:val="es-DO" w:eastAsia="es-DO"/>
        </w:rPr>
        <w:drawing>
          <wp:inline distT="0" distB="0" distL="0" distR="0" wp14:anchorId="3673A6F8" wp14:editId="0DD93E74">
            <wp:extent cx="5537200" cy="1564640"/>
            <wp:effectExtent l="0" t="0" r="0" b="1651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1249113" w14:textId="39629B43" w:rsidR="00A073FA" w:rsidRDefault="00A073FA" w:rsidP="008515EA">
      <w:pPr>
        <w:autoSpaceDE w:val="0"/>
        <w:autoSpaceDN w:val="0"/>
        <w:adjustRightInd w:val="0"/>
        <w:spacing w:line="360" w:lineRule="auto"/>
        <w:jc w:val="center"/>
      </w:pPr>
      <w:r w:rsidRPr="00A073FA">
        <w:t>Fuente: Elaboración propia</w:t>
      </w:r>
    </w:p>
    <w:p w14:paraId="16EB3189" w14:textId="77777777" w:rsidR="008515EA" w:rsidRPr="008515EA" w:rsidRDefault="008515EA" w:rsidP="008515EA">
      <w:pPr>
        <w:autoSpaceDE w:val="0"/>
        <w:autoSpaceDN w:val="0"/>
        <w:adjustRightInd w:val="0"/>
        <w:spacing w:line="360" w:lineRule="auto"/>
        <w:jc w:val="center"/>
      </w:pPr>
    </w:p>
    <w:p w14:paraId="33F8E59A" w14:textId="7A97E541" w:rsidR="004D0BAC" w:rsidRPr="001A7F98" w:rsidRDefault="004D0BAC" w:rsidP="00B83859">
      <w:pPr>
        <w:spacing w:line="360" w:lineRule="auto"/>
        <w:ind w:firstLine="708"/>
        <w:rPr>
          <w:lang w:val="es-ES"/>
        </w:rPr>
      </w:pPr>
      <w:r w:rsidRPr="001A7F98">
        <w:rPr>
          <w:lang w:val="es-ES"/>
        </w:rPr>
        <w:t xml:space="preserve">A </w:t>
      </w:r>
      <w:r w:rsidR="00FF2661" w:rsidRPr="001A7F98">
        <w:rPr>
          <w:lang w:val="es-ES"/>
        </w:rPr>
        <w:t>continuación,</w:t>
      </w:r>
      <w:r w:rsidRPr="001A7F98">
        <w:rPr>
          <w:lang w:val="es-ES"/>
        </w:rPr>
        <w:t xml:space="preserve"> se detallan las principales </w:t>
      </w:r>
      <w:r w:rsidR="00B83859">
        <w:rPr>
          <w:lang w:val="es-ES"/>
        </w:rPr>
        <w:t>responsabilidades</w:t>
      </w:r>
      <w:r w:rsidRPr="001A7F98">
        <w:rPr>
          <w:lang w:val="es-ES"/>
        </w:rPr>
        <w:t xml:space="preserve"> de los roles </w:t>
      </w:r>
      <w:r w:rsidR="00B83859">
        <w:rPr>
          <w:lang w:val="es-ES"/>
        </w:rPr>
        <w:t>asignados</w:t>
      </w:r>
      <w:r w:rsidRPr="001A7F98">
        <w:rPr>
          <w:lang w:val="es-ES"/>
        </w:rPr>
        <w:t>.</w:t>
      </w:r>
    </w:p>
    <w:p w14:paraId="7E860D4F" w14:textId="77777777" w:rsidR="00B83859" w:rsidRDefault="00B83859" w:rsidP="001A7F98">
      <w:pPr>
        <w:spacing w:line="360" w:lineRule="auto"/>
        <w:rPr>
          <w:lang w:val="es-ES"/>
        </w:rPr>
      </w:pPr>
    </w:p>
    <w:p w14:paraId="6E8D1040" w14:textId="0AB28ADE" w:rsidR="004D0BAC" w:rsidRPr="001A7F98" w:rsidRDefault="00B83859" w:rsidP="001A7F98">
      <w:pPr>
        <w:spacing w:line="360" w:lineRule="auto"/>
        <w:rPr>
          <w:lang w:val="es-ES"/>
        </w:rPr>
      </w:pPr>
      <w:r>
        <w:rPr>
          <w:lang w:val="es-ES"/>
        </w:rPr>
        <w:t>Líder de proyecto</w:t>
      </w:r>
    </w:p>
    <w:p w14:paraId="34B546C9" w14:textId="3CC58993" w:rsidR="004D0BAC" w:rsidRPr="001A7F98" w:rsidRDefault="00B83859" w:rsidP="00CB6BA7">
      <w:pPr>
        <w:pStyle w:val="Prrafodelista"/>
        <w:numPr>
          <w:ilvl w:val="0"/>
          <w:numId w:val="4"/>
        </w:numP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Definir</w:t>
      </w:r>
      <w:r w:rsidR="004D0BAC" w:rsidRPr="001A7F98">
        <w:rPr>
          <w:rFonts w:ascii="Times New Roman" w:hAnsi="Times New Roman" w:cs="Times New Roman"/>
          <w:sz w:val="24"/>
          <w:szCs w:val="24"/>
          <w:lang w:val="es-ES"/>
        </w:rPr>
        <w:t xml:space="preserve"> y </w:t>
      </w:r>
      <w:r>
        <w:rPr>
          <w:rFonts w:ascii="Times New Roman" w:hAnsi="Times New Roman" w:cs="Times New Roman"/>
          <w:sz w:val="24"/>
          <w:szCs w:val="24"/>
          <w:lang w:val="es-ES"/>
        </w:rPr>
        <w:t>comprender</w:t>
      </w:r>
      <w:r w:rsidR="004D0BAC" w:rsidRPr="001A7F98">
        <w:rPr>
          <w:rFonts w:ascii="Times New Roman" w:hAnsi="Times New Roman" w:cs="Times New Roman"/>
          <w:sz w:val="24"/>
          <w:szCs w:val="24"/>
          <w:lang w:val="es-ES"/>
        </w:rPr>
        <w:t xml:space="preserve"> las actividades </w:t>
      </w:r>
      <w:r>
        <w:rPr>
          <w:rFonts w:ascii="Times New Roman" w:hAnsi="Times New Roman" w:cs="Times New Roman"/>
          <w:sz w:val="24"/>
          <w:szCs w:val="24"/>
          <w:lang w:val="es-ES"/>
        </w:rPr>
        <w:t>por realizar.</w:t>
      </w:r>
    </w:p>
    <w:p w14:paraId="29695746" w14:textId="2E4DFBD2" w:rsidR="004D0BAC" w:rsidRPr="001A7F98" w:rsidRDefault="004D0BAC" w:rsidP="00CB6BA7">
      <w:pPr>
        <w:pStyle w:val="Prrafodelista"/>
        <w:numPr>
          <w:ilvl w:val="0"/>
          <w:numId w:val="4"/>
        </w:numPr>
        <w:spacing w:line="360" w:lineRule="auto"/>
        <w:rPr>
          <w:rFonts w:ascii="Times New Roman" w:hAnsi="Times New Roman" w:cs="Times New Roman"/>
          <w:sz w:val="24"/>
          <w:szCs w:val="24"/>
          <w:lang w:val="es-ES"/>
        </w:rPr>
      </w:pPr>
      <w:r w:rsidRPr="001A7F98">
        <w:rPr>
          <w:rFonts w:ascii="Times New Roman" w:hAnsi="Times New Roman" w:cs="Times New Roman"/>
          <w:sz w:val="24"/>
          <w:szCs w:val="24"/>
          <w:lang w:val="es-ES"/>
        </w:rPr>
        <w:t>Representante del trabajo del equipo ante el cliente</w:t>
      </w:r>
      <w:r w:rsidR="00B83859">
        <w:rPr>
          <w:rFonts w:ascii="Times New Roman" w:hAnsi="Times New Roman" w:cs="Times New Roman"/>
          <w:sz w:val="24"/>
          <w:szCs w:val="24"/>
          <w:lang w:val="es-ES"/>
        </w:rPr>
        <w:t>.</w:t>
      </w:r>
    </w:p>
    <w:p w14:paraId="4945F27E" w14:textId="75C505D3" w:rsidR="004D0BAC" w:rsidRPr="001A7F98" w:rsidRDefault="00B83859" w:rsidP="00CB6BA7">
      <w:pPr>
        <w:pStyle w:val="Prrafodelista"/>
        <w:numPr>
          <w:ilvl w:val="0"/>
          <w:numId w:val="4"/>
        </w:numP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Definir qué se va a hacer, quién y cuá</w:t>
      </w:r>
      <w:r w:rsidR="004D0BAC" w:rsidRPr="001A7F98">
        <w:rPr>
          <w:rFonts w:ascii="Times New Roman" w:hAnsi="Times New Roman" w:cs="Times New Roman"/>
          <w:sz w:val="24"/>
          <w:szCs w:val="24"/>
          <w:lang w:val="es-ES"/>
        </w:rPr>
        <w:t>ndo.</w:t>
      </w:r>
    </w:p>
    <w:p w14:paraId="1B74B25A" w14:textId="415C0B39" w:rsidR="004D0BAC" w:rsidRPr="001A7F98" w:rsidRDefault="00B83859" w:rsidP="00CB6BA7">
      <w:pPr>
        <w:pStyle w:val="Prrafodelista"/>
        <w:numPr>
          <w:ilvl w:val="0"/>
          <w:numId w:val="4"/>
        </w:numP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Establecer p</w:t>
      </w:r>
      <w:r w:rsidR="004D0BAC" w:rsidRPr="001A7F98">
        <w:rPr>
          <w:rFonts w:ascii="Times New Roman" w:hAnsi="Times New Roman" w:cs="Times New Roman"/>
          <w:sz w:val="24"/>
          <w:szCs w:val="24"/>
          <w:lang w:val="es-ES"/>
        </w:rPr>
        <w:t>rioridades</w:t>
      </w:r>
      <w:r>
        <w:rPr>
          <w:rFonts w:ascii="Times New Roman" w:hAnsi="Times New Roman" w:cs="Times New Roman"/>
          <w:sz w:val="24"/>
          <w:szCs w:val="24"/>
          <w:lang w:val="es-ES"/>
        </w:rPr>
        <w:t>.</w:t>
      </w:r>
    </w:p>
    <w:p w14:paraId="66EAF3B8" w14:textId="3F5EAB92" w:rsidR="004D0BAC" w:rsidRPr="001A7F98" w:rsidRDefault="004D0BAC" w:rsidP="00CB6BA7">
      <w:pPr>
        <w:pStyle w:val="Prrafodelista"/>
        <w:numPr>
          <w:ilvl w:val="0"/>
          <w:numId w:val="4"/>
        </w:numPr>
        <w:spacing w:line="360" w:lineRule="auto"/>
        <w:rPr>
          <w:rFonts w:ascii="Times New Roman" w:hAnsi="Times New Roman" w:cs="Times New Roman"/>
          <w:sz w:val="24"/>
          <w:szCs w:val="24"/>
          <w:lang w:val="es-ES"/>
        </w:rPr>
      </w:pPr>
      <w:r w:rsidRPr="001A7F98">
        <w:rPr>
          <w:rFonts w:ascii="Times New Roman" w:hAnsi="Times New Roman" w:cs="Times New Roman"/>
          <w:sz w:val="24"/>
          <w:szCs w:val="24"/>
          <w:lang w:val="es-ES"/>
        </w:rPr>
        <w:t>Capacidad técnica</w:t>
      </w:r>
      <w:r w:rsidR="00B83859">
        <w:rPr>
          <w:rFonts w:ascii="Times New Roman" w:hAnsi="Times New Roman" w:cs="Times New Roman"/>
          <w:sz w:val="24"/>
          <w:szCs w:val="24"/>
          <w:lang w:val="es-ES"/>
        </w:rPr>
        <w:t>.</w:t>
      </w:r>
    </w:p>
    <w:p w14:paraId="5E94CF8E" w14:textId="03275AEF" w:rsidR="004D0BAC" w:rsidRPr="001A7F98" w:rsidRDefault="004D0BAC" w:rsidP="00CB6BA7">
      <w:pPr>
        <w:pStyle w:val="Prrafodelista"/>
        <w:numPr>
          <w:ilvl w:val="0"/>
          <w:numId w:val="4"/>
        </w:numPr>
        <w:spacing w:line="360" w:lineRule="auto"/>
        <w:rPr>
          <w:rFonts w:ascii="Times New Roman" w:hAnsi="Times New Roman" w:cs="Times New Roman"/>
          <w:sz w:val="24"/>
          <w:szCs w:val="24"/>
          <w:lang w:val="es-ES"/>
        </w:rPr>
      </w:pPr>
      <w:r w:rsidRPr="001A7F98">
        <w:rPr>
          <w:rFonts w:ascii="Times New Roman" w:hAnsi="Times New Roman" w:cs="Times New Roman"/>
          <w:sz w:val="24"/>
          <w:szCs w:val="24"/>
          <w:lang w:val="es-ES"/>
        </w:rPr>
        <w:t>Capacidad de trato y gestión</w:t>
      </w:r>
      <w:r w:rsidR="00B83859">
        <w:rPr>
          <w:rFonts w:ascii="Times New Roman" w:hAnsi="Times New Roman" w:cs="Times New Roman"/>
          <w:sz w:val="24"/>
          <w:szCs w:val="24"/>
          <w:lang w:val="es-ES"/>
        </w:rPr>
        <w:t>.</w:t>
      </w:r>
    </w:p>
    <w:p w14:paraId="0DEB6224" w14:textId="17D83268" w:rsidR="004D0BAC" w:rsidRPr="001A7F98" w:rsidRDefault="004D0BAC" w:rsidP="00CB6BA7">
      <w:pPr>
        <w:pStyle w:val="Prrafodelista"/>
        <w:numPr>
          <w:ilvl w:val="0"/>
          <w:numId w:val="4"/>
        </w:numPr>
        <w:spacing w:line="360" w:lineRule="auto"/>
        <w:rPr>
          <w:rFonts w:ascii="Times New Roman" w:hAnsi="Times New Roman" w:cs="Times New Roman"/>
          <w:sz w:val="24"/>
          <w:szCs w:val="24"/>
          <w:lang w:val="es-ES"/>
        </w:rPr>
      </w:pPr>
      <w:r w:rsidRPr="001A7F98">
        <w:rPr>
          <w:rFonts w:ascii="Times New Roman" w:hAnsi="Times New Roman" w:cs="Times New Roman"/>
          <w:sz w:val="24"/>
          <w:szCs w:val="24"/>
          <w:lang w:val="es-ES"/>
        </w:rPr>
        <w:t>Actitud positiva</w:t>
      </w:r>
      <w:r w:rsidR="00B83859">
        <w:rPr>
          <w:rFonts w:ascii="Times New Roman" w:hAnsi="Times New Roman" w:cs="Times New Roman"/>
          <w:sz w:val="24"/>
          <w:szCs w:val="24"/>
          <w:lang w:val="es-ES"/>
        </w:rPr>
        <w:t>.</w:t>
      </w:r>
    </w:p>
    <w:p w14:paraId="1A20B39B" w14:textId="4CD39D05" w:rsidR="004D0BAC" w:rsidRPr="001A7F98" w:rsidRDefault="004D0BAC" w:rsidP="00CB6BA7">
      <w:pPr>
        <w:pStyle w:val="Prrafodelista"/>
        <w:numPr>
          <w:ilvl w:val="0"/>
          <w:numId w:val="4"/>
        </w:numPr>
        <w:spacing w:line="360" w:lineRule="auto"/>
        <w:rPr>
          <w:rFonts w:ascii="Times New Roman" w:hAnsi="Times New Roman" w:cs="Times New Roman"/>
          <w:sz w:val="24"/>
          <w:szCs w:val="24"/>
          <w:lang w:val="es-ES"/>
        </w:rPr>
      </w:pPr>
      <w:r w:rsidRPr="001A7F98">
        <w:rPr>
          <w:rFonts w:ascii="Times New Roman" w:hAnsi="Times New Roman" w:cs="Times New Roman"/>
          <w:sz w:val="24"/>
          <w:szCs w:val="24"/>
          <w:lang w:val="es-ES"/>
        </w:rPr>
        <w:t xml:space="preserve">Fomentar </w:t>
      </w:r>
      <w:r w:rsidR="00B83859">
        <w:rPr>
          <w:rFonts w:ascii="Times New Roman" w:hAnsi="Times New Roman" w:cs="Times New Roman"/>
          <w:sz w:val="24"/>
          <w:szCs w:val="24"/>
          <w:lang w:val="es-ES"/>
        </w:rPr>
        <w:t xml:space="preserve">la </w:t>
      </w:r>
      <w:r w:rsidRPr="001A7F98">
        <w:rPr>
          <w:rFonts w:ascii="Times New Roman" w:hAnsi="Times New Roman" w:cs="Times New Roman"/>
          <w:sz w:val="24"/>
          <w:szCs w:val="24"/>
          <w:lang w:val="es-ES"/>
        </w:rPr>
        <w:t>creatividad</w:t>
      </w:r>
      <w:r w:rsidR="00B83859">
        <w:rPr>
          <w:rFonts w:ascii="Times New Roman" w:hAnsi="Times New Roman" w:cs="Times New Roman"/>
          <w:sz w:val="24"/>
          <w:szCs w:val="24"/>
          <w:lang w:val="es-ES"/>
        </w:rPr>
        <w:t>.</w:t>
      </w:r>
    </w:p>
    <w:p w14:paraId="4AC3875C" w14:textId="6D3BA0DB" w:rsidR="00A073FA" w:rsidRPr="001A7F98" w:rsidRDefault="004D0BAC" w:rsidP="00CB6BA7">
      <w:pPr>
        <w:pStyle w:val="Prrafodelista"/>
        <w:numPr>
          <w:ilvl w:val="0"/>
          <w:numId w:val="4"/>
        </w:numPr>
        <w:spacing w:line="360" w:lineRule="auto"/>
        <w:rPr>
          <w:rFonts w:ascii="Times New Roman" w:hAnsi="Times New Roman" w:cs="Times New Roman"/>
          <w:sz w:val="24"/>
          <w:szCs w:val="24"/>
          <w:lang w:val="es-ES"/>
        </w:rPr>
      </w:pPr>
      <w:r w:rsidRPr="001A7F98">
        <w:rPr>
          <w:rFonts w:ascii="Times New Roman" w:hAnsi="Times New Roman" w:cs="Times New Roman"/>
          <w:sz w:val="24"/>
          <w:szCs w:val="24"/>
          <w:lang w:val="es-ES"/>
        </w:rPr>
        <w:t>Dirigir y motivar al equipo de trabajo para alcanzar las metas del proyecto</w:t>
      </w:r>
      <w:r w:rsidR="00B83859">
        <w:rPr>
          <w:rFonts w:ascii="Times New Roman" w:hAnsi="Times New Roman" w:cs="Times New Roman"/>
          <w:sz w:val="24"/>
          <w:szCs w:val="24"/>
          <w:lang w:val="es-ES"/>
        </w:rPr>
        <w:t>.</w:t>
      </w:r>
    </w:p>
    <w:p w14:paraId="2EFB3A5E" w14:textId="6D7B5D67" w:rsidR="001D62CA" w:rsidRPr="001A7F98" w:rsidRDefault="00B83859" w:rsidP="001A7F98">
      <w:pPr>
        <w:spacing w:line="360" w:lineRule="auto"/>
        <w:rPr>
          <w:lang w:val="es-ES"/>
        </w:rPr>
      </w:pPr>
      <w:r>
        <w:rPr>
          <w:lang w:val="es-ES"/>
        </w:rPr>
        <w:t>Monitor</w:t>
      </w:r>
    </w:p>
    <w:p w14:paraId="76FAF53F" w14:textId="6A201647" w:rsidR="001D62CA" w:rsidRPr="001A7F98" w:rsidRDefault="00B83859" w:rsidP="00CB6BA7">
      <w:pPr>
        <w:pStyle w:val="Prrafodelista"/>
        <w:numPr>
          <w:ilvl w:val="0"/>
          <w:numId w:val="5"/>
        </w:numP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M</w:t>
      </w:r>
      <w:r w:rsidR="001D62CA" w:rsidRPr="001A7F98">
        <w:rPr>
          <w:rFonts w:ascii="Times New Roman" w:hAnsi="Times New Roman" w:cs="Times New Roman"/>
          <w:sz w:val="24"/>
          <w:szCs w:val="24"/>
          <w:lang w:val="es-ES"/>
        </w:rPr>
        <w:t xml:space="preserve">onitorear que los tiempos y fechas </w:t>
      </w:r>
      <w:r>
        <w:rPr>
          <w:rFonts w:ascii="Times New Roman" w:hAnsi="Times New Roman" w:cs="Times New Roman"/>
          <w:sz w:val="24"/>
          <w:szCs w:val="24"/>
          <w:lang w:val="es-ES"/>
        </w:rPr>
        <w:t xml:space="preserve">de </w:t>
      </w:r>
      <w:r w:rsidR="001D62CA" w:rsidRPr="001A7F98">
        <w:rPr>
          <w:rFonts w:ascii="Times New Roman" w:hAnsi="Times New Roman" w:cs="Times New Roman"/>
          <w:sz w:val="24"/>
          <w:szCs w:val="24"/>
          <w:lang w:val="es-ES"/>
        </w:rPr>
        <w:t xml:space="preserve">compromiso se </w:t>
      </w:r>
      <w:r>
        <w:rPr>
          <w:rFonts w:ascii="Times New Roman" w:hAnsi="Times New Roman" w:cs="Times New Roman"/>
          <w:sz w:val="24"/>
          <w:szCs w:val="24"/>
          <w:lang w:val="es-ES"/>
        </w:rPr>
        <w:t>cumplieran</w:t>
      </w:r>
      <w:r w:rsidR="001D62CA" w:rsidRPr="001A7F98">
        <w:rPr>
          <w:rFonts w:ascii="Times New Roman" w:hAnsi="Times New Roman" w:cs="Times New Roman"/>
          <w:sz w:val="24"/>
          <w:szCs w:val="24"/>
          <w:lang w:val="es-ES"/>
        </w:rPr>
        <w:t xml:space="preserve"> según lo acordado con el cliente y con el maestro.</w:t>
      </w:r>
    </w:p>
    <w:p w14:paraId="149F6E92" w14:textId="5F3A3580" w:rsidR="001D62CA" w:rsidRPr="001A7F98" w:rsidRDefault="00B83859" w:rsidP="00CB6BA7">
      <w:pPr>
        <w:pStyle w:val="Prrafodelista"/>
        <w:numPr>
          <w:ilvl w:val="0"/>
          <w:numId w:val="5"/>
        </w:numP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M</w:t>
      </w:r>
      <w:r w:rsidR="001D62CA" w:rsidRPr="001A7F98">
        <w:rPr>
          <w:rFonts w:ascii="Times New Roman" w:hAnsi="Times New Roman" w:cs="Times New Roman"/>
          <w:sz w:val="24"/>
          <w:szCs w:val="24"/>
          <w:lang w:val="es-ES"/>
        </w:rPr>
        <w:t>onitorear la efectividad en las reuniones internas.</w:t>
      </w:r>
    </w:p>
    <w:p w14:paraId="73F59252" w14:textId="016ACD24" w:rsidR="001D62CA" w:rsidRPr="001A7F98" w:rsidRDefault="00B83859" w:rsidP="00CB6BA7">
      <w:pPr>
        <w:pStyle w:val="Prrafodelista"/>
        <w:numPr>
          <w:ilvl w:val="0"/>
          <w:numId w:val="5"/>
        </w:numP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A</w:t>
      </w:r>
      <w:r w:rsidR="001D62CA" w:rsidRPr="001A7F98">
        <w:rPr>
          <w:rFonts w:ascii="Times New Roman" w:hAnsi="Times New Roman" w:cs="Times New Roman"/>
          <w:sz w:val="24"/>
          <w:szCs w:val="24"/>
          <w:lang w:val="es-ES"/>
        </w:rPr>
        <w:t xml:space="preserve">poyar al grupo para que todo se </w:t>
      </w:r>
      <w:r>
        <w:rPr>
          <w:rFonts w:ascii="Times New Roman" w:hAnsi="Times New Roman" w:cs="Times New Roman"/>
          <w:sz w:val="24"/>
          <w:szCs w:val="24"/>
          <w:lang w:val="es-ES"/>
        </w:rPr>
        <w:t>entregara</w:t>
      </w:r>
      <w:r w:rsidR="001D62CA" w:rsidRPr="001A7F98">
        <w:rPr>
          <w:rFonts w:ascii="Times New Roman" w:hAnsi="Times New Roman" w:cs="Times New Roman"/>
          <w:sz w:val="24"/>
          <w:szCs w:val="24"/>
          <w:lang w:val="es-ES"/>
        </w:rPr>
        <w:t xml:space="preserve"> </w:t>
      </w:r>
      <w:r>
        <w:rPr>
          <w:rFonts w:ascii="Times New Roman" w:hAnsi="Times New Roman" w:cs="Times New Roman"/>
          <w:sz w:val="24"/>
          <w:szCs w:val="24"/>
          <w:lang w:val="es-ES"/>
        </w:rPr>
        <w:t>a</w:t>
      </w:r>
      <w:r w:rsidR="001D62CA" w:rsidRPr="001A7F98">
        <w:rPr>
          <w:rFonts w:ascii="Times New Roman" w:hAnsi="Times New Roman" w:cs="Times New Roman"/>
          <w:sz w:val="24"/>
          <w:szCs w:val="24"/>
          <w:lang w:val="es-ES"/>
        </w:rPr>
        <w:t xml:space="preserve"> tiempo y </w:t>
      </w:r>
      <w:r>
        <w:rPr>
          <w:rFonts w:ascii="Times New Roman" w:hAnsi="Times New Roman" w:cs="Times New Roman"/>
          <w:sz w:val="24"/>
          <w:szCs w:val="24"/>
          <w:lang w:val="es-ES"/>
        </w:rPr>
        <w:t xml:space="preserve">en </w:t>
      </w:r>
      <w:r w:rsidR="001D62CA" w:rsidRPr="001A7F98">
        <w:rPr>
          <w:rFonts w:ascii="Times New Roman" w:hAnsi="Times New Roman" w:cs="Times New Roman"/>
          <w:sz w:val="24"/>
          <w:szCs w:val="24"/>
          <w:lang w:val="es-ES"/>
        </w:rPr>
        <w:t>forma.</w:t>
      </w:r>
    </w:p>
    <w:p w14:paraId="78012D86" w14:textId="77777777" w:rsidR="005775D9" w:rsidRDefault="005775D9" w:rsidP="001A7F98">
      <w:pPr>
        <w:spacing w:line="360" w:lineRule="auto"/>
        <w:rPr>
          <w:lang w:val="es-ES"/>
        </w:rPr>
      </w:pPr>
    </w:p>
    <w:p w14:paraId="09C6237A" w14:textId="77777777" w:rsidR="005775D9" w:rsidRDefault="005775D9" w:rsidP="001A7F98">
      <w:pPr>
        <w:spacing w:line="360" w:lineRule="auto"/>
        <w:rPr>
          <w:lang w:val="es-ES"/>
        </w:rPr>
      </w:pPr>
    </w:p>
    <w:p w14:paraId="65860B49" w14:textId="603C70F4" w:rsidR="004D0BAC" w:rsidRPr="001A7F98" w:rsidRDefault="00B83859" w:rsidP="001A7F98">
      <w:pPr>
        <w:spacing w:line="360" w:lineRule="auto"/>
        <w:rPr>
          <w:lang w:val="es-ES"/>
        </w:rPr>
      </w:pPr>
      <w:r>
        <w:rPr>
          <w:lang w:val="es-ES"/>
        </w:rPr>
        <w:lastRenderedPageBreak/>
        <w:t>Anotador</w:t>
      </w:r>
    </w:p>
    <w:p w14:paraId="626BDDAA" w14:textId="09FD0050" w:rsidR="004D0BAC" w:rsidRPr="001A7F98" w:rsidRDefault="00B83859" w:rsidP="00CB6BA7">
      <w:pPr>
        <w:pStyle w:val="Prrafodelista"/>
        <w:numPr>
          <w:ilvl w:val="0"/>
          <w:numId w:val="6"/>
        </w:numP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R</w:t>
      </w:r>
      <w:r w:rsidR="004D0BAC" w:rsidRPr="001A7F98">
        <w:rPr>
          <w:rFonts w:ascii="Times New Roman" w:hAnsi="Times New Roman" w:cs="Times New Roman"/>
          <w:sz w:val="24"/>
          <w:szCs w:val="24"/>
          <w:lang w:val="es-ES"/>
        </w:rPr>
        <w:t xml:space="preserve">egistrar todos los acuerdos y comentarios </w:t>
      </w:r>
      <w:r>
        <w:rPr>
          <w:rFonts w:ascii="Times New Roman" w:hAnsi="Times New Roman" w:cs="Times New Roman"/>
          <w:sz w:val="24"/>
          <w:szCs w:val="24"/>
          <w:lang w:val="es-ES"/>
        </w:rPr>
        <w:t xml:space="preserve">hechos </w:t>
      </w:r>
      <w:r w:rsidR="004D0BAC" w:rsidRPr="001A7F98">
        <w:rPr>
          <w:rFonts w:ascii="Times New Roman" w:hAnsi="Times New Roman" w:cs="Times New Roman"/>
          <w:sz w:val="24"/>
          <w:szCs w:val="24"/>
          <w:lang w:val="es-ES"/>
        </w:rPr>
        <w:t>en el grupo.</w:t>
      </w:r>
    </w:p>
    <w:p w14:paraId="5F23B40C" w14:textId="65452F98" w:rsidR="004D0BAC" w:rsidRPr="001A7F98" w:rsidRDefault="00B83859" w:rsidP="00CB6BA7">
      <w:pPr>
        <w:pStyle w:val="Prrafodelista"/>
        <w:numPr>
          <w:ilvl w:val="0"/>
          <w:numId w:val="6"/>
        </w:numP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E</w:t>
      </w:r>
      <w:r w:rsidRPr="001A7F98">
        <w:rPr>
          <w:rFonts w:ascii="Times New Roman" w:hAnsi="Times New Roman" w:cs="Times New Roman"/>
          <w:sz w:val="24"/>
          <w:szCs w:val="24"/>
          <w:lang w:val="es-ES"/>
        </w:rPr>
        <w:t xml:space="preserve">ntregar una bitácora </w:t>
      </w:r>
      <w:r>
        <w:rPr>
          <w:rFonts w:ascii="Times New Roman" w:hAnsi="Times New Roman" w:cs="Times New Roman"/>
          <w:sz w:val="24"/>
          <w:szCs w:val="24"/>
          <w:lang w:val="es-ES"/>
        </w:rPr>
        <w:t>a</w:t>
      </w:r>
      <w:r w:rsidR="004D0BAC" w:rsidRPr="001A7F98">
        <w:rPr>
          <w:rFonts w:ascii="Times New Roman" w:hAnsi="Times New Roman" w:cs="Times New Roman"/>
          <w:sz w:val="24"/>
          <w:szCs w:val="24"/>
          <w:lang w:val="es-ES"/>
        </w:rPr>
        <w:t>l final del proyecto.</w:t>
      </w:r>
    </w:p>
    <w:p w14:paraId="14D43B73" w14:textId="098D0138" w:rsidR="00235F66" w:rsidRPr="008515EA" w:rsidRDefault="00B83859" w:rsidP="00CB6BA7">
      <w:pPr>
        <w:pStyle w:val="Prrafodelista"/>
        <w:numPr>
          <w:ilvl w:val="0"/>
          <w:numId w:val="6"/>
        </w:numP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A</w:t>
      </w:r>
      <w:r w:rsidR="004D0BAC" w:rsidRPr="001A7F98">
        <w:rPr>
          <w:rFonts w:ascii="Times New Roman" w:hAnsi="Times New Roman" w:cs="Times New Roman"/>
          <w:sz w:val="24"/>
          <w:szCs w:val="24"/>
          <w:lang w:val="es-ES"/>
        </w:rPr>
        <w:t xml:space="preserve">notar todos los pendientes del grupo y enviar una minuta semanal para que los integrantes </w:t>
      </w:r>
      <w:r>
        <w:rPr>
          <w:rFonts w:ascii="Times New Roman" w:hAnsi="Times New Roman" w:cs="Times New Roman"/>
          <w:sz w:val="24"/>
          <w:szCs w:val="24"/>
          <w:lang w:val="es-ES"/>
        </w:rPr>
        <w:t>cumplieran</w:t>
      </w:r>
      <w:r w:rsidR="004D0BAC" w:rsidRPr="001A7F98">
        <w:rPr>
          <w:rFonts w:ascii="Times New Roman" w:hAnsi="Times New Roman" w:cs="Times New Roman"/>
          <w:sz w:val="24"/>
          <w:szCs w:val="24"/>
          <w:lang w:val="es-ES"/>
        </w:rPr>
        <w:t xml:space="preserve"> oportunamente con sus compromisos.</w:t>
      </w:r>
    </w:p>
    <w:p w14:paraId="05518056" w14:textId="6CA3E318" w:rsidR="004D0BAC" w:rsidRPr="001A7F98" w:rsidRDefault="00B83859" w:rsidP="001A7F98">
      <w:pPr>
        <w:spacing w:line="360" w:lineRule="auto"/>
        <w:rPr>
          <w:lang w:val="es-ES"/>
        </w:rPr>
      </w:pPr>
      <w:r>
        <w:rPr>
          <w:lang w:val="es-ES"/>
        </w:rPr>
        <w:t>Facilitador</w:t>
      </w:r>
    </w:p>
    <w:p w14:paraId="22B507CF" w14:textId="42AB559F" w:rsidR="004D0BAC" w:rsidRPr="001A7F98" w:rsidRDefault="00B83859" w:rsidP="00CB6BA7">
      <w:pPr>
        <w:pStyle w:val="Prrafodelista"/>
        <w:numPr>
          <w:ilvl w:val="0"/>
          <w:numId w:val="7"/>
        </w:numP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F</w:t>
      </w:r>
      <w:r w:rsidR="004D0BAC" w:rsidRPr="001A7F98">
        <w:rPr>
          <w:rFonts w:ascii="Times New Roman" w:hAnsi="Times New Roman" w:cs="Times New Roman"/>
          <w:sz w:val="24"/>
          <w:szCs w:val="24"/>
          <w:lang w:val="es-ES"/>
        </w:rPr>
        <w:t>acilitar todos los recursos necesarios para que el grupo trabaja</w:t>
      </w:r>
      <w:r>
        <w:rPr>
          <w:rFonts w:ascii="Times New Roman" w:hAnsi="Times New Roman" w:cs="Times New Roman"/>
          <w:sz w:val="24"/>
          <w:szCs w:val="24"/>
          <w:lang w:val="es-ES"/>
        </w:rPr>
        <w:t>ra</w:t>
      </w:r>
      <w:r w:rsidR="004D0BAC" w:rsidRPr="001A7F98">
        <w:rPr>
          <w:rFonts w:ascii="Times New Roman" w:hAnsi="Times New Roman" w:cs="Times New Roman"/>
          <w:sz w:val="24"/>
          <w:szCs w:val="24"/>
          <w:lang w:val="es-ES"/>
        </w:rPr>
        <w:t xml:space="preserve"> y no </w:t>
      </w:r>
      <w:r>
        <w:rPr>
          <w:rFonts w:ascii="Times New Roman" w:hAnsi="Times New Roman" w:cs="Times New Roman"/>
          <w:sz w:val="24"/>
          <w:szCs w:val="24"/>
          <w:lang w:val="es-ES"/>
        </w:rPr>
        <w:t>tuviera demoras con el</w:t>
      </w:r>
      <w:r w:rsidR="004D0BAC" w:rsidRPr="001A7F98">
        <w:rPr>
          <w:rFonts w:ascii="Times New Roman" w:hAnsi="Times New Roman" w:cs="Times New Roman"/>
          <w:sz w:val="24"/>
          <w:szCs w:val="24"/>
          <w:lang w:val="es-ES"/>
        </w:rPr>
        <w:t xml:space="preserve"> proyector, </w:t>
      </w:r>
      <w:r>
        <w:rPr>
          <w:rFonts w:ascii="Times New Roman" w:hAnsi="Times New Roman" w:cs="Times New Roman"/>
          <w:sz w:val="24"/>
          <w:szCs w:val="24"/>
          <w:lang w:val="es-ES"/>
        </w:rPr>
        <w:t xml:space="preserve">las </w:t>
      </w:r>
      <w:r w:rsidR="004D0BAC" w:rsidRPr="001A7F98">
        <w:rPr>
          <w:rFonts w:ascii="Times New Roman" w:hAnsi="Times New Roman" w:cs="Times New Roman"/>
          <w:sz w:val="24"/>
          <w:szCs w:val="24"/>
          <w:lang w:val="es-ES"/>
        </w:rPr>
        <w:t xml:space="preserve">computadoras, </w:t>
      </w:r>
      <w:r>
        <w:rPr>
          <w:rFonts w:ascii="Times New Roman" w:hAnsi="Times New Roman" w:cs="Times New Roman"/>
          <w:sz w:val="24"/>
          <w:szCs w:val="24"/>
          <w:lang w:val="es-ES"/>
        </w:rPr>
        <w:t xml:space="preserve">el </w:t>
      </w:r>
      <w:r w:rsidR="004D0BAC" w:rsidRPr="001A7F98">
        <w:rPr>
          <w:rFonts w:ascii="Times New Roman" w:hAnsi="Times New Roman" w:cs="Times New Roman"/>
          <w:sz w:val="24"/>
          <w:szCs w:val="24"/>
          <w:lang w:val="es-ES"/>
        </w:rPr>
        <w:t>material</w:t>
      </w:r>
      <w:r>
        <w:rPr>
          <w:rFonts w:ascii="Times New Roman" w:hAnsi="Times New Roman" w:cs="Times New Roman"/>
          <w:sz w:val="24"/>
          <w:szCs w:val="24"/>
          <w:lang w:val="es-ES"/>
        </w:rPr>
        <w:t xml:space="preserve"> empleado, etc</w:t>
      </w:r>
      <w:r w:rsidR="004D0BAC" w:rsidRPr="001A7F98">
        <w:rPr>
          <w:rFonts w:ascii="Times New Roman" w:hAnsi="Times New Roman" w:cs="Times New Roman"/>
          <w:sz w:val="24"/>
          <w:szCs w:val="24"/>
          <w:lang w:val="es-ES"/>
        </w:rPr>
        <w:t>.</w:t>
      </w:r>
    </w:p>
    <w:p w14:paraId="1A54EB1A" w14:textId="45526B64" w:rsidR="004D0BAC" w:rsidRPr="001A7F98" w:rsidRDefault="00B83859" w:rsidP="00CB6BA7">
      <w:pPr>
        <w:pStyle w:val="Prrafodelista"/>
        <w:numPr>
          <w:ilvl w:val="0"/>
          <w:numId w:val="7"/>
        </w:numP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Agilizar el proceso de interacción</w:t>
      </w:r>
      <w:r w:rsidR="004D0BAC" w:rsidRPr="001A7F98">
        <w:rPr>
          <w:rFonts w:ascii="Times New Roman" w:hAnsi="Times New Roman" w:cs="Times New Roman"/>
          <w:sz w:val="24"/>
          <w:szCs w:val="24"/>
          <w:lang w:val="es-ES"/>
        </w:rPr>
        <w:t>.</w:t>
      </w:r>
      <w:r>
        <w:rPr>
          <w:rFonts w:ascii="Times New Roman" w:hAnsi="Times New Roman" w:cs="Times New Roman"/>
          <w:sz w:val="24"/>
          <w:szCs w:val="24"/>
          <w:lang w:val="es-ES"/>
        </w:rPr>
        <w:t xml:space="preserve"> </w:t>
      </w:r>
    </w:p>
    <w:p w14:paraId="1E48787D" w14:textId="1D070A68" w:rsidR="004D0BAC" w:rsidRDefault="00B83859" w:rsidP="00B83859">
      <w:pPr>
        <w:spacing w:line="360" w:lineRule="auto"/>
        <w:ind w:firstLine="708"/>
        <w:jc w:val="both"/>
        <w:rPr>
          <w:lang w:val="es-ES"/>
        </w:rPr>
      </w:pPr>
      <w:r>
        <w:rPr>
          <w:lang w:val="es-ES"/>
        </w:rPr>
        <w:t>En relación con</w:t>
      </w:r>
      <w:r w:rsidR="004D0BAC" w:rsidRPr="001A7F98">
        <w:rPr>
          <w:lang w:val="es-ES"/>
        </w:rPr>
        <w:t xml:space="preserve"> la logística</w:t>
      </w:r>
      <w:r>
        <w:rPr>
          <w:lang w:val="es-ES"/>
        </w:rPr>
        <w:t>,</w:t>
      </w:r>
      <w:r w:rsidR="004D0BAC" w:rsidRPr="001A7F98">
        <w:rPr>
          <w:lang w:val="es-ES"/>
        </w:rPr>
        <w:t xml:space="preserve"> el equipo consultor acordó con </w:t>
      </w:r>
      <w:r w:rsidR="003E2000" w:rsidRPr="001A7F98">
        <w:rPr>
          <w:lang w:val="es-ES"/>
        </w:rPr>
        <w:t>la empresa</w:t>
      </w:r>
      <w:r>
        <w:rPr>
          <w:lang w:val="es-ES"/>
        </w:rPr>
        <w:t xml:space="preserve"> un total de cinco</w:t>
      </w:r>
      <w:r w:rsidR="004D0BAC" w:rsidRPr="001A7F98">
        <w:rPr>
          <w:lang w:val="es-ES"/>
        </w:rPr>
        <w:t xml:space="preserve"> sesiones en diferentes horarios para aplicar el cuestionario en grupos. La metodología en esta sección fue únicamente asistir en los horarios pactados para aplicar el cuestionario al</w:t>
      </w:r>
      <w:r w:rsidR="008515EA">
        <w:rPr>
          <w:lang w:val="es-ES"/>
        </w:rPr>
        <w:t xml:space="preserve"> grupo de personas disponibles.</w:t>
      </w:r>
    </w:p>
    <w:p w14:paraId="171C470A" w14:textId="77777777" w:rsidR="008515EA" w:rsidRPr="008515EA" w:rsidRDefault="008515EA" w:rsidP="008515EA">
      <w:pPr>
        <w:spacing w:line="360" w:lineRule="auto"/>
        <w:jc w:val="both"/>
        <w:rPr>
          <w:lang w:val="es-ES"/>
        </w:rPr>
      </w:pPr>
    </w:p>
    <w:p w14:paraId="697FBE25" w14:textId="3226F8BF" w:rsidR="003E2000" w:rsidRPr="001A7F98" w:rsidRDefault="003E2000" w:rsidP="00E27091">
      <w:pPr>
        <w:pStyle w:val="Ttulo3"/>
      </w:pPr>
      <w:r>
        <w:t>Recolección de información</w:t>
      </w:r>
      <w:r w:rsidR="00B83859">
        <w:t xml:space="preserve"> </w:t>
      </w:r>
    </w:p>
    <w:p w14:paraId="64AE84E7" w14:textId="02361DB3" w:rsidR="003E2000" w:rsidRPr="003E2000" w:rsidRDefault="003E2000" w:rsidP="00B83859">
      <w:pPr>
        <w:autoSpaceDE w:val="0"/>
        <w:autoSpaceDN w:val="0"/>
        <w:adjustRightInd w:val="0"/>
        <w:spacing w:line="360" w:lineRule="auto"/>
        <w:ind w:firstLine="708"/>
        <w:jc w:val="both"/>
        <w:rPr>
          <w:lang w:val="es-ES"/>
        </w:rPr>
      </w:pPr>
      <w:r w:rsidRPr="003E2000">
        <w:rPr>
          <w:lang w:val="es-ES"/>
        </w:rPr>
        <w:t xml:space="preserve">El instrumento utilizado para recolectar la información fue </w:t>
      </w:r>
      <w:r w:rsidR="003C5279">
        <w:rPr>
          <w:lang w:val="es-ES"/>
        </w:rPr>
        <w:t>el cuestionario auto</w:t>
      </w:r>
      <w:r w:rsidRPr="003E2000">
        <w:rPr>
          <w:lang w:val="es-ES"/>
        </w:rPr>
        <w:t>administrado</w:t>
      </w:r>
      <w:r w:rsidR="003C5279">
        <w:rPr>
          <w:lang w:val="es-ES"/>
        </w:rPr>
        <w:t xml:space="preserve">, </w:t>
      </w:r>
      <w:r w:rsidR="00FB305C">
        <w:rPr>
          <w:lang w:val="es-ES"/>
        </w:rPr>
        <w:t xml:space="preserve">el cual fue diseñado </w:t>
      </w:r>
      <w:proofErr w:type="gramStart"/>
      <w:r w:rsidR="00FB305C" w:rsidRPr="003C5279">
        <w:rPr>
          <w:i/>
          <w:lang w:val="es-ES"/>
        </w:rPr>
        <w:t>ex profeso</w:t>
      </w:r>
      <w:proofErr w:type="gramEnd"/>
      <w:r w:rsidR="00FB305C">
        <w:rPr>
          <w:lang w:val="es-ES"/>
        </w:rPr>
        <w:t xml:space="preserve"> por</w:t>
      </w:r>
      <w:r w:rsidR="003C5279">
        <w:rPr>
          <w:lang w:val="es-ES"/>
        </w:rPr>
        <w:t xml:space="preserve"> el equipo consultor con las </w:t>
      </w:r>
      <w:r w:rsidRPr="003E2000">
        <w:rPr>
          <w:lang w:val="es-ES"/>
        </w:rPr>
        <w:t>siguientes características:</w:t>
      </w:r>
    </w:p>
    <w:p w14:paraId="3EB9A2C2" w14:textId="77777777" w:rsidR="003C5279" w:rsidRDefault="003C5279" w:rsidP="00CB6BA7">
      <w:pPr>
        <w:numPr>
          <w:ilvl w:val="0"/>
          <w:numId w:val="3"/>
        </w:numPr>
        <w:autoSpaceDE w:val="0"/>
        <w:autoSpaceDN w:val="0"/>
        <w:adjustRightInd w:val="0"/>
        <w:spacing w:line="360" w:lineRule="auto"/>
        <w:jc w:val="both"/>
        <w:rPr>
          <w:lang w:val="es-ES"/>
        </w:rPr>
      </w:pPr>
      <w:r>
        <w:rPr>
          <w:lang w:val="es-ES"/>
        </w:rPr>
        <w:t>P</w:t>
      </w:r>
      <w:r w:rsidRPr="003E2000">
        <w:rPr>
          <w:lang w:val="es-ES"/>
        </w:rPr>
        <w:t>ersonal, anónimo y confidencial.</w:t>
      </w:r>
    </w:p>
    <w:p w14:paraId="6CC46702" w14:textId="75E8FE7A" w:rsidR="003E2000" w:rsidRPr="003C5279" w:rsidRDefault="003C5279" w:rsidP="00CB6BA7">
      <w:pPr>
        <w:numPr>
          <w:ilvl w:val="0"/>
          <w:numId w:val="3"/>
        </w:numPr>
        <w:autoSpaceDE w:val="0"/>
        <w:autoSpaceDN w:val="0"/>
        <w:adjustRightInd w:val="0"/>
        <w:spacing w:line="360" w:lineRule="auto"/>
        <w:jc w:val="both"/>
        <w:rPr>
          <w:lang w:val="es-ES"/>
        </w:rPr>
      </w:pPr>
      <w:r>
        <w:rPr>
          <w:lang w:val="es-ES"/>
        </w:rPr>
        <w:t>Contenía un total de 60 ítems (</w:t>
      </w:r>
      <w:r w:rsidR="003E2000" w:rsidRPr="003E2000">
        <w:rPr>
          <w:lang w:val="es-ES"/>
        </w:rPr>
        <w:t>56 preguntas cerradas y 4 abiertas</w:t>
      </w:r>
      <w:r>
        <w:rPr>
          <w:lang w:val="es-ES"/>
        </w:rPr>
        <w:t>)</w:t>
      </w:r>
      <w:r w:rsidR="003E2000" w:rsidRPr="003E2000">
        <w:rPr>
          <w:lang w:val="es-ES"/>
        </w:rPr>
        <w:t>.</w:t>
      </w:r>
    </w:p>
    <w:p w14:paraId="45B0B95A" w14:textId="18468ED6" w:rsidR="003E2000" w:rsidRPr="003E2000" w:rsidRDefault="003E2000" w:rsidP="00CB6BA7">
      <w:pPr>
        <w:numPr>
          <w:ilvl w:val="0"/>
          <w:numId w:val="3"/>
        </w:numPr>
        <w:autoSpaceDE w:val="0"/>
        <w:autoSpaceDN w:val="0"/>
        <w:adjustRightInd w:val="0"/>
        <w:spacing w:line="360" w:lineRule="auto"/>
        <w:jc w:val="both"/>
        <w:rPr>
          <w:lang w:val="es-ES"/>
        </w:rPr>
      </w:pPr>
      <w:r w:rsidRPr="003E2000">
        <w:rPr>
          <w:lang w:val="es-ES"/>
        </w:rPr>
        <w:t xml:space="preserve">Cada ítem </w:t>
      </w:r>
      <w:r w:rsidR="003C5279">
        <w:rPr>
          <w:lang w:val="es-ES"/>
        </w:rPr>
        <w:t>tenía</w:t>
      </w:r>
      <w:r w:rsidRPr="003E2000">
        <w:rPr>
          <w:lang w:val="es-ES"/>
        </w:rPr>
        <w:t xml:space="preserve"> una afirmación que el empleado</w:t>
      </w:r>
      <w:r w:rsidR="003C5279">
        <w:rPr>
          <w:lang w:val="es-ES"/>
        </w:rPr>
        <w:t xml:space="preserve"> debía</w:t>
      </w:r>
      <w:r w:rsidRPr="003E2000">
        <w:rPr>
          <w:lang w:val="es-ES"/>
        </w:rPr>
        <w:t xml:space="preserve"> calificar </w:t>
      </w:r>
      <w:r w:rsidR="003C5279">
        <w:rPr>
          <w:lang w:val="es-ES"/>
        </w:rPr>
        <w:t>indicando aquella que se acercara</w:t>
      </w:r>
      <w:r w:rsidRPr="003E2000">
        <w:rPr>
          <w:lang w:val="es-ES"/>
        </w:rPr>
        <w:t xml:space="preserve"> más a su percepción.</w:t>
      </w:r>
    </w:p>
    <w:p w14:paraId="65E748C7" w14:textId="0158E09D" w:rsidR="006362C3" w:rsidRDefault="003E2000" w:rsidP="00CB6BA7">
      <w:pPr>
        <w:numPr>
          <w:ilvl w:val="0"/>
          <w:numId w:val="3"/>
        </w:numPr>
        <w:autoSpaceDE w:val="0"/>
        <w:autoSpaceDN w:val="0"/>
        <w:adjustRightInd w:val="0"/>
        <w:spacing w:line="360" w:lineRule="auto"/>
        <w:jc w:val="both"/>
        <w:rPr>
          <w:lang w:val="es-ES"/>
        </w:rPr>
      </w:pPr>
      <w:r w:rsidRPr="003E2000">
        <w:rPr>
          <w:lang w:val="es-ES"/>
        </w:rPr>
        <w:t xml:space="preserve">La escala </w:t>
      </w:r>
      <w:r w:rsidR="00B17644">
        <w:rPr>
          <w:lang w:val="es-ES"/>
        </w:rPr>
        <w:t>utilizada fu</w:t>
      </w:r>
      <w:r w:rsidR="003C5279">
        <w:rPr>
          <w:lang w:val="es-ES"/>
        </w:rPr>
        <w:t>e del 1 a 10 (10</w:t>
      </w:r>
      <w:r w:rsidRPr="003E2000">
        <w:rPr>
          <w:lang w:val="es-ES"/>
        </w:rPr>
        <w:t xml:space="preserve"> </w:t>
      </w:r>
      <w:r w:rsidR="003C5279">
        <w:rPr>
          <w:lang w:val="es-ES"/>
        </w:rPr>
        <w:t xml:space="preserve">= </w:t>
      </w:r>
      <w:r w:rsidRPr="003E2000">
        <w:rPr>
          <w:lang w:val="es-ES"/>
        </w:rPr>
        <w:t>totalmente de acuerdo</w:t>
      </w:r>
      <w:r w:rsidR="003C5279">
        <w:rPr>
          <w:lang w:val="es-ES"/>
        </w:rPr>
        <w:t>; 1</w:t>
      </w:r>
      <w:r w:rsidRPr="003E2000">
        <w:rPr>
          <w:lang w:val="es-ES"/>
        </w:rPr>
        <w:t xml:space="preserve"> </w:t>
      </w:r>
      <w:r w:rsidR="003C5279">
        <w:rPr>
          <w:lang w:val="es-ES"/>
        </w:rPr>
        <w:t xml:space="preserve">= </w:t>
      </w:r>
      <w:r w:rsidRPr="003E2000">
        <w:rPr>
          <w:lang w:val="es-ES"/>
        </w:rPr>
        <w:t>totalmente en desacuerdo</w:t>
      </w:r>
      <w:r w:rsidR="003C5279">
        <w:rPr>
          <w:lang w:val="es-ES"/>
        </w:rPr>
        <w:t>)</w:t>
      </w:r>
      <w:r w:rsidRPr="003E2000">
        <w:rPr>
          <w:lang w:val="es-ES"/>
        </w:rPr>
        <w:t>.</w:t>
      </w:r>
    </w:p>
    <w:p w14:paraId="7F5D21EC" w14:textId="21F2FF0A" w:rsidR="00555BA3" w:rsidRPr="006362C3" w:rsidRDefault="00555BA3" w:rsidP="00CB6BA7">
      <w:pPr>
        <w:numPr>
          <w:ilvl w:val="0"/>
          <w:numId w:val="3"/>
        </w:numPr>
        <w:autoSpaceDE w:val="0"/>
        <w:autoSpaceDN w:val="0"/>
        <w:adjustRightInd w:val="0"/>
        <w:spacing w:line="360" w:lineRule="auto"/>
        <w:jc w:val="both"/>
        <w:rPr>
          <w:lang w:val="es-ES"/>
        </w:rPr>
      </w:pPr>
      <w:r w:rsidRPr="006362C3">
        <w:rPr>
          <w:lang w:val="es-ES"/>
        </w:rPr>
        <w:t xml:space="preserve">Las variables evaluadas fueron las siguientes: </w:t>
      </w:r>
      <w:r w:rsidR="006362C3" w:rsidRPr="006362C3">
        <w:rPr>
          <w:lang w:val="es-ES"/>
        </w:rPr>
        <w:t xml:space="preserve">1) </w:t>
      </w:r>
      <w:r w:rsidR="003C5279" w:rsidRPr="006362C3">
        <w:rPr>
          <w:lang w:val="es-ES"/>
        </w:rPr>
        <w:t xml:space="preserve">filosofía y valores, 2) objetivo, 3) funciones y responsabilidades, 4) innovación y creatividad, 5) identificación con la empresa, 6) administración de recursos humanos, 7) disposición al cambio, 8) condiciones físicas de trabajo, 9) sueldos y prestaciones, 10) estabilidad y desarrollo, 11) </w:t>
      </w:r>
      <w:r w:rsidR="003C5279" w:rsidRPr="006362C3">
        <w:rPr>
          <w:lang w:val="es-ES"/>
        </w:rPr>
        <w:lastRenderedPageBreak/>
        <w:t>comunicación, 12) estrés en el trabajo, 13) estilo de liderazgo y 14) colaboración y trabajo en equipo</w:t>
      </w:r>
      <w:r w:rsidR="006362C3" w:rsidRPr="006362C3">
        <w:rPr>
          <w:lang w:val="es-ES"/>
        </w:rPr>
        <w:t>.</w:t>
      </w:r>
      <w:r w:rsidR="003C5279">
        <w:rPr>
          <w:lang w:val="es-ES"/>
        </w:rPr>
        <w:t xml:space="preserve"> </w:t>
      </w:r>
    </w:p>
    <w:p w14:paraId="28459FE0" w14:textId="77777777" w:rsidR="00555BA3" w:rsidRPr="003E2000" w:rsidRDefault="00555BA3" w:rsidP="00555BA3">
      <w:pPr>
        <w:autoSpaceDE w:val="0"/>
        <w:autoSpaceDN w:val="0"/>
        <w:adjustRightInd w:val="0"/>
        <w:spacing w:line="360" w:lineRule="auto"/>
        <w:jc w:val="both"/>
        <w:rPr>
          <w:lang w:val="es-ES"/>
        </w:rPr>
      </w:pPr>
    </w:p>
    <w:p w14:paraId="4ADAAC73" w14:textId="4F7E0D35" w:rsidR="004D0BAC" w:rsidRPr="003E2000" w:rsidRDefault="004D0BAC" w:rsidP="003C5279">
      <w:pPr>
        <w:autoSpaceDE w:val="0"/>
        <w:autoSpaceDN w:val="0"/>
        <w:adjustRightInd w:val="0"/>
        <w:spacing w:line="360" w:lineRule="auto"/>
        <w:ind w:firstLine="708"/>
        <w:jc w:val="both"/>
        <w:rPr>
          <w:lang w:val="es-ES"/>
        </w:rPr>
      </w:pPr>
      <w:r w:rsidRPr="003E2000">
        <w:rPr>
          <w:lang w:val="es-ES"/>
        </w:rPr>
        <w:t>Los asistentes recibieron instrucciones del equipo consultor sobre las preguntas y la escala de evaluación. Posteriormente</w:t>
      </w:r>
      <w:r w:rsidR="003C5279">
        <w:rPr>
          <w:lang w:val="es-ES"/>
        </w:rPr>
        <w:t>,</w:t>
      </w:r>
      <w:r w:rsidRPr="003E2000">
        <w:rPr>
          <w:lang w:val="es-ES"/>
        </w:rPr>
        <w:t xml:space="preserve"> el equipo consultor dio el tiempo necesario para que los empleados contestaran el cuestionari</w:t>
      </w:r>
      <w:r w:rsidR="003C5279">
        <w:rPr>
          <w:lang w:val="es-ES"/>
        </w:rPr>
        <w:t>o</w:t>
      </w:r>
      <w:r w:rsidR="00612807">
        <w:rPr>
          <w:lang w:val="es-ES"/>
        </w:rPr>
        <w:t>,</w:t>
      </w:r>
      <w:r w:rsidR="003C5279">
        <w:rPr>
          <w:lang w:val="es-ES"/>
        </w:rPr>
        <w:t xml:space="preserve"> y resolvió dudas en relación con</w:t>
      </w:r>
      <w:r w:rsidRPr="003E2000">
        <w:rPr>
          <w:lang w:val="es-ES"/>
        </w:rPr>
        <w:t xml:space="preserve"> a</w:t>
      </w:r>
      <w:r w:rsidR="003C5279">
        <w:rPr>
          <w:lang w:val="es-ES"/>
        </w:rPr>
        <w:t>lgún ítem</w:t>
      </w:r>
      <w:r w:rsidRPr="003E2000">
        <w:rPr>
          <w:lang w:val="es-ES"/>
        </w:rPr>
        <w:t xml:space="preserve"> </w:t>
      </w:r>
      <w:r w:rsidR="003C5279">
        <w:rPr>
          <w:lang w:val="es-ES"/>
        </w:rPr>
        <w:t>que no estuviera claro</w:t>
      </w:r>
      <w:r w:rsidRPr="003E2000">
        <w:rPr>
          <w:lang w:val="es-ES"/>
        </w:rPr>
        <w:t xml:space="preserve"> para los asistentes.</w:t>
      </w:r>
    </w:p>
    <w:p w14:paraId="0621A930" w14:textId="77777777" w:rsidR="003E2000" w:rsidRPr="00587C6F" w:rsidRDefault="003E2000" w:rsidP="004D0BAC">
      <w:pPr>
        <w:autoSpaceDE w:val="0"/>
        <w:autoSpaceDN w:val="0"/>
        <w:adjustRightInd w:val="0"/>
        <w:spacing w:line="360" w:lineRule="auto"/>
        <w:jc w:val="both"/>
        <w:rPr>
          <w:rFonts w:ascii="Arial" w:hAnsi="Arial" w:cs="Arial"/>
          <w:lang w:val="es-ES_tradnl"/>
        </w:rPr>
      </w:pPr>
    </w:p>
    <w:p w14:paraId="78167DF8" w14:textId="56ADEE1B" w:rsidR="004D0BAC" w:rsidRPr="003E2000" w:rsidRDefault="003C5279" w:rsidP="00E27091">
      <w:pPr>
        <w:pStyle w:val="Ttulo3"/>
      </w:pPr>
      <w:r>
        <w:t>Análisis de la información</w:t>
      </w:r>
    </w:p>
    <w:p w14:paraId="11EB9E04" w14:textId="69946995" w:rsidR="004D0BAC" w:rsidRPr="003E2000" w:rsidRDefault="00BF6AAA" w:rsidP="003C5279">
      <w:pPr>
        <w:autoSpaceDE w:val="0"/>
        <w:autoSpaceDN w:val="0"/>
        <w:adjustRightInd w:val="0"/>
        <w:spacing w:line="360" w:lineRule="auto"/>
        <w:ind w:firstLine="708"/>
        <w:jc w:val="both"/>
        <w:rPr>
          <w:lang w:val="es-ES"/>
        </w:rPr>
      </w:pPr>
      <w:r w:rsidRPr="003E2000">
        <w:rPr>
          <w:lang w:val="es-ES"/>
        </w:rPr>
        <w:t>A cada</w:t>
      </w:r>
      <w:r w:rsidR="004D0BAC" w:rsidRPr="003E2000">
        <w:rPr>
          <w:lang w:val="es-ES"/>
        </w:rPr>
        <w:t xml:space="preserve"> respuesta se le asignó una puntuación</w:t>
      </w:r>
      <w:r w:rsidR="003C5279">
        <w:rPr>
          <w:lang w:val="es-ES"/>
        </w:rPr>
        <w:t>,</w:t>
      </w:r>
      <w:r w:rsidR="004D0BAC" w:rsidRPr="003E2000">
        <w:rPr>
          <w:lang w:val="es-ES"/>
        </w:rPr>
        <w:t xml:space="preserve"> como se detalla a continuación:</w:t>
      </w:r>
    </w:p>
    <w:p w14:paraId="1719A9F1" w14:textId="7977A57F" w:rsidR="004D0BAC" w:rsidRPr="003E2000" w:rsidRDefault="004D0BAC" w:rsidP="00CB6BA7">
      <w:pPr>
        <w:numPr>
          <w:ilvl w:val="0"/>
          <w:numId w:val="2"/>
        </w:numPr>
        <w:autoSpaceDE w:val="0"/>
        <w:autoSpaceDN w:val="0"/>
        <w:adjustRightInd w:val="0"/>
        <w:spacing w:line="360" w:lineRule="auto"/>
        <w:jc w:val="both"/>
        <w:rPr>
          <w:lang w:val="es-ES"/>
        </w:rPr>
      </w:pPr>
      <w:r w:rsidRPr="003E2000">
        <w:rPr>
          <w:lang w:val="es-ES"/>
        </w:rPr>
        <w:t xml:space="preserve">La respuesta más positiva </w:t>
      </w:r>
      <w:r w:rsidR="003C5279">
        <w:rPr>
          <w:lang w:val="es-ES"/>
        </w:rPr>
        <w:t xml:space="preserve">= </w:t>
      </w:r>
      <w:r w:rsidRPr="003E2000">
        <w:rPr>
          <w:lang w:val="es-ES"/>
        </w:rPr>
        <w:t>10 puntos</w:t>
      </w:r>
      <w:r w:rsidR="003C5279">
        <w:rPr>
          <w:lang w:val="es-ES"/>
        </w:rPr>
        <w:t>.</w:t>
      </w:r>
    </w:p>
    <w:p w14:paraId="66AC1CDC" w14:textId="0ECCCAAE" w:rsidR="004D0BAC" w:rsidRPr="008515EA" w:rsidRDefault="004D0BAC" w:rsidP="00CB6BA7">
      <w:pPr>
        <w:numPr>
          <w:ilvl w:val="0"/>
          <w:numId w:val="2"/>
        </w:numPr>
        <w:autoSpaceDE w:val="0"/>
        <w:autoSpaceDN w:val="0"/>
        <w:adjustRightInd w:val="0"/>
        <w:spacing w:line="360" w:lineRule="auto"/>
        <w:jc w:val="both"/>
        <w:rPr>
          <w:lang w:val="es-ES"/>
        </w:rPr>
      </w:pPr>
      <w:r w:rsidRPr="003E2000">
        <w:rPr>
          <w:lang w:val="es-ES"/>
        </w:rPr>
        <w:t>La respuesta menos positiva</w:t>
      </w:r>
      <w:r w:rsidRPr="003E2000">
        <w:rPr>
          <w:lang w:val="es-ES"/>
        </w:rPr>
        <w:tab/>
      </w:r>
      <w:r w:rsidR="003C5279">
        <w:rPr>
          <w:lang w:val="es-ES"/>
        </w:rPr>
        <w:t xml:space="preserve">= </w:t>
      </w:r>
      <w:r w:rsidRPr="003E2000">
        <w:rPr>
          <w:lang w:val="es-ES"/>
        </w:rPr>
        <w:t>1 punto</w:t>
      </w:r>
      <w:r w:rsidR="003C5279">
        <w:rPr>
          <w:lang w:val="es-ES"/>
        </w:rPr>
        <w:t>.</w:t>
      </w:r>
    </w:p>
    <w:p w14:paraId="62A57FD6" w14:textId="19C39E0F" w:rsidR="003E2000" w:rsidRDefault="004D0BAC" w:rsidP="003C5279">
      <w:pPr>
        <w:autoSpaceDE w:val="0"/>
        <w:autoSpaceDN w:val="0"/>
        <w:adjustRightInd w:val="0"/>
        <w:spacing w:line="360" w:lineRule="auto"/>
        <w:ind w:firstLine="708"/>
        <w:jc w:val="both"/>
        <w:rPr>
          <w:lang w:val="es-ES"/>
        </w:rPr>
      </w:pPr>
      <w:r w:rsidRPr="003E2000">
        <w:rPr>
          <w:lang w:val="es-ES"/>
        </w:rPr>
        <w:t>La escala de evaluac</w:t>
      </w:r>
      <w:r w:rsidR="003C5279">
        <w:rPr>
          <w:lang w:val="es-ES"/>
        </w:rPr>
        <w:t>ión general utilizada constituyó</w:t>
      </w:r>
      <w:r w:rsidRPr="003E2000">
        <w:rPr>
          <w:lang w:val="es-ES"/>
        </w:rPr>
        <w:t xml:space="preserve"> un elemento de interpretación c</w:t>
      </w:r>
      <w:r w:rsidR="003C5279">
        <w:rPr>
          <w:lang w:val="es-ES"/>
        </w:rPr>
        <w:t>uantitativa donde se ubicaron seis</w:t>
      </w:r>
      <w:r w:rsidRPr="003E2000">
        <w:rPr>
          <w:lang w:val="es-ES"/>
        </w:rPr>
        <w:t xml:space="preserve"> categorías genéricas de niveles de</w:t>
      </w:r>
      <w:r w:rsidR="003C5279">
        <w:rPr>
          <w:lang w:val="es-ES"/>
        </w:rPr>
        <w:t>l</w:t>
      </w:r>
      <w:r w:rsidRPr="003E2000">
        <w:rPr>
          <w:lang w:val="es-ES"/>
        </w:rPr>
        <w:t xml:space="preserve"> clima organizacional </w:t>
      </w:r>
      <w:r w:rsidR="003C5279">
        <w:rPr>
          <w:lang w:val="es-ES"/>
        </w:rPr>
        <w:t>con base en</w:t>
      </w:r>
      <w:r w:rsidRPr="003E2000">
        <w:rPr>
          <w:lang w:val="es-ES"/>
        </w:rPr>
        <w:t xml:space="preserve"> la siguien</w:t>
      </w:r>
      <w:r w:rsidR="00A073FA">
        <w:rPr>
          <w:lang w:val="es-ES"/>
        </w:rPr>
        <w:t>te escala general de evaluación</w:t>
      </w:r>
      <w:r w:rsidR="003C5279">
        <w:rPr>
          <w:lang w:val="es-ES"/>
        </w:rPr>
        <w:t xml:space="preserve"> (t</w:t>
      </w:r>
      <w:r w:rsidRPr="003E2000">
        <w:rPr>
          <w:lang w:val="es-ES"/>
        </w:rPr>
        <w:t>abla 2)</w:t>
      </w:r>
      <w:r w:rsidR="00A073FA">
        <w:rPr>
          <w:lang w:val="es-ES"/>
        </w:rPr>
        <w:t>.</w:t>
      </w:r>
    </w:p>
    <w:p w14:paraId="5A73D2E5" w14:textId="77777777" w:rsidR="00A073FA" w:rsidRPr="003E2000" w:rsidRDefault="00A073FA" w:rsidP="00235F66">
      <w:pPr>
        <w:autoSpaceDE w:val="0"/>
        <w:autoSpaceDN w:val="0"/>
        <w:adjustRightInd w:val="0"/>
        <w:spacing w:line="360" w:lineRule="auto"/>
        <w:jc w:val="both"/>
        <w:rPr>
          <w:lang w:val="es-ES"/>
        </w:rPr>
      </w:pPr>
    </w:p>
    <w:p w14:paraId="3B6206A5" w14:textId="4D2ADFCF" w:rsidR="004D0BAC" w:rsidRPr="003E2000" w:rsidRDefault="003C5279" w:rsidP="003C5279">
      <w:pPr>
        <w:jc w:val="center"/>
        <w:rPr>
          <w:lang w:val="es-ES"/>
        </w:rPr>
      </w:pPr>
      <w:r w:rsidRPr="003C5279">
        <w:rPr>
          <w:b/>
          <w:lang w:val="es-ES"/>
        </w:rPr>
        <w:t>Tabla 2.</w:t>
      </w:r>
      <w:r w:rsidR="004D0BAC" w:rsidRPr="003E2000">
        <w:rPr>
          <w:lang w:val="es-ES"/>
        </w:rPr>
        <w:t xml:space="preserve"> Escala general de evaluación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4111"/>
        <w:gridCol w:w="3402"/>
      </w:tblGrid>
      <w:tr w:rsidR="004D0BAC" w:rsidRPr="003E2000" w14:paraId="0130A80D" w14:textId="77777777" w:rsidTr="00B32692">
        <w:trPr>
          <w:cantSplit/>
        </w:trPr>
        <w:tc>
          <w:tcPr>
            <w:tcW w:w="9356" w:type="dxa"/>
            <w:gridSpan w:val="3"/>
          </w:tcPr>
          <w:p w14:paraId="3AA5AED3" w14:textId="363D348C" w:rsidR="004D0BAC" w:rsidRPr="003C5279" w:rsidRDefault="004D0BAC" w:rsidP="00B32692">
            <w:pPr>
              <w:jc w:val="center"/>
              <w:rPr>
                <w:b/>
                <w:lang w:val="es-ES"/>
              </w:rPr>
            </w:pPr>
            <w:r w:rsidRPr="003C5279">
              <w:rPr>
                <w:b/>
                <w:lang w:val="es-ES"/>
              </w:rPr>
              <w:t>E</w:t>
            </w:r>
            <w:r w:rsidR="003C5279" w:rsidRPr="003C5279">
              <w:rPr>
                <w:b/>
                <w:lang w:val="es-ES"/>
              </w:rPr>
              <w:t>scala general de evaluación</w:t>
            </w:r>
          </w:p>
        </w:tc>
      </w:tr>
      <w:tr w:rsidR="004D0BAC" w:rsidRPr="003E2000" w14:paraId="55B6E80B" w14:textId="77777777" w:rsidTr="00B32692">
        <w:tc>
          <w:tcPr>
            <w:tcW w:w="1843" w:type="dxa"/>
          </w:tcPr>
          <w:p w14:paraId="42ABB491" w14:textId="085C90FC" w:rsidR="004D0BAC" w:rsidRPr="003C5279" w:rsidRDefault="004D0BAC" w:rsidP="00B32692">
            <w:pPr>
              <w:jc w:val="both"/>
              <w:rPr>
                <w:b/>
                <w:lang w:val="es-ES"/>
              </w:rPr>
            </w:pPr>
            <w:r w:rsidRPr="003C5279">
              <w:rPr>
                <w:b/>
                <w:lang w:val="es-ES"/>
              </w:rPr>
              <w:t xml:space="preserve"> Nivel</w:t>
            </w:r>
            <w:r w:rsidRPr="003C5279">
              <w:rPr>
                <w:b/>
                <w:lang w:val="es-ES"/>
              </w:rPr>
              <w:tab/>
            </w:r>
          </w:p>
        </w:tc>
        <w:tc>
          <w:tcPr>
            <w:tcW w:w="4111" w:type="dxa"/>
          </w:tcPr>
          <w:p w14:paraId="503B0135" w14:textId="77777777" w:rsidR="004D0BAC" w:rsidRPr="003C5279" w:rsidRDefault="004D0BAC" w:rsidP="00B32692">
            <w:pPr>
              <w:jc w:val="both"/>
              <w:rPr>
                <w:b/>
                <w:lang w:val="es-ES"/>
              </w:rPr>
            </w:pPr>
            <w:r w:rsidRPr="003C5279">
              <w:rPr>
                <w:b/>
                <w:lang w:val="es-ES"/>
              </w:rPr>
              <w:t>Categoría</w:t>
            </w:r>
          </w:p>
        </w:tc>
        <w:tc>
          <w:tcPr>
            <w:tcW w:w="3402" w:type="dxa"/>
          </w:tcPr>
          <w:p w14:paraId="02AA2E17" w14:textId="77777777" w:rsidR="004D0BAC" w:rsidRPr="003C5279" w:rsidRDefault="004D0BAC" w:rsidP="00B32692">
            <w:pPr>
              <w:jc w:val="both"/>
              <w:rPr>
                <w:b/>
                <w:lang w:val="es-ES"/>
              </w:rPr>
            </w:pPr>
            <w:proofErr w:type="gramStart"/>
            <w:r w:rsidRPr="003C5279">
              <w:rPr>
                <w:b/>
                <w:lang w:val="es-ES"/>
              </w:rPr>
              <w:t>Estrategia a seguir</w:t>
            </w:r>
            <w:proofErr w:type="gramEnd"/>
          </w:p>
        </w:tc>
      </w:tr>
      <w:tr w:rsidR="004D0BAC" w:rsidRPr="003E2000" w14:paraId="010A982D" w14:textId="77777777" w:rsidTr="00B32692">
        <w:tc>
          <w:tcPr>
            <w:tcW w:w="1843" w:type="dxa"/>
          </w:tcPr>
          <w:p w14:paraId="64F0D6F9" w14:textId="77777777" w:rsidR="004D0BAC" w:rsidRPr="003E2000" w:rsidRDefault="004D0BAC" w:rsidP="00B32692">
            <w:pPr>
              <w:jc w:val="both"/>
              <w:rPr>
                <w:lang w:val="es-ES"/>
              </w:rPr>
            </w:pPr>
            <w:r w:rsidRPr="003E2000">
              <w:rPr>
                <w:lang w:val="es-ES"/>
              </w:rPr>
              <w:t>De 10 a 9</w:t>
            </w:r>
          </w:p>
        </w:tc>
        <w:tc>
          <w:tcPr>
            <w:tcW w:w="4111" w:type="dxa"/>
          </w:tcPr>
          <w:p w14:paraId="0673EB4C" w14:textId="77777777" w:rsidR="004D0BAC" w:rsidRPr="003E2000" w:rsidRDefault="004D0BAC" w:rsidP="00B32692">
            <w:pPr>
              <w:jc w:val="both"/>
              <w:rPr>
                <w:lang w:val="es-ES"/>
              </w:rPr>
            </w:pPr>
            <w:r w:rsidRPr="003E2000">
              <w:rPr>
                <w:lang w:val="es-ES"/>
              </w:rPr>
              <w:t xml:space="preserve">Excelente </w:t>
            </w:r>
          </w:p>
        </w:tc>
        <w:tc>
          <w:tcPr>
            <w:tcW w:w="3402" w:type="dxa"/>
          </w:tcPr>
          <w:p w14:paraId="2816781C" w14:textId="77777777" w:rsidR="004D0BAC" w:rsidRPr="003E2000" w:rsidRDefault="004D0BAC" w:rsidP="00B32692">
            <w:pPr>
              <w:jc w:val="both"/>
              <w:rPr>
                <w:lang w:val="es-ES"/>
              </w:rPr>
            </w:pPr>
            <w:r w:rsidRPr="003E2000">
              <w:rPr>
                <w:lang w:val="es-ES"/>
              </w:rPr>
              <w:t>Mantener</w:t>
            </w:r>
          </w:p>
        </w:tc>
      </w:tr>
      <w:tr w:rsidR="004D0BAC" w:rsidRPr="003E2000" w14:paraId="7655B9F4" w14:textId="77777777" w:rsidTr="00B32692">
        <w:tc>
          <w:tcPr>
            <w:tcW w:w="1843" w:type="dxa"/>
          </w:tcPr>
          <w:p w14:paraId="0E7CAD33" w14:textId="77777777" w:rsidR="004D0BAC" w:rsidRPr="003E2000" w:rsidRDefault="004D0BAC" w:rsidP="00B32692">
            <w:pPr>
              <w:jc w:val="both"/>
              <w:rPr>
                <w:lang w:val="es-ES"/>
              </w:rPr>
            </w:pPr>
            <w:r w:rsidRPr="003E2000">
              <w:rPr>
                <w:lang w:val="es-ES"/>
              </w:rPr>
              <w:t>De 8.99 a 8</w:t>
            </w:r>
          </w:p>
        </w:tc>
        <w:tc>
          <w:tcPr>
            <w:tcW w:w="4111" w:type="dxa"/>
          </w:tcPr>
          <w:p w14:paraId="600D2F81" w14:textId="77777777" w:rsidR="004D0BAC" w:rsidRPr="003E2000" w:rsidRDefault="004D0BAC" w:rsidP="00B32692">
            <w:pPr>
              <w:jc w:val="both"/>
              <w:rPr>
                <w:lang w:val="es-ES"/>
              </w:rPr>
            </w:pPr>
            <w:r w:rsidRPr="003E2000">
              <w:rPr>
                <w:lang w:val="es-ES"/>
              </w:rPr>
              <w:t>Muy buen nivel</w:t>
            </w:r>
          </w:p>
        </w:tc>
        <w:tc>
          <w:tcPr>
            <w:tcW w:w="3402" w:type="dxa"/>
          </w:tcPr>
          <w:p w14:paraId="74E4531F" w14:textId="77777777" w:rsidR="004D0BAC" w:rsidRPr="003E2000" w:rsidRDefault="004D0BAC" w:rsidP="00B32692">
            <w:pPr>
              <w:jc w:val="both"/>
              <w:rPr>
                <w:lang w:val="es-ES"/>
              </w:rPr>
            </w:pPr>
            <w:r w:rsidRPr="003E2000">
              <w:rPr>
                <w:lang w:val="es-ES"/>
              </w:rPr>
              <w:t>Consolidar</w:t>
            </w:r>
          </w:p>
        </w:tc>
      </w:tr>
      <w:tr w:rsidR="004D0BAC" w:rsidRPr="003E2000" w14:paraId="3D1ABA99" w14:textId="77777777" w:rsidTr="00B32692">
        <w:tc>
          <w:tcPr>
            <w:tcW w:w="1843" w:type="dxa"/>
          </w:tcPr>
          <w:p w14:paraId="51CBC2D8" w14:textId="77777777" w:rsidR="004D0BAC" w:rsidRPr="003E2000" w:rsidRDefault="004D0BAC" w:rsidP="00B32692">
            <w:pPr>
              <w:jc w:val="both"/>
              <w:rPr>
                <w:lang w:val="es-ES"/>
              </w:rPr>
            </w:pPr>
            <w:r w:rsidRPr="003E2000">
              <w:rPr>
                <w:lang w:val="es-ES"/>
              </w:rPr>
              <w:t>De 7.99 a 7</w:t>
            </w:r>
          </w:p>
        </w:tc>
        <w:tc>
          <w:tcPr>
            <w:tcW w:w="4111" w:type="dxa"/>
          </w:tcPr>
          <w:p w14:paraId="10FEC664" w14:textId="77777777" w:rsidR="004D0BAC" w:rsidRPr="003E2000" w:rsidRDefault="004D0BAC" w:rsidP="00B32692">
            <w:pPr>
              <w:jc w:val="both"/>
              <w:rPr>
                <w:lang w:val="es-ES"/>
              </w:rPr>
            </w:pPr>
            <w:r w:rsidRPr="003E2000">
              <w:rPr>
                <w:lang w:val="es-ES"/>
              </w:rPr>
              <w:t>Buen nivel</w:t>
            </w:r>
          </w:p>
        </w:tc>
        <w:tc>
          <w:tcPr>
            <w:tcW w:w="3402" w:type="dxa"/>
          </w:tcPr>
          <w:p w14:paraId="190DAFB7" w14:textId="77777777" w:rsidR="004D0BAC" w:rsidRPr="003E2000" w:rsidRDefault="004D0BAC" w:rsidP="00B32692">
            <w:pPr>
              <w:jc w:val="both"/>
              <w:rPr>
                <w:lang w:val="es-ES"/>
              </w:rPr>
            </w:pPr>
            <w:r w:rsidRPr="003E2000">
              <w:rPr>
                <w:lang w:val="es-ES"/>
              </w:rPr>
              <w:t>Fortalecer</w:t>
            </w:r>
          </w:p>
        </w:tc>
      </w:tr>
      <w:tr w:rsidR="004D0BAC" w:rsidRPr="003E2000" w14:paraId="3656CB5B" w14:textId="77777777" w:rsidTr="00B32692">
        <w:tc>
          <w:tcPr>
            <w:tcW w:w="1843" w:type="dxa"/>
          </w:tcPr>
          <w:p w14:paraId="4575657C" w14:textId="77777777" w:rsidR="004D0BAC" w:rsidRPr="003E2000" w:rsidRDefault="004D0BAC" w:rsidP="00B32692">
            <w:pPr>
              <w:jc w:val="both"/>
              <w:rPr>
                <w:lang w:val="es-ES"/>
              </w:rPr>
            </w:pPr>
            <w:r w:rsidRPr="003E2000">
              <w:rPr>
                <w:lang w:val="es-ES"/>
              </w:rPr>
              <w:t>De 6.99 a 6</w:t>
            </w:r>
          </w:p>
        </w:tc>
        <w:tc>
          <w:tcPr>
            <w:tcW w:w="4111" w:type="dxa"/>
          </w:tcPr>
          <w:p w14:paraId="43C32116" w14:textId="77777777" w:rsidR="004D0BAC" w:rsidRPr="003E2000" w:rsidRDefault="004D0BAC" w:rsidP="00B32692">
            <w:pPr>
              <w:jc w:val="both"/>
              <w:rPr>
                <w:lang w:val="es-ES"/>
              </w:rPr>
            </w:pPr>
            <w:r w:rsidRPr="003E2000">
              <w:rPr>
                <w:lang w:val="es-ES"/>
              </w:rPr>
              <w:t>Área de oportunidad</w:t>
            </w:r>
          </w:p>
        </w:tc>
        <w:tc>
          <w:tcPr>
            <w:tcW w:w="3402" w:type="dxa"/>
          </w:tcPr>
          <w:p w14:paraId="2FD91712" w14:textId="77777777" w:rsidR="004D0BAC" w:rsidRPr="003E2000" w:rsidRDefault="004D0BAC" w:rsidP="00B32692">
            <w:pPr>
              <w:jc w:val="both"/>
              <w:rPr>
                <w:lang w:val="es-ES"/>
              </w:rPr>
            </w:pPr>
            <w:r w:rsidRPr="003E2000">
              <w:rPr>
                <w:lang w:val="es-ES"/>
              </w:rPr>
              <w:t>Mejorar</w:t>
            </w:r>
          </w:p>
        </w:tc>
      </w:tr>
      <w:tr w:rsidR="004D0BAC" w:rsidRPr="003E2000" w14:paraId="7A0497E2" w14:textId="77777777" w:rsidTr="00B32692">
        <w:tc>
          <w:tcPr>
            <w:tcW w:w="1843" w:type="dxa"/>
          </w:tcPr>
          <w:p w14:paraId="3AC43647" w14:textId="77777777" w:rsidR="004D0BAC" w:rsidRPr="003E2000" w:rsidRDefault="004D0BAC" w:rsidP="00B32692">
            <w:pPr>
              <w:jc w:val="both"/>
              <w:rPr>
                <w:lang w:val="es-ES"/>
              </w:rPr>
            </w:pPr>
            <w:r w:rsidRPr="003E2000">
              <w:rPr>
                <w:lang w:val="es-ES"/>
              </w:rPr>
              <w:t>De 5.99 a 4</w:t>
            </w:r>
          </w:p>
        </w:tc>
        <w:tc>
          <w:tcPr>
            <w:tcW w:w="4111" w:type="dxa"/>
          </w:tcPr>
          <w:p w14:paraId="146321EE" w14:textId="77777777" w:rsidR="004D0BAC" w:rsidRPr="003E2000" w:rsidRDefault="004D0BAC" w:rsidP="00B32692">
            <w:pPr>
              <w:jc w:val="both"/>
              <w:rPr>
                <w:lang w:val="es-ES"/>
              </w:rPr>
            </w:pPr>
            <w:r w:rsidRPr="003E2000">
              <w:rPr>
                <w:lang w:val="es-ES"/>
              </w:rPr>
              <w:t>Área de oportunidad mayor</w:t>
            </w:r>
          </w:p>
        </w:tc>
        <w:tc>
          <w:tcPr>
            <w:tcW w:w="3402" w:type="dxa"/>
          </w:tcPr>
          <w:p w14:paraId="3A195CA9" w14:textId="1798694B" w:rsidR="004D0BAC" w:rsidRPr="003E2000" w:rsidRDefault="003C5279" w:rsidP="00B32692">
            <w:pPr>
              <w:jc w:val="both"/>
              <w:rPr>
                <w:lang w:val="es-ES"/>
              </w:rPr>
            </w:pPr>
            <w:r>
              <w:rPr>
                <w:lang w:val="es-ES"/>
              </w:rPr>
              <w:t>Atención c</w:t>
            </w:r>
            <w:r w:rsidR="004D0BAC" w:rsidRPr="003E2000">
              <w:rPr>
                <w:lang w:val="es-ES"/>
              </w:rPr>
              <w:t>rítica</w:t>
            </w:r>
          </w:p>
        </w:tc>
      </w:tr>
      <w:tr w:rsidR="004D0BAC" w:rsidRPr="003E2000" w14:paraId="05ED680B" w14:textId="77777777" w:rsidTr="00B32692">
        <w:tc>
          <w:tcPr>
            <w:tcW w:w="1843" w:type="dxa"/>
          </w:tcPr>
          <w:p w14:paraId="1D43A6CD" w14:textId="77777777" w:rsidR="004D0BAC" w:rsidRPr="003E2000" w:rsidRDefault="004D0BAC" w:rsidP="00B32692">
            <w:pPr>
              <w:jc w:val="both"/>
              <w:rPr>
                <w:lang w:val="es-ES"/>
              </w:rPr>
            </w:pPr>
            <w:r w:rsidRPr="003E2000">
              <w:rPr>
                <w:lang w:val="es-ES"/>
              </w:rPr>
              <w:t>De 3.99 a 0</w:t>
            </w:r>
          </w:p>
        </w:tc>
        <w:tc>
          <w:tcPr>
            <w:tcW w:w="4111" w:type="dxa"/>
          </w:tcPr>
          <w:p w14:paraId="4762B6F3" w14:textId="77777777" w:rsidR="004D0BAC" w:rsidRPr="003E2000" w:rsidRDefault="004D0BAC" w:rsidP="00B32692">
            <w:pPr>
              <w:jc w:val="both"/>
              <w:rPr>
                <w:lang w:val="es-ES"/>
              </w:rPr>
            </w:pPr>
            <w:r w:rsidRPr="003E2000">
              <w:rPr>
                <w:lang w:val="es-ES"/>
              </w:rPr>
              <w:t>Área de oportunidad total</w:t>
            </w:r>
          </w:p>
        </w:tc>
        <w:tc>
          <w:tcPr>
            <w:tcW w:w="3402" w:type="dxa"/>
          </w:tcPr>
          <w:p w14:paraId="31117620" w14:textId="1F934F78" w:rsidR="004D0BAC" w:rsidRPr="003E2000" w:rsidRDefault="003C5279" w:rsidP="00B32692">
            <w:pPr>
              <w:jc w:val="both"/>
              <w:rPr>
                <w:lang w:val="es-ES"/>
              </w:rPr>
            </w:pPr>
            <w:r>
              <w:rPr>
                <w:lang w:val="es-ES"/>
              </w:rPr>
              <w:t>Atención e</w:t>
            </w:r>
            <w:r w:rsidR="004D0BAC" w:rsidRPr="003E2000">
              <w:rPr>
                <w:lang w:val="es-ES"/>
              </w:rPr>
              <w:t>mergente</w:t>
            </w:r>
          </w:p>
        </w:tc>
      </w:tr>
    </w:tbl>
    <w:p w14:paraId="41BC7C2C" w14:textId="04BA29B5" w:rsidR="001A7F98" w:rsidRDefault="00A073FA" w:rsidP="003C5279">
      <w:pPr>
        <w:autoSpaceDE w:val="0"/>
        <w:autoSpaceDN w:val="0"/>
        <w:adjustRightInd w:val="0"/>
        <w:spacing w:line="360" w:lineRule="auto"/>
        <w:jc w:val="center"/>
        <w:rPr>
          <w:lang w:val="es-ES"/>
        </w:rPr>
      </w:pPr>
      <w:r>
        <w:rPr>
          <w:lang w:val="es-ES"/>
        </w:rPr>
        <w:t xml:space="preserve">Fuente: </w:t>
      </w:r>
      <w:r w:rsidR="00754A02" w:rsidRPr="0047176B">
        <w:rPr>
          <w:lang w:val="es-ES"/>
        </w:rPr>
        <w:t xml:space="preserve">Adaptado de </w:t>
      </w:r>
      <w:proofErr w:type="spellStart"/>
      <w:r w:rsidR="003C5279" w:rsidRPr="0047176B">
        <w:rPr>
          <w:lang w:val="es-ES"/>
        </w:rPr>
        <w:t>Guizar</w:t>
      </w:r>
      <w:proofErr w:type="spellEnd"/>
      <w:r w:rsidR="003C5279" w:rsidRPr="0047176B">
        <w:rPr>
          <w:lang w:val="es-ES"/>
        </w:rPr>
        <w:t xml:space="preserve"> (2013)</w:t>
      </w:r>
    </w:p>
    <w:p w14:paraId="74DEC69D" w14:textId="77777777" w:rsidR="003C5279" w:rsidRDefault="003C5279" w:rsidP="008515EA">
      <w:pPr>
        <w:spacing w:line="360" w:lineRule="auto"/>
        <w:jc w:val="both"/>
        <w:rPr>
          <w:lang w:val="es-ES"/>
        </w:rPr>
      </w:pPr>
    </w:p>
    <w:p w14:paraId="204B932B" w14:textId="03F78C24" w:rsidR="004D0BAC" w:rsidRPr="003E2000" w:rsidRDefault="00994698" w:rsidP="00E27091">
      <w:pPr>
        <w:spacing w:line="360" w:lineRule="auto"/>
        <w:ind w:firstLine="708"/>
        <w:jc w:val="both"/>
        <w:rPr>
          <w:lang w:val="es-ES"/>
        </w:rPr>
      </w:pPr>
      <w:r>
        <w:rPr>
          <w:lang w:val="es-ES"/>
        </w:rPr>
        <w:t>L</w:t>
      </w:r>
      <w:r w:rsidRPr="003E2000">
        <w:rPr>
          <w:lang w:val="es-ES"/>
        </w:rPr>
        <w:t>a herramienta que el equipo consultor utilizó para el análisis cuantitativo</w:t>
      </w:r>
      <w:r>
        <w:rPr>
          <w:lang w:val="es-ES"/>
        </w:rPr>
        <w:t xml:space="preserve"> fue el promedio</w:t>
      </w:r>
      <w:r w:rsidRPr="003E2000">
        <w:rPr>
          <w:lang w:val="es-ES"/>
        </w:rPr>
        <w:t>. En es</w:t>
      </w:r>
      <w:r w:rsidR="00E27091">
        <w:rPr>
          <w:lang w:val="es-ES"/>
        </w:rPr>
        <w:t xml:space="preserve">ta etapa </w:t>
      </w:r>
      <w:r w:rsidR="003C5279">
        <w:rPr>
          <w:lang w:val="es-ES"/>
        </w:rPr>
        <w:t>se consideraron toda</w:t>
      </w:r>
      <w:r w:rsidRPr="003E2000">
        <w:rPr>
          <w:lang w:val="es-ES"/>
        </w:rPr>
        <w:t>s</w:t>
      </w:r>
      <w:r w:rsidR="003C5279">
        <w:rPr>
          <w:lang w:val="es-ES"/>
        </w:rPr>
        <w:t xml:space="preserve"> las unidades sumadas</w:t>
      </w:r>
      <w:r w:rsidR="00E27091">
        <w:rPr>
          <w:lang w:val="es-ES"/>
        </w:rPr>
        <w:t>,</w:t>
      </w:r>
      <w:r w:rsidR="003C5279">
        <w:rPr>
          <w:lang w:val="es-ES"/>
        </w:rPr>
        <w:t xml:space="preserve"> las cuales fueron dividida</w:t>
      </w:r>
      <w:r w:rsidRPr="003E2000">
        <w:rPr>
          <w:lang w:val="es-ES"/>
        </w:rPr>
        <w:t xml:space="preserve">s entre el número </w:t>
      </w:r>
      <w:r w:rsidR="003C5279">
        <w:rPr>
          <w:lang w:val="es-ES"/>
        </w:rPr>
        <w:t>total de los elementos (e</w:t>
      </w:r>
      <w:r w:rsidRPr="003E2000">
        <w:rPr>
          <w:lang w:val="es-ES"/>
        </w:rPr>
        <w:t xml:space="preserve">ntiéndase </w:t>
      </w:r>
      <w:r w:rsidR="003C5279">
        <w:rPr>
          <w:lang w:val="es-ES"/>
        </w:rPr>
        <w:t xml:space="preserve">por </w:t>
      </w:r>
      <w:r w:rsidRPr="003E2000">
        <w:rPr>
          <w:lang w:val="es-ES"/>
        </w:rPr>
        <w:t>elementos cuestionarios aplicados</w:t>
      </w:r>
      <w:r w:rsidR="003C5279">
        <w:rPr>
          <w:lang w:val="es-ES"/>
        </w:rPr>
        <w:t>)</w:t>
      </w:r>
      <w:r w:rsidRPr="003E2000">
        <w:rPr>
          <w:lang w:val="es-ES"/>
        </w:rPr>
        <w:t>.</w:t>
      </w:r>
      <w:r w:rsidR="00E27091">
        <w:rPr>
          <w:lang w:val="es-ES"/>
        </w:rPr>
        <w:t xml:space="preserve"> </w:t>
      </w:r>
      <w:r w:rsidR="004D0BAC" w:rsidRPr="003E2000">
        <w:rPr>
          <w:lang w:val="es-ES"/>
        </w:rPr>
        <w:t xml:space="preserve">Para </w:t>
      </w:r>
      <w:r w:rsidR="00E27091">
        <w:rPr>
          <w:lang w:val="es-ES"/>
        </w:rPr>
        <w:t>evaluar</w:t>
      </w:r>
      <w:r w:rsidR="004D0BAC" w:rsidRPr="003E2000">
        <w:rPr>
          <w:lang w:val="es-ES"/>
        </w:rPr>
        <w:t xml:space="preserve"> la información el equipo consultor realizó sesiones donde se abordaron dos enfoques:</w:t>
      </w:r>
      <w:r>
        <w:rPr>
          <w:lang w:val="es-ES"/>
        </w:rPr>
        <w:t xml:space="preserve"> </w:t>
      </w:r>
      <w:r w:rsidR="00E27091">
        <w:rPr>
          <w:lang w:val="es-ES"/>
        </w:rPr>
        <w:t>a</w:t>
      </w:r>
      <w:r w:rsidR="004D0BAC" w:rsidRPr="003E2000">
        <w:rPr>
          <w:lang w:val="es-ES"/>
        </w:rPr>
        <w:t>nálisis cualitativo</w:t>
      </w:r>
      <w:r>
        <w:rPr>
          <w:lang w:val="es-ES"/>
        </w:rPr>
        <w:t xml:space="preserve"> y </w:t>
      </w:r>
      <w:r w:rsidR="004D0BAC" w:rsidRPr="003E2000">
        <w:rPr>
          <w:lang w:val="es-ES"/>
        </w:rPr>
        <w:t>cuantitativo</w:t>
      </w:r>
      <w:r>
        <w:rPr>
          <w:lang w:val="es-ES"/>
        </w:rPr>
        <w:t>.</w:t>
      </w:r>
      <w:r w:rsidR="00E27091">
        <w:rPr>
          <w:lang w:val="es-ES"/>
        </w:rPr>
        <w:t xml:space="preserve"> </w:t>
      </w:r>
      <w:r w:rsidR="004D0BAC" w:rsidRPr="003E2000">
        <w:rPr>
          <w:lang w:val="es-ES"/>
        </w:rPr>
        <w:t xml:space="preserve">Para el </w:t>
      </w:r>
      <w:r w:rsidR="00E27091">
        <w:rPr>
          <w:lang w:val="es-ES"/>
        </w:rPr>
        <w:t>primero</w:t>
      </w:r>
      <w:r w:rsidR="004D0BAC" w:rsidRPr="003E2000">
        <w:rPr>
          <w:lang w:val="es-ES"/>
        </w:rPr>
        <w:t xml:space="preserve"> el equipo consultor inició haciendo una lista de todos los aspectos cualitativos que consideró relevantes. </w:t>
      </w:r>
      <w:r w:rsidR="00E27091">
        <w:rPr>
          <w:lang w:val="es-ES"/>
        </w:rPr>
        <w:t>Luego,</w:t>
      </w:r>
      <w:r w:rsidR="004D0BAC" w:rsidRPr="003E2000">
        <w:rPr>
          <w:lang w:val="es-ES"/>
        </w:rPr>
        <w:t xml:space="preserve"> se utilizó la herramien</w:t>
      </w:r>
      <w:r w:rsidR="00E27091">
        <w:rPr>
          <w:lang w:val="es-ES"/>
        </w:rPr>
        <w:t xml:space="preserve">ta llamada </w:t>
      </w:r>
      <w:r w:rsidR="00E27091" w:rsidRPr="00E27091">
        <w:rPr>
          <w:i/>
          <w:lang w:val="es-ES"/>
        </w:rPr>
        <w:t xml:space="preserve">análisis de </w:t>
      </w:r>
      <w:r w:rsidR="00E27091" w:rsidRPr="00E27091">
        <w:rPr>
          <w:i/>
          <w:lang w:val="es-ES"/>
        </w:rPr>
        <w:lastRenderedPageBreak/>
        <w:t>fuerzas</w:t>
      </w:r>
      <w:r w:rsidR="00E27091">
        <w:rPr>
          <w:lang w:val="es-ES"/>
        </w:rPr>
        <w:t>,</w:t>
      </w:r>
      <w:r w:rsidR="004D0BAC" w:rsidRPr="003E2000">
        <w:rPr>
          <w:lang w:val="es-ES"/>
        </w:rPr>
        <w:t xml:space="preserve"> de Kurt Lewin. Esta revisión incluyó un </w:t>
      </w:r>
      <w:r w:rsidR="00E27091">
        <w:rPr>
          <w:lang w:val="es-ES"/>
        </w:rPr>
        <w:t>estudio</w:t>
      </w:r>
      <w:r w:rsidR="004D0BAC" w:rsidRPr="003E2000">
        <w:rPr>
          <w:lang w:val="es-ES"/>
        </w:rPr>
        <w:t xml:space="preserve"> exhaustivo sobre cuáles </w:t>
      </w:r>
      <w:r w:rsidR="00E27091">
        <w:rPr>
          <w:lang w:val="es-ES"/>
        </w:rPr>
        <w:t>habían sido</w:t>
      </w:r>
      <w:r w:rsidR="004D0BAC" w:rsidRPr="003E2000">
        <w:rPr>
          <w:lang w:val="es-ES"/>
        </w:rPr>
        <w:t xml:space="preserve"> las principales fuerzas que </w:t>
      </w:r>
      <w:r w:rsidR="00E27091">
        <w:rPr>
          <w:lang w:val="es-ES"/>
        </w:rPr>
        <w:t>propiciaban</w:t>
      </w:r>
      <w:r w:rsidR="004D0BAC" w:rsidRPr="003E2000">
        <w:rPr>
          <w:lang w:val="es-ES"/>
        </w:rPr>
        <w:t xml:space="preserve"> o </w:t>
      </w:r>
      <w:r w:rsidR="00E27091">
        <w:rPr>
          <w:lang w:val="es-ES"/>
        </w:rPr>
        <w:t>impulsaban</w:t>
      </w:r>
      <w:r w:rsidR="004D0BAC" w:rsidRPr="003E2000">
        <w:rPr>
          <w:lang w:val="es-ES"/>
        </w:rPr>
        <w:t xml:space="preserve"> el proceso de cambio</w:t>
      </w:r>
      <w:r w:rsidR="00E27091">
        <w:rPr>
          <w:lang w:val="es-ES"/>
        </w:rPr>
        <w:t>,</w:t>
      </w:r>
      <w:r w:rsidR="004D0BAC" w:rsidRPr="003E2000">
        <w:rPr>
          <w:lang w:val="es-ES"/>
        </w:rPr>
        <w:t xml:space="preserve"> las cuales fueron marcadas con un símbolo que indicaba positivo.</w:t>
      </w:r>
      <w:r w:rsidR="00580195">
        <w:rPr>
          <w:lang w:val="es-ES"/>
        </w:rPr>
        <w:t xml:space="preserve"> </w:t>
      </w:r>
      <w:r w:rsidR="00E27091">
        <w:rPr>
          <w:lang w:val="es-ES"/>
        </w:rPr>
        <w:t>F</w:t>
      </w:r>
      <w:r w:rsidR="004D0BAC" w:rsidRPr="003E2000">
        <w:rPr>
          <w:lang w:val="es-ES"/>
        </w:rPr>
        <w:t>inalmente</w:t>
      </w:r>
      <w:r w:rsidR="00E27091">
        <w:rPr>
          <w:lang w:val="es-ES"/>
        </w:rPr>
        <w:t>,</w:t>
      </w:r>
      <w:r w:rsidR="004D0BAC" w:rsidRPr="003E2000">
        <w:rPr>
          <w:lang w:val="es-ES"/>
        </w:rPr>
        <w:t xml:space="preserve"> se </w:t>
      </w:r>
      <w:r w:rsidR="00E27091">
        <w:rPr>
          <w:lang w:val="es-ES"/>
        </w:rPr>
        <w:t>valoraron</w:t>
      </w:r>
      <w:r w:rsidR="004D0BAC" w:rsidRPr="003E2000">
        <w:rPr>
          <w:lang w:val="es-ES"/>
        </w:rPr>
        <w:t xml:space="preserve"> las fuerzas restrictivas o negativas, es decir, aquellas que el equipo consideró que no favorecían el cambio.</w:t>
      </w:r>
      <w:r w:rsidR="00580195">
        <w:rPr>
          <w:lang w:val="es-ES"/>
        </w:rPr>
        <w:t xml:space="preserve"> </w:t>
      </w:r>
      <w:r w:rsidR="004D0BAC" w:rsidRPr="003E2000">
        <w:rPr>
          <w:lang w:val="es-ES"/>
        </w:rPr>
        <w:t>Al final</w:t>
      </w:r>
      <w:r w:rsidR="00E27091">
        <w:rPr>
          <w:lang w:val="es-ES"/>
        </w:rPr>
        <w:t>,</w:t>
      </w:r>
      <w:r w:rsidR="004D0BAC" w:rsidRPr="003E2000">
        <w:rPr>
          <w:lang w:val="es-ES"/>
        </w:rPr>
        <w:t xml:space="preserve"> </w:t>
      </w:r>
      <w:r w:rsidR="00580195">
        <w:rPr>
          <w:lang w:val="es-ES"/>
        </w:rPr>
        <w:t xml:space="preserve">el </w:t>
      </w:r>
      <w:r w:rsidR="00E27091">
        <w:rPr>
          <w:lang w:val="es-ES"/>
        </w:rPr>
        <w:t>equipo determinó cuá</w:t>
      </w:r>
      <w:r w:rsidR="004D0BAC" w:rsidRPr="003E2000">
        <w:rPr>
          <w:lang w:val="es-ES"/>
        </w:rPr>
        <w:t xml:space="preserve">les </w:t>
      </w:r>
      <w:r w:rsidR="00E27091">
        <w:rPr>
          <w:lang w:val="es-ES"/>
        </w:rPr>
        <w:t>habían</w:t>
      </w:r>
      <w:r w:rsidR="004D0BAC" w:rsidRPr="003E2000">
        <w:rPr>
          <w:lang w:val="es-ES"/>
        </w:rPr>
        <w:t xml:space="preserve"> </w:t>
      </w:r>
      <w:r w:rsidR="00E27091">
        <w:rPr>
          <w:lang w:val="es-ES"/>
        </w:rPr>
        <w:t xml:space="preserve">sido </w:t>
      </w:r>
      <w:r w:rsidR="004D0BAC" w:rsidRPr="003E2000">
        <w:rPr>
          <w:lang w:val="es-ES"/>
        </w:rPr>
        <w:t xml:space="preserve">los síntomas de salud </w:t>
      </w:r>
      <w:r w:rsidR="00E27091">
        <w:rPr>
          <w:lang w:val="es-ES"/>
        </w:rPr>
        <w:t xml:space="preserve">y </w:t>
      </w:r>
      <w:r w:rsidR="00E27091" w:rsidRPr="003E2000">
        <w:rPr>
          <w:lang w:val="es-ES"/>
        </w:rPr>
        <w:t xml:space="preserve">de enfermedad </w:t>
      </w:r>
      <w:r w:rsidR="00580195">
        <w:rPr>
          <w:lang w:val="es-ES"/>
        </w:rPr>
        <w:t>de la empresa</w:t>
      </w:r>
      <w:r w:rsidR="004D0BAC" w:rsidRPr="003E2000">
        <w:rPr>
          <w:lang w:val="es-ES"/>
        </w:rPr>
        <w:t>.</w:t>
      </w:r>
    </w:p>
    <w:p w14:paraId="0B26A37E" w14:textId="77777777" w:rsidR="003E2000" w:rsidRPr="003E2000" w:rsidRDefault="003E2000" w:rsidP="004D0BAC">
      <w:pPr>
        <w:spacing w:line="360" w:lineRule="auto"/>
        <w:jc w:val="both"/>
        <w:rPr>
          <w:lang w:val="es-ES"/>
        </w:rPr>
      </w:pPr>
    </w:p>
    <w:p w14:paraId="5DB2AA68" w14:textId="74459A06" w:rsidR="004D0BAC" w:rsidRPr="003E2000" w:rsidRDefault="00E27091" w:rsidP="00E27091">
      <w:pPr>
        <w:pStyle w:val="Ttulo3"/>
      </w:pPr>
      <w:r>
        <w:t>Retroalimentación de los datos</w:t>
      </w:r>
    </w:p>
    <w:p w14:paraId="4903D373" w14:textId="6E022675" w:rsidR="004D0BAC" w:rsidRDefault="004D0BAC" w:rsidP="00E27091">
      <w:pPr>
        <w:spacing w:line="360" w:lineRule="auto"/>
        <w:ind w:firstLine="708"/>
        <w:jc w:val="both"/>
        <w:rPr>
          <w:lang w:val="es-ES"/>
        </w:rPr>
      </w:pPr>
      <w:r w:rsidRPr="003E2000">
        <w:rPr>
          <w:lang w:val="es-ES"/>
        </w:rPr>
        <w:t>Para la etapa de la retroalimentación de datos el equipo consultor acordó con el consultor interno presentar</w:t>
      </w:r>
      <w:r w:rsidR="00E27091">
        <w:rPr>
          <w:lang w:val="es-ES"/>
        </w:rPr>
        <w:t xml:space="preserve"> un </w:t>
      </w:r>
      <w:r w:rsidRPr="003E2000">
        <w:rPr>
          <w:lang w:val="es-ES"/>
        </w:rPr>
        <w:t xml:space="preserve">informe ejecutivo </w:t>
      </w:r>
      <w:r w:rsidR="00E27091">
        <w:rPr>
          <w:lang w:val="es-ES"/>
        </w:rPr>
        <w:t xml:space="preserve">para detallar </w:t>
      </w:r>
      <w:r w:rsidRPr="003E2000">
        <w:rPr>
          <w:lang w:val="es-ES"/>
        </w:rPr>
        <w:t xml:space="preserve">los </w:t>
      </w:r>
      <w:r w:rsidR="00E27091">
        <w:rPr>
          <w:lang w:val="es-ES"/>
        </w:rPr>
        <w:t>resultados</w:t>
      </w:r>
      <w:r w:rsidRPr="003E2000">
        <w:rPr>
          <w:lang w:val="es-ES"/>
        </w:rPr>
        <w:t xml:space="preserve"> </w:t>
      </w:r>
      <w:r w:rsidR="00E27091">
        <w:rPr>
          <w:lang w:val="es-ES"/>
        </w:rPr>
        <w:t>y</w:t>
      </w:r>
      <w:r w:rsidRPr="003E2000">
        <w:rPr>
          <w:lang w:val="es-ES"/>
        </w:rPr>
        <w:t xml:space="preserve"> las intervenciones que el equipo </w:t>
      </w:r>
      <w:r w:rsidR="00E27091">
        <w:rPr>
          <w:lang w:val="es-ES"/>
        </w:rPr>
        <w:t>sugeriría</w:t>
      </w:r>
      <w:r w:rsidRPr="003E2000">
        <w:rPr>
          <w:lang w:val="es-ES"/>
        </w:rPr>
        <w:t xml:space="preserve"> para iniciar </w:t>
      </w:r>
      <w:r w:rsidR="00E27091">
        <w:rPr>
          <w:lang w:val="es-ES"/>
        </w:rPr>
        <w:t>el</w:t>
      </w:r>
      <w:r w:rsidRPr="003E2000">
        <w:rPr>
          <w:lang w:val="es-ES"/>
        </w:rPr>
        <w:t xml:space="preserve"> proceso de desarrollo organizacional. </w:t>
      </w:r>
    </w:p>
    <w:p w14:paraId="377B2EB7" w14:textId="77777777" w:rsidR="001D62CA" w:rsidRPr="003E2000" w:rsidRDefault="001D62CA" w:rsidP="001D62CA">
      <w:pPr>
        <w:spacing w:line="360" w:lineRule="auto"/>
        <w:jc w:val="both"/>
        <w:rPr>
          <w:lang w:val="es-ES"/>
        </w:rPr>
      </w:pPr>
    </w:p>
    <w:p w14:paraId="7D6E284B" w14:textId="638A477E" w:rsidR="004D0BAC" w:rsidRPr="003E2000" w:rsidRDefault="00E27091" w:rsidP="00E27091">
      <w:pPr>
        <w:pStyle w:val="Ttulo3"/>
      </w:pPr>
      <w:r>
        <w:t xml:space="preserve">Seguimiento </w:t>
      </w:r>
    </w:p>
    <w:p w14:paraId="060CCFA4" w14:textId="60CACA56" w:rsidR="004D0BAC" w:rsidRPr="003E2000" w:rsidRDefault="004D0BAC" w:rsidP="00E27091">
      <w:pPr>
        <w:autoSpaceDE w:val="0"/>
        <w:autoSpaceDN w:val="0"/>
        <w:adjustRightInd w:val="0"/>
        <w:spacing w:line="360" w:lineRule="auto"/>
        <w:ind w:firstLine="708"/>
        <w:jc w:val="both"/>
        <w:rPr>
          <w:lang w:val="es-ES"/>
        </w:rPr>
      </w:pPr>
      <w:r w:rsidRPr="003E2000">
        <w:rPr>
          <w:lang w:val="es-ES"/>
        </w:rPr>
        <w:t xml:space="preserve">Para la etapa final el equipo consultor recomendó al cliente establecer un plan de reuniones con el tema específico de clima organizacional </w:t>
      </w:r>
      <w:r w:rsidR="00E27091">
        <w:rPr>
          <w:lang w:val="es-ES"/>
        </w:rPr>
        <w:t xml:space="preserve">para que </w:t>
      </w:r>
      <w:r w:rsidRPr="003E2000">
        <w:rPr>
          <w:lang w:val="es-ES"/>
        </w:rPr>
        <w:t>los directivos, administrativ</w:t>
      </w:r>
      <w:r w:rsidR="00E27091">
        <w:rPr>
          <w:lang w:val="es-ES"/>
        </w:rPr>
        <w:t>os y mandos intermedios revisara</w:t>
      </w:r>
      <w:r w:rsidRPr="003E2000">
        <w:rPr>
          <w:lang w:val="es-ES"/>
        </w:rPr>
        <w:t xml:space="preserve">n las acciones que se </w:t>
      </w:r>
      <w:r w:rsidR="00E27091">
        <w:rPr>
          <w:lang w:val="es-ES"/>
        </w:rPr>
        <w:t>estaban</w:t>
      </w:r>
      <w:r w:rsidRPr="003E2000">
        <w:rPr>
          <w:lang w:val="es-ES"/>
        </w:rPr>
        <w:t xml:space="preserve"> </w:t>
      </w:r>
      <w:r w:rsidR="00BF6AAA" w:rsidRPr="003E2000">
        <w:rPr>
          <w:lang w:val="es-ES"/>
        </w:rPr>
        <w:t>realizando,</w:t>
      </w:r>
      <w:r w:rsidRPr="003E2000">
        <w:rPr>
          <w:lang w:val="es-ES"/>
        </w:rPr>
        <w:t xml:space="preserve"> así como su estatus, avance y problemática presentada. Esto</w:t>
      </w:r>
      <w:r w:rsidR="00E27091">
        <w:rPr>
          <w:lang w:val="es-ES"/>
        </w:rPr>
        <w:t xml:space="preserve"> para </w:t>
      </w:r>
      <w:r w:rsidRPr="003E2000">
        <w:rPr>
          <w:lang w:val="es-ES"/>
        </w:rPr>
        <w:t xml:space="preserve">asegurar que las acciones preventivas y correctivas se </w:t>
      </w:r>
      <w:r w:rsidR="00E27091">
        <w:rPr>
          <w:lang w:val="es-ES"/>
        </w:rPr>
        <w:t>estuvieran</w:t>
      </w:r>
      <w:r w:rsidRPr="003E2000">
        <w:rPr>
          <w:lang w:val="es-ES"/>
        </w:rPr>
        <w:t xml:space="preserve"> realizando y para que los cambios se </w:t>
      </w:r>
      <w:r w:rsidR="00E27091">
        <w:rPr>
          <w:lang w:val="es-ES"/>
        </w:rPr>
        <w:t>notaran</w:t>
      </w:r>
      <w:r w:rsidRPr="003E2000">
        <w:rPr>
          <w:lang w:val="es-ES"/>
        </w:rPr>
        <w:t xml:space="preserve"> dentro de la organización.</w:t>
      </w:r>
    </w:p>
    <w:p w14:paraId="45A100C6" w14:textId="77777777" w:rsidR="007073D0" w:rsidRDefault="007073D0">
      <w:pPr>
        <w:rPr>
          <w:rFonts w:eastAsiaTheme="majorEastAsia"/>
          <w:b/>
          <w:color w:val="000000" w:themeColor="text1"/>
          <w:lang w:val="es-ES" w:eastAsia="es-ES"/>
        </w:rPr>
      </w:pPr>
      <w:r>
        <w:rPr>
          <w:b/>
          <w:color w:val="000000" w:themeColor="text1"/>
          <w:lang w:val="es-ES"/>
        </w:rPr>
        <w:br w:type="page"/>
      </w:r>
    </w:p>
    <w:p w14:paraId="523F42AD" w14:textId="78026751" w:rsidR="007073D0" w:rsidRPr="005944F6" w:rsidRDefault="00877434" w:rsidP="002F2B7D">
      <w:pPr>
        <w:pStyle w:val="Ttulo1"/>
        <w:rPr>
          <w:rFonts w:ascii="Calibri" w:eastAsia="Times New Roman" w:hAnsi="Calibri" w:cs="Calibri"/>
          <w:bCs/>
          <w:color w:val="000000"/>
          <w:sz w:val="28"/>
          <w:szCs w:val="28"/>
          <w:lang w:val="es-ES_tradnl" w:eastAsia="es-MX"/>
        </w:rPr>
      </w:pPr>
      <w:r w:rsidRPr="005944F6">
        <w:rPr>
          <w:rFonts w:ascii="Calibri" w:eastAsia="Times New Roman" w:hAnsi="Calibri" w:cs="Calibri"/>
          <w:bCs/>
          <w:color w:val="000000"/>
          <w:sz w:val="28"/>
          <w:szCs w:val="28"/>
          <w:lang w:val="es-ES_tradnl" w:eastAsia="es-MX"/>
        </w:rPr>
        <w:lastRenderedPageBreak/>
        <w:t>R</w:t>
      </w:r>
      <w:r w:rsidR="00E27091" w:rsidRPr="005944F6">
        <w:rPr>
          <w:rFonts w:ascii="Calibri" w:eastAsia="Times New Roman" w:hAnsi="Calibri" w:cs="Calibri"/>
          <w:bCs/>
          <w:color w:val="000000"/>
          <w:sz w:val="28"/>
          <w:szCs w:val="28"/>
          <w:lang w:val="es-ES_tradnl" w:eastAsia="es-MX"/>
        </w:rPr>
        <w:t>esultados y discusión</w:t>
      </w:r>
    </w:p>
    <w:p w14:paraId="66A68F52" w14:textId="31CD8BD0" w:rsidR="000175CE" w:rsidRDefault="00E3240C" w:rsidP="000175CE">
      <w:pPr>
        <w:spacing w:line="360" w:lineRule="auto"/>
        <w:ind w:firstLine="708"/>
        <w:jc w:val="both"/>
        <w:rPr>
          <w:lang w:val="es-ES"/>
        </w:rPr>
      </w:pPr>
      <w:r w:rsidRPr="00735E41">
        <w:rPr>
          <w:lang w:val="es-ES"/>
        </w:rPr>
        <w:t xml:space="preserve">En este apartado se mencionan los resultados del diagnóstico aplicado a </w:t>
      </w:r>
      <w:r w:rsidR="00B970C2">
        <w:rPr>
          <w:lang w:val="es-ES"/>
        </w:rPr>
        <w:t xml:space="preserve">la </w:t>
      </w:r>
      <w:r w:rsidR="00BF6AAA">
        <w:rPr>
          <w:lang w:val="es-ES"/>
        </w:rPr>
        <w:t>empresa,</w:t>
      </w:r>
      <w:r w:rsidRPr="00735E41">
        <w:rPr>
          <w:lang w:val="es-ES"/>
        </w:rPr>
        <w:t xml:space="preserve"> así como las principales recomendaciones determinadas </w:t>
      </w:r>
      <w:r w:rsidR="000175CE">
        <w:rPr>
          <w:lang w:val="es-ES"/>
        </w:rPr>
        <w:t>a partir de los datos recabados</w:t>
      </w:r>
      <w:r w:rsidRPr="00735E41">
        <w:rPr>
          <w:lang w:val="es-ES"/>
        </w:rPr>
        <w:t>.</w:t>
      </w:r>
      <w:r w:rsidR="000175CE">
        <w:rPr>
          <w:lang w:val="es-ES"/>
        </w:rPr>
        <w:t xml:space="preserve"> En primer lugar, </w:t>
      </w:r>
      <w:r w:rsidR="00CB247C" w:rsidRPr="00306DE0">
        <w:rPr>
          <w:lang w:val="es-ES"/>
        </w:rPr>
        <w:t xml:space="preserve">se pueden identificar las </w:t>
      </w:r>
      <w:r w:rsidRPr="00306DE0">
        <w:rPr>
          <w:lang w:val="es-ES"/>
        </w:rPr>
        <w:t xml:space="preserve">fortalezas de </w:t>
      </w:r>
      <w:r w:rsidR="00CB247C" w:rsidRPr="00306DE0">
        <w:rPr>
          <w:lang w:val="es-ES"/>
        </w:rPr>
        <w:t>la empresa</w:t>
      </w:r>
      <w:r w:rsidR="000175CE">
        <w:rPr>
          <w:lang w:val="es-ES"/>
        </w:rPr>
        <w:t xml:space="preserve">, las cuales residen </w:t>
      </w:r>
      <w:r w:rsidRPr="00306DE0">
        <w:rPr>
          <w:lang w:val="es-ES"/>
        </w:rPr>
        <w:t xml:space="preserve">en las siguientes variables: </w:t>
      </w:r>
    </w:p>
    <w:p w14:paraId="4E3E4DED" w14:textId="77777777" w:rsidR="000175CE" w:rsidRDefault="000175CE" w:rsidP="00CB6BA7">
      <w:pPr>
        <w:pStyle w:val="Prrafodelista"/>
        <w:numPr>
          <w:ilvl w:val="0"/>
          <w:numId w:val="11"/>
        </w:numPr>
        <w:spacing w:line="360" w:lineRule="auto"/>
        <w:jc w:val="both"/>
        <w:rPr>
          <w:rFonts w:ascii="Times New Roman" w:hAnsi="Times New Roman" w:cs="Times New Roman"/>
          <w:sz w:val="24"/>
          <w:lang w:val="es-ES"/>
        </w:rPr>
      </w:pPr>
      <w:r w:rsidRPr="000175CE">
        <w:rPr>
          <w:rFonts w:ascii="Times New Roman" w:hAnsi="Times New Roman" w:cs="Times New Roman"/>
          <w:sz w:val="24"/>
          <w:lang w:val="es-ES"/>
        </w:rPr>
        <w:t xml:space="preserve">Filosofía y valores </w:t>
      </w:r>
      <w:r w:rsidR="00E3240C" w:rsidRPr="000175CE">
        <w:rPr>
          <w:rFonts w:ascii="Times New Roman" w:hAnsi="Times New Roman" w:cs="Times New Roman"/>
          <w:sz w:val="24"/>
          <w:lang w:val="es-ES"/>
        </w:rPr>
        <w:t>(9.03)</w:t>
      </w:r>
      <w:r>
        <w:rPr>
          <w:rFonts w:ascii="Times New Roman" w:hAnsi="Times New Roman" w:cs="Times New Roman"/>
          <w:sz w:val="24"/>
          <w:lang w:val="es-ES"/>
        </w:rPr>
        <w:t>:</w:t>
      </w:r>
      <w:r w:rsidRPr="000175CE">
        <w:rPr>
          <w:rFonts w:ascii="Times New Roman" w:hAnsi="Times New Roman" w:cs="Times New Roman"/>
          <w:sz w:val="24"/>
          <w:lang w:val="es-ES"/>
        </w:rPr>
        <w:t xml:space="preserve"> </w:t>
      </w:r>
      <w:r>
        <w:rPr>
          <w:rFonts w:ascii="Times New Roman" w:hAnsi="Times New Roman" w:cs="Times New Roman"/>
          <w:sz w:val="24"/>
          <w:lang w:val="es-ES"/>
        </w:rPr>
        <w:t>S</w:t>
      </w:r>
      <w:r w:rsidR="00E3240C" w:rsidRPr="000175CE">
        <w:rPr>
          <w:rFonts w:ascii="Times New Roman" w:hAnsi="Times New Roman" w:cs="Times New Roman"/>
          <w:sz w:val="24"/>
          <w:lang w:val="es-ES"/>
        </w:rPr>
        <w:t xml:space="preserve">ignifica que los miembros de la organización tienen claramente definida y establecida la filosofía de la empresa, conocen su misión, visión, valores y además se sienten identificados con ella. </w:t>
      </w:r>
    </w:p>
    <w:p w14:paraId="4121DE3C" w14:textId="37BDF696" w:rsidR="000175CE" w:rsidRDefault="000175CE" w:rsidP="00CB6BA7">
      <w:pPr>
        <w:pStyle w:val="Prrafodelista"/>
        <w:numPr>
          <w:ilvl w:val="0"/>
          <w:numId w:val="11"/>
        </w:numPr>
        <w:spacing w:line="360" w:lineRule="auto"/>
        <w:jc w:val="both"/>
        <w:rPr>
          <w:rFonts w:ascii="Times New Roman" w:hAnsi="Times New Roman" w:cs="Times New Roman"/>
          <w:sz w:val="24"/>
          <w:lang w:val="es-ES"/>
        </w:rPr>
      </w:pPr>
      <w:r>
        <w:rPr>
          <w:rFonts w:ascii="Times New Roman" w:hAnsi="Times New Roman" w:cs="Times New Roman"/>
          <w:sz w:val="24"/>
          <w:lang w:val="es-ES"/>
        </w:rPr>
        <w:t>Objetivos (9.01) y funciones y r</w:t>
      </w:r>
      <w:r w:rsidR="00E3240C" w:rsidRPr="000175CE">
        <w:rPr>
          <w:rFonts w:ascii="Times New Roman" w:hAnsi="Times New Roman" w:cs="Times New Roman"/>
          <w:sz w:val="24"/>
          <w:lang w:val="es-ES"/>
        </w:rPr>
        <w:t>esponsabilidades (8.99)</w:t>
      </w:r>
      <w:r>
        <w:rPr>
          <w:rFonts w:ascii="Times New Roman" w:hAnsi="Times New Roman" w:cs="Times New Roman"/>
          <w:sz w:val="24"/>
          <w:lang w:val="es-ES"/>
        </w:rPr>
        <w:t>:</w:t>
      </w:r>
      <w:r w:rsidR="00E3240C" w:rsidRPr="000175CE">
        <w:rPr>
          <w:rFonts w:ascii="Times New Roman" w:hAnsi="Times New Roman" w:cs="Times New Roman"/>
          <w:sz w:val="24"/>
          <w:lang w:val="es-ES"/>
        </w:rPr>
        <w:t xml:space="preserve"> </w:t>
      </w:r>
      <w:r>
        <w:rPr>
          <w:rFonts w:ascii="Times New Roman" w:hAnsi="Times New Roman" w:cs="Times New Roman"/>
          <w:sz w:val="24"/>
          <w:lang w:val="es-ES"/>
        </w:rPr>
        <w:t xml:space="preserve">Esto </w:t>
      </w:r>
      <w:r w:rsidR="00E3240C" w:rsidRPr="000175CE">
        <w:rPr>
          <w:rFonts w:ascii="Times New Roman" w:hAnsi="Times New Roman" w:cs="Times New Roman"/>
          <w:sz w:val="24"/>
          <w:lang w:val="es-ES"/>
        </w:rPr>
        <w:t>representa un factor importante</w:t>
      </w:r>
      <w:r>
        <w:rPr>
          <w:rFonts w:ascii="Times New Roman" w:hAnsi="Times New Roman" w:cs="Times New Roman"/>
          <w:sz w:val="24"/>
          <w:lang w:val="es-ES"/>
        </w:rPr>
        <w:t>, pues</w:t>
      </w:r>
      <w:r w:rsidR="00E3240C" w:rsidRPr="000175CE">
        <w:rPr>
          <w:rFonts w:ascii="Times New Roman" w:hAnsi="Times New Roman" w:cs="Times New Roman"/>
          <w:sz w:val="24"/>
          <w:lang w:val="es-ES"/>
        </w:rPr>
        <w:t xml:space="preserve"> indica que el personal conoce muy bien cuáles son sus respons</w:t>
      </w:r>
      <w:r>
        <w:rPr>
          <w:rFonts w:ascii="Times New Roman" w:hAnsi="Times New Roman" w:cs="Times New Roman"/>
          <w:sz w:val="24"/>
          <w:lang w:val="es-ES"/>
        </w:rPr>
        <w:t xml:space="preserve">abilidades dentro de la empresa. Asimismo, </w:t>
      </w:r>
      <w:r w:rsidR="00E3240C" w:rsidRPr="000175CE">
        <w:rPr>
          <w:rFonts w:ascii="Times New Roman" w:hAnsi="Times New Roman" w:cs="Times New Roman"/>
          <w:sz w:val="24"/>
          <w:lang w:val="es-ES"/>
        </w:rPr>
        <w:t xml:space="preserve">están </w:t>
      </w:r>
      <w:r w:rsidR="00235F66" w:rsidRPr="000175CE">
        <w:rPr>
          <w:rFonts w:ascii="Times New Roman" w:hAnsi="Times New Roman" w:cs="Times New Roman"/>
          <w:sz w:val="24"/>
          <w:lang w:val="es-ES"/>
        </w:rPr>
        <w:t>conscientes</w:t>
      </w:r>
      <w:r w:rsidR="00E3240C" w:rsidRPr="000175CE">
        <w:rPr>
          <w:rFonts w:ascii="Times New Roman" w:hAnsi="Times New Roman" w:cs="Times New Roman"/>
          <w:sz w:val="24"/>
          <w:lang w:val="es-ES"/>
        </w:rPr>
        <w:t xml:space="preserve"> de la jerarquía y de la estru</w:t>
      </w:r>
      <w:r>
        <w:rPr>
          <w:rFonts w:ascii="Times New Roman" w:hAnsi="Times New Roman" w:cs="Times New Roman"/>
          <w:sz w:val="24"/>
          <w:lang w:val="es-ES"/>
        </w:rPr>
        <w:t>ctura formal de la organización. Además,</w:t>
      </w:r>
      <w:r w:rsidR="00E3240C" w:rsidRPr="000175CE">
        <w:rPr>
          <w:rFonts w:ascii="Times New Roman" w:hAnsi="Times New Roman" w:cs="Times New Roman"/>
          <w:sz w:val="24"/>
          <w:lang w:val="es-ES"/>
        </w:rPr>
        <w:t xml:space="preserve"> conocen muy bien hacia dónde va la empresa y los resultados que se han obtenido </w:t>
      </w:r>
      <w:r w:rsidR="00612807">
        <w:rPr>
          <w:rFonts w:ascii="Times New Roman" w:hAnsi="Times New Roman" w:cs="Times New Roman"/>
          <w:sz w:val="24"/>
          <w:lang w:val="es-ES"/>
        </w:rPr>
        <w:t>en relación con los</w:t>
      </w:r>
      <w:r w:rsidR="00E3240C" w:rsidRPr="000175CE">
        <w:rPr>
          <w:rFonts w:ascii="Times New Roman" w:hAnsi="Times New Roman" w:cs="Times New Roman"/>
          <w:sz w:val="24"/>
          <w:lang w:val="es-ES"/>
        </w:rPr>
        <w:t xml:space="preserve"> objetivos</w:t>
      </w:r>
      <w:r w:rsidR="00612807">
        <w:rPr>
          <w:rFonts w:ascii="Times New Roman" w:hAnsi="Times New Roman" w:cs="Times New Roman"/>
          <w:sz w:val="24"/>
          <w:lang w:val="es-ES"/>
        </w:rPr>
        <w:t xml:space="preserve"> planteados</w:t>
      </w:r>
      <w:r w:rsidR="00E3240C" w:rsidRPr="000175CE">
        <w:rPr>
          <w:rFonts w:ascii="Times New Roman" w:hAnsi="Times New Roman" w:cs="Times New Roman"/>
          <w:sz w:val="24"/>
          <w:lang w:val="es-ES"/>
        </w:rPr>
        <w:t xml:space="preserve">. </w:t>
      </w:r>
    </w:p>
    <w:p w14:paraId="06F3BA49" w14:textId="6F9DF924" w:rsidR="000175CE" w:rsidRDefault="000175CE" w:rsidP="00CB6BA7">
      <w:pPr>
        <w:pStyle w:val="Prrafodelista"/>
        <w:numPr>
          <w:ilvl w:val="0"/>
          <w:numId w:val="11"/>
        </w:numPr>
        <w:spacing w:line="360" w:lineRule="auto"/>
        <w:jc w:val="both"/>
        <w:rPr>
          <w:rFonts w:ascii="Times New Roman" w:hAnsi="Times New Roman" w:cs="Times New Roman"/>
          <w:sz w:val="24"/>
          <w:lang w:val="es-ES"/>
        </w:rPr>
      </w:pPr>
      <w:r>
        <w:rPr>
          <w:rFonts w:ascii="Times New Roman" w:hAnsi="Times New Roman" w:cs="Times New Roman"/>
          <w:sz w:val="24"/>
          <w:lang w:val="es-ES"/>
        </w:rPr>
        <w:t>Innovación y creatividad (8.97):</w:t>
      </w:r>
      <w:r w:rsidR="00E3240C" w:rsidRPr="000175CE">
        <w:rPr>
          <w:rFonts w:ascii="Times New Roman" w:hAnsi="Times New Roman" w:cs="Times New Roman"/>
          <w:sz w:val="24"/>
          <w:lang w:val="es-ES"/>
        </w:rPr>
        <w:t xml:space="preserve"> </w:t>
      </w:r>
      <w:r>
        <w:rPr>
          <w:rFonts w:ascii="Times New Roman" w:hAnsi="Times New Roman" w:cs="Times New Roman"/>
          <w:sz w:val="24"/>
          <w:lang w:val="es-ES"/>
        </w:rPr>
        <w:t>Quiere decir que e</w:t>
      </w:r>
      <w:r w:rsidR="00E3240C" w:rsidRPr="000175CE">
        <w:rPr>
          <w:rFonts w:ascii="Times New Roman" w:hAnsi="Times New Roman" w:cs="Times New Roman"/>
          <w:sz w:val="24"/>
          <w:lang w:val="es-ES"/>
        </w:rPr>
        <w:t>xisten mecanismos suficientes y pertinentes que permiten a los empleados comunicarse con la organización desde el punto de vista propositivo</w:t>
      </w:r>
      <w:r>
        <w:rPr>
          <w:rFonts w:ascii="Times New Roman" w:hAnsi="Times New Roman" w:cs="Times New Roman"/>
          <w:sz w:val="24"/>
          <w:lang w:val="es-ES"/>
        </w:rPr>
        <w:t>. Asimismo, indica que</w:t>
      </w:r>
      <w:r w:rsidR="00E3240C" w:rsidRPr="000175CE">
        <w:rPr>
          <w:rFonts w:ascii="Times New Roman" w:hAnsi="Times New Roman" w:cs="Times New Roman"/>
          <w:sz w:val="24"/>
          <w:lang w:val="es-ES"/>
        </w:rPr>
        <w:t xml:space="preserve"> la organización ha </w:t>
      </w:r>
      <w:r w:rsidR="00BF6AAA" w:rsidRPr="000175CE">
        <w:rPr>
          <w:rFonts w:ascii="Times New Roman" w:hAnsi="Times New Roman" w:cs="Times New Roman"/>
          <w:sz w:val="24"/>
          <w:lang w:val="es-ES"/>
        </w:rPr>
        <w:t xml:space="preserve">desarrollado </w:t>
      </w:r>
      <w:r>
        <w:rPr>
          <w:rFonts w:ascii="Times New Roman" w:hAnsi="Times New Roman" w:cs="Times New Roman"/>
          <w:sz w:val="24"/>
          <w:lang w:val="es-ES"/>
        </w:rPr>
        <w:t>los canales</w:t>
      </w:r>
      <w:r w:rsidR="00E3240C" w:rsidRPr="000175CE">
        <w:rPr>
          <w:rFonts w:ascii="Times New Roman" w:hAnsi="Times New Roman" w:cs="Times New Roman"/>
          <w:sz w:val="24"/>
          <w:lang w:val="es-ES"/>
        </w:rPr>
        <w:t xml:space="preserve"> </w:t>
      </w:r>
      <w:r>
        <w:rPr>
          <w:rFonts w:ascii="Times New Roman" w:hAnsi="Times New Roman" w:cs="Times New Roman"/>
          <w:sz w:val="24"/>
          <w:lang w:val="es-ES"/>
        </w:rPr>
        <w:t xml:space="preserve">para </w:t>
      </w:r>
      <w:r w:rsidR="00E3240C" w:rsidRPr="000175CE">
        <w:rPr>
          <w:rFonts w:ascii="Times New Roman" w:hAnsi="Times New Roman" w:cs="Times New Roman"/>
          <w:sz w:val="24"/>
          <w:lang w:val="es-ES"/>
        </w:rPr>
        <w:t xml:space="preserve">escucharlos y tomar en cuenta sus ideas y sugerencias. </w:t>
      </w:r>
    </w:p>
    <w:p w14:paraId="379B7692" w14:textId="77777777" w:rsidR="000175CE" w:rsidRDefault="00E3240C" w:rsidP="00CB6BA7">
      <w:pPr>
        <w:pStyle w:val="Prrafodelista"/>
        <w:numPr>
          <w:ilvl w:val="0"/>
          <w:numId w:val="11"/>
        </w:numPr>
        <w:spacing w:line="360" w:lineRule="auto"/>
        <w:jc w:val="both"/>
        <w:rPr>
          <w:rFonts w:ascii="Times New Roman" w:hAnsi="Times New Roman" w:cs="Times New Roman"/>
          <w:sz w:val="24"/>
          <w:lang w:val="es-ES"/>
        </w:rPr>
      </w:pPr>
      <w:r w:rsidRPr="000175CE">
        <w:rPr>
          <w:rFonts w:ascii="Times New Roman" w:hAnsi="Times New Roman" w:cs="Times New Roman"/>
          <w:sz w:val="24"/>
          <w:lang w:val="es-ES"/>
        </w:rPr>
        <w:t>Identificación con la empresa (8.56)</w:t>
      </w:r>
      <w:r w:rsidR="000175CE">
        <w:rPr>
          <w:rFonts w:ascii="Times New Roman" w:hAnsi="Times New Roman" w:cs="Times New Roman"/>
          <w:sz w:val="24"/>
          <w:lang w:val="es-ES"/>
        </w:rPr>
        <w:t>: Se puede afirmar</w:t>
      </w:r>
      <w:r w:rsidRPr="000175CE">
        <w:rPr>
          <w:rFonts w:ascii="Times New Roman" w:hAnsi="Times New Roman" w:cs="Times New Roman"/>
          <w:sz w:val="24"/>
          <w:lang w:val="es-ES"/>
        </w:rPr>
        <w:t xml:space="preserve"> que es una consecuencia </w:t>
      </w:r>
      <w:r w:rsidR="000175CE">
        <w:rPr>
          <w:rFonts w:ascii="Times New Roman" w:hAnsi="Times New Roman" w:cs="Times New Roman"/>
          <w:sz w:val="24"/>
          <w:lang w:val="es-ES"/>
        </w:rPr>
        <w:t xml:space="preserve">directa </w:t>
      </w:r>
      <w:r w:rsidRPr="000175CE">
        <w:rPr>
          <w:rFonts w:ascii="Times New Roman" w:hAnsi="Times New Roman" w:cs="Times New Roman"/>
          <w:sz w:val="24"/>
          <w:lang w:val="es-ES"/>
        </w:rPr>
        <w:t xml:space="preserve">de la identificación personal con la filosofía y </w:t>
      </w:r>
      <w:r w:rsidR="000175CE">
        <w:rPr>
          <w:rFonts w:ascii="Times New Roman" w:hAnsi="Times New Roman" w:cs="Times New Roman"/>
          <w:sz w:val="24"/>
          <w:lang w:val="es-ES"/>
        </w:rPr>
        <w:t xml:space="preserve">los </w:t>
      </w:r>
      <w:r w:rsidRPr="000175CE">
        <w:rPr>
          <w:rFonts w:ascii="Times New Roman" w:hAnsi="Times New Roman" w:cs="Times New Roman"/>
          <w:sz w:val="24"/>
          <w:lang w:val="es-ES"/>
        </w:rPr>
        <w:t>valores</w:t>
      </w:r>
      <w:r w:rsidR="000175CE">
        <w:rPr>
          <w:rFonts w:ascii="Times New Roman" w:hAnsi="Times New Roman" w:cs="Times New Roman"/>
          <w:sz w:val="24"/>
          <w:lang w:val="es-ES"/>
        </w:rPr>
        <w:t>,</w:t>
      </w:r>
      <w:r w:rsidRPr="000175CE">
        <w:rPr>
          <w:rFonts w:ascii="Times New Roman" w:hAnsi="Times New Roman" w:cs="Times New Roman"/>
          <w:sz w:val="24"/>
          <w:lang w:val="es-ES"/>
        </w:rPr>
        <w:t xml:space="preserve"> ya que en la medida que eso sucede</w:t>
      </w:r>
      <w:r w:rsidR="000175CE">
        <w:rPr>
          <w:rFonts w:ascii="Times New Roman" w:hAnsi="Times New Roman" w:cs="Times New Roman"/>
          <w:sz w:val="24"/>
          <w:lang w:val="es-ES"/>
        </w:rPr>
        <w:t>,</w:t>
      </w:r>
      <w:r w:rsidRPr="000175CE">
        <w:rPr>
          <w:rFonts w:ascii="Times New Roman" w:hAnsi="Times New Roman" w:cs="Times New Roman"/>
          <w:sz w:val="24"/>
          <w:lang w:val="es-ES"/>
        </w:rPr>
        <w:t xml:space="preserve"> la gente siente plena satisfacción y lealtad hacia la organización donde se desarrolla.</w:t>
      </w:r>
      <w:r w:rsidR="00E27091" w:rsidRPr="000175CE">
        <w:rPr>
          <w:rFonts w:ascii="Times New Roman" w:hAnsi="Times New Roman" w:cs="Times New Roman"/>
          <w:sz w:val="24"/>
          <w:lang w:val="es-ES"/>
        </w:rPr>
        <w:t xml:space="preserve"> </w:t>
      </w:r>
    </w:p>
    <w:p w14:paraId="6CD8158C" w14:textId="59509FF6" w:rsidR="00E3240C" w:rsidRPr="000175CE" w:rsidRDefault="00E3240C" w:rsidP="00CB6BA7">
      <w:pPr>
        <w:pStyle w:val="Prrafodelista"/>
        <w:numPr>
          <w:ilvl w:val="0"/>
          <w:numId w:val="11"/>
        </w:numPr>
        <w:spacing w:line="360" w:lineRule="auto"/>
        <w:jc w:val="both"/>
        <w:rPr>
          <w:rFonts w:ascii="Times New Roman" w:hAnsi="Times New Roman" w:cs="Times New Roman"/>
          <w:sz w:val="24"/>
          <w:lang w:val="es-ES"/>
        </w:rPr>
      </w:pPr>
      <w:r w:rsidRPr="000175CE">
        <w:rPr>
          <w:rFonts w:ascii="Times New Roman" w:hAnsi="Times New Roman" w:cs="Times New Roman"/>
          <w:sz w:val="24"/>
          <w:lang w:val="es-ES"/>
        </w:rPr>
        <w:t xml:space="preserve">Administración de </w:t>
      </w:r>
      <w:r w:rsidR="000175CE" w:rsidRPr="000175CE">
        <w:rPr>
          <w:rFonts w:ascii="Times New Roman" w:hAnsi="Times New Roman" w:cs="Times New Roman"/>
          <w:sz w:val="24"/>
          <w:lang w:val="es-ES"/>
        </w:rPr>
        <w:t xml:space="preserve">recursos humanos </w:t>
      </w:r>
      <w:r w:rsidRPr="000175CE">
        <w:rPr>
          <w:rFonts w:ascii="Times New Roman" w:hAnsi="Times New Roman" w:cs="Times New Roman"/>
          <w:sz w:val="24"/>
          <w:lang w:val="es-ES"/>
        </w:rPr>
        <w:t>(8.45)</w:t>
      </w:r>
      <w:r w:rsidR="000175CE">
        <w:rPr>
          <w:rFonts w:ascii="Times New Roman" w:hAnsi="Times New Roman" w:cs="Times New Roman"/>
          <w:sz w:val="24"/>
          <w:lang w:val="es-ES"/>
        </w:rPr>
        <w:t>:</w:t>
      </w:r>
      <w:r w:rsidRPr="000175CE">
        <w:rPr>
          <w:rFonts w:ascii="Times New Roman" w:hAnsi="Times New Roman" w:cs="Times New Roman"/>
          <w:sz w:val="24"/>
          <w:lang w:val="es-ES"/>
        </w:rPr>
        <w:t xml:space="preserve"> </w:t>
      </w:r>
      <w:r w:rsidR="000175CE">
        <w:rPr>
          <w:rFonts w:ascii="Times New Roman" w:hAnsi="Times New Roman" w:cs="Times New Roman"/>
          <w:sz w:val="24"/>
          <w:lang w:val="es-ES"/>
        </w:rPr>
        <w:t>I</w:t>
      </w:r>
      <w:r w:rsidRPr="000175CE">
        <w:rPr>
          <w:rFonts w:ascii="Times New Roman" w:hAnsi="Times New Roman" w:cs="Times New Roman"/>
          <w:sz w:val="24"/>
          <w:lang w:val="es-ES"/>
        </w:rPr>
        <w:t xml:space="preserve">ndica que la administración se ha preocupado por llevar a cabo procesos </w:t>
      </w:r>
      <w:r w:rsidR="000175CE" w:rsidRPr="000175CE">
        <w:rPr>
          <w:rFonts w:ascii="Times New Roman" w:hAnsi="Times New Roman" w:cs="Times New Roman"/>
          <w:sz w:val="24"/>
          <w:lang w:val="es-ES"/>
        </w:rPr>
        <w:t xml:space="preserve">efectivos </w:t>
      </w:r>
      <w:r w:rsidR="000175CE">
        <w:rPr>
          <w:rFonts w:ascii="Times New Roman" w:hAnsi="Times New Roman" w:cs="Times New Roman"/>
          <w:sz w:val="24"/>
          <w:lang w:val="es-ES"/>
        </w:rPr>
        <w:t xml:space="preserve">y </w:t>
      </w:r>
      <w:r w:rsidRPr="000175CE">
        <w:rPr>
          <w:rFonts w:ascii="Times New Roman" w:hAnsi="Times New Roman" w:cs="Times New Roman"/>
          <w:sz w:val="24"/>
          <w:lang w:val="es-ES"/>
        </w:rPr>
        <w:t>d</w:t>
      </w:r>
      <w:r w:rsidR="000175CE">
        <w:rPr>
          <w:rFonts w:ascii="Times New Roman" w:hAnsi="Times New Roman" w:cs="Times New Roman"/>
          <w:sz w:val="24"/>
          <w:lang w:val="es-ES"/>
        </w:rPr>
        <w:t>e calidad en relación con los</w:t>
      </w:r>
      <w:r w:rsidRPr="000175CE">
        <w:rPr>
          <w:rFonts w:ascii="Times New Roman" w:hAnsi="Times New Roman" w:cs="Times New Roman"/>
          <w:sz w:val="24"/>
          <w:lang w:val="es-ES"/>
        </w:rPr>
        <w:t xml:space="preserve"> recursos humanos</w:t>
      </w:r>
      <w:r w:rsidR="000175CE">
        <w:rPr>
          <w:rFonts w:ascii="Times New Roman" w:hAnsi="Times New Roman" w:cs="Times New Roman"/>
          <w:sz w:val="24"/>
          <w:lang w:val="es-ES"/>
        </w:rPr>
        <w:t xml:space="preserve">, es decir, </w:t>
      </w:r>
      <w:r w:rsidRPr="000175CE">
        <w:rPr>
          <w:rFonts w:ascii="Times New Roman" w:hAnsi="Times New Roman" w:cs="Times New Roman"/>
          <w:sz w:val="24"/>
          <w:lang w:val="es-ES"/>
        </w:rPr>
        <w:t>desde la integración hasta la desvinculación de su personal</w:t>
      </w:r>
      <w:r w:rsidR="000175CE">
        <w:rPr>
          <w:rFonts w:ascii="Times New Roman" w:hAnsi="Times New Roman" w:cs="Times New Roman"/>
          <w:sz w:val="24"/>
          <w:lang w:val="es-ES"/>
        </w:rPr>
        <w:t>.</w:t>
      </w:r>
      <w:r w:rsidRPr="000175CE">
        <w:rPr>
          <w:rFonts w:ascii="Times New Roman" w:hAnsi="Times New Roman" w:cs="Times New Roman"/>
          <w:sz w:val="24"/>
          <w:lang w:val="es-ES"/>
        </w:rPr>
        <w:t xml:space="preserve"> </w:t>
      </w:r>
      <w:r w:rsidR="000175CE">
        <w:rPr>
          <w:rFonts w:ascii="Times New Roman" w:hAnsi="Times New Roman" w:cs="Times New Roman"/>
          <w:sz w:val="24"/>
          <w:lang w:val="es-ES"/>
        </w:rPr>
        <w:t xml:space="preserve">A partir de este dato se puede inferir que la empresa comprende </w:t>
      </w:r>
      <w:r w:rsidRPr="000175CE">
        <w:rPr>
          <w:rFonts w:ascii="Times New Roman" w:hAnsi="Times New Roman" w:cs="Times New Roman"/>
          <w:sz w:val="24"/>
          <w:lang w:val="es-ES"/>
        </w:rPr>
        <w:t xml:space="preserve">que </w:t>
      </w:r>
      <w:r w:rsidR="000175CE">
        <w:rPr>
          <w:rFonts w:ascii="Times New Roman" w:hAnsi="Times New Roman" w:cs="Times New Roman"/>
          <w:sz w:val="24"/>
          <w:lang w:val="es-ES"/>
        </w:rPr>
        <w:t xml:space="preserve">al </w:t>
      </w:r>
      <w:r w:rsidRPr="000175CE">
        <w:rPr>
          <w:rFonts w:ascii="Times New Roman" w:hAnsi="Times New Roman" w:cs="Times New Roman"/>
          <w:sz w:val="24"/>
          <w:lang w:val="es-ES"/>
        </w:rPr>
        <w:t xml:space="preserve">emplear a personas </w:t>
      </w:r>
      <w:r w:rsidR="000175CE">
        <w:rPr>
          <w:rFonts w:ascii="Times New Roman" w:hAnsi="Times New Roman" w:cs="Times New Roman"/>
          <w:sz w:val="24"/>
          <w:lang w:val="es-ES"/>
        </w:rPr>
        <w:t>no preparadas para cumplir con su rol</w:t>
      </w:r>
      <w:r w:rsidRPr="000175CE">
        <w:rPr>
          <w:rFonts w:ascii="Times New Roman" w:hAnsi="Times New Roman" w:cs="Times New Roman"/>
          <w:sz w:val="24"/>
          <w:lang w:val="es-ES"/>
        </w:rPr>
        <w:t xml:space="preserve"> o </w:t>
      </w:r>
      <w:r w:rsidR="000175CE">
        <w:rPr>
          <w:rFonts w:ascii="Times New Roman" w:hAnsi="Times New Roman" w:cs="Times New Roman"/>
          <w:sz w:val="24"/>
          <w:lang w:val="es-ES"/>
        </w:rPr>
        <w:t xml:space="preserve">el </w:t>
      </w:r>
      <w:r w:rsidRPr="000175CE">
        <w:rPr>
          <w:rFonts w:ascii="Times New Roman" w:hAnsi="Times New Roman" w:cs="Times New Roman"/>
          <w:sz w:val="24"/>
          <w:lang w:val="es-ES"/>
        </w:rPr>
        <w:t xml:space="preserve">tener </w:t>
      </w:r>
      <w:r w:rsidR="000175CE">
        <w:rPr>
          <w:rFonts w:ascii="Times New Roman" w:hAnsi="Times New Roman" w:cs="Times New Roman"/>
          <w:sz w:val="24"/>
          <w:lang w:val="es-ES"/>
        </w:rPr>
        <w:t xml:space="preserve">al </w:t>
      </w:r>
      <w:r w:rsidRPr="000175CE">
        <w:rPr>
          <w:rFonts w:ascii="Times New Roman" w:hAnsi="Times New Roman" w:cs="Times New Roman"/>
          <w:sz w:val="24"/>
          <w:lang w:val="es-ES"/>
        </w:rPr>
        <w:t xml:space="preserve">personal insatisfecho </w:t>
      </w:r>
      <w:r w:rsidR="000175CE">
        <w:rPr>
          <w:rFonts w:ascii="Times New Roman" w:hAnsi="Times New Roman" w:cs="Times New Roman"/>
          <w:sz w:val="24"/>
          <w:lang w:val="es-ES"/>
        </w:rPr>
        <w:t xml:space="preserve">puede impactar de forma negativa </w:t>
      </w:r>
      <w:r w:rsidRPr="000175CE">
        <w:rPr>
          <w:rFonts w:ascii="Times New Roman" w:hAnsi="Times New Roman" w:cs="Times New Roman"/>
          <w:sz w:val="24"/>
          <w:lang w:val="es-ES"/>
        </w:rPr>
        <w:t>en la productividad.</w:t>
      </w:r>
    </w:p>
    <w:p w14:paraId="22B6DCD1" w14:textId="77777777" w:rsidR="0079558C" w:rsidRDefault="000175CE" w:rsidP="000175CE">
      <w:pPr>
        <w:spacing w:line="360" w:lineRule="auto"/>
        <w:ind w:firstLine="708"/>
        <w:jc w:val="both"/>
        <w:rPr>
          <w:lang w:val="es-ES"/>
        </w:rPr>
      </w:pPr>
      <w:r>
        <w:rPr>
          <w:lang w:val="es-ES"/>
        </w:rPr>
        <w:t xml:space="preserve">Por otra parte, en cuanto a las </w:t>
      </w:r>
      <w:r w:rsidR="00E3240C" w:rsidRPr="00306DE0">
        <w:rPr>
          <w:lang w:val="es-ES"/>
        </w:rPr>
        <w:t xml:space="preserve">áreas de oportunidad de </w:t>
      </w:r>
      <w:r w:rsidR="00994698">
        <w:rPr>
          <w:lang w:val="es-ES"/>
        </w:rPr>
        <w:t>la empresa</w:t>
      </w:r>
      <w:r w:rsidR="00E3240C" w:rsidRPr="00306DE0">
        <w:rPr>
          <w:lang w:val="es-ES"/>
        </w:rPr>
        <w:t xml:space="preserve"> </w:t>
      </w:r>
      <w:r w:rsidR="0079558C">
        <w:rPr>
          <w:lang w:val="es-ES"/>
        </w:rPr>
        <w:t xml:space="preserve">se pueden mencionar las siguientes: </w:t>
      </w:r>
    </w:p>
    <w:p w14:paraId="4C2359B9" w14:textId="1EDC288D" w:rsidR="0079558C" w:rsidRDefault="00E3240C" w:rsidP="00CB6BA7">
      <w:pPr>
        <w:pStyle w:val="Prrafodelista"/>
        <w:numPr>
          <w:ilvl w:val="0"/>
          <w:numId w:val="12"/>
        </w:numPr>
        <w:spacing w:line="360" w:lineRule="auto"/>
        <w:jc w:val="both"/>
        <w:rPr>
          <w:rFonts w:ascii="Times New Roman" w:hAnsi="Times New Roman" w:cs="Times New Roman"/>
          <w:sz w:val="24"/>
          <w:szCs w:val="24"/>
          <w:lang w:val="es-ES"/>
        </w:rPr>
      </w:pPr>
      <w:r w:rsidRPr="0079558C">
        <w:rPr>
          <w:rFonts w:ascii="Times New Roman" w:hAnsi="Times New Roman" w:cs="Times New Roman"/>
          <w:sz w:val="24"/>
          <w:szCs w:val="24"/>
          <w:lang w:val="es-ES"/>
        </w:rPr>
        <w:t>Colaboración y trabajo en equipo (3.97)</w:t>
      </w:r>
      <w:r w:rsidR="0079558C">
        <w:rPr>
          <w:rFonts w:ascii="Times New Roman" w:hAnsi="Times New Roman" w:cs="Times New Roman"/>
          <w:sz w:val="24"/>
          <w:szCs w:val="24"/>
          <w:lang w:val="es-ES"/>
        </w:rPr>
        <w:t>:</w:t>
      </w:r>
      <w:r w:rsidRPr="0079558C">
        <w:rPr>
          <w:rFonts w:ascii="Times New Roman" w:hAnsi="Times New Roman" w:cs="Times New Roman"/>
          <w:sz w:val="24"/>
          <w:szCs w:val="24"/>
          <w:lang w:val="es-ES"/>
        </w:rPr>
        <w:t xml:space="preserve"> </w:t>
      </w:r>
      <w:r w:rsidR="0079558C">
        <w:rPr>
          <w:rFonts w:ascii="Times New Roman" w:hAnsi="Times New Roman" w:cs="Times New Roman"/>
          <w:sz w:val="24"/>
          <w:szCs w:val="24"/>
          <w:lang w:val="es-ES"/>
        </w:rPr>
        <w:t>I</w:t>
      </w:r>
      <w:r w:rsidRPr="0079558C">
        <w:rPr>
          <w:rFonts w:ascii="Times New Roman" w:hAnsi="Times New Roman" w:cs="Times New Roman"/>
          <w:sz w:val="24"/>
          <w:szCs w:val="24"/>
          <w:lang w:val="es-ES"/>
        </w:rPr>
        <w:t>ndica que la empresa debe buscar mecanismos para mejorar la integración del equipo direc</w:t>
      </w:r>
      <w:r w:rsidR="0079558C">
        <w:rPr>
          <w:rFonts w:ascii="Times New Roman" w:hAnsi="Times New Roman" w:cs="Times New Roman"/>
          <w:sz w:val="24"/>
          <w:szCs w:val="24"/>
          <w:lang w:val="es-ES"/>
        </w:rPr>
        <w:t>tivo, administrativo y operacional</w:t>
      </w:r>
      <w:r w:rsidRPr="0079558C">
        <w:rPr>
          <w:rFonts w:ascii="Times New Roman" w:hAnsi="Times New Roman" w:cs="Times New Roman"/>
          <w:sz w:val="24"/>
          <w:szCs w:val="24"/>
          <w:lang w:val="es-ES"/>
        </w:rPr>
        <w:t xml:space="preserve"> para </w:t>
      </w:r>
      <w:r w:rsidRPr="0079558C">
        <w:rPr>
          <w:rFonts w:ascii="Times New Roman" w:hAnsi="Times New Roman" w:cs="Times New Roman"/>
          <w:sz w:val="24"/>
          <w:szCs w:val="24"/>
          <w:lang w:val="es-ES"/>
        </w:rPr>
        <w:lastRenderedPageBreak/>
        <w:t xml:space="preserve">potencializar </w:t>
      </w:r>
      <w:r w:rsidR="00612807">
        <w:rPr>
          <w:rFonts w:ascii="Times New Roman" w:hAnsi="Times New Roman" w:cs="Times New Roman"/>
          <w:sz w:val="24"/>
          <w:szCs w:val="24"/>
          <w:lang w:val="es-ES"/>
        </w:rPr>
        <w:t>su</w:t>
      </w:r>
      <w:r w:rsidRPr="0079558C">
        <w:rPr>
          <w:rFonts w:ascii="Times New Roman" w:hAnsi="Times New Roman" w:cs="Times New Roman"/>
          <w:sz w:val="24"/>
          <w:szCs w:val="24"/>
          <w:lang w:val="es-ES"/>
        </w:rPr>
        <w:t xml:space="preserve"> efectividad. </w:t>
      </w:r>
      <w:r w:rsidR="00BF6AAA" w:rsidRPr="0079558C">
        <w:rPr>
          <w:rFonts w:ascii="Times New Roman" w:hAnsi="Times New Roman" w:cs="Times New Roman"/>
          <w:sz w:val="24"/>
          <w:szCs w:val="24"/>
          <w:lang w:val="es-ES"/>
        </w:rPr>
        <w:t>Asimismo,</w:t>
      </w:r>
      <w:r w:rsidRPr="0079558C">
        <w:rPr>
          <w:rFonts w:ascii="Times New Roman" w:hAnsi="Times New Roman" w:cs="Times New Roman"/>
          <w:sz w:val="24"/>
          <w:szCs w:val="24"/>
          <w:lang w:val="es-ES"/>
        </w:rPr>
        <w:t xml:space="preserve"> debe buscar </w:t>
      </w:r>
      <w:r w:rsidR="0079558C">
        <w:rPr>
          <w:rFonts w:ascii="Times New Roman" w:hAnsi="Times New Roman" w:cs="Times New Roman"/>
          <w:sz w:val="24"/>
          <w:szCs w:val="24"/>
          <w:lang w:val="es-ES"/>
        </w:rPr>
        <w:t>optimizar</w:t>
      </w:r>
      <w:r w:rsidRPr="0079558C">
        <w:rPr>
          <w:rFonts w:ascii="Times New Roman" w:hAnsi="Times New Roman" w:cs="Times New Roman"/>
          <w:sz w:val="24"/>
          <w:szCs w:val="24"/>
          <w:lang w:val="es-ES"/>
        </w:rPr>
        <w:t xml:space="preserve"> el funcionamiento interno en </w:t>
      </w:r>
      <w:r w:rsidR="0079558C">
        <w:rPr>
          <w:rFonts w:ascii="Times New Roman" w:hAnsi="Times New Roman" w:cs="Times New Roman"/>
          <w:sz w:val="24"/>
          <w:szCs w:val="24"/>
          <w:lang w:val="es-ES"/>
        </w:rPr>
        <w:t xml:space="preserve">cuanto a ambiente, proceso, resultados, etc., de forma </w:t>
      </w:r>
      <w:r w:rsidRPr="0079558C">
        <w:rPr>
          <w:rFonts w:ascii="Times New Roman" w:hAnsi="Times New Roman" w:cs="Times New Roman"/>
          <w:sz w:val="24"/>
          <w:szCs w:val="24"/>
          <w:lang w:val="es-ES"/>
        </w:rPr>
        <w:t xml:space="preserve">que </w:t>
      </w:r>
      <w:r w:rsidR="0079558C">
        <w:rPr>
          <w:rFonts w:ascii="Times New Roman" w:hAnsi="Times New Roman" w:cs="Times New Roman"/>
          <w:sz w:val="24"/>
          <w:szCs w:val="24"/>
          <w:lang w:val="es-ES"/>
        </w:rPr>
        <w:t>el</w:t>
      </w:r>
      <w:r w:rsidRPr="0079558C">
        <w:rPr>
          <w:rFonts w:ascii="Times New Roman" w:hAnsi="Times New Roman" w:cs="Times New Roman"/>
          <w:sz w:val="24"/>
          <w:szCs w:val="24"/>
          <w:lang w:val="es-ES"/>
        </w:rPr>
        <w:t xml:space="preserve"> equipo de trabajo logre </w:t>
      </w:r>
      <w:r w:rsidR="0079558C">
        <w:rPr>
          <w:rFonts w:ascii="Times New Roman" w:hAnsi="Times New Roman" w:cs="Times New Roman"/>
          <w:sz w:val="24"/>
          <w:szCs w:val="24"/>
          <w:lang w:val="es-ES"/>
        </w:rPr>
        <w:t>impactar de manera positiva</w:t>
      </w:r>
      <w:r w:rsidRPr="0079558C">
        <w:rPr>
          <w:rFonts w:ascii="Times New Roman" w:hAnsi="Times New Roman" w:cs="Times New Roman"/>
          <w:sz w:val="24"/>
          <w:szCs w:val="24"/>
          <w:lang w:val="es-ES"/>
        </w:rPr>
        <w:t xml:space="preserve"> </w:t>
      </w:r>
      <w:r w:rsidR="0079558C">
        <w:rPr>
          <w:rFonts w:ascii="Times New Roman" w:hAnsi="Times New Roman" w:cs="Times New Roman"/>
          <w:sz w:val="24"/>
          <w:szCs w:val="24"/>
          <w:lang w:val="es-ES"/>
        </w:rPr>
        <w:t>en los</w:t>
      </w:r>
      <w:r w:rsidRPr="0079558C">
        <w:rPr>
          <w:rFonts w:ascii="Times New Roman" w:hAnsi="Times New Roman" w:cs="Times New Roman"/>
          <w:sz w:val="24"/>
          <w:szCs w:val="24"/>
          <w:lang w:val="es-ES"/>
        </w:rPr>
        <w:t xml:space="preserve"> clientes internos y externos. </w:t>
      </w:r>
    </w:p>
    <w:p w14:paraId="79C62267" w14:textId="77777777" w:rsidR="0079558C" w:rsidRDefault="0079558C" w:rsidP="00CB6BA7">
      <w:pPr>
        <w:pStyle w:val="Prrafodelista"/>
        <w:numPr>
          <w:ilvl w:val="0"/>
          <w:numId w:val="12"/>
        </w:num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Estilo de liderazgo (4.79) y c</w:t>
      </w:r>
      <w:r w:rsidR="00E3240C" w:rsidRPr="0079558C">
        <w:rPr>
          <w:rFonts w:ascii="Times New Roman" w:hAnsi="Times New Roman" w:cs="Times New Roman"/>
          <w:sz w:val="24"/>
          <w:szCs w:val="24"/>
          <w:lang w:val="es-ES"/>
        </w:rPr>
        <w:t>omunicación (5.35)</w:t>
      </w:r>
      <w:r>
        <w:rPr>
          <w:rFonts w:ascii="Times New Roman" w:hAnsi="Times New Roman" w:cs="Times New Roman"/>
          <w:sz w:val="24"/>
          <w:szCs w:val="24"/>
          <w:lang w:val="es-ES"/>
        </w:rPr>
        <w:t>: S</w:t>
      </w:r>
      <w:r w:rsidR="00E3240C" w:rsidRPr="0079558C">
        <w:rPr>
          <w:rFonts w:ascii="Times New Roman" w:hAnsi="Times New Roman" w:cs="Times New Roman"/>
          <w:sz w:val="24"/>
          <w:szCs w:val="24"/>
          <w:lang w:val="es-ES"/>
        </w:rPr>
        <w:t xml:space="preserve">ignifica que la empresa debe </w:t>
      </w:r>
      <w:r>
        <w:rPr>
          <w:rFonts w:ascii="Times New Roman" w:hAnsi="Times New Roman" w:cs="Times New Roman"/>
          <w:sz w:val="24"/>
          <w:szCs w:val="24"/>
          <w:lang w:val="es-ES"/>
        </w:rPr>
        <w:t xml:space="preserve">ser consciente de que </w:t>
      </w:r>
      <w:r w:rsidR="00E3240C" w:rsidRPr="0079558C">
        <w:rPr>
          <w:rFonts w:ascii="Times New Roman" w:hAnsi="Times New Roman" w:cs="Times New Roman"/>
          <w:sz w:val="24"/>
          <w:szCs w:val="24"/>
          <w:lang w:val="es-ES"/>
        </w:rPr>
        <w:t xml:space="preserve">sus mandos intermedios y líderes son el canal directo para </w:t>
      </w:r>
      <w:r w:rsidR="00BF6AAA" w:rsidRPr="0079558C">
        <w:rPr>
          <w:rFonts w:ascii="Times New Roman" w:hAnsi="Times New Roman" w:cs="Times New Roman"/>
          <w:sz w:val="24"/>
          <w:szCs w:val="24"/>
          <w:lang w:val="es-ES"/>
        </w:rPr>
        <w:t>mejorar la</w:t>
      </w:r>
      <w:r w:rsidR="00E3240C" w:rsidRPr="0079558C">
        <w:rPr>
          <w:rFonts w:ascii="Times New Roman" w:hAnsi="Times New Roman" w:cs="Times New Roman"/>
          <w:sz w:val="24"/>
          <w:szCs w:val="24"/>
          <w:lang w:val="es-ES"/>
        </w:rPr>
        <w:t xml:space="preserve"> efectividad organizacional. </w:t>
      </w:r>
      <w:r>
        <w:rPr>
          <w:rFonts w:ascii="Times New Roman" w:hAnsi="Times New Roman" w:cs="Times New Roman"/>
          <w:sz w:val="24"/>
          <w:szCs w:val="24"/>
          <w:lang w:val="es-ES"/>
        </w:rPr>
        <w:t xml:space="preserve">De hecho, al </w:t>
      </w:r>
      <w:r w:rsidR="00E3240C" w:rsidRPr="0079558C">
        <w:rPr>
          <w:rFonts w:ascii="Times New Roman" w:hAnsi="Times New Roman" w:cs="Times New Roman"/>
          <w:sz w:val="24"/>
          <w:szCs w:val="24"/>
          <w:lang w:val="es-ES"/>
        </w:rPr>
        <w:t>mejorar el estilo de liderazgo personal e interpersonal</w:t>
      </w:r>
      <w:r>
        <w:rPr>
          <w:rFonts w:ascii="Times New Roman" w:hAnsi="Times New Roman" w:cs="Times New Roman"/>
          <w:sz w:val="24"/>
          <w:szCs w:val="24"/>
          <w:lang w:val="es-ES"/>
        </w:rPr>
        <w:t>,</w:t>
      </w:r>
      <w:r w:rsidR="00E3240C" w:rsidRPr="0079558C">
        <w:rPr>
          <w:rFonts w:ascii="Times New Roman" w:hAnsi="Times New Roman" w:cs="Times New Roman"/>
          <w:sz w:val="24"/>
          <w:szCs w:val="24"/>
          <w:lang w:val="es-ES"/>
        </w:rPr>
        <w:t xml:space="preserve"> el personal mejorará sus resultados e imprimirá mayor entusiasmo a sus funciones. </w:t>
      </w:r>
    </w:p>
    <w:p w14:paraId="4C7BD828" w14:textId="114BA2D7" w:rsidR="00306DE0" w:rsidRDefault="00E3240C" w:rsidP="00CB6BA7">
      <w:pPr>
        <w:pStyle w:val="Prrafodelista"/>
        <w:numPr>
          <w:ilvl w:val="0"/>
          <w:numId w:val="12"/>
        </w:numPr>
        <w:spacing w:line="360" w:lineRule="auto"/>
        <w:jc w:val="both"/>
        <w:rPr>
          <w:rFonts w:ascii="Times New Roman" w:hAnsi="Times New Roman" w:cs="Times New Roman"/>
          <w:sz w:val="24"/>
          <w:szCs w:val="24"/>
          <w:lang w:val="es-ES"/>
        </w:rPr>
      </w:pPr>
      <w:r w:rsidRPr="0079558C">
        <w:rPr>
          <w:rFonts w:ascii="Times New Roman" w:hAnsi="Times New Roman" w:cs="Times New Roman"/>
          <w:sz w:val="24"/>
          <w:szCs w:val="24"/>
          <w:lang w:val="es-ES"/>
        </w:rPr>
        <w:t>Estrés en el trabajo (4.90)</w:t>
      </w:r>
      <w:r w:rsidR="0079558C">
        <w:rPr>
          <w:rFonts w:ascii="Times New Roman" w:hAnsi="Times New Roman" w:cs="Times New Roman"/>
          <w:sz w:val="24"/>
          <w:szCs w:val="24"/>
          <w:lang w:val="es-ES"/>
        </w:rPr>
        <w:t>:</w:t>
      </w:r>
      <w:r w:rsidRPr="0079558C">
        <w:rPr>
          <w:rFonts w:ascii="Times New Roman" w:hAnsi="Times New Roman" w:cs="Times New Roman"/>
          <w:sz w:val="24"/>
          <w:szCs w:val="24"/>
          <w:lang w:val="es-ES"/>
        </w:rPr>
        <w:t xml:space="preserve"> </w:t>
      </w:r>
      <w:r w:rsidR="0079558C">
        <w:rPr>
          <w:rFonts w:ascii="Times New Roman" w:hAnsi="Times New Roman" w:cs="Times New Roman"/>
          <w:sz w:val="24"/>
          <w:szCs w:val="24"/>
          <w:lang w:val="es-ES"/>
        </w:rPr>
        <w:t xml:space="preserve">Señala </w:t>
      </w:r>
      <w:r w:rsidRPr="0079558C">
        <w:rPr>
          <w:rFonts w:ascii="Times New Roman" w:hAnsi="Times New Roman" w:cs="Times New Roman"/>
          <w:sz w:val="24"/>
          <w:szCs w:val="24"/>
          <w:lang w:val="es-ES"/>
        </w:rPr>
        <w:t>que la organización no ha reconocido cuáles son los principales factores qu</w:t>
      </w:r>
      <w:r w:rsidR="0079558C">
        <w:rPr>
          <w:rFonts w:ascii="Times New Roman" w:hAnsi="Times New Roman" w:cs="Times New Roman"/>
          <w:sz w:val="24"/>
          <w:szCs w:val="24"/>
          <w:lang w:val="es-ES"/>
        </w:rPr>
        <w:t>e provocan estrés en el trabajo, por ejemplo,</w:t>
      </w:r>
      <w:r w:rsidRPr="0079558C">
        <w:rPr>
          <w:rFonts w:ascii="Times New Roman" w:hAnsi="Times New Roman" w:cs="Times New Roman"/>
          <w:sz w:val="24"/>
          <w:szCs w:val="24"/>
          <w:lang w:val="es-ES"/>
        </w:rPr>
        <w:t xml:space="preserve"> </w:t>
      </w:r>
      <w:r w:rsidR="0079558C">
        <w:rPr>
          <w:rFonts w:ascii="Times New Roman" w:hAnsi="Times New Roman" w:cs="Times New Roman"/>
          <w:sz w:val="24"/>
          <w:szCs w:val="24"/>
          <w:lang w:val="es-ES"/>
        </w:rPr>
        <w:t>el</w:t>
      </w:r>
      <w:r w:rsidRPr="0079558C">
        <w:rPr>
          <w:rFonts w:ascii="Times New Roman" w:hAnsi="Times New Roman" w:cs="Times New Roman"/>
          <w:sz w:val="24"/>
          <w:szCs w:val="24"/>
          <w:lang w:val="es-ES"/>
        </w:rPr>
        <w:t xml:space="preserve"> autoritarismo, </w:t>
      </w:r>
      <w:r w:rsidR="0079558C">
        <w:rPr>
          <w:rFonts w:ascii="Times New Roman" w:hAnsi="Times New Roman" w:cs="Times New Roman"/>
          <w:sz w:val="24"/>
          <w:szCs w:val="24"/>
          <w:lang w:val="es-ES"/>
        </w:rPr>
        <w:t xml:space="preserve">las </w:t>
      </w:r>
      <w:r w:rsidRPr="0079558C">
        <w:rPr>
          <w:rFonts w:ascii="Times New Roman" w:hAnsi="Times New Roman" w:cs="Times New Roman"/>
          <w:sz w:val="24"/>
          <w:szCs w:val="24"/>
          <w:lang w:val="es-ES"/>
        </w:rPr>
        <w:t xml:space="preserve">exigencias, </w:t>
      </w:r>
      <w:r w:rsidR="0079558C">
        <w:rPr>
          <w:rFonts w:ascii="Times New Roman" w:hAnsi="Times New Roman" w:cs="Times New Roman"/>
          <w:sz w:val="24"/>
          <w:szCs w:val="24"/>
          <w:lang w:val="es-ES"/>
        </w:rPr>
        <w:t xml:space="preserve">los </w:t>
      </w:r>
      <w:r w:rsidRPr="0079558C">
        <w:rPr>
          <w:rFonts w:ascii="Times New Roman" w:hAnsi="Times New Roman" w:cs="Times New Roman"/>
          <w:sz w:val="24"/>
          <w:szCs w:val="24"/>
          <w:lang w:val="es-ES"/>
        </w:rPr>
        <w:t xml:space="preserve">horarios, </w:t>
      </w:r>
      <w:r w:rsidR="0079558C">
        <w:rPr>
          <w:rFonts w:ascii="Times New Roman" w:hAnsi="Times New Roman" w:cs="Times New Roman"/>
          <w:sz w:val="24"/>
          <w:szCs w:val="24"/>
          <w:lang w:val="es-ES"/>
        </w:rPr>
        <w:t xml:space="preserve">la </w:t>
      </w:r>
      <w:r w:rsidRPr="0079558C">
        <w:rPr>
          <w:rFonts w:ascii="Times New Roman" w:hAnsi="Times New Roman" w:cs="Times New Roman"/>
          <w:sz w:val="24"/>
          <w:szCs w:val="24"/>
          <w:lang w:val="es-ES"/>
        </w:rPr>
        <w:t>falta de herramientas o recursos indisp</w:t>
      </w:r>
      <w:r w:rsidR="0079558C">
        <w:rPr>
          <w:rFonts w:ascii="Times New Roman" w:hAnsi="Times New Roman" w:cs="Times New Roman"/>
          <w:sz w:val="24"/>
          <w:szCs w:val="24"/>
          <w:lang w:val="es-ES"/>
        </w:rPr>
        <w:t>ensables para trabajar, etc</w:t>
      </w:r>
      <w:r w:rsidRPr="0079558C">
        <w:rPr>
          <w:rFonts w:ascii="Times New Roman" w:hAnsi="Times New Roman" w:cs="Times New Roman"/>
          <w:sz w:val="24"/>
          <w:szCs w:val="24"/>
          <w:lang w:val="es-ES"/>
        </w:rPr>
        <w:t xml:space="preserve">. </w:t>
      </w:r>
      <w:r w:rsidR="00994698" w:rsidRPr="0079558C">
        <w:rPr>
          <w:rFonts w:ascii="Times New Roman" w:hAnsi="Times New Roman" w:cs="Times New Roman"/>
          <w:sz w:val="24"/>
          <w:szCs w:val="24"/>
          <w:lang w:val="es-ES"/>
        </w:rPr>
        <w:t>La empresa</w:t>
      </w:r>
      <w:r w:rsidR="0079558C">
        <w:rPr>
          <w:rFonts w:ascii="Times New Roman" w:hAnsi="Times New Roman" w:cs="Times New Roman"/>
          <w:sz w:val="24"/>
          <w:szCs w:val="24"/>
          <w:lang w:val="es-ES"/>
        </w:rPr>
        <w:t>, por tanto,</w:t>
      </w:r>
      <w:r w:rsidRPr="0079558C">
        <w:rPr>
          <w:rFonts w:ascii="Times New Roman" w:hAnsi="Times New Roman" w:cs="Times New Roman"/>
          <w:sz w:val="24"/>
          <w:szCs w:val="24"/>
          <w:lang w:val="es-ES"/>
        </w:rPr>
        <w:t xml:space="preserve"> debe revisar qué estrategias puede implementar </w:t>
      </w:r>
      <w:r w:rsidR="0079558C">
        <w:rPr>
          <w:rFonts w:ascii="Times New Roman" w:hAnsi="Times New Roman" w:cs="Times New Roman"/>
          <w:sz w:val="24"/>
          <w:szCs w:val="24"/>
          <w:lang w:val="es-ES"/>
        </w:rPr>
        <w:t xml:space="preserve">para que </w:t>
      </w:r>
      <w:r w:rsidRPr="0079558C">
        <w:rPr>
          <w:rFonts w:ascii="Times New Roman" w:hAnsi="Times New Roman" w:cs="Times New Roman"/>
          <w:sz w:val="24"/>
          <w:szCs w:val="24"/>
          <w:lang w:val="es-ES"/>
        </w:rPr>
        <w:t xml:space="preserve">sus trabajadores </w:t>
      </w:r>
      <w:r w:rsidR="0079558C">
        <w:rPr>
          <w:rFonts w:ascii="Times New Roman" w:hAnsi="Times New Roman" w:cs="Times New Roman"/>
          <w:sz w:val="24"/>
          <w:szCs w:val="24"/>
          <w:lang w:val="es-ES"/>
        </w:rPr>
        <w:t xml:space="preserve">reduzcan los </w:t>
      </w:r>
      <w:r w:rsidRPr="0079558C">
        <w:rPr>
          <w:rFonts w:ascii="Times New Roman" w:hAnsi="Times New Roman" w:cs="Times New Roman"/>
          <w:sz w:val="24"/>
          <w:szCs w:val="24"/>
          <w:lang w:val="es-ES"/>
        </w:rPr>
        <w:t>niveles de estrés</w:t>
      </w:r>
      <w:r w:rsidR="0079558C">
        <w:rPr>
          <w:rFonts w:ascii="Times New Roman" w:hAnsi="Times New Roman" w:cs="Times New Roman"/>
          <w:sz w:val="24"/>
          <w:szCs w:val="24"/>
          <w:lang w:val="es-ES"/>
        </w:rPr>
        <w:t xml:space="preserve">, de modo que se pueda </w:t>
      </w:r>
      <w:r w:rsidR="00612807">
        <w:rPr>
          <w:rFonts w:ascii="Times New Roman" w:hAnsi="Times New Roman" w:cs="Times New Roman"/>
          <w:sz w:val="24"/>
          <w:szCs w:val="24"/>
          <w:lang w:val="es-ES"/>
        </w:rPr>
        <w:t>fomentar</w:t>
      </w:r>
      <w:r w:rsidRPr="0079558C">
        <w:rPr>
          <w:rFonts w:ascii="Times New Roman" w:hAnsi="Times New Roman" w:cs="Times New Roman"/>
          <w:sz w:val="24"/>
          <w:szCs w:val="24"/>
          <w:lang w:val="es-ES"/>
        </w:rPr>
        <w:t xml:space="preserve"> una mayor productividad en </w:t>
      </w:r>
      <w:r w:rsidR="0079558C">
        <w:rPr>
          <w:rFonts w:ascii="Times New Roman" w:hAnsi="Times New Roman" w:cs="Times New Roman"/>
          <w:sz w:val="24"/>
          <w:szCs w:val="24"/>
          <w:lang w:val="es-ES"/>
        </w:rPr>
        <w:t>el</w:t>
      </w:r>
      <w:r w:rsidRPr="0079558C">
        <w:rPr>
          <w:rFonts w:ascii="Times New Roman" w:hAnsi="Times New Roman" w:cs="Times New Roman"/>
          <w:sz w:val="24"/>
          <w:szCs w:val="24"/>
          <w:lang w:val="es-ES"/>
        </w:rPr>
        <w:t xml:space="preserve"> personal.</w:t>
      </w:r>
      <w:r w:rsidR="00306DE0" w:rsidRPr="0079558C">
        <w:rPr>
          <w:rFonts w:ascii="Times New Roman" w:hAnsi="Times New Roman" w:cs="Times New Roman"/>
          <w:sz w:val="24"/>
          <w:szCs w:val="24"/>
          <w:lang w:val="es-ES"/>
        </w:rPr>
        <w:t xml:space="preserve"> Los resultados obtenidos por cada variabl</w:t>
      </w:r>
      <w:r w:rsidR="0079558C">
        <w:rPr>
          <w:rFonts w:ascii="Times New Roman" w:hAnsi="Times New Roman" w:cs="Times New Roman"/>
          <w:sz w:val="24"/>
          <w:szCs w:val="24"/>
          <w:lang w:val="es-ES"/>
        </w:rPr>
        <w:t>e de estudio se muestran en la t</w:t>
      </w:r>
      <w:r w:rsidR="00306DE0" w:rsidRPr="0079558C">
        <w:rPr>
          <w:rFonts w:ascii="Times New Roman" w:hAnsi="Times New Roman" w:cs="Times New Roman"/>
          <w:sz w:val="24"/>
          <w:szCs w:val="24"/>
          <w:lang w:val="es-ES"/>
        </w:rPr>
        <w:t>abla 3.</w:t>
      </w:r>
    </w:p>
    <w:p w14:paraId="1DB2C954" w14:textId="30DAA59D" w:rsidR="005775D9" w:rsidRDefault="005775D9" w:rsidP="005775D9">
      <w:pPr>
        <w:spacing w:line="360" w:lineRule="auto"/>
        <w:jc w:val="both"/>
        <w:rPr>
          <w:lang w:val="es-ES"/>
        </w:rPr>
      </w:pPr>
    </w:p>
    <w:p w14:paraId="4F104B5B" w14:textId="3F27BB4C" w:rsidR="005775D9" w:rsidRDefault="005775D9" w:rsidP="005775D9">
      <w:pPr>
        <w:spacing w:line="360" w:lineRule="auto"/>
        <w:jc w:val="both"/>
        <w:rPr>
          <w:lang w:val="es-ES"/>
        </w:rPr>
      </w:pPr>
    </w:p>
    <w:p w14:paraId="72493942" w14:textId="7E269355" w:rsidR="005775D9" w:rsidRDefault="005775D9" w:rsidP="005775D9">
      <w:pPr>
        <w:spacing w:line="360" w:lineRule="auto"/>
        <w:jc w:val="both"/>
        <w:rPr>
          <w:lang w:val="es-ES"/>
        </w:rPr>
      </w:pPr>
    </w:p>
    <w:p w14:paraId="28EF158C" w14:textId="771A6476" w:rsidR="005775D9" w:rsidRDefault="005775D9" w:rsidP="005775D9">
      <w:pPr>
        <w:spacing w:line="360" w:lineRule="auto"/>
        <w:jc w:val="both"/>
        <w:rPr>
          <w:lang w:val="es-ES"/>
        </w:rPr>
      </w:pPr>
    </w:p>
    <w:p w14:paraId="4A8D0372" w14:textId="1EC9FA91" w:rsidR="005775D9" w:rsidRDefault="005775D9" w:rsidP="005775D9">
      <w:pPr>
        <w:spacing w:line="360" w:lineRule="auto"/>
        <w:jc w:val="both"/>
        <w:rPr>
          <w:lang w:val="es-ES"/>
        </w:rPr>
      </w:pPr>
    </w:p>
    <w:p w14:paraId="459E5176" w14:textId="65A7EBF7" w:rsidR="005775D9" w:rsidRDefault="005775D9" w:rsidP="005775D9">
      <w:pPr>
        <w:spacing w:line="360" w:lineRule="auto"/>
        <w:jc w:val="both"/>
        <w:rPr>
          <w:lang w:val="es-ES"/>
        </w:rPr>
      </w:pPr>
    </w:p>
    <w:p w14:paraId="7614433C" w14:textId="02645334" w:rsidR="005775D9" w:rsidRDefault="005775D9" w:rsidP="005775D9">
      <w:pPr>
        <w:spacing w:line="360" w:lineRule="auto"/>
        <w:jc w:val="both"/>
        <w:rPr>
          <w:lang w:val="es-ES"/>
        </w:rPr>
      </w:pPr>
    </w:p>
    <w:p w14:paraId="5DD8B5D9" w14:textId="5DC53C5F" w:rsidR="005775D9" w:rsidRDefault="005775D9" w:rsidP="005775D9">
      <w:pPr>
        <w:spacing w:line="360" w:lineRule="auto"/>
        <w:jc w:val="both"/>
        <w:rPr>
          <w:lang w:val="es-ES"/>
        </w:rPr>
      </w:pPr>
    </w:p>
    <w:p w14:paraId="72A9E0A0" w14:textId="7A1B4B57" w:rsidR="005775D9" w:rsidRDefault="005775D9" w:rsidP="005775D9">
      <w:pPr>
        <w:spacing w:line="360" w:lineRule="auto"/>
        <w:jc w:val="both"/>
        <w:rPr>
          <w:lang w:val="es-ES"/>
        </w:rPr>
      </w:pPr>
    </w:p>
    <w:p w14:paraId="04263422" w14:textId="48AAA2A4" w:rsidR="005775D9" w:rsidRDefault="005775D9" w:rsidP="005775D9">
      <w:pPr>
        <w:spacing w:line="360" w:lineRule="auto"/>
        <w:jc w:val="both"/>
        <w:rPr>
          <w:lang w:val="es-ES"/>
        </w:rPr>
      </w:pPr>
    </w:p>
    <w:p w14:paraId="552E4073" w14:textId="6A6B5191" w:rsidR="005775D9" w:rsidRDefault="005775D9" w:rsidP="005775D9">
      <w:pPr>
        <w:spacing w:line="360" w:lineRule="auto"/>
        <w:jc w:val="both"/>
        <w:rPr>
          <w:lang w:val="es-ES"/>
        </w:rPr>
      </w:pPr>
    </w:p>
    <w:p w14:paraId="3225270E" w14:textId="565815D5" w:rsidR="005775D9" w:rsidRDefault="005775D9" w:rsidP="005775D9">
      <w:pPr>
        <w:spacing w:line="360" w:lineRule="auto"/>
        <w:jc w:val="both"/>
        <w:rPr>
          <w:lang w:val="es-ES"/>
        </w:rPr>
      </w:pPr>
    </w:p>
    <w:p w14:paraId="0C4A6CBD" w14:textId="1E3A58C4" w:rsidR="005775D9" w:rsidRDefault="005775D9" w:rsidP="005775D9">
      <w:pPr>
        <w:spacing w:line="360" w:lineRule="auto"/>
        <w:jc w:val="both"/>
        <w:rPr>
          <w:lang w:val="es-ES"/>
        </w:rPr>
      </w:pPr>
    </w:p>
    <w:p w14:paraId="3F6C2355" w14:textId="32943C56" w:rsidR="005775D9" w:rsidRDefault="005775D9" w:rsidP="005775D9">
      <w:pPr>
        <w:spacing w:line="360" w:lineRule="auto"/>
        <w:jc w:val="both"/>
        <w:rPr>
          <w:lang w:val="es-ES"/>
        </w:rPr>
      </w:pPr>
    </w:p>
    <w:p w14:paraId="7BDB7B84" w14:textId="77777777" w:rsidR="005775D9" w:rsidRPr="005775D9" w:rsidRDefault="005775D9" w:rsidP="005775D9">
      <w:pPr>
        <w:spacing w:line="360" w:lineRule="auto"/>
        <w:jc w:val="both"/>
        <w:rPr>
          <w:lang w:val="es-ES"/>
        </w:rPr>
      </w:pPr>
    </w:p>
    <w:p w14:paraId="6DBEAC6E" w14:textId="6980E1F2" w:rsidR="00306DE0" w:rsidRPr="00CB247C" w:rsidRDefault="0079558C" w:rsidP="0079558C">
      <w:pPr>
        <w:autoSpaceDE w:val="0"/>
        <w:autoSpaceDN w:val="0"/>
        <w:adjustRightInd w:val="0"/>
        <w:spacing w:line="360" w:lineRule="auto"/>
        <w:jc w:val="center"/>
        <w:rPr>
          <w:lang w:val="es-ES_tradnl"/>
        </w:rPr>
      </w:pPr>
      <w:r w:rsidRPr="0079558C">
        <w:rPr>
          <w:b/>
          <w:lang w:val="es-ES_tradnl"/>
        </w:rPr>
        <w:lastRenderedPageBreak/>
        <w:t>Tabla 3.</w:t>
      </w:r>
      <w:r w:rsidR="00306DE0" w:rsidRPr="00CB247C">
        <w:rPr>
          <w:lang w:val="es-ES_tradnl"/>
        </w:rPr>
        <w:t xml:space="preserve"> Resultados por variables</w:t>
      </w:r>
    </w:p>
    <w:tbl>
      <w:tblPr>
        <w:tblStyle w:val="Tablaconcuadrcula"/>
        <w:tblW w:w="0" w:type="auto"/>
        <w:tblLayout w:type="fixed"/>
        <w:tblLook w:val="04A0" w:firstRow="1" w:lastRow="0" w:firstColumn="1" w:lastColumn="0" w:noHBand="0" w:noVBand="1"/>
      </w:tblPr>
      <w:tblGrid>
        <w:gridCol w:w="3114"/>
        <w:gridCol w:w="1276"/>
        <w:gridCol w:w="2835"/>
        <w:gridCol w:w="2169"/>
      </w:tblGrid>
      <w:tr w:rsidR="00306DE0" w14:paraId="2DAEEF57" w14:textId="77777777" w:rsidTr="00B32692">
        <w:tc>
          <w:tcPr>
            <w:tcW w:w="4390" w:type="dxa"/>
            <w:gridSpan w:val="2"/>
          </w:tcPr>
          <w:p w14:paraId="46E9E7FB" w14:textId="77777777" w:rsidR="00306DE0" w:rsidRPr="00C66DC8" w:rsidRDefault="00306DE0" w:rsidP="00B32692">
            <w:pPr>
              <w:autoSpaceDE w:val="0"/>
              <w:autoSpaceDN w:val="0"/>
              <w:adjustRightInd w:val="0"/>
              <w:spacing w:line="360" w:lineRule="auto"/>
              <w:jc w:val="center"/>
              <w:rPr>
                <w:b/>
                <w:lang w:val="es-ES"/>
              </w:rPr>
            </w:pPr>
            <w:r w:rsidRPr="00C66DC8">
              <w:rPr>
                <w:b/>
                <w:lang w:val="es-ES"/>
              </w:rPr>
              <w:t>Diagnóstico</w:t>
            </w:r>
          </w:p>
        </w:tc>
        <w:tc>
          <w:tcPr>
            <w:tcW w:w="5004" w:type="dxa"/>
            <w:gridSpan w:val="2"/>
          </w:tcPr>
          <w:p w14:paraId="167550F1" w14:textId="77777777" w:rsidR="00306DE0" w:rsidRPr="00C66DC8" w:rsidRDefault="00306DE0" w:rsidP="00B32692">
            <w:pPr>
              <w:autoSpaceDE w:val="0"/>
              <w:autoSpaceDN w:val="0"/>
              <w:adjustRightInd w:val="0"/>
              <w:spacing w:line="360" w:lineRule="auto"/>
              <w:jc w:val="center"/>
              <w:rPr>
                <w:b/>
                <w:lang w:val="es-ES"/>
              </w:rPr>
            </w:pPr>
            <w:r w:rsidRPr="00C66DC8">
              <w:rPr>
                <w:b/>
                <w:lang w:val="es-ES"/>
              </w:rPr>
              <w:t>Escala</w:t>
            </w:r>
          </w:p>
        </w:tc>
      </w:tr>
      <w:tr w:rsidR="00306DE0" w:rsidRPr="00CB247C" w14:paraId="5391579D" w14:textId="77777777" w:rsidTr="00B32692">
        <w:tc>
          <w:tcPr>
            <w:tcW w:w="3114" w:type="dxa"/>
          </w:tcPr>
          <w:p w14:paraId="2B20A284"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Variable</w:t>
            </w:r>
          </w:p>
        </w:tc>
        <w:tc>
          <w:tcPr>
            <w:tcW w:w="1276" w:type="dxa"/>
          </w:tcPr>
          <w:p w14:paraId="1E07677D"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Resultado</w:t>
            </w:r>
          </w:p>
        </w:tc>
        <w:tc>
          <w:tcPr>
            <w:tcW w:w="2835" w:type="dxa"/>
          </w:tcPr>
          <w:p w14:paraId="1D19EF78"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Evaluación</w:t>
            </w:r>
          </w:p>
        </w:tc>
        <w:tc>
          <w:tcPr>
            <w:tcW w:w="2169" w:type="dxa"/>
          </w:tcPr>
          <w:p w14:paraId="070485E5"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Estrategia</w:t>
            </w:r>
          </w:p>
        </w:tc>
      </w:tr>
      <w:tr w:rsidR="00306DE0" w:rsidRPr="00CB247C" w14:paraId="756EA3F4" w14:textId="77777777" w:rsidTr="00B32692">
        <w:tc>
          <w:tcPr>
            <w:tcW w:w="3114" w:type="dxa"/>
          </w:tcPr>
          <w:p w14:paraId="09DB0F6F" w14:textId="1289C58F" w:rsidR="00306DE0" w:rsidRPr="00CB247C" w:rsidRDefault="0079558C" w:rsidP="00B32692">
            <w:pPr>
              <w:autoSpaceDE w:val="0"/>
              <w:autoSpaceDN w:val="0"/>
              <w:adjustRightInd w:val="0"/>
              <w:spacing w:line="360" w:lineRule="auto"/>
              <w:jc w:val="both"/>
              <w:rPr>
                <w:sz w:val="22"/>
                <w:szCs w:val="22"/>
                <w:lang w:val="es-ES"/>
              </w:rPr>
            </w:pPr>
            <w:r>
              <w:rPr>
                <w:sz w:val="22"/>
                <w:szCs w:val="22"/>
                <w:lang w:val="es-ES"/>
              </w:rPr>
              <w:t>Filosofía y v</w:t>
            </w:r>
            <w:r w:rsidR="00306DE0" w:rsidRPr="00CB247C">
              <w:rPr>
                <w:sz w:val="22"/>
                <w:szCs w:val="22"/>
                <w:lang w:val="es-ES"/>
              </w:rPr>
              <w:t>alores</w:t>
            </w:r>
          </w:p>
        </w:tc>
        <w:tc>
          <w:tcPr>
            <w:tcW w:w="1276" w:type="dxa"/>
          </w:tcPr>
          <w:p w14:paraId="33EBD04B"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9.03</w:t>
            </w:r>
          </w:p>
        </w:tc>
        <w:tc>
          <w:tcPr>
            <w:tcW w:w="2835" w:type="dxa"/>
          </w:tcPr>
          <w:p w14:paraId="78A2A535"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Excelente</w:t>
            </w:r>
          </w:p>
        </w:tc>
        <w:tc>
          <w:tcPr>
            <w:tcW w:w="2169" w:type="dxa"/>
          </w:tcPr>
          <w:p w14:paraId="12A8EBE6"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Mantener</w:t>
            </w:r>
          </w:p>
        </w:tc>
      </w:tr>
      <w:tr w:rsidR="00306DE0" w:rsidRPr="00CB247C" w14:paraId="75B60C09" w14:textId="77777777" w:rsidTr="00B32692">
        <w:tc>
          <w:tcPr>
            <w:tcW w:w="3114" w:type="dxa"/>
          </w:tcPr>
          <w:p w14:paraId="3094B9D5" w14:textId="77777777" w:rsidR="00306DE0" w:rsidRPr="00CB247C" w:rsidRDefault="00306DE0" w:rsidP="00B32692">
            <w:pPr>
              <w:autoSpaceDE w:val="0"/>
              <w:autoSpaceDN w:val="0"/>
              <w:adjustRightInd w:val="0"/>
              <w:spacing w:line="360" w:lineRule="auto"/>
              <w:jc w:val="both"/>
              <w:rPr>
                <w:sz w:val="22"/>
                <w:szCs w:val="22"/>
                <w:lang w:val="es-ES"/>
              </w:rPr>
            </w:pPr>
            <w:r w:rsidRPr="00CB247C">
              <w:rPr>
                <w:sz w:val="22"/>
                <w:szCs w:val="22"/>
                <w:lang w:val="es-ES"/>
              </w:rPr>
              <w:t>Objetivo</w:t>
            </w:r>
            <w:r>
              <w:rPr>
                <w:sz w:val="22"/>
                <w:szCs w:val="22"/>
                <w:lang w:val="es-ES"/>
              </w:rPr>
              <w:t>s</w:t>
            </w:r>
          </w:p>
        </w:tc>
        <w:tc>
          <w:tcPr>
            <w:tcW w:w="1276" w:type="dxa"/>
          </w:tcPr>
          <w:p w14:paraId="54A9F353"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9.01</w:t>
            </w:r>
          </w:p>
        </w:tc>
        <w:tc>
          <w:tcPr>
            <w:tcW w:w="2835" w:type="dxa"/>
          </w:tcPr>
          <w:p w14:paraId="16E893EB"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Excelente</w:t>
            </w:r>
          </w:p>
        </w:tc>
        <w:tc>
          <w:tcPr>
            <w:tcW w:w="2169" w:type="dxa"/>
          </w:tcPr>
          <w:p w14:paraId="737F4CE6"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Mantener</w:t>
            </w:r>
          </w:p>
        </w:tc>
      </w:tr>
      <w:tr w:rsidR="00306DE0" w:rsidRPr="00CB247C" w14:paraId="1F721C86" w14:textId="77777777" w:rsidTr="00B32692">
        <w:tc>
          <w:tcPr>
            <w:tcW w:w="3114" w:type="dxa"/>
          </w:tcPr>
          <w:p w14:paraId="63F8B878" w14:textId="412E1B1D" w:rsidR="00306DE0" w:rsidRPr="00CB247C" w:rsidRDefault="0079558C" w:rsidP="00B32692">
            <w:pPr>
              <w:autoSpaceDE w:val="0"/>
              <w:autoSpaceDN w:val="0"/>
              <w:adjustRightInd w:val="0"/>
              <w:spacing w:line="360" w:lineRule="auto"/>
              <w:jc w:val="both"/>
              <w:rPr>
                <w:sz w:val="22"/>
                <w:szCs w:val="22"/>
                <w:lang w:val="es-ES"/>
              </w:rPr>
            </w:pPr>
            <w:r>
              <w:rPr>
                <w:sz w:val="22"/>
                <w:szCs w:val="22"/>
                <w:lang w:val="es-ES"/>
              </w:rPr>
              <w:t>Funciones y r</w:t>
            </w:r>
            <w:r w:rsidR="00306DE0" w:rsidRPr="00CB247C">
              <w:rPr>
                <w:sz w:val="22"/>
                <w:szCs w:val="22"/>
                <w:lang w:val="es-ES"/>
              </w:rPr>
              <w:t>esponsabilidades</w:t>
            </w:r>
          </w:p>
        </w:tc>
        <w:tc>
          <w:tcPr>
            <w:tcW w:w="1276" w:type="dxa"/>
          </w:tcPr>
          <w:p w14:paraId="57C9AF88"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8.99</w:t>
            </w:r>
          </w:p>
        </w:tc>
        <w:tc>
          <w:tcPr>
            <w:tcW w:w="2835" w:type="dxa"/>
          </w:tcPr>
          <w:p w14:paraId="6F5FC95F"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Muy buen nivel</w:t>
            </w:r>
          </w:p>
        </w:tc>
        <w:tc>
          <w:tcPr>
            <w:tcW w:w="2169" w:type="dxa"/>
          </w:tcPr>
          <w:p w14:paraId="48BD40F7"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Consolidar</w:t>
            </w:r>
          </w:p>
        </w:tc>
      </w:tr>
      <w:tr w:rsidR="00306DE0" w:rsidRPr="00CB247C" w14:paraId="6BA34E5E" w14:textId="77777777" w:rsidTr="00B32692">
        <w:tc>
          <w:tcPr>
            <w:tcW w:w="3114" w:type="dxa"/>
          </w:tcPr>
          <w:p w14:paraId="77BCFD85" w14:textId="77777777" w:rsidR="00306DE0" w:rsidRPr="00CB247C" w:rsidRDefault="00306DE0" w:rsidP="00B32692">
            <w:pPr>
              <w:autoSpaceDE w:val="0"/>
              <w:autoSpaceDN w:val="0"/>
              <w:adjustRightInd w:val="0"/>
              <w:spacing w:line="360" w:lineRule="auto"/>
              <w:jc w:val="both"/>
              <w:rPr>
                <w:sz w:val="22"/>
                <w:szCs w:val="22"/>
                <w:lang w:val="es-ES"/>
              </w:rPr>
            </w:pPr>
            <w:r w:rsidRPr="00CB247C">
              <w:rPr>
                <w:sz w:val="22"/>
                <w:szCs w:val="22"/>
                <w:lang w:val="es-ES"/>
              </w:rPr>
              <w:t>Innovación y creatividad</w:t>
            </w:r>
          </w:p>
        </w:tc>
        <w:tc>
          <w:tcPr>
            <w:tcW w:w="1276" w:type="dxa"/>
          </w:tcPr>
          <w:p w14:paraId="2856C40A"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8.97</w:t>
            </w:r>
          </w:p>
        </w:tc>
        <w:tc>
          <w:tcPr>
            <w:tcW w:w="2835" w:type="dxa"/>
          </w:tcPr>
          <w:p w14:paraId="23AB7CB1"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Muy buen nivel</w:t>
            </w:r>
          </w:p>
        </w:tc>
        <w:tc>
          <w:tcPr>
            <w:tcW w:w="2169" w:type="dxa"/>
          </w:tcPr>
          <w:p w14:paraId="04DB499A"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Consolidar</w:t>
            </w:r>
          </w:p>
        </w:tc>
      </w:tr>
      <w:tr w:rsidR="00306DE0" w:rsidRPr="00CB247C" w14:paraId="15BA3A73" w14:textId="77777777" w:rsidTr="00B32692">
        <w:tc>
          <w:tcPr>
            <w:tcW w:w="3114" w:type="dxa"/>
          </w:tcPr>
          <w:p w14:paraId="7302598A" w14:textId="77777777" w:rsidR="00306DE0" w:rsidRPr="00CB247C" w:rsidRDefault="00306DE0" w:rsidP="00B32692">
            <w:pPr>
              <w:autoSpaceDE w:val="0"/>
              <w:autoSpaceDN w:val="0"/>
              <w:adjustRightInd w:val="0"/>
              <w:spacing w:line="360" w:lineRule="auto"/>
              <w:jc w:val="both"/>
              <w:rPr>
                <w:sz w:val="22"/>
                <w:szCs w:val="22"/>
                <w:lang w:val="es-ES"/>
              </w:rPr>
            </w:pPr>
            <w:r w:rsidRPr="00CB247C">
              <w:rPr>
                <w:sz w:val="22"/>
                <w:szCs w:val="22"/>
                <w:lang w:val="es-ES"/>
              </w:rPr>
              <w:t>Identificación con la empresa</w:t>
            </w:r>
          </w:p>
        </w:tc>
        <w:tc>
          <w:tcPr>
            <w:tcW w:w="1276" w:type="dxa"/>
          </w:tcPr>
          <w:p w14:paraId="3C320AD4"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8.56</w:t>
            </w:r>
          </w:p>
        </w:tc>
        <w:tc>
          <w:tcPr>
            <w:tcW w:w="2835" w:type="dxa"/>
          </w:tcPr>
          <w:p w14:paraId="66D63F0E"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Muy buen nivel</w:t>
            </w:r>
          </w:p>
        </w:tc>
        <w:tc>
          <w:tcPr>
            <w:tcW w:w="2169" w:type="dxa"/>
          </w:tcPr>
          <w:p w14:paraId="443DE656"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Consolidar</w:t>
            </w:r>
          </w:p>
        </w:tc>
      </w:tr>
      <w:tr w:rsidR="00306DE0" w:rsidRPr="00CB247C" w14:paraId="5E8EDE37" w14:textId="77777777" w:rsidTr="00B32692">
        <w:tc>
          <w:tcPr>
            <w:tcW w:w="3114" w:type="dxa"/>
          </w:tcPr>
          <w:p w14:paraId="24611303" w14:textId="7146587C" w:rsidR="00306DE0" w:rsidRPr="00CB247C" w:rsidRDefault="00306DE0" w:rsidP="00B32692">
            <w:pPr>
              <w:autoSpaceDE w:val="0"/>
              <w:autoSpaceDN w:val="0"/>
              <w:adjustRightInd w:val="0"/>
              <w:spacing w:line="360" w:lineRule="auto"/>
              <w:jc w:val="both"/>
              <w:rPr>
                <w:sz w:val="22"/>
                <w:szCs w:val="22"/>
                <w:lang w:val="es-ES"/>
              </w:rPr>
            </w:pPr>
            <w:r w:rsidRPr="00CB247C">
              <w:rPr>
                <w:sz w:val="22"/>
                <w:szCs w:val="22"/>
                <w:lang w:val="es-ES"/>
              </w:rPr>
              <w:t>Administración de R</w:t>
            </w:r>
            <w:r w:rsidR="0079558C">
              <w:rPr>
                <w:sz w:val="22"/>
                <w:szCs w:val="22"/>
                <w:lang w:val="es-ES"/>
              </w:rPr>
              <w:t>R</w:t>
            </w:r>
            <w:r w:rsidRPr="00CB247C">
              <w:rPr>
                <w:sz w:val="22"/>
                <w:szCs w:val="22"/>
                <w:lang w:val="es-ES"/>
              </w:rPr>
              <w:t>.</w:t>
            </w:r>
            <w:r w:rsidR="0079558C">
              <w:rPr>
                <w:sz w:val="22"/>
                <w:szCs w:val="22"/>
                <w:lang w:val="es-ES"/>
              </w:rPr>
              <w:t xml:space="preserve"> </w:t>
            </w:r>
            <w:r w:rsidRPr="00CB247C">
              <w:rPr>
                <w:sz w:val="22"/>
                <w:szCs w:val="22"/>
                <w:lang w:val="es-ES"/>
              </w:rPr>
              <w:t>H</w:t>
            </w:r>
            <w:r w:rsidR="0079558C">
              <w:rPr>
                <w:sz w:val="22"/>
                <w:szCs w:val="22"/>
                <w:lang w:val="es-ES"/>
              </w:rPr>
              <w:t>H</w:t>
            </w:r>
            <w:r w:rsidRPr="00CB247C">
              <w:rPr>
                <w:sz w:val="22"/>
                <w:szCs w:val="22"/>
                <w:lang w:val="es-ES"/>
              </w:rPr>
              <w:t>.</w:t>
            </w:r>
          </w:p>
        </w:tc>
        <w:tc>
          <w:tcPr>
            <w:tcW w:w="1276" w:type="dxa"/>
          </w:tcPr>
          <w:p w14:paraId="3B232DA3"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8.45</w:t>
            </w:r>
          </w:p>
        </w:tc>
        <w:tc>
          <w:tcPr>
            <w:tcW w:w="2835" w:type="dxa"/>
          </w:tcPr>
          <w:p w14:paraId="4F9A8DFF"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Muy buen nivel</w:t>
            </w:r>
          </w:p>
        </w:tc>
        <w:tc>
          <w:tcPr>
            <w:tcW w:w="2169" w:type="dxa"/>
          </w:tcPr>
          <w:p w14:paraId="774649EC"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Consolidar</w:t>
            </w:r>
          </w:p>
        </w:tc>
      </w:tr>
      <w:tr w:rsidR="00306DE0" w:rsidRPr="00CB247C" w14:paraId="3444B5F5" w14:textId="77777777" w:rsidTr="00B32692">
        <w:tc>
          <w:tcPr>
            <w:tcW w:w="3114" w:type="dxa"/>
          </w:tcPr>
          <w:p w14:paraId="29EFCB02" w14:textId="77777777" w:rsidR="00306DE0" w:rsidRPr="00CB247C" w:rsidRDefault="00306DE0" w:rsidP="00B32692">
            <w:pPr>
              <w:autoSpaceDE w:val="0"/>
              <w:autoSpaceDN w:val="0"/>
              <w:adjustRightInd w:val="0"/>
              <w:spacing w:line="360" w:lineRule="auto"/>
              <w:jc w:val="both"/>
              <w:rPr>
                <w:sz w:val="22"/>
                <w:szCs w:val="22"/>
                <w:lang w:val="es-ES"/>
              </w:rPr>
            </w:pPr>
            <w:r w:rsidRPr="00CB247C">
              <w:rPr>
                <w:sz w:val="22"/>
                <w:szCs w:val="22"/>
                <w:lang w:val="es-ES"/>
              </w:rPr>
              <w:t>Disposición al cambio</w:t>
            </w:r>
          </w:p>
        </w:tc>
        <w:tc>
          <w:tcPr>
            <w:tcW w:w="1276" w:type="dxa"/>
          </w:tcPr>
          <w:p w14:paraId="6F4BDC32"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8.43</w:t>
            </w:r>
          </w:p>
        </w:tc>
        <w:tc>
          <w:tcPr>
            <w:tcW w:w="2835" w:type="dxa"/>
          </w:tcPr>
          <w:p w14:paraId="4C4B6D83"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Muy buen nivel</w:t>
            </w:r>
          </w:p>
        </w:tc>
        <w:tc>
          <w:tcPr>
            <w:tcW w:w="2169" w:type="dxa"/>
          </w:tcPr>
          <w:p w14:paraId="04B52478"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Consolidar</w:t>
            </w:r>
          </w:p>
        </w:tc>
      </w:tr>
      <w:tr w:rsidR="00306DE0" w:rsidRPr="00CB247C" w14:paraId="6A9A080A" w14:textId="77777777" w:rsidTr="00B32692">
        <w:tc>
          <w:tcPr>
            <w:tcW w:w="3114" w:type="dxa"/>
          </w:tcPr>
          <w:p w14:paraId="4B0551D8" w14:textId="77777777" w:rsidR="00306DE0" w:rsidRPr="00CB247C" w:rsidRDefault="00306DE0" w:rsidP="00B32692">
            <w:pPr>
              <w:autoSpaceDE w:val="0"/>
              <w:autoSpaceDN w:val="0"/>
              <w:adjustRightInd w:val="0"/>
              <w:spacing w:line="360" w:lineRule="auto"/>
              <w:jc w:val="both"/>
              <w:rPr>
                <w:sz w:val="22"/>
                <w:szCs w:val="22"/>
                <w:lang w:val="es-ES"/>
              </w:rPr>
            </w:pPr>
            <w:r w:rsidRPr="00CB247C">
              <w:rPr>
                <w:sz w:val="22"/>
                <w:szCs w:val="22"/>
                <w:lang w:val="es-ES"/>
              </w:rPr>
              <w:t>Condiciones físicas de trabajo</w:t>
            </w:r>
          </w:p>
        </w:tc>
        <w:tc>
          <w:tcPr>
            <w:tcW w:w="1276" w:type="dxa"/>
          </w:tcPr>
          <w:p w14:paraId="26219D24"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8.05</w:t>
            </w:r>
          </w:p>
        </w:tc>
        <w:tc>
          <w:tcPr>
            <w:tcW w:w="2835" w:type="dxa"/>
          </w:tcPr>
          <w:p w14:paraId="72964777"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Muy buen nivel</w:t>
            </w:r>
          </w:p>
        </w:tc>
        <w:tc>
          <w:tcPr>
            <w:tcW w:w="2169" w:type="dxa"/>
          </w:tcPr>
          <w:p w14:paraId="0A4094D3"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Consolidar</w:t>
            </w:r>
          </w:p>
        </w:tc>
      </w:tr>
      <w:tr w:rsidR="00306DE0" w:rsidRPr="00CB247C" w14:paraId="76978B24" w14:textId="77777777" w:rsidTr="00B32692">
        <w:tc>
          <w:tcPr>
            <w:tcW w:w="3114" w:type="dxa"/>
          </w:tcPr>
          <w:p w14:paraId="323359F9" w14:textId="77777777" w:rsidR="00306DE0" w:rsidRPr="00CB247C" w:rsidRDefault="00306DE0" w:rsidP="00B32692">
            <w:pPr>
              <w:autoSpaceDE w:val="0"/>
              <w:autoSpaceDN w:val="0"/>
              <w:adjustRightInd w:val="0"/>
              <w:spacing w:line="360" w:lineRule="auto"/>
              <w:jc w:val="both"/>
              <w:rPr>
                <w:sz w:val="22"/>
                <w:szCs w:val="22"/>
                <w:lang w:val="es-ES"/>
              </w:rPr>
            </w:pPr>
            <w:r w:rsidRPr="00CB247C">
              <w:rPr>
                <w:sz w:val="22"/>
                <w:szCs w:val="22"/>
                <w:lang w:val="es-ES"/>
              </w:rPr>
              <w:t>Sueldos y prestaciones</w:t>
            </w:r>
          </w:p>
        </w:tc>
        <w:tc>
          <w:tcPr>
            <w:tcW w:w="1276" w:type="dxa"/>
          </w:tcPr>
          <w:p w14:paraId="770F8656"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8.01</w:t>
            </w:r>
          </w:p>
        </w:tc>
        <w:tc>
          <w:tcPr>
            <w:tcW w:w="2835" w:type="dxa"/>
          </w:tcPr>
          <w:p w14:paraId="29A18C20"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Muy buen nivel</w:t>
            </w:r>
          </w:p>
        </w:tc>
        <w:tc>
          <w:tcPr>
            <w:tcW w:w="2169" w:type="dxa"/>
          </w:tcPr>
          <w:p w14:paraId="35897D45"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Consolidar</w:t>
            </w:r>
          </w:p>
        </w:tc>
      </w:tr>
      <w:tr w:rsidR="00306DE0" w:rsidRPr="00CB247C" w14:paraId="4D06A46B" w14:textId="77777777" w:rsidTr="00B32692">
        <w:tc>
          <w:tcPr>
            <w:tcW w:w="3114" w:type="dxa"/>
          </w:tcPr>
          <w:p w14:paraId="2EC1E46F" w14:textId="77777777" w:rsidR="00306DE0" w:rsidRPr="00CB247C" w:rsidRDefault="00306DE0" w:rsidP="00B32692">
            <w:pPr>
              <w:autoSpaceDE w:val="0"/>
              <w:autoSpaceDN w:val="0"/>
              <w:adjustRightInd w:val="0"/>
              <w:spacing w:line="360" w:lineRule="auto"/>
              <w:jc w:val="both"/>
              <w:rPr>
                <w:sz w:val="22"/>
                <w:szCs w:val="22"/>
                <w:lang w:val="es-ES"/>
              </w:rPr>
            </w:pPr>
            <w:r w:rsidRPr="00CB247C">
              <w:rPr>
                <w:sz w:val="22"/>
                <w:szCs w:val="22"/>
                <w:lang w:val="es-ES"/>
              </w:rPr>
              <w:t>Estabilidad y desarrollo</w:t>
            </w:r>
          </w:p>
        </w:tc>
        <w:tc>
          <w:tcPr>
            <w:tcW w:w="1276" w:type="dxa"/>
          </w:tcPr>
          <w:p w14:paraId="5F652FA5"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7.97</w:t>
            </w:r>
          </w:p>
        </w:tc>
        <w:tc>
          <w:tcPr>
            <w:tcW w:w="2835" w:type="dxa"/>
          </w:tcPr>
          <w:p w14:paraId="47E1A50F"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Buen nivel</w:t>
            </w:r>
          </w:p>
        </w:tc>
        <w:tc>
          <w:tcPr>
            <w:tcW w:w="2169" w:type="dxa"/>
          </w:tcPr>
          <w:p w14:paraId="3685FB4E"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Fortalecer</w:t>
            </w:r>
          </w:p>
        </w:tc>
      </w:tr>
      <w:tr w:rsidR="00306DE0" w:rsidRPr="00CB247C" w14:paraId="0F84EA74" w14:textId="77777777" w:rsidTr="00B32692">
        <w:tc>
          <w:tcPr>
            <w:tcW w:w="3114" w:type="dxa"/>
          </w:tcPr>
          <w:p w14:paraId="12DE88D9" w14:textId="77777777" w:rsidR="00306DE0" w:rsidRPr="00CB247C" w:rsidRDefault="00306DE0" w:rsidP="00B32692">
            <w:pPr>
              <w:autoSpaceDE w:val="0"/>
              <w:autoSpaceDN w:val="0"/>
              <w:adjustRightInd w:val="0"/>
              <w:spacing w:line="360" w:lineRule="auto"/>
              <w:jc w:val="both"/>
              <w:rPr>
                <w:sz w:val="22"/>
                <w:szCs w:val="22"/>
                <w:lang w:val="es-ES"/>
              </w:rPr>
            </w:pPr>
            <w:r w:rsidRPr="00CB247C">
              <w:rPr>
                <w:sz w:val="22"/>
                <w:szCs w:val="22"/>
                <w:lang w:val="es-ES"/>
              </w:rPr>
              <w:t>Comunicación</w:t>
            </w:r>
          </w:p>
        </w:tc>
        <w:tc>
          <w:tcPr>
            <w:tcW w:w="1276" w:type="dxa"/>
          </w:tcPr>
          <w:p w14:paraId="7E34967D"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5.35</w:t>
            </w:r>
          </w:p>
        </w:tc>
        <w:tc>
          <w:tcPr>
            <w:tcW w:w="2835" w:type="dxa"/>
          </w:tcPr>
          <w:p w14:paraId="427E3950"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Área de oportunidad mayor</w:t>
            </w:r>
          </w:p>
        </w:tc>
        <w:tc>
          <w:tcPr>
            <w:tcW w:w="2169" w:type="dxa"/>
          </w:tcPr>
          <w:p w14:paraId="7F698E4C" w14:textId="77777777" w:rsidR="00306DE0" w:rsidRPr="00CB247C" w:rsidRDefault="00306DE0" w:rsidP="00B32692">
            <w:pPr>
              <w:autoSpaceDE w:val="0"/>
              <w:autoSpaceDN w:val="0"/>
              <w:adjustRightInd w:val="0"/>
              <w:spacing w:line="360" w:lineRule="auto"/>
              <w:jc w:val="center"/>
              <w:rPr>
                <w:sz w:val="22"/>
                <w:szCs w:val="22"/>
                <w:lang w:val="es-ES"/>
              </w:rPr>
            </w:pPr>
            <w:r>
              <w:rPr>
                <w:sz w:val="22"/>
                <w:szCs w:val="22"/>
                <w:lang w:val="es-ES"/>
              </w:rPr>
              <w:t>Atención crítica</w:t>
            </w:r>
          </w:p>
        </w:tc>
      </w:tr>
      <w:tr w:rsidR="00306DE0" w:rsidRPr="00CB247C" w14:paraId="6E36E943" w14:textId="77777777" w:rsidTr="00B32692">
        <w:tc>
          <w:tcPr>
            <w:tcW w:w="3114" w:type="dxa"/>
          </w:tcPr>
          <w:p w14:paraId="79232CE5" w14:textId="77777777" w:rsidR="00306DE0" w:rsidRPr="00CB247C" w:rsidRDefault="00306DE0" w:rsidP="00B32692">
            <w:pPr>
              <w:autoSpaceDE w:val="0"/>
              <w:autoSpaceDN w:val="0"/>
              <w:adjustRightInd w:val="0"/>
              <w:spacing w:line="360" w:lineRule="auto"/>
              <w:jc w:val="both"/>
              <w:rPr>
                <w:sz w:val="22"/>
                <w:szCs w:val="22"/>
                <w:lang w:val="es-ES"/>
              </w:rPr>
            </w:pPr>
            <w:r w:rsidRPr="00CB247C">
              <w:rPr>
                <w:sz w:val="22"/>
                <w:szCs w:val="22"/>
                <w:lang w:val="es-ES"/>
              </w:rPr>
              <w:t>Estrés en el trabajo</w:t>
            </w:r>
          </w:p>
        </w:tc>
        <w:tc>
          <w:tcPr>
            <w:tcW w:w="1276" w:type="dxa"/>
          </w:tcPr>
          <w:p w14:paraId="557E3557"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4.90</w:t>
            </w:r>
          </w:p>
        </w:tc>
        <w:tc>
          <w:tcPr>
            <w:tcW w:w="2835" w:type="dxa"/>
          </w:tcPr>
          <w:p w14:paraId="65D13706"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Área de oportunidad mayor</w:t>
            </w:r>
          </w:p>
        </w:tc>
        <w:tc>
          <w:tcPr>
            <w:tcW w:w="2169" w:type="dxa"/>
          </w:tcPr>
          <w:p w14:paraId="2638DB04" w14:textId="77777777" w:rsidR="00306DE0" w:rsidRPr="00CB247C" w:rsidRDefault="00306DE0" w:rsidP="00B32692">
            <w:pPr>
              <w:autoSpaceDE w:val="0"/>
              <w:autoSpaceDN w:val="0"/>
              <w:adjustRightInd w:val="0"/>
              <w:spacing w:line="360" w:lineRule="auto"/>
              <w:jc w:val="center"/>
              <w:rPr>
                <w:sz w:val="22"/>
                <w:szCs w:val="22"/>
                <w:lang w:val="es-ES"/>
              </w:rPr>
            </w:pPr>
            <w:r>
              <w:rPr>
                <w:sz w:val="22"/>
                <w:szCs w:val="22"/>
                <w:lang w:val="es-ES"/>
              </w:rPr>
              <w:t>Atención crítica</w:t>
            </w:r>
          </w:p>
        </w:tc>
      </w:tr>
      <w:tr w:rsidR="00306DE0" w:rsidRPr="00CB247C" w14:paraId="7086DDAF" w14:textId="77777777" w:rsidTr="00B32692">
        <w:tc>
          <w:tcPr>
            <w:tcW w:w="3114" w:type="dxa"/>
          </w:tcPr>
          <w:p w14:paraId="4B9FB41D" w14:textId="77777777" w:rsidR="00306DE0" w:rsidRPr="00CB247C" w:rsidRDefault="00306DE0" w:rsidP="00B32692">
            <w:pPr>
              <w:autoSpaceDE w:val="0"/>
              <w:autoSpaceDN w:val="0"/>
              <w:adjustRightInd w:val="0"/>
              <w:spacing w:line="360" w:lineRule="auto"/>
              <w:jc w:val="both"/>
              <w:rPr>
                <w:sz w:val="22"/>
                <w:szCs w:val="22"/>
                <w:lang w:val="es-ES"/>
              </w:rPr>
            </w:pPr>
            <w:r w:rsidRPr="00CB247C">
              <w:rPr>
                <w:sz w:val="22"/>
                <w:szCs w:val="22"/>
                <w:lang w:val="es-ES"/>
              </w:rPr>
              <w:t xml:space="preserve">Estilo de liderazgo </w:t>
            </w:r>
          </w:p>
        </w:tc>
        <w:tc>
          <w:tcPr>
            <w:tcW w:w="1276" w:type="dxa"/>
          </w:tcPr>
          <w:p w14:paraId="48CD9147"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4.79</w:t>
            </w:r>
          </w:p>
        </w:tc>
        <w:tc>
          <w:tcPr>
            <w:tcW w:w="2835" w:type="dxa"/>
          </w:tcPr>
          <w:p w14:paraId="114B3B58"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Área de oportunidad mayor</w:t>
            </w:r>
          </w:p>
        </w:tc>
        <w:tc>
          <w:tcPr>
            <w:tcW w:w="2169" w:type="dxa"/>
          </w:tcPr>
          <w:p w14:paraId="0E305DB0" w14:textId="77777777" w:rsidR="00306DE0" w:rsidRPr="00CB247C" w:rsidRDefault="00306DE0" w:rsidP="00B32692">
            <w:pPr>
              <w:autoSpaceDE w:val="0"/>
              <w:autoSpaceDN w:val="0"/>
              <w:adjustRightInd w:val="0"/>
              <w:spacing w:line="360" w:lineRule="auto"/>
              <w:jc w:val="center"/>
              <w:rPr>
                <w:sz w:val="22"/>
                <w:szCs w:val="22"/>
                <w:lang w:val="es-ES"/>
              </w:rPr>
            </w:pPr>
            <w:r>
              <w:rPr>
                <w:sz w:val="22"/>
                <w:szCs w:val="22"/>
                <w:lang w:val="es-ES"/>
              </w:rPr>
              <w:t>Atención crítica</w:t>
            </w:r>
          </w:p>
        </w:tc>
      </w:tr>
      <w:tr w:rsidR="00306DE0" w:rsidRPr="00CB247C" w14:paraId="21EFD8F0" w14:textId="77777777" w:rsidTr="00B32692">
        <w:tc>
          <w:tcPr>
            <w:tcW w:w="3114" w:type="dxa"/>
          </w:tcPr>
          <w:p w14:paraId="00F37DFC" w14:textId="77777777" w:rsidR="00306DE0" w:rsidRPr="00CB247C" w:rsidRDefault="00306DE0" w:rsidP="00B32692">
            <w:pPr>
              <w:autoSpaceDE w:val="0"/>
              <w:autoSpaceDN w:val="0"/>
              <w:adjustRightInd w:val="0"/>
              <w:spacing w:line="360" w:lineRule="auto"/>
              <w:jc w:val="both"/>
              <w:rPr>
                <w:sz w:val="22"/>
                <w:szCs w:val="22"/>
                <w:lang w:val="es-ES"/>
              </w:rPr>
            </w:pPr>
            <w:r w:rsidRPr="00CB247C">
              <w:rPr>
                <w:sz w:val="22"/>
                <w:szCs w:val="22"/>
                <w:lang w:val="es-ES"/>
              </w:rPr>
              <w:t>Colaboración y trabajo en equipo</w:t>
            </w:r>
          </w:p>
        </w:tc>
        <w:tc>
          <w:tcPr>
            <w:tcW w:w="1276" w:type="dxa"/>
          </w:tcPr>
          <w:p w14:paraId="1834E652"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3.97</w:t>
            </w:r>
          </w:p>
        </w:tc>
        <w:tc>
          <w:tcPr>
            <w:tcW w:w="2835" w:type="dxa"/>
          </w:tcPr>
          <w:p w14:paraId="40748CFD" w14:textId="77777777" w:rsidR="00306DE0" w:rsidRPr="00CB247C" w:rsidRDefault="00306DE0" w:rsidP="00B32692">
            <w:pPr>
              <w:autoSpaceDE w:val="0"/>
              <w:autoSpaceDN w:val="0"/>
              <w:adjustRightInd w:val="0"/>
              <w:spacing w:line="360" w:lineRule="auto"/>
              <w:jc w:val="center"/>
              <w:rPr>
                <w:sz w:val="22"/>
                <w:szCs w:val="22"/>
                <w:lang w:val="es-ES"/>
              </w:rPr>
            </w:pPr>
            <w:r w:rsidRPr="00CB247C">
              <w:rPr>
                <w:sz w:val="22"/>
                <w:szCs w:val="22"/>
                <w:lang w:val="es-ES"/>
              </w:rPr>
              <w:t xml:space="preserve">Área de oportunidad </w:t>
            </w:r>
            <w:r>
              <w:rPr>
                <w:sz w:val="22"/>
                <w:szCs w:val="22"/>
                <w:lang w:val="es-ES"/>
              </w:rPr>
              <w:t>total</w:t>
            </w:r>
          </w:p>
        </w:tc>
        <w:tc>
          <w:tcPr>
            <w:tcW w:w="2169" w:type="dxa"/>
          </w:tcPr>
          <w:p w14:paraId="5251A9E7" w14:textId="77777777" w:rsidR="00306DE0" w:rsidRPr="00CB247C" w:rsidRDefault="00306DE0" w:rsidP="00B32692">
            <w:pPr>
              <w:autoSpaceDE w:val="0"/>
              <w:autoSpaceDN w:val="0"/>
              <w:adjustRightInd w:val="0"/>
              <w:spacing w:line="360" w:lineRule="auto"/>
              <w:jc w:val="center"/>
              <w:rPr>
                <w:sz w:val="22"/>
                <w:szCs w:val="22"/>
                <w:lang w:val="es-ES"/>
              </w:rPr>
            </w:pPr>
            <w:r>
              <w:rPr>
                <w:sz w:val="22"/>
                <w:szCs w:val="22"/>
                <w:lang w:val="es-ES"/>
              </w:rPr>
              <w:t>Atención emergente</w:t>
            </w:r>
          </w:p>
        </w:tc>
      </w:tr>
      <w:tr w:rsidR="00306DE0" w:rsidRPr="00CB247C" w14:paraId="50067861" w14:textId="77777777" w:rsidTr="00B32692">
        <w:tc>
          <w:tcPr>
            <w:tcW w:w="3114" w:type="dxa"/>
          </w:tcPr>
          <w:p w14:paraId="096236BF" w14:textId="77777777" w:rsidR="00306DE0" w:rsidRPr="00CB247C" w:rsidRDefault="00306DE0" w:rsidP="00B32692">
            <w:pPr>
              <w:autoSpaceDE w:val="0"/>
              <w:autoSpaceDN w:val="0"/>
              <w:adjustRightInd w:val="0"/>
              <w:spacing w:line="360" w:lineRule="auto"/>
              <w:jc w:val="both"/>
              <w:rPr>
                <w:b/>
                <w:sz w:val="22"/>
                <w:szCs w:val="22"/>
                <w:lang w:val="es-ES"/>
              </w:rPr>
            </w:pPr>
            <w:proofErr w:type="gramStart"/>
            <w:r w:rsidRPr="00CB247C">
              <w:rPr>
                <w:b/>
                <w:sz w:val="22"/>
                <w:szCs w:val="22"/>
                <w:lang w:val="es-ES"/>
              </w:rPr>
              <w:t>Total</w:t>
            </w:r>
            <w:proofErr w:type="gramEnd"/>
            <w:r w:rsidRPr="00CB247C">
              <w:rPr>
                <w:b/>
                <w:sz w:val="22"/>
                <w:szCs w:val="22"/>
                <w:lang w:val="es-ES"/>
              </w:rPr>
              <w:t xml:space="preserve"> empresa</w:t>
            </w:r>
          </w:p>
        </w:tc>
        <w:tc>
          <w:tcPr>
            <w:tcW w:w="1276" w:type="dxa"/>
          </w:tcPr>
          <w:p w14:paraId="17DB02C6" w14:textId="77777777" w:rsidR="00306DE0" w:rsidRPr="00CB247C" w:rsidRDefault="00306DE0" w:rsidP="00B32692">
            <w:pPr>
              <w:autoSpaceDE w:val="0"/>
              <w:autoSpaceDN w:val="0"/>
              <w:adjustRightInd w:val="0"/>
              <w:spacing w:line="360" w:lineRule="auto"/>
              <w:jc w:val="center"/>
              <w:rPr>
                <w:b/>
                <w:sz w:val="22"/>
                <w:szCs w:val="22"/>
                <w:lang w:val="es-ES"/>
              </w:rPr>
            </w:pPr>
            <w:r w:rsidRPr="00CB247C">
              <w:rPr>
                <w:b/>
                <w:sz w:val="22"/>
                <w:szCs w:val="22"/>
                <w:lang w:val="es-ES"/>
              </w:rPr>
              <w:t>7.5</w:t>
            </w:r>
          </w:p>
        </w:tc>
        <w:tc>
          <w:tcPr>
            <w:tcW w:w="2835" w:type="dxa"/>
          </w:tcPr>
          <w:p w14:paraId="4806210C" w14:textId="77777777" w:rsidR="00306DE0" w:rsidRPr="00CB247C" w:rsidRDefault="00306DE0" w:rsidP="00B32692">
            <w:pPr>
              <w:autoSpaceDE w:val="0"/>
              <w:autoSpaceDN w:val="0"/>
              <w:adjustRightInd w:val="0"/>
              <w:spacing w:line="360" w:lineRule="auto"/>
              <w:jc w:val="center"/>
              <w:rPr>
                <w:b/>
                <w:sz w:val="22"/>
                <w:szCs w:val="22"/>
                <w:lang w:val="es-ES"/>
              </w:rPr>
            </w:pPr>
            <w:r w:rsidRPr="00CB247C">
              <w:rPr>
                <w:b/>
                <w:sz w:val="22"/>
                <w:szCs w:val="22"/>
                <w:lang w:val="es-ES"/>
              </w:rPr>
              <w:t>Buen nivel</w:t>
            </w:r>
          </w:p>
        </w:tc>
        <w:tc>
          <w:tcPr>
            <w:tcW w:w="2169" w:type="dxa"/>
          </w:tcPr>
          <w:p w14:paraId="2E2EAF43" w14:textId="77777777" w:rsidR="00306DE0" w:rsidRPr="00CB247C" w:rsidRDefault="00306DE0" w:rsidP="00B32692">
            <w:pPr>
              <w:autoSpaceDE w:val="0"/>
              <w:autoSpaceDN w:val="0"/>
              <w:adjustRightInd w:val="0"/>
              <w:spacing w:line="360" w:lineRule="auto"/>
              <w:jc w:val="center"/>
              <w:rPr>
                <w:b/>
                <w:sz w:val="22"/>
                <w:szCs w:val="22"/>
                <w:lang w:val="es-ES"/>
              </w:rPr>
            </w:pPr>
            <w:r w:rsidRPr="00CB247C">
              <w:rPr>
                <w:b/>
                <w:sz w:val="22"/>
                <w:szCs w:val="22"/>
                <w:lang w:val="es-ES"/>
              </w:rPr>
              <w:t>Fortalecer</w:t>
            </w:r>
          </w:p>
        </w:tc>
      </w:tr>
    </w:tbl>
    <w:p w14:paraId="2344EF51" w14:textId="77777777" w:rsidR="00306DE0" w:rsidRPr="00CB247C" w:rsidRDefault="00306DE0" w:rsidP="0079558C">
      <w:pPr>
        <w:autoSpaceDE w:val="0"/>
        <w:autoSpaceDN w:val="0"/>
        <w:adjustRightInd w:val="0"/>
        <w:spacing w:line="360" w:lineRule="auto"/>
        <w:jc w:val="center"/>
        <w:rPr>
          <w:sz w:val="22"/>
          <w:szCs w:val="22"/>
          <w:lang w:val="es-ES_tradnl"/>
        </w:rPr>
      </w:pPr>
      <w:r>
        <w:rPr>
          <w:sz w:val="22"/>
          <w:szCs w:val="22"/>
          <w:lang w:val="es-ES_tradnl"/>
        </w:rPr>
        <w:t>Fuente: Elaboración propia</w:t>
      </w:r>
    </w:p>
    <w:p w14:paraId="2765FF7F" w14:textId="77777777" w:rsidR="00E3240C" w:rsidRPr="00587C6F" w:rsidRDefault="00E3240C" w:rsidP="00E3240C">
      <w:pPr>
        <w:autoSpaceDE w:val="0"/>
        <w:autoSpaceDN w:val="0"/>
        <w:adjustRightInd w:val="0"/>
        <w:spacing w:line="360" w:lineRule="auto"/>
        <w:jc w:val="both"/>
        <w:rPr>
          <w:rFonts w:ascii="Arial" w:hAnsi="Arial" w:cs="Arial"/>
          <w:lang w:val="es-ES_tradnl"/>
        </w:rPr>
      </w:pPr>
    </w:p>
    <w:p w14:paraId="30939365" w14:textId="4385B736" w:rsidR="00E3240C" w:rsidRPr="00DD7E55" w:rsidRDefault="00B07333" w:rsidP="00B07333">
      <w:pPr>
        <w:autoSpaceDE w:val="0"/>
        <w:autoSpaceDN w:val="0"/>
        <w:adjustRightInd w:val="0"/>
        <w:spacing w:line="360" w:lineRule="auto"/>
        <w:ind w:firstLine="708"/>
        <w:jc w:val="both"/>
        <w:rPr>
          <w:lang w:val="es-ES"/>
        </w:rPr>
      </w:pPr>
      <w:proofErr w:type="gramStart"/>
      <w:r>
        <w:rPr>
          <w:lang w:val="es-ES"/>
        </w:rPr>
        <w:t>De acuerdo</w:t>
      </w:r>
      <w:r w:rsidR="007E1918">
        <w:rPr>
          <w:lang w:val="es-ES"/>
        </w:rPr>
        <w:t xml:space="preserve"> a</w:t>
      </w:r>
      <w:proofErr w:type="gramEnd"/>
      <w:r w:rsidR="007E1918">
        <w:rPr>
          <w:lang w:val="es-ES"/>
        </w:rPr>
        <w:t xml:space="preserve"> los resultados se recomiendan </w:t>
      </w:r>
      <w:r w:rsidR="00E4183D">
        <w:rPr>
          <w:lang w:val="es-ES"/>
        </w:rPr>
        <w:t>algunos</w:t>
      </w:r>
      <w:r w:rsidR="007E1918">
        <w:rPr>
          <w:lang w:val="es-ES"/>
        </w:rPr>
        <w:t xml:space="preserve"> </w:t>
      </w:r>
      <w:r w:rsidR="00E3240C" w:rsidRPr="00994698">
        <w:rPr>
          <w:lang w:val="es-ES"/>
        </w:rPr>
        <w:t xml:space="preserve">procesos de intervención que </w:t>
      </w:r>
      <w:r w:rsidR="00994698" w:rsidRPr="00994698">
        <w:rPr>
          <w:lang w:val="es-ES"/>
        </w:rPr>
        <w:t>la empresa</w:t>
      </w:r>
      <w:r w:rsidR="00E3240C" w:rsidRPr="00994698">
        <w:rPr>
          <w:lang w:val="es-ES"/>
        </w:rPr>
        <w:t xml:space="preserve"> puede implementar con el fin de </w:t>
      </w:r>
      <w:r>
        <w:rPr>
          <w:lang w:val="es-ES"/>
        </w:rPr>
        <w:t xml:space="preserve">mejorar su clima organizacional. </w:t>
      </w:r>
      <w:r w:rsidR="0079558C">
        <w:rPr>
          <w:lang w:val="es-ES"/>
        </w:rPr>
        <w:t xml:space="preserve">En relación con </w:t>
      </w:r>
      <w:r w:rsidR="00E3240C" w:rsidRPr="00994698">
        <w:rPr>
          <w:lang w:val="es-ES"/>
        </w:rPr>
        <w:t xml:space="preserve">la colaboración y </w:t>
      </w:r>
      <w:r w:rsidR="0079558C">
        <w:rPr>
          <w:lang w:val="es-ES"/>
        </w:rPr>
        <w:t xml:space="preserve">el </w:t>
      </w:r>
      <w:r w:rsidR="00E3240C" w:rsidRPr="00994698">
        <w:rPr>
          <w:lang w:val="es-ES"/>
        </w:rPr>
        <w:t>trabajo en equipo</w:t>
      </w:r>
      <w:r w:rsidR="0079558C">
        <w:rPr>
          <w:lang w:val="es-ES"/>
        </w:rPr>
        <w:t>,</w:t>
      </w:r>
      <w:r w:rsidR="00E3240C" w:rsidRPr="00994698">
        <w:rPr>
          <w:lang w:val="es-ES"/>
        </w:rPr>
        <w:t xml:space="preserve"> </w:t>
      </w:r>
      <w:r w:rsidR="00E4183D">
        <w:rPr>
          <w:lang w:val="es-ES"/>
        </w:rPr>
        <w:t>aplic</w:t>
      </w:r>
      <w:r w:rsidR="00E4183D" w:rsidRPr="00994698">
        <w:rPr>
          <w:lang w:val="es-ES"/>
        </w:rPr>
        <w:t>a</w:t>
      </w:r>
      <w:r w:rsidR="00E4183D">
        <w:rPr>
          <w:lang w:val="es-ES"/>
        </w:rPr>
        <w:t>r</w:t>
      </w:r>
      <w:r w:rsidR="00E3240C" w:rsidRPr="00994698">
        <w:rPr>
          <w:lang w:val="es-ES"/>
        </w:rPr>
        <w:t xml:space="preserve"> </w:t>
      </w:r>
      <w:r w:rsidR="0079558C">
        <w:rPr>
          <w:lang w:val="es-ES"/>
        </w:rPr>
        <w:t xml:space="preserve">la técnica de </w:t>
      </w:r>
      <w:proofErr w:type="spellStart"/>
      <w:r w:rsidR="00E3240C" w:rsidRPr="00994698">
        <w:rPr>
          <w:i/>
          <w:lang w:val="es-ES"/>
        </w:rPr>
        <w:t>team</w:t>
      </w:r>
      <w:proofErr w:type="spellEnd"/>
      <w:r w:rsidR="00E3240C" w:rsidRPr="00994698">
        <w:rPr>
          <w:i/>
          <w:lang w:val="es-ES"/>
        </w:rPr>
        <w:t xml:space="preserve"> </w:t>
      </w:r>
      <w:proofErr w:type="spellStart"/>
      <w:r w:rsidR="00E3240C" w:rsidRPr="00994698">
        <w:rPr>
          <w:i/>
          <w:lang w:val="es-ES"/>
        </w:rPr>
        <w:t>building</w:t>
      </w:r>
      <w:proofErr w:type="spellEnd"/>
      <w:r w:rsidR="0079558C">
        <w:rPr>
          <w:lang w:val="es-ES"/>
        </w:rPr>
        <w:t>,</w:t>
      </w:r>
      <w:r w:rsidR="00E3240C" w:rsidRPr="00994698">
        <w:rPr>
          <w:lang w:val="es-ES"/>
        </w:rPr>
        <w:t xml:space="preserve"> que sirve para modificar el comportamiento mediante las relaciones no estructuradas en grupo. Esta técnica permite que todos los </w:t>
      </w:r>
      <w:r w:rsidR="00100097">
        <w:rPr>
          <w:lang w:val="es-ES"/>
        </w:rPr>
        <w:t>individuos</w:t>
      </w:r>
      <w:r w:rsidR="00E3240C" w:rsidRPr="00994698">
        <w:rPr>
          <w:lang w:val="es-ES"/>
        </w:rPr>
        <w:t xml:space="preserve"> se reúnan en un ambiente libre y abierto </w:t>
      </w:r>
      <w:r w:rsidR="00100097">
        <w:rPr>
          <w:lang w:val="es-ES"/>
        </w:rPr>
        <w:t xml:space="preserve">para conversar </w:t>
      </w:r>
      <w:r w:rsidR="00E3240C" w:rsidRPr="00994698">
        <w:rPr>
          <w:lang w:val="es-ES"/>
        </w:rPr>
        <w:t xml:space="preserve">de ellos mismos y de sus procesos de interacción, moderados ligeramente por un consultor externo para apoyar la ciencia de la conducta. </w:t>
      </w:r>
      <w:r w:rsidR="00100097">
        <w:rPr>
          <w:lang w:val="es-ES"/>
        </w:rPr>
        <w:t>En esta actividad e</w:t>
      </w:r>
      <w:r w:rsidR="00E3240C" w:rsidRPr="00994698">
        <w:rPr>
          <w:lang w:val="es-ES"/>
        </w:rPr>
        <w:t>l grupo es orientado a los procesos</w:t>
      </w:r>
      <w:r w:rsidR="00100097">
        <w:rPr>
          <w:lang w:val="es-ES"/>
        </w:rPr>
        <w:t>,</w:t>
      </w:r>
      <w:r w:rsidR="00E3240C" w:rsidRPr="00994698">
        <w:rPr>
          <w:lang w:val="es-ES"/>
        </w:rPr>
        <w:t xml:space="preserve"> lo que significa que los individuos aprenden </w:t>
      </w:r>
      <w:r w:rsidR="00100097">
        <w:rPr>
          <w:lang w:val="es-ES"/>
        </w:rPr>
        <w:t>por observación y participación, lo cual e</w:t>
      </w:r>
      <w:r w:rsidR="00E3240C" w:rsidRPr="00994698">
        <w:rPr>
          <w:lang w:val="es-ES"/>
        </w:rPr>
        <w:t xml:space="preserve">s </w:t>
      </w:r>
      <w:r w:rsidR="00100097">
        <w:rPr>
          <w:lang w:val="es-ES"/>
        </w:rPr>
        <w:t xml:space="preserve">más </w:t>
      </w:r>
      <w:r w:rsidR="00E3240C" w:rsidRPr="00994698">
        <w:rPr>
          <w:lang w:val="es-ES"/>
        </w:rPr>
        <w:t xml:space="preserve">efectivo porque </w:t>
      </w:r>
      <w:r w:rsidR="00100097">
        <w:rPr>
          <w:lang w:val="es-ES"/>
        </w:rPr>
        <w:t>transciende lo que habitualmente se hace en</w:t>
      </w:r>
      <w:r w:rsidR="00E3240C" w:rsidRPr="00994698">
        <w:rPr>
          <w:lang w:val="es-ES"/>
        </w:rPr>
        <w:t xml:space="preserve"> una lección o curso. Con esta intervención se logrará aumentar la conciencia de los miembros del equipo sobre su propia conducta e intensificar su sensibilidad </w:t>
      </w:r>
      <w:r w:rsidR="00100097">
        <w:rPr>
          <w:lang w:val="es-ES"/>
        </w:rPr>
        <w:t>hacia el</w:t>
      </w:r>
      <w:r w:rsidR="00E3240C" w:rsidRPr="00994698">
        <w:rPr>
          <w:lang w:val="es-ES"/>
        </w:rPr>
        <w:t xml:space="preserve"> comportamiento de los demás. El resultado se ve</w:t>
      </w:r>
      <w:r w:rsidR="00100097">
        <w:rPr>
          <w:lang w:val="es-ES"/>
        </w:rPr>
        <w:t>rá</w:t>
      </w:r>
      <w:r w:rsidR="00E3240C" w:rsidRPr="00994698">
        <w:rPr>
          <w:lang w:val="es-ES"/>
        </w:rPr>
        <w:t xml:space="preserve"> directamente reflejado en la empatía, </w:t>
      </w:r>
      <w:r w:rsidR="00612807">
        <w:rPr>
          <w:lang w:val="es-ES"/>
        </w:rPr>
        <w:t xml:space="preserve">pues se </w:t>
      </w:r>
      <w:r w:rsidR="00612807">
        <w:rPr>
          <w:lang w:val="es-ES"/>
        </w:rPr>
        <w:lastRenderedPageBreak/>
        <w:t>intentará</w:t>
      </w:r>
      <w:r w:rsidR="00100097">
        <w:rPr>
          <w:lang w:val="es-ES"/>
        </w:rPr>
        <w:t xml:space="preserve"> </w:t>
      </w:r>
      <w:r w:rsidR="00E3240C" w:rsidRPr="00994698">
        <w:rPr>
          <w:lang w:val="es-ES"/>
        </w:rPr>
        <w:t xml:space="preserve">mejorar </w:t>
      </w:r>
      <w:r w:rsidR="00100097">
        <w:rPr>
          <w:lang w:val="es-ES"/>
        </w:rPr>
        <w:t>las</w:t>
      </w:r>
      <w:r w:rsidR="00E3240C" w:rsidRPr="00994698">
        <w:rPr>
          <w:lang w:val="es-ES"/>
        </w:rPr>
        <w:t xml:space="preserve"> habilidades para escuchar, ampliar </w:t>
      </w:r>
      <w:r w:rsidR="00100097">
        <w:rPr>
          <w:lang w:val="es-ES"/>
        </w:rPr>
        <w:t>la</w:t>
      </w:r>
      <w:r w:rsidR="00E3240C" w:rsidRPr="00994698">
        <w:rPr>
          <w:lang w:val="es-ES"/>
        </w:rPr>
        <w:t xml:space="preserve"> tolerancia y fortalecer </w:t>
      </w:r>
      <w:r w:rsidR="00100097">
        <w:rPr>
          <w:lang w:val="es-ES"/>
        </w:rPr>
        <w:t>las</w:t>
      </w:r>
      <w:r w:rsidR="00E3240C" w:rsidRPr="00994698">
        <w:rPr>
          <w:lang w:val="es-ES"/>
        </w:rPr>
        <w:t xml:space="preserve"> habilidades para resolver conflictos.</w:t>
      </w:r>
    </w:p>
    <w:p w14:paraId="60ABDA7C" w14:textId="35E8546C" w:rsidR="00E3240C" w:rsidRPr="00DD7E55" w:rsidRDefault="00E3240C" w:rsidP="00B07333">
      <w:pPr>
        <w:autoSpaceDE w:val="0"/>
        <w:autoSpaceDN w:val="0"/>
        <w:adjustRightInd w:val="0"/>
        <w:spacing w:line="360" w:lineRule="auto"/>
        <w:jc w:val="both"/>
        <w:rPr>
          <w:lang w:val="es-ES"/>
        </w:rPr>
      </w:pPr>
      <w:r w:rsidRPr="00994698">
        <w:rPr>
          <w:lang w:val="es-ES"/>
        </w:rPr>
        <w:t xml:space="preserve">Para </w:t>
      </w:r>
      <w:r w:rsidR="00100097">
        <w:rPr>
          <w:lang w:val="es-ES"/>
        </w:rPr>
        <w:t>optimizar</w:t>
      </w:r>
      <w:r w:rsidRPr="00994698">
        <w:rPr>
          <w:lang w:val="es-ES"/>
        </w:rPr>
        <w:t xml:space="preserve"> el estilo de liderazgo y la comunicación efectiva se recomienda implementar un </w:t>
      </w:r>
      <w:r w:rsidR="00235F66" w:rsidRPr="00994698">
        <w:rPr>
          <w:lang w:val="es-ES"/>
        </w:rPr>
        <w:t>diagnóstico</w:t>
      </w:r>
      <w:r w:rsidRPr="00994698">
        <w:rPr>
          <w:lang w:val="es-ES"/>
        </w:rPr>
        <w:t xml:space="preserve"> de liderazgo si</w:t>
      </w:r>
      <w:r w:rsidR="00100097">
        <w:rPr>
          <w:lang w:val="es-ES"/>
        </w:rPr>
        <w:t>tuacional que permita</w:t>
      </w:r>
      <w:r w:rsidRPr="00994698">
        <w:rPr>
          <w:lang w:val="es-ES"/>
        </w:rPr>
        <w:t xml:space="preserve"> a cada integrante del equipo conocer sus principales fortalezas y debilidades con respecto a ellos mismos y a su estilo de liderazgo. En este </w:t>
      </w:r>
      <w:r w:rsidR="00235F66" w:rsidRPr="00994698">
        <w:rPr>
          <w:lang w:val="es-ES"/>
        </w:rPr>
        <w:t>diagnóstico</w:t>
      </w:r>
      <w:r w:rsidRPr="00994698">
        <w:rPr>
          <w:lang w:val="es-ES"/>
        </w:rPr>
        <w:t xml:space="preserve"> se </w:t>
      </w:r>
      <w:r w:rsidR="00100097">
        <w:rPr>
          <w:lang w:val="es-ES"/>
        </w:rPr>
        <w:t>pueden abordar</w:t>
      </w:r>
      <w:r w:rsidRPr="00994698">
        <w:rPr>
          <w:lang w:val="es-ES"/>
        </w:rPr>
        <w:t xml:space="preserve"> temas como </w:t>
      </w:r>
      <w:r w:rsidR="00100097">
        <w:rPr>
          <w:lang w:val="es-ES"/>
        </w:rPr>
        <w:t xml:space="preserve">el </w:t>
      </w:r>
      <w:r w:rsidRPr="00994698">
        <w:rPr>
          <w:lang w:val="es-ES"/>
        </w:rPr>
        <w:t xml:space="preserve">liderazgo centrado en valores, </w:t>
      </w:r>
      <w:r w:rsidR="00100097">
        <w:rPr>
          <w:lang w:val="es-ES"/>
        </w:rPr>
        <w:t xml:space="preserve">el </w:t>
      </w:r>
      <w:r w:rsidRPr="00994698">
        <w:rPr>
          <w:lang w:val="es-ES"/>
        </w:rPr>
        <w:t xml:space="preserve">desarrollo de colaboradores, </w:t>
      </w:r>
      <w:r w:rsidR="00100097">
        <w:rPr>
          <w:lang w:val="es-ES"/>
        </w:rPr>
        <w:t xml:space="preserve">la </w:t>
      </w:r>
      <w:r w:rsidRPr="00994698">
        <w:rPr>
          <w:lang w:val="es-ES"/>
        </w:rPr>
        <w:t xml:space="preserve">inteligencia emocional y </w:t>
      </w:r>
      <w:r w:rsidR="00100097">
        <w:rPr>
          <w:lang w:val="es-ES"/>
        </w:rPr>
        <w:t>las</w:t>
      </w:r>
      <w:r w:rsidRPr="00994698">
        <w:rPr>
          <w:lang w:val="es-ES"/>
        </w:rPr>
        <w:t xml:space="preserve"> implicaciones en el proceso de manejo de conflictos. </w:t>
      </w:r>
      <w:r w:rsidR="00100097">
        <w:rPr>
          <w:lang w:val="es-ES"/>
        </w:rPr>
        <w:t>También es</w:t>
      </w:r>
      <w:r w:rsidRPr="00994698">
        <w:rPr>
          <w:lang w:val="es-ES"/>
        </w:rPr>
        <w:t xml:space="preserve"> importante </w:t>
      </w:r>
      <w:r w:rsidR="00100097">
        <w:rPr>
          <w:lang w:val="es-ES"/>
        </w:rPr>
        <w:t xml:space="preserve">sugerir </w:t>
      </w:r>
      <w:r w:rsidRPr="00994698">
        <w:rPr>
          <w:lang w:val="es-ES"/>
        </w:rPr>
        <w:t xml:space="preserve">que este programa sea solo para el personal clave y con futuro en la organización. Para lograr lo anterior se </w:t>
      </w:r>
      <w:r w:rsidR="00100097">
        <w:rPr>
          <w:lang w:val="es-ES"/>
        </w:rPr>
        <w:t xml:space="preserve">debe </w:t>
      </w:r>
      <w:r w:rsidRPr="00994698">
        <w:rPr>
          <w:lang w:val="es-ES"/>
        </w:rPr>
        <w:t xml:space="preserve">implementar de forma paralela un programa de alineación puesto-persona con la intención de validar si </w:t>
      </w:r>
      <w:r w:rsidR="00612807">
        <w:rPr>
          <w:lang w:val="es-ES"/>
        </w:rPr>
        <w:t>los trabajadores</w:t>
      </w:r>
      <w:r w:rsidRPr="00994698">
        <w:rPr>
          <w:lang w:val="es-ES"/>
        </w:rPr>
        <w:t xml:space="preserve"> que actualmente </w:t>
      </w:r>
      <w:r w:rsidR="007A6545">
        <w:rPr>
          <w:lang w:val="es-ES"/>
        </w:rPr>
        <w:t xml:space="preserve">fungen </w:t>
      </w:r>
      <w:r w:rsidRPr="00994698">
        <w:rPr>
          <w:lang w:val="es-ES"/>
        </w:rPr>
        <w:t xml:space="preserve">como </w:t>
      </w:r>
      <w:r w:rsidR="00235F66" w:rsidRPr="00994698">
        <w:rPr>
          <w:lang w:val="es-ES"/>
        </w:rPr>
        <w:t>líderes</w:t>
      </w:r>
      <w:r w:rsidRPr="00994698">
        <w:rPr>
          <w:lang w:val="es-ES"/>
        </w:rPr>
        <w:t xml:space="preserve"> realmente </w:t>
      </w:r>
      <w:r w:rsidR="007A6545">
        <w:rPr>
          <w:lang w:val="es-ES"/>
        </w:rPr>
        <w:t xml:space="preserve">cumplen con los requerimientos que exige </w:t>
      </w:r>
      <w:r w:rsidRPr="00994698">
        <w:rPr>
          <w:lang w:val="es-ES"/>
        </w:rPr>
        <w:t xml:space="preserve">el perfil de </w:t>
      </w:r>
      <w:r w:rsidR="00100097">
        <w:rPr>
          <w:lang w:val="es-ES"/>
        </w:rPr>
        <w:t xml:space="preserve">sus </w:t>
      </w:r>
      <w:r w:rsidRPr="00994698">
        <w:rPr>
          <w:lang w:val="es-ES"/>
        </w:rPr>
        <w:t>puesto</w:t>
      </w:r>
      <w:r w:rsidR="00100097">
        <w:rPr>
          <w:lang w:val="es-ES"/>
        </w:rPr>
        <w:t>s; luego,</w:t>
      </w:r>
      <w:r w:rsidRPr="00994698">
        <w:rPr>
          <w:lang w:val="es-ES"/>
        </w:rPr>
        <w:t xml:space="preserve"> </w:t>
      </w:r>
      <w:r w:rsidR="00100097">
        <w:rPr>
          <w:lang w:val="es-ES"/>
        </w:rPr>
        <w:t xml:space="preserve">con base en </w:t>
      </w:r>
      <w:r w:rsidR="007A6545">
        <w:rPr>
          <w:lang w:val="es-ES"/>
        </w:rPr>
        <w:t>los</w:t>
      </w:r>
      <w:r w:rsidRPr="00994698">
        <w:rPr>
          <w:lang w:val="es-ES"/>
        </w:rPr>
        <w:t xml:space="preserve"> resultado</w:t>
      </w:r>
      <w:r w:rsidR="007A6545">
        <w:rPr>
          <w:lang w:val="es-ES"/>
        </w:rPr>
        <w:t>s</w:t>
      </w:r>
      <w:r w:rsidR="00100097">
        <w:rPr>
          <w:lang w:val="es-ES"/>
        </w:rPr>
        <w:t>,</w:t>
      </w:r>
      <w:r w:rsidRPr="00994698">
        <w:rPr>
          <w:lang w:val="es-ES"/>
        </w:rPr>
        <w:t xml:space="preserve"> </w:t>
      </w:r>
      <w:r w:rsidR="00100097">
        <w:rPr>
          <w:lang w:val="es-ES"/>
        </w:rPr>
        <w:t xml:space="preserve">se pueden </w:t>
      </w:r>
      <w:r w:rsidRPr="00994698">
        <w:rPr>
          <w:lang w:val="es-ES"/>
        </w:rPr>
        <w:t>tomar decisi</w:t>
      </w:r>
      <w:r w:rsidR="00100097">
        <w:rPr>
          <w:lang w:val="es-ES"/>
        </w:rPr>
        <w:t xml:space="preserve">ones de desarrollo de carrera </w:t>
      </w:r>
      <w:r w:rsidRPr="00994698">
        <w:rPr>
          <w:lang w:val="es-ES"/>
        </w:rPr>
        <w:t>o de movimientos de personal.</w:t>
      </w:r>
    </w:p>
    <w:p w14:paraId="3BE9AB60" w14:textId="5101DD83" w:rsidR="00E3240C" w:rsidRDefault="00100097" w:rsidP="00B07333">
      <w:pPr>
        <w:autoSpaceDE w:val="0"/>
        <w:autoSpaceDN w:val="0"/>
        <w:adjustRightInd w:val="0"/>
        <w:spacing w:line="360" w:lineRule="auto"/>
        <w:jc w:val="both"/>
        <w:rPr>
          <w:lang w:val="es-ES"/>
        </w:rPr>
      </w:pPr>
      <w:r>
        <w:rPr>
          <w:lang w:val="es-ES"/>
        </w:rPr>
        <w:t>F</w:t>
      </w:r>
      <w:r w:rsidR="00E3240C" w:rsidRPr="00994698">
        <w:rPr>
          <w:lang w:val="es-ES"/>
        </w:rPr>
        <w:t>inalmente</w:t>
      </w:r>
      <w:r>
        <w:rPr>
          <w:lang w:val="es-ES"/>
        </w:rPr>
        <w:t>,</w:t>
      </w:r>
      <w:r w:rsidR="00E3240C" w:rsidRPr="00994698">
        <w:rPr>
          <w:lang w:val="es-ES"/>
        </w:rPr>
        <w:t xml:space="preserve"> para disminuir el estrés en el trabajo se </w:t>
      </w:r>
      <w:r w:rsidR="00E4183D">
        <w:rPr>
          <w:lang w:val="es-ES"/>
        </w:rPr>
        <w:t>propone</w:t>
      </w:r>
      <w:r w:rsidR="00E3240C" w:rsidRPr="00994698">
        <w:rPr>
          <w:lang w:val="es-ES"/>
        </w:rPr>
        <w:t xml:space="preserve"> hacer una evaluación profunda y específica en cada puesto </w:t>
      </w:r>
      <w:r>
        <w:rPr>
          <w:lang w:val="es-ES"/>
        </w:rPr>
        <w:t>sobre</w:t>
      </w:r>
      <w:r w:rsidR="00E3240C" w:rsidRPr="00994698">
        <w:rPr>
          <w:lang w:val="es-ES"/>
        </w:rPr>
        <w:t xml:space="preserve"> la organización</w:t>
      </w:r>
      <w:r>
        <w:rPr>
          <w:lang w:val="es-ES"/>
        </w:rPr>
        <w:t>, pues</w:t>
      </w:r>
      <w:r w:rsidR="00E3240C" w:rsidRPr="00994698">
        <w:rPr>
          <w:lang w:val="es-ES"/>
        </w:rPr>
        <w:t xml:space="preserve"> la mayoría de las personas coincidieron </w:t>
      </w:r>
      <w:r>
        <w:rPr>
          <w:lang w:val="es-ES"/>
        </w:rPr>
        <w:t xml:space="preserve">en señalar </w:t>
      </w:r>
      <w:r w:rsidR="00E3240C" w:rsidRPr="00994698">
        <w:rPr>
          <w:lang w:val="es-ES"/>
        </w:rPr>
        <w:t xml:space="preserve">que las cargas laborales no </w:t>
      </w:r>
      <w:r>
        <w:rPr>
          <w:lang w:val="es-ES"/>
        </w:rPr>
        <w:t>eran</w:t>
      </w:r>
      <w:r w:rsidR="00E3240C" w:rsidRPr="00994698">
        <w:rPr>
          <w:lang w:val="es-ES"/>
        </w:rPr>
        <w:t xml:space="preserve"> equitativas. Para esto</w:t>
      </w:r>
      <w:r>
        <w:rPr>
          <w:lang w:val="es-ES"/>
        </w:rPr>
        <w:t>,</w:t>
      </w:r>
      <w:r w:rsidR="00E3240C" w:rsidRPr="00994698">
        <w:rPr>
          <w:lang w:val="es-ES"/>
        </w:rPr>
        <w:t xml:space="preserve"> se recomienda hacer una valuación </w:t>
      </w:r>
      <w:r w:rsidRPr="00994698">
        <w:rPr>
          <w:lang w:val="es-ES"/>
        </w:rPr>
        <w:t xml:space="preserve">profunda </w:t>
      </w:r>
      <w:r w:rsidR="00E3240C" w:rsidRPr="00994698">
        <w:rPr>
          <w:lang w:val="es-ES"/>
        </w:rPr>
        <w:t xml:space="preserve">de puestos que incluya </w:t>
      </w:r>
      <w:r w:rsidR="007A6545">
        <w:rPr>
          <w:lang w:val="es-ES"/>
        </w:rPr>
        <w:t xml:space="preserve">la </w:t>
      </w:r>
      <w:r w:rsidR="00E3240C" w:rsidRPr="00994698">
        <w:rPr>
          <w:lang w:val="es-ES"/>
        </w:rPr>
        <w:t>medición</w:t>
      </w:r>
      <w:r>
        <w:rPr>
          <w:lang w:val="es-ES"/>
        </w:rPr>
        <w:t xml:space="preserve"> de </w:t>
      </w:r>
      <w:r w:rsidR="007A6545">
        <w:rPr>
          <w:lang w:val="es-ES"/>
        </w:rPr>
        <w:t xml:space="preserve">los </w:t>
      </w:r>
      <w:r>
        <w:rPr>
          <w:lang w:val="es-ES"/>
        </w:rPr>
        <w:t>tiempos en actividades y rediseñar los puestos con base en</w:t>
      </w:r>
      <w:r w:rsidR="00E3240C" w:rsidRPr="00994698">
        <w:rPr>
          <w:lang w:val="es-ES"/>
        </w:rPr>
        <w:t xml:space="preserve"> las actuales necesidades de la organización</w:t>
      </w:r>
      <w:r>
        <w:rPr>
          <w:lang w:val="es-ES"/>
        </w:rPr>
        <w:t>,</w:t>
      </w:r>
      <w:r w:rsidR="00E3240C" w:rsidRPr="00994698">
        <w:rPr>
          <w:lang w:val="es-ES"/>
        </w:rPr>
        <w:t xml:space="preserve"> ya que </w:t>
      </w:r>
      <w:r>
        <w:rPr>
          <w:lang w:val="es-ES"/>
        </w:rPr>
        <w:t>cada</w:t>
      </w:r>
      <w:r w:rsidR="00E3240C" w:rsidRPr="00994698">
        <w:rPr>
          <w:lang w:val="es-ES"/>
        </w:rPr>
        <w:t xml:space="preserve"> </w:t>
      </w:r>
      <w:r>
        <w:rPr>
          <w:lang w:val="es-ES"/>
        </w:rPr>
        <w:t>cargo</w:t>
      </w:r>
      <w:r w:rsidR="00E3240C" w:rsidRPr="00994698">
        <w:rPr>
          <w:lang w:val="es-ES"/>
        </w:rPr>
        <w:t xml:space="preserve"> </w:t>
      </w:r>
      <w:r w:rsidR="007A6545">
        <w:rPr>
          <w:lang w:val="es-ES"/>
        </w:rPr>
        <w:t>(</w:t>
      </w:r>
      <w:r w:rsidR="00E3240C" w:rsidRPr="00994698">
        <w:rPr>
          <w:lang w:val="es-ES"/>
        </w:rPr>
        <w:t>con sus respectivos perfiles, descripciones y valuaciones</w:t>
      </w:r>
      <w:r w:rsidR="007A6545">
        <w:rPr>
          <w:lang w:val="es-ES"/>
        </w:rPr>
        <w:t>) fue</w:t>
      </w:r>
      <w:r w:rsidR="00E3240C" w:rsidRPr="00994698">
        <w:rPr>
          <w:lang w:val="es-ES"/>
        </w:rPr>
        <w:t xml:space="preserve"> </w:t>
      </w:r>
      <w:r w:rsidR="007A6545">
        <w:rPr>
          <w:lang w:val="es-ES"/>
        </w:rPr>
        <w:t>creado</w:t>
      </w:r>
      <w:r w:rsidR="00E3240C" w:rsidRPr="00994698">
        <w:rPr>
          <w:lang w:val="es-ES"/>
        </w:rPr>
        <w:t xml:space="preserve"> cuand</w:t>
      </w:r>
      <w:r>
        <w:rPr>
          <w:lang w:val="es-ES"/>
        </w:rPr>
        <w:t>o la empresa tenía menos de</w:t>
      </w:r>
      <w:r w:rsidR="00754A02">
        <w:rPr>
          <w:lang w:val="es-ES"/>
        </w:rPr>
        <w:t xml:space="preserve"> 50 </w:t>
      </w:r>
      <w:r>
        <w:rPr>
          <w:lang w:val="es-ES"/>
        </w:rPr>
        <w:t>%</w:t>
      </w:r>
      <w:r w:rsidR="00E3240C" w:rsidRPr="00994698">
        <w:rPr>
          <w:lang w:val="es-ES"/>
        </w:rPr>
        <w:t xml:space="preserve"> de los clientes </w:t>
      </w:r>
      <w:r>
        <w:rPr>
          <w:lang w:val="es-ES"/>
        </w:rPr>
        <w:t>actuales</w:t>
      </w:r>
      <w:r w:rsidR="00E3240C" w:rsidRPr="00994698">
        <w:rPr>
          <w:lang w:val="es-ES"/>
        </w:rPr>
        <w:t>.</w:t>
      </w:r>
    </w:p>
    <w:p w14:paraId="4F9BCD0C" w14:textId="271612C3" w:rsidR="000540F5" w:rsidRDefault="000540F5" w:rsidP="00B07333">
      <w:pPr>
        <w:autoSpaceDE w:val="0"/>
        <w:autoSpaceDN w:val="0"/>
        <w:adjustRightInd w:val="0"/>
        <w:spacing w:line="360" w:lineRule="auto"/>
        <w:jc w:val="both"/>
        <w:rPr>
          <w:lang w:val="es-ES"/>
        </w:rPr>
      </w:pPr>
    </w:p>
    <w:p w14:paraId="14DA8EAC" w14:textId="1FA00912" w:rsidR="000540F5" w:rsidRDefault="000540F5" w:rsidP="00B07333">
      <w:pPr>
        <w:autoSpaceDE w:val="0"/>
        <w:autoSpaceDN w:val="0"/>
        <w:adjustRightInd w:val="0"/>
        <w:spacing w:line="360" w:lineRule="auto"/>
        <w:jc w:val="both"/>
        <w:rPr>
          <w:lang w:val="es-ES"/>
        </w:rPr>
      </w:pPr>
    </w:p>
    <w:p w14:paraId="5988ADF0" w14:textId="6B85A514" w:rsidR="000540F5" w:rsidRDefault="000540F5" w:rsidP="00B07333">
      <w:pPr>
        <w:autoSpaceDE w:val="0"/>
        <w:autoSpaceDN w:val="0"/>
        <w:adjustRightInd w:val="0"/>
        <w:spacing w:line="360" w:lineRule="auto"/>
        <w:jc w:val="both"/>
        <w:rPr>
          <w:lang w:val="es-ES"/>
        </w:rPr>
      </w:pPr>
    </w:p>
    <w:p w14:paraId="011AE8C1" w14:textId="005FEA97" w:rsidR="000540F5" w:rsidRDefault="000540F5" w:rsidP="00B07333">
      <w:pPr>
        <w:autoSpaceDE w:val="0"/>
        <w:autoSpaceDN w:val="0"/>
        <w:adjustRightInd w:val="0"/>
        <w:spacing w:line="360" w:lineRule="auto"/>
        <w:jc w:val="both"/>
        <w:rPr>
          <w:lang w:val="es-ES"/>
        </w:rPr>
      </w:pPr>
    </w:p>
    <w:p w14:paraId="7AB7585A" w14:textId="66C5748E" w:rsidR="000540F5" w:rsidRDefault="000540F5" w:rsidP="00B07333">
      <w:pPr>
        <w:autoSpaceDE w:val="0"/>
        <w:autoSpaceDN w:val="0"/>
        <w:adjustRightInd w:val="0"/>
        <w:spacing w:line="360" w:lineRule="auto"/>
        <w:jc w:val="both"/>
        <w:rPr>
          <w:lang w:val="es-ES"/>
        </w:rPr>
      </w:pPr>
    </w:p>
    <w:p w14:paraId="401569B1" w14:textId="108479AE" w:rsidR="000540F5" w:rsidRDefault="000540F5" w:rsidP="00B07333">
      <w:pPr>
        <w:autoSpaceDE w:val="0"/>
        <w:autoSpaceDN w:val="0"/>
        <w:adjustRightInd w:val="0"/>
        <w:spacing w:line="360" w:lineRule="auto"/>
        <w:jc w:val="both"/>
        <w:rPr>
          <w:lang w:val="es-ES"/>
        </w:rPr>
      </w:pPr>
    </w:p>
    <w:p w14:paraId="453CBB89" w14:textId="77777777" w:rsidR="000540F5" w:rsidRPr="00994698" w:rsidRDefault="000540F5" w:rsidP="00B07333">
      <w:pPr>
        <w:autoSpaceDE w:val="0"/>
        <w:autoSpaceDN w:val="0"/>
        <w:adjustRightInd w:val="0"/>
        <w:spacing w:line="360" w:lineRule="auto"/>
        <w:jc w:val="both"/>
        <w:rPr>
          <w:lang w:val="es-ES"/>
        </w:rPr>
      </w:pPr>
    </w:p>
    <w:p w14:paraId="1447CD54" w14:textId="3459DFEE" w:rsidR="001206C3" w:rsidRPr="005944F6" w:rsidRDefault="004D3C42" w:rsidP="002F2B7D">
      <w:pPr>
        <w:pStyle w:val="Ttulo1"/>
        <w:rPr>
          <w:rFonts w:ascii="Calibri" w:eastAsia="Times New Roman" w:hAnsi="Calibri" w:cs="Calibri"/>
          <w:bCs/>
          <w:color w:val="000000"/>
          <w:sz w:val="28"/>
          <w:szCs w:val="28"/>
          <w:lang w:val="es-ES_tradnl" w:eastAsia="es-MX"/>
        </w:rPr>
      </w:pPr>
      <w:r w:rsidRPr="005944F6">
        <w:rPr>
          <w:rFonts w:ascii="Calibri" w:eastAsia="Times New Roman" w:hAnsi="Calibri" w:cs="Calibri"/>
          <w:bCs/>
          <w:color w:val="000000"/>
          <w:sz w:val="28"/>
          <w:szCs w:val="28"/>
          <w:lang w:val="es-ES_tradnl" w:eastAsia="es-MX"/>
        </w:rPr>
        <w:lastRenderedPageBreak/>
        <w:t>C</w:t>
      </w:r>
      <w:r w:rsidR="00100097" w:rsidRPr="005944F6">
        <w:rPr>
          <w:rFonts w:ascii="Calibri" w:eastAsia="Times New Roman" w:hAnsi="Calibri" w:cs="Calibri"/>
          <w:bCs/>
          <w:color w:val="000000"/>
          <w:sz w:val="28"/>
          <w:szCs w:val="28"/>
          <w:lang w:val="es-ES_tradnl" w:eastAsia="es-MX"/>
        </w:rPr>
        <w:t>onclusiones y recomendaciones</w:t>
      </w:r>
    </w:p>
    <w:p w14:paraId="3BEAAE54" w14:textId="77777777" w:rsidR="00B07333" w:rsidRDefault="000507A5" w:rsidP="000507A5">
      <w:pPr>
        <w:spacing w:line="360" w:lineRule="auto"/>
        <w:ind w:firstLine="708"/>
        <w:jc w:val="both"/>
        <w:rPr>
          <w:lang w:val="es-ES"/>
        </w:rPr>
      </w:pPr>
      <w:r>
        <w:rPr>
          <w:lang w:val="es-ES"/>
        </w:rPr>
        <w:t>El</w:t>
      </w:r>
      <w:r w:rsidR="00235F66" w:rsidRPr="00DD7E55">
        <w:rPr>
          <w:lang w:val="es-ES"/>
        </w:rPr>
        <w:t xml:space="preserve"> </w:t>
      </w:r>
      <w:r w:rsidR="00306DE0" w:rsidRPr="00DD7E55">
        <w:rPr>
          <w:lang w:val="es-ES"/>
        </w:rPr>
        <w:t>diagnóstico</w:t>
      </w:r>
      <w:r w:rsidR="00235F66" w:rsidRPr="00DD7E55">
        <w:rPr>
          <w:lang w:val="es-ES"/>
        </w:rPr>
        <w:t xml:space="preserve"> de</w:t>
      </w:r>
      <w:r>
        <w:rPr>
          <w:lang w:val="es-ES"/>
        </w:rPr>
        <w:t>l</w:t>
      </w:r>
      <w:r w:rsidR="00235F66" w:rsidRPr="00DD7E55">
        <w:rPr>
          <w:lang w:val="es-ES"/>
        </w:rPr>
        <w:t xml:space="preserve"> clima organizacional es solo una aproximación investigativa a uno de los fenómenos sociales de mayor importancia en nuestra época. Aplicar este tipo de estudios permite construir organizaciones más humanas en las que cada persona encuentre un espacio para desarrollarse en plenitud.</w:t>
      </w:r>
      <w:r>
        <w:rPr>
          <w:lang w:val="es-ES"/>
        </w:rPr>
        <w:t xml:space="preserve"> Igualmente, l</w:t>
      </w:r>
      <w:r w:rsidR="00235F66" w:rsidRPr="00DD7E55">
        <w:rPr>
          <w:lang w:val="es-ES"/>
        </w:rPr>
        <w:t>a productividad hoy en día es un reto que solo puede asumirse desde una perspectiva que considere las necesidades de los seres humanos</w:t>
      </w:r>
      <w:r>
        <w:rPr>
          <w:lang w:val="es-ES"/>
        </w:rPr>
        <w:t>,</w:t>
      </w:r>
      <w:r w:rsidR="00235F66" w:rsidRPr="00DD7E55">
        <w:rPr>
          <w:lang w:val="es-ES"/>
        </w:rPr>
        <w:t xml:space="preserve"> y no </w:t>
      </w:r>
      <w:r>
        <w:rPr>
          <w:lang w:val="es-ES"/>
        </w:rPr>
        <w:t>solo</w:t>
      </w:r>
      <w:r w:rsidR="00235F66" w:rsidRPr="00DD7E55">
        <w:rPr>
          <w:lang w:val="es-ES"/>
        </w:rPr>
        <w:t xml:space="preserve"> las de un sistema productivo impersonal altamente tecnificado.</w:t>
      </w:r>
      <w:r>
        <w:rPr>
          <w:lang w:val="es-ES"/>
        </w:rPr>
        <w:t xml:space="preserve"> </w:t>
      </w:r>
    </w:p>
    <w:p w14:paraId="56B9E4DF" w14:textId="77777777" w:rsidR="00B07333" w:rsidRDefault="00B07333" w:rsidP="000507A5">
      <w:pPr>
        <w:spacing w:line="360" w:lineRule="auto"/>
        <w:ind w:firstLine="708"/>
        <w:jc w:val="both"/>
        <w:rPr>
          <w:lang w:val="es-ES"/>
        </w:rPr>
      </w:pPr>
    </w:p>
    <w:p w14:paraId="348E2630" w14:textId="77777777" w:rsidR="00B07333" w:rsidRDefault="00B07333" w:rsidP="000507A5">
      <w:pPr>
        <w:spacing w:line="360" w:lineRule="auto"/>
        <w:ind w:firstLine="708"/>
        <w:jc w:val="both"/>
        <w:rPr>
          <w:lang w:val="es-ES"/>
        </w:rPr>
      </w:pPr>
    </w:p>
    <w:p w14:paraId="4C5BDDD9" w14:textId="77777777" w:rsidR="00B07333" w:rsidRDefault="00B07333" w:rsidP="000507A5">
      <w:pPr>
        <w:spacing w:line="360" w:lineRule="auto"/>
        <w:ind w:firstLine="708"/>
        <w:jc w:val="both"/>
        <w:rPr>
          <w:lang w:val="es-ES"/>
        </w:rPr>
      </w:pPr>
    </w:p>
    <w:p w14:paraId="66B97463" w14:textId="45F360DE" w:rsidR="004E3925" w:rsidRDefault="00F55DB0" w:rsidP="00A21F63">
      <w:pPr>
        <w:spacing w:line="360" w:lineRule="auto"/>
        <w:ind w:firstLine="708"/>
        <w:jc w:val="both"/>
        <w:rPr>
          <w:lang w:val="es-ES"/>
        </w:rPr>
      </w:pPr>
      <w:r>
        <w:rPr>
          <w:lang w:val="es-ES"/>
        </w:rPr>
        <w:t xml:space="preserve">Por </w:t>
      </w:r>
      <w:proofErr w:type="gramStart"/>
      <w:r>
        <w:rPr>
          <w:lang w:val="es-ES"/>
        </w:rPr>
        <w:t>último</w:t>
      </w:r>
      <w:proofErr w:type="gramEnd"/>
      <w:r w:rsidR="000507A5">
        <w:rPr>
          <w:lang w:val="es-ES"/>
        </w:rPr>
        <w:t xml:space="preserve"> se presentan algunas r</w:t>
      </w:r>
      <w:r w:rsidR="00235F66" w:rsidRPr="00DD7E55">
        <w:rPr>
          <w:lang w:val="es-ES"/>
        </w:rPr>
        <w:t>ecomendaciones</w:t>
      </w:r>
      <w:r w:rsidR="00B07333">
        <w:rPr>
          <w:lang w:val="es-ES"/>
        </w:rPr>
        <w:t xml:space="preserve"> generales</w:t>
      </w:r>
      <w:r w:rsidR="000507A5">
        <w:rPr>
          <w:lang w:val="es-ES"/>
        </w:rPr>
        <w:t>:</w:t>
      </w:r>
      <w:r w:rsidR="00E4183D">
        <w:rPr>
          <w:lang w:val="es-ES"/>
        </w:rPr>
        <w:t xml:space="preserve"> </w:t>
      </w:r>
      <w:r w:rsidR="009E5460">
        <w:rPr>
          <w:lang w:val="es-ES"/>
        </w:rPr>
        <w:t>Una vez entregado el diagnó</w:t>
      </w:r>
      <w:r w:rsidR="00235F66" w:rsidRPr="00DD7E55">
        <w:rPr>
          <w:lang w:val="es-ES"/>
        </w:rPr>
        <w:t xml:space="preserve">stico a la administración es conveniente difundir los resultados a todos los miembros de la </w:t>
      </w:r>
      <w:r w:rsidR="007A6545">
        <w:rPr>
          <w:lang w:val="es-ES"/>
        </w:rPr>
        <w:t xml:space="preserve">empresa; de esa manera pueden aportar ideas y ser </w:t>
      </w:r>
      <w:r w:rsidR="00235F66" w:rsidRPr="00DD7E55">
        <w:rPr>
          <w:lang w:val="es-ES"/>
        </w:rPr>
        <w:t>parte de la</w:t>
      </w:r>
      <w:r w:rsidR="000507A5">
        <w:rPr>
          <w:lang w:val="es-ES"/>
        </w:rPr>
        <w:t>s soluciones</w:t>
      </w:r>
      <w:r w:rsidR="00E4183D">
        <w:rPr>
          <w:lang w:val="es-ES"/>
        </w:rPr>
        <w:t xml:space="preserve">. </w:t>
      </w:r>
      <w:r w:rsidR="000507A5">
        <w:rPr>
          <w:lang w:val="es-ES"/>
        </w:rPr>
        <w:t>También se deben e</w:t>
      </w:r>
      <w:r w:rsidR="00235F66" w:rsidRPr="00DD7E55">
        <w:rPr>
          <w:lang w:val="es-ES"/>
        </w:rPr>
        <w:t>stablecer planes de trabajo departamentales con revisiones constantes</w:t>
      </w:r>
      <w:r w:rsidR="000507A5">
        <w:rPr>
          <w:lang w:val="es-ES"/>
        </w:rPr>
        <w:t>, de modo que se puedan atender las</w:t>
      </w:r>
      <w:r w:rsidR="00235F66" w:rsidRPr="00DD7E55">
        <w:rPr>
          <w:lang w:val="es-ES"/>
        </w:rPr>
        <w:t xml:space="preserve"> áreas de oportunidad detectadas en </w:t>
      </w:r>
      <w:r w:rsidR="000507A5">
        <w:rPr>
          <w:lang w:val="es-ES"/>
        </w:rPr>
        <w:t>el</w:t>
      </w:r>
      <w:r w:rsidR="00235F66" w:rsidRPr="00DD7E55">
        <w:rPr>
          <w:lang w:val="es-ES"/>
        </w:rPr>
        <w:t xml:space="preserve"> </w:t>
      </w:r>
      <w:r w:rsidR="00306DE0" w:rsidRPr="00DD7E55">
        <w:rPr>
          <w:lang w:val="es-ES"/>
        </w:rPr>
        <w:t>diagnóstico</w:t>
      </w:r>
      <w:r w:rsidR="00235F66" w:rsidRPr="00DD7E55">
        <w:rPr>
          <w:lang w:val="es-ES"/>
        </w:rPr>
        <w:t>.</w:t>
      </w:r>
      <w:r w:rsidR="00E4183D">
        <w:rPr>
          <w:lang w:val="es-ES"/>
        </w:rPr>
        <w:t xml:space="preserve"> </w:t>
      </w:r>
      <w:r>
        <w:rPr>
          <w:lang w:val="es-ES"/>
        </w:rPr>
        <w:t xml:space="preserve">Y </w:t>
      </w:r>
      <w:r w:rsidR="000507A5">
        <w:rPr>
          <w:lang w:val="es-ES"/>
        </w:rPr>
        <w:t xml:space="preserve">se deben fijar </w:t>
      </w:r>
      <w:r w:rsidR="00235F66" w:rsidRPr="00100097">
        <w:rPr>
          <w:lang w:val="es-ES"/>
        </w:rPr>
        <w:t xml:space="preserve">mecanismos o procedimientos que permitan la continua y sistemática evaluación del clima organizacional para tener puntos de referencia </w:t>
      </w:r>
      <w:r w:rsidR="000507A5">
        <w:rPr>
          <w:lang w:val="es-ES"/>
        </w:rPr>
        <w:t xml:space="preserve">en cuanto a la mejora </w:t>
      </w:r>
      <w:r w:rsidR="00235F66" w:rsidRPr="00100097">
        <w:rPr>
          <w:lang w:val="es-ES"/>
        </w:rPr>
        <w:t xml:space="preserve">y </w:t>
      </w:r>
      <w:r w:rsidR="000507A5">
        <w:rPr>
          <w:lang w:val="es-ES"/>
        </w:rPr>
        <w:t xml:space="preserve">los </w:t>
      </w:r>
      <w:r w:rsidR="00235F66" w:rsidRPr="00100097">
        <w:rPr>
          <w:lang w:val="es-ES"/>
        </w:rPr>
        <w:t>avances.</w:t>
      </w:r>
    </w:p>
    <w:p w14:paraId="24D80648" w14:textId="0E75C5A3" w:rsidR="000540F5" w:rsidRDefault="000540F5" w:rsidP="00A21F63">
      <w:pPr>
        <w:spacing w:line="360" w:lineRule="auto"/>
        <w:ind w:firstLine="708"/>
        <w:jc w:val="both"/>
        <w:rPr>
          <w:lang w:val="es-ES"/>
        </w:rPr>
      </w:pPr>
    </w:p>
    <w:p w14:paraId="572BAAA5" w14:textId="413E7121" w:rsidR="000540F5" w:rsidRDefault="000540F5" w:rsidP="00A21F63">
      <w:pPr>
        <w:spacing w:line="360" w:lineRule="auto"/>
        <w:ind w:firstLine="708"/>
        <w:jc w:val="both"/>
        <w:rPr>
          <w:lang w:val="es-ES"/>
        </w:rPr>
      </w:pPr>
    </w:p>
    <w:p w14:paraId="1386DC21" w14:textId="37B788FF" w:rsidR="000540F5" w:rsidRDefault="000540F5" w:rsidP="00A21F63">
      <w:pPr>
        <w:spacing w:line="360" w:lineRule="auto"/>
        <w:ind w:firstLine="708"/>
        <w:jc w:val="both"/>
        <w:rPr>
          <w:lang w:val="es-ES"/>
        </w:rPr>
      </w:pPr>
    </w:p>
    <w:p w14:paraId="170F8285" w14:textId="490EE0AA" w:rsidR="000540F5" w:rsidRDefault="000540F5" w:rsidP="00A21F63">
      <w:pPr>
        <w:spacing w:line="360" w:lineRule="auto"/>
        <w:ind w:firstLine="708"/>
        <w:jc w:val="both"/>
        <w:rPr>
          <w:lang w:val="es-ES"/>
        </w:rPr>
      </w:pPr>
    </w:p>
    <w:p w14:paraId="5ACDA403" w14:textId="1E19E128" w:rsidR="000540F5" w:rsidRDefault="000540F5" w:rsidP="00A21F63">
      <w:pPr>
        <w:spacing w:line="360" w:lineRule="auto"/>
        <w:ind w:firstLine="708"/>
        <w:jc w:val="both"/>
        <w:rPr>
          <w:lang w:val="es-ES"/>
        </w:rPr>
      </w:pPr>
    </w:p>
    <w:p w14:paraId="61DF7BBE" w14:textId="559B1B69" w:rsidR="000540F5" w:rsidRDefault="000540F5" w:rsidP="00A21F63">
      <w:pPr>
        <w:spacing w:line="360" w:lineRule="auto"/>
        <w:ind w:firstLine="708"/>
        <w:jc w:val="both"/>
        <w:rPr>
          <w:lang w:val="es-ES"/>
        </w:rPr>
      </w:pPr>
    </w:p>
    <w:p w14:paraId="3A7780DC" w14:textId="1597391D" w:rsidR="000540F5" w:rsidRDefault="000540F5" w:rsidP="00A21F63">
      <w:pPr>
        <w:spacing w:line="360" w:lineRule="auto"/>
        <w:ind w:firstLine="708"/>
        <w:jc w:val="both"/>
        <w:rPr>
          <w:lang w:val="es-ES"/>
        </w:rPr>
      </w:pPr>
    </w:p>
    <w:p w14:paraId="6576C20F" w14:textId="17FF9FF4" w:rsidR="000540F5" w:rsidRDefault="000540F5" w:rsidP="00A21F63">
      <w:pPr>
        <w:spacing w:line="360" w:lineRule="auto"/>
        <w:ind w:firstLine="708"/>
        <w:jc w:val="both"/>
        <w:rPr>
          <w:lang w:val="es-ES"/>
        </w:rPr>
      </w:pPr>
    </w:p>
    <w:p w14:paraId="44A819B3" w14:textId="7FEEBB7E" w:rsidR="000540F5" w:rsidRDefault="000540F5" w:rsidP="00A21F63">
      <w:pPr>
        <w:spacing w:line="360" w:lineRule="auto"/>
        <w:ind w:firstLine="708"/>
        <w:jc w:val="both"/>
        <w:rPr>
          <w:lang w:val="es-ES"/>
        </w:rPr>
      </w:pPr>
    </w:p>
    <w:p w14:paraId="049BDE51" w14:textId="77777777" w:rsidR="000540F5" w:rsidRPr="00A21F63" w:rsidRDefault="000540F5" w:rsidP="00A21F63">
      <w:pPr>
        <w:spacing w:line="360" w:lineRule="auto"/>
        <w:ind w:firstLine="708"/>
        <w:jc w:val="both"/>
        <w:rPr>
          <w:lang w:val="es-ES"/>
        </w:rPr>
      </w:pPr>
    </w:p>
    <w:p w14:paraId="3E3B6ECB" w14:textId="03A19935" w:rsidR="00FA7DB6" w:rsidRPr="005944F6" w:rsidRDefault="00100097" w:rsidP="002F2B7D">
      <w:pPr>
        <w:pStyle w:val="Ttulo1"/>
        <w:rPr>
          <w:rFonts w:ascii="Calibri" w:eastAsia="Times New Roman" w:hAnsi="Calibri" w:cs="Calibri"/>
          <w:bCs/>
          <w:color w:val="000000"/>
          <w:sz w:val="28"/>
          <w:szCs w:val="28"/>
          <w:lang w:val="es-ES_tradnl" w:eastAsia="es-MX"/>
        </w:rPr>
      </w:pPr>
      <w:r w:rsidRPr="005944F6">
        <w:rPr>
          <w:rFonts w:ascii="Calibri" w:eastAsia="Times New Roman" w:hAnsi="Calibri" w:cs="Calibri"/>
          <w:bCs/>
          <w:color w:val="000000"/>
          <w:sz w:val="28"/>
          <w:szCs w:val="28"/>
          <w:lang w:val="es-ES_tradnl" w:eastAsia="es-MX"/>
        </w:rPr>
        <w:lastRenderedPageBreak/>
        <w:t>Referenci</w:t>
      </w:r>
      <w:r w:rsidR="001206C3" w:rsidRPr="005944F6">
        <w:rPr>
          <w:rFonts w:ascii="Calibri" w:eastAsia="Times New Roman" w:hAnsi="Calibri" w:cs="Calibri"/>
          <w:bCs/>
          <w:color w:val="000000"/>
          <w:sz w:val="28"/>
          <w:szCs w:val="28"/>
          <w:lang w:val="es-ES_tradnl" w:eastAsia="es-MX"/>
        </w:rPr>
        <w:t>a</w:t>
      </w:r>
      <w:r w:rsidRPr="005944F6">
        <w:rPr>
          <w:rFonts w:ascii="Calibri" w:eastAsia="Times New Roman" w:hAnsi="Calibri" w:cs="Calibri"/>
          <w:bCs/>
          <w:color w:val="000000"/>
          <w:sz w:val="28"/>
          <w:szCs w:val="28"/>
          <w:lang w:val="es-ES_tradnl" w:eastAsia="es-MX"/>
        </w:rPr>
        <w:t>s</w:t>
      </w:r>
      <w:r w:rsidR="00F4755B" w:rsidRPr="005944F6">
        <w:rPr>
          <w:rFonts w:ascii="Calibri" w:eastAsia="Times New Roman" w:hAnsi="Calibri" w:cs="Calibri"/>
          <w:bCs/>
          <w:color w:val="000000"/>
          <w:sz w:val="28"/>
          <w:szCs w:val="28"/>
          <w:lang w:val="es-ES_tradnl" w:eastAsia="es-MX"/>
        </w:rPr>
        <w:t xml:space="preserve"> </w:t>
      </w:r>
    </w:p>
    <w:p w14:paraId="2ED359A6" w14:textId="77777777" w:rsidR="002F463C" w:rsidRPr="00523AA1" w:rsidRDefault="002F463C" w:rsidP="002F463C">
      <w:pPr>
        <w:pStyle w:val="Textonotapie"/>
        <w:spacing w:line="360" w:lineRule="auto"/>
        <w:ind w:left="567" w:hanging="567"/>
        <w:jc w:val="both"/>
        <w:rPr>
          <w:rFonts w:ascii="Times New Roman" w:hAnsi="Times New Roman" w:cs="Times New Roman"/>
          <w:color w:val="000000" w:themeColor="text1"/>
          <w:sz w:val="24"/>
          <w:szCs w:val="24"/>
          <w:lang w:val="en-US"/>
        </w:rPr>
      </w:pPr>
      <w:bookmarkStart w:id="1" w:name="bib0075"/>
      <w:r w:rsidRPr="00523AA1">
        <w:rPr>
          <w:rFonts w:ascii="Times New Roman" w:hAnsi="Times New Roman" w:cs="Times New Roman"/>
          <w:color w:val="000000" w:themeColor="text1"/>
          <w:sz w:val="24"/>
          <w:szCs w:val="24"/>
        </w:rPr>
        <w:t xml:space="preserve">Beckhard, R. (1999). </w:t>
      </w:r>
      <w:r w:rsidRPr="00523AA1">
        <w:rPr>
          <w:rFonts w:ascii="Times New Roman" w:hAnsi="Times New Roman" w:cs="Times New Roman"/>
          <w:i/>
          <w:color w:val="000000" w:themeColor="text1"/>
          <w:sz w:val="24"/>
          <w:szCs w:val="24"/>
        </w:rPr>
        <w:t>Desarrollo organizacional: modelos y estrategias</w:t>
      </w:r>
      <w:r w:rsidRPr="00523AA1">
        <w:rPr>
          <w:rFonts w:ascii="Times New Roman" w:hAnsi="Times New Roman" w:cs="Times New Roman"/>
          <w:color w:val="000000" w:themeColor="text1"/>
          <w:sz w:val="24"/>
          <w:szCs w:val="24"/>
        </w:rPr>
        <w:t xml:space="preserve">. </w:t>
      </w:r>
      <w:r w:rsidRPr="00523AA1">
        <w:rPr>
          <w:rFonts w:ascii="Times New Roman" w:hAnsi="Times New Roman" w:cs="Times New Roman"/>
          <w:color w:val="000000" w:themeColor="text1"/>
          <w:sz w:val="24"/>
          <w:szCs w:val="24"/>
          <w:lang w:val="en-US"/>
        </w:rPr>
        <w:t>Miami: Editorial Addison-Wesley.</w:t>
      </w:r>
    </w:p>
    <w:p w14:paraId="7D22F7E0" w14:textId="77777777" w:rsidR="002F463C" w:rsidRPr="00523AA1" w:rsidRDefault="002F463C" w:rsidP="002F463C">
      <w:pPr>
        <w:pStyle w:val="Textonotapie"/>
        <w:spacing w:line="360" w:lineRule="auto"/>
        <w:ind w:left="567" w:hanging="567"/>
        <w:jc w:val="both"/>
        <w:rPr>
          <w:rFonts w:ascii="Times New Roman" w:hAnsi="Times New Roman" w:cs="Times New Roman"/>
          <w:color w:val="000000" w:themeColor="text1"/>
          <w:sz w:val="24"/>
          <w:szCs w:val="24"/>
          <w:lang w:val="en-US"/>
        </w:rPr>
      </w:pPr>
      <w:r w:rsidRPr="00523AA1">
        <w:rPr>
          <w:rFonts w:ascii="Times New Roman" w:hAnsi="Times New Roman" w:cs="Times New Roman"/>
          <w:color w:val="000000" w:themeColor="text1"/>
          <w:sz w:val="24"/>
          <w:szCs w:val="24"/>
          <w:lang w:val="en-US"/>
        </w:rPr>
        <w:t xml:space="preserve">Burke, W. (2008). </w:t>
      </w:r>
      <w:r w:rsidRPr="00523AA1">
        <w:rPr>
          <w:rFonts w:ascii="Times New Roman" w:hAnsi="Times New Roman" w:cs="Times New Roman"/>
          <w:i/>
          <w:color w:val="000000" w:themeColor="text1"/>
          <w:sz w:val="24"/>
          <w:szCs w:val="24"/>
          <w:lang w:val="en-US"/>
        </w:rPr>
        <w:t>Organizational change: Theory and practice</w:t>
      </w:r>
      <w:r w:rsidRPr="00523AA1">
        <w:rPr>
          <w:rFonts w:ascii="Times New Roman" w:hAnsi="Times New Roman" w:cs="Times New Roman"/>
          <w:color w:val="000000" w:themeColor="text1"/>
          <w:sz w:val="24"/>
          <w:szCs w:val="24"/>
          <w:lang w:val="en-US"/>
        </w:rPr>
        <w:t>. Thousand Oaks, Ca: Sage Publications.</w:t>
      </w:r>
    </w:p>
    <w:p w14:paraId="418C4845" w14:textId="77777777" w:rsidR="002F463C" w:rsidRPr="00523AA1" w:rsidRDefault="002F463C" w:rsidP="002F463C">
      <w:pPr>
        <w:pStyle w:val="Textonotapie"/>
        <w:spacing w:line="360" w:lineRule="auto"/>
        <w:ind w:left="567" w:hanging="567"/>
        <w:jc w:val="both"/>
        <w:rPr>
          <w:rFonts w:ascii="Times New Roman" w:hAnsi="Times New Roman" w:cs="Times New Roman"/>
          <w:color w:val="000000" w:themeColor="text1"/>
          <w:sz w:val="24"/>
          <w:szCs w:val="24"/>
        </w:rPr>
      </w:pPr>
      <w:r w:rsidRPr="00523AA1">
        <w:rPr>
          <w:rFonts w:ascii="Times New Roman" w:hAnsi="Times New Roman" w:cs="Times New Roman"/>
          <w:color w:val="000000" w:themeColor="text1"/>
          <w:sz w:val="24"/>
          <w:szCs w:val="24"/>
          <w:lang w:val="es-ES"/>
        </w:rPr>
        <w:t>Chiavenato, I. (2009</w:t>
      </w:r>
      <w:bookmarkEnd w:id="1"/>
      <w:r w:rsidRPr="00523AA1">
        <w:rPr>
          <w:rFonts w:ascii="Times New Roman" w:hAnsi="Times New Roman" w:cs="Times New Roman"/>
          <w:color w:val="000000" w:themeColor="text1"/>
          <w:sz w:val="24"/>
          <w:szCs w:val="24"/>
          <w:lang w:val="es-ES"/>
        </w:rPr>
        <w:t xml:space="preserve">). </w:t>
      </w:r>
      <w:r w:rsidRPr="00523AA1">
        <w:rPr>
          <w:rFonts w:ascii="Times New Roman" w:hAnsi="Times New Roman" w:cs="Times New Roman"/>
          <w:i/>
          <w:color w:val="000000" w:themeColor="text1"/>
          <w:sz w:val="24"/>
          <w:szCs w:val="24"/>
          <w:lang w:val="es-ES"/>
        </w:rPr>
        <w:t>Comportamiento organizacional. La dinámica</w:t>
      </w:r>
      <w:r w:rsidRPr="00523AA1">
        <w:rPr>
          <w:rFonts w:ascii="Times New Roman" w:hAnsi="Times New Roman" w:cs="Times New Roman"/>
          <w:i/>
          <w:color w:val="000000" w:themeColor="text1"/>
          <w:sz w:val="24"/>
          <w:szCs w:val="24"/>
        </w:rPr>
        <w:t xml:space="preserve"> del éxito en las organizaciones</w:t>
      </w:r>
      <w:r w:rsidRPr="00523AA1">
        <w:rPr>
          <w:rFonts w:ascii="Times New Roman" w:hAnsi="Times New Roman" w:cs="Times New Roman"/>
          <w:color w:val="000000" w:themeColor="text1"/>
          <w:sz w:val="24"/>
          <w:szCs w:val="24"/>
        </w:rPr>
        <w:t xml:space="preserve">. McGraw Hill. </w:t>
      </w:r>
    </w:p>
    <w:p w14:paraId="3DBD52E9" w14:textId="77777777" w:rsidR="002F463C" w:rsidRPr="00523AA1" w:rsidRDefault="002F463C" w:rsidP="002F463C">
      <w:pPr>
        <w:pStyle w:val="Textonotapie"/>
        <w:spacing w:line="360" w:lineRule="auto"/>
        <w:ind w:left="567" w:hanging="567"/>
        <w:jc w:val="both"/>
        <w:rPr>
          <w:rFonts w:ascii="Times New Roman" w:hAnsi="Times New Roman" w:cs="Times New Roman"/>
          <w:color w:val="000000" w:themeColor="text1"/>
          <w:sz w:val="24"/>
          <w:szCs w:val="24"/>
        </w:rPr>
      </w:pPr>
      <w:r w:rsidRPr="00523AA1">
        <w:rPr>
          <w:rFonts w:ascii="Times New Roman" w:hAnsi="Times New Roman" w:cs="Times New Roman"/>
          <w:color w:val="000000" w:themeColor="text1"/>
          <w:sz w:val="24"/>
          <w:szCs w:val="24"/>
          <w:lang w:val="es-ES"/>
        </w:rPr>
        <w:t xml:space="preserve">Cummings, G., Thomas, C. y </w:t>
      </w:r>
      <w:proofErr w:type="spellStart"/>
      <w:r w:rsidRPr="00523AA1">
        <w:rPr>
          <w:rFonts w:ascii="Times New Roman" w:hAnsi="Times New Roman" w:cs="Times New Roman"/>
          <w:color w:val="000000" w:themeColor="text1"/>
          <w:sz w:val="24"/>
          <w:szCs w:val="24"/>
          <w:lang w:val="es-ES"/>
        </w:rPr>
        <w:t>Worley</w:t>
      </w:r>
      <w:proofErr w:type="spellEnd"/>
      <w:r w:rsidRPr="00523AA1">
        <w:rPr>
          <w:rFonts w:ascii="Times New Roman" w:hAnsi="Times New Roman" w:cs="Times New Roman"/>
          <w:color w:val="000000" w:themeColor="text1"/>
          <w:sz w:val="24"/>
          <w:szCs w:val="24"/>
          <w:lang w:val="es-ES"/>
        </w:rPr>
        <w:t xml:space="preserve">, G. </w:t>
      </w:r>
      <w:r w:rsidRPr="002F463C">
        <w:rPr>
          <w:rFonts w:ascii="Times New Roman" w:hAnsi="Times New Roman" w:cs="Times New Roman"/>
          <w:color w:val="000000" w:themeColor="text1"/>
          <w:sz w:val="24"/>
          <w:szCs w:val="24"/>
          <w:lang w:val="es-ES"/>
        </w:rPr>
        <w:t xml:space="preserve">(2007). </w:t>
      </w:r>
      <w:r w:rsidRPr="00523AA1">
        <w:rPr>
          <w:rFonts w:ascii="Times New Roman" w:hAnsi="Times New Roman" w:cs="Times New Roman"/>
          <w:i/>
          <w:color w:val="000000" w:themeColor="text1"/>
          <w:sz w:val="24"/>
          <w:szCs w:val="24"/>
        </w:rPr>
        <w:t>Desarrollo organizacional y cambio</w:t>
      </w:r>
      <w:r w:rsidRPr="00523AA1">
        <w:rPr>
          <w:rFonts w:ascii="Times New Roman" w:hAnsi="Times New Roman" w:cs="Times New Roman"/>
          <w:color w:val="000000" w:themeColor="text1"/>
          <w:sz w:val="24"/>
          <w:szCs w:val="24"/>
        </w:rPr>
        <w:t xml:space="preserve">. México: Thomson. </w:t>
      </w:r>
    </w:p>
    <w:p w14:paraId="2322984D" w14:textId="77777777" w:rsidR="002F463C" w:rsidRPr="00523AA1" w:rsidRDefault="002F463C" w:rsidP="002F463C">
      <w:pPr>
        <w:pStyle w:val="Textonotapie"/>
        <w:spacing w:line="360" w:lineRule="auto"/>
        <w:ind w:left="567" w:hanging="567"/>
        <w:jc w:val="both"/>
        <w:rPr>
          <w:rFonts w:ascii="Times New Roman" w:hAnsi="Times New Roman" w:cs="Times New Roman"/>
          <w:color w:val="000000" w:themeColor="text1"/>
          <w:sz w:val="24"/>
          <w:szCs w:val="24"/>
        </w:rPr>
      </w:pPr>
      <w:r w:rsidRPr="00523AA1">
        <w:rPr>
          <w:rFonts w:ascii="Times New Roman" w:hAnsi="Times New Roman" w:cs="Times New Roman"/>
          <w:color w:val="000000" w:themeColor="text1"/>
          <w:sz w:val="24"/>
          <w:szCs w:val="24"/>
        </w:rPr>
        <w:t xml:space="preserve">Daft, R. y Marcia, D. (2005). </w:t>
      </w:r>
      <w:r w:rsidRPr="00523AA1">
        <w:rPr>
          <w:rFonts w:ascii="Times New Roman" w:hAnsi="Times New Roman" w:cs="Times New Roman"/>
          <w:i/>
          <w:color w:val="000000" w:themeColor="text1"/>
          <w:sz w:val="24"/>
          <w:szCs w:val="24"/>
        </w:rPr>
        <w:t>Introducción a la administración</w:t>
      </w:r>
      <w:r w:rsidRPr="00523AA1">
        <w:rPr>
          <w:rFonts w:ascii="Times New Roman" w:hAnsi="Times New Roman" w:cs="Times New Roman"/>
          <w:color w:val="000000" w:themeColor="text1"/>
          <w:sz w:val="24"/>
          <w:szCs w:val="24"/>
        </w:rPr>
        <w:t xml:space="preserve"> (4.ª ed.). México: Thomson. </w:t>
      </w:r>
    </w:p>
    <w:p w14:paraId="1A7B6F71" w14:textId="77777777" w:rsidR="00EA7C25" w:rsidRDefault="002F463C" w:rsidP="00EA7C25">
      <w:pPr>
        <w:pStyle w:val="Textonotapie"/>
        <w:spacing w:line="360" w:lineRule="auto"/>
        <w:ind w:left="567" w:hanging="567"/>
        <w:jc w:val="both"/>
        <w:rPr>
          <w:rFonts w:ascii="Times New Roman" w:hAnsi="Times New Roman" w:cs="Times New Roman"/>
          <w:color w:val="000000" w:themeColor="text1"/>
          <w:sz w:val="24"/>
          <w:szCs w:val="24"/>
        </w:rPr>
      </w:pPr>
      <w:r w:rsidRPr="00523AA1">
        <w:rPr>
          <w:rFonts w:ascii="Times New Roman" w:hAnsi="Times New Roman" w:cs="Times New Roman"/>
          <w:color w:val="000000" w:themeColor="text1"/>
          <w:sz w:val="24"/>
          <w:szCs w:val="24"/>
        </w:rPr>
        <w:t xml:space="preserve">García, M. (2009). Clima organizacional y su diagnóstico: una aproximación conceptual. </w:t>
      </w:r>
      <w:r w:rsidRPr="00EA7C25">
        <w:rPr>
          <w:rFonts w:ascii="Times New Roman" w:hAnsi="Times New Roman" w:cs="Times New Roman"/>
          <w:color w:val="000000" w:themeColor="text1"/>
          <w:sz w:val="24"/>
          <w:szCs w:val="24"/>
        </w:rPr>
        <w:t>Cuadernos de Administración</w:t>
      </w:r>
      <w:r w:rsidRPr="00523AA1">
        <w:rPr>
          <w:rFonts w:ascii="Times New Roman" w:hAnsi="Times New Roman" w:cs="Times New Roman"/>
          <w:color w:val="000000" w:themeColor="text1"/>
          <w:sz w:val="24"/>
          <w:szCs w:val="24"/>
        </w:rPr>
        <w:t xml:space="preserve">, (42), 43-61. Recuperado de </w:t>
      </w:r>
      <w:hyperlink r:id="rId19" w:history="1">
        <w:r w:rsidRPr="00523AA1">
          <w:rPr>
            <w:rFonts w:ascii="Times New Roman" w:hAnsi="Times New Roman" w:cs="Times New Roman"/>
            <w:color w:val="000000" w:themeColor="text1"/>
            <w:sz w:val="24"/>
            <w:szCs w:val="24"/>
          </w:rPr>
          <w:t>http://www.redalyc.org/comocitar.oa?id=225014900004</w:t>
        </w:r>
      </w:hyperlink>
      <w:r w:rsidRPr="00523AA1">
        <w:rPr>
          <w:rFonts w:ascii="Times New Roman" w:hAnsi="Times New Roman" w:cs="Times New Roman"/>
          <w:color w:val="000000" w:themeColor="text1"/>
          <w:sz w:val="24"/>
          <w:szCs w:val="24"/>
        </w:rPr>
        <w:t xml:space="preserve">. </w:t>
      </w:r>
    </w:p>
    <w:p w14:paraId="23D9F43A" w14:textId="4669BA77" w:rsidR="00EA7C25" w:rsidRPr="009F34F2" w:rsidRDefault="00EA7C25" w:rsidP="00EA7C25">
      <w:pPr>
        <w:pStyle w:val="Textonotapie"/>
        <w:spacing w:line="360" w:lineRule="auto"/>
        <w:ind w:left="567" w:hanging="567"/>
        <w:jc w:val="both"/>
        <w:rPr>
          <w:rFonts w:ascii="Times New Roman" w:hAnsi="Times New Roman" w:cs="Times New Roman"/>
          <w:color w:val="000000" w:themeColor="text1"/>
          <w:sz w:val="24"/>
          <w:szCs w:val="24"/>
          <w:lang w:val="en-US"/>
        </w:rPr>
      </w:pPr>
      <w:r w:rsidRPr="009F34F2">
        <w:rPr>
          <w:rFonts w:ascii="Times New Roman" w:hAnsi="Times New Roman"/>
          <w:color w:val="000000" w:themeColor="text1"/>
          <w:sz w:val="24"/>
          <w:szCs w:val="24"/>
          <w:lang w:val="en-US"/>
        </w:rPr>
        <w:t xml:space="preserve">Goleman, D. (2000). </w:t>
      </w:r>
      <w:r w:rsidRPr="009F34F2">
        <w:rPr>
          <w:rFonts w:ascii="Times New Roman" w:hAnsi="Times New Roman"/>
          <w:i/>
          <w:color w:val="000000" w:themeColor="text1"/>
          <w:sz w:val="24"/>
          <w:szCs w:val="24"/>
          <w:lang w:val="en-US"/>
        </w:rPr>
        <w:t>Leadership that Gets Results. Harvard Business Review</w:t>
      </w:r>
      <w:r w:rsidRPr="009F34F2">
        <w:rPr>
          <w:rFonts w:ascii="Times New Roman" w:hAnsi="Times New Roman"/>
          <w:color w:val="000000" w:themeColor="text1"/>
          <w:sz w:val="24"/>
          <w:szCs w:val="24"/>
          <w:lang w:val="en-US"/>
        </w:rPr>
        <w:t xml:space="preserve">, 78-92. </w:t>
      </w:r>
    </w:p>
    <w:p w14:paraId="756BEE95" w14:textId="77777777" w:rsidR="002F463C" w:rsidRPr="00523AA1" w:rsidRDefault="002F463C" w:rsidP="002F463C">
      <w:pPr>
        <w:pStyle w:val="Textonotapie"/>
        <w:spacing w:line="360" w:lineRule="auto"/>
        <w:ind w:left="567" w:hanging="567"/>
        <w:jc w:val="both"/>
        <w:rPr>
          <w:rFonts w:ascii="Times New Roman" w:hAnsi="Times New Roman" w:cs="Times New Roman"/>
          <w:color w:val="000000" w:themeColor="text1"/>
          <w:sz w:val="24"/>
          <w:szCs w:val="24"/>
        </w:rPr>
      </w:pPr>
      <w:proofErr w:type="spellStart"/>
      <w:r w:rsidRPr="00EA7C25">
        <w:rPr>
          <w:rFonts w:ascii="Times New Roman" w:hAnsi="Times New Roman" w:cs="Times New Roman"/>
          <w:color w:val="000000" w:themeColor="text1"/>
          <w:sz w:val="24"/>
          <w:szCs w:val="24"/>
          <w:lang w:val="en-US"/>
        </w:rPr>
        <w:t>Guizar</w:t>
      </w:r>
      <w:proofErr w:type="spellEnd"/>
      <w:r w:rsidRPr="00EA7C25">
        <w:rPr>
          <w:rFonts w:ascii="Times New Roman" w:hAnsi="Times New Roman" w:cs="Times New Roman"/>
          <w:color w:val="000000" w:themeColor="text1"/>
          <w:sz w:val="24"/>
          <w:szCs w:val="24"/>
          <w:lang w:val="en-US"/>
        </w:rPr>
        <w:t xml:space="preserve">, R. (2013). </w:t>
      </w:r>
      <w:r w:rsidRPr="00523AA1">
        <w:rPr>
          <w:rFonts w:ascii="Times New Roman" w:hAnsi="Times New Roman" w:cs="Times New Roman"/>
          <w:i/>
          <w:color w:val="000000" w:themeColor="text1"/>
          <w:sz w:val="24"/>
          <w:szCs w:val="24"/>
        </w:rPr>
        <w:t>Desarrollo organizacional. Principios y aplicaciones.</w:t>
      </w:r>
      <w:r w:rsidRPr="00523AA1">
        <w:rPr>
          <w:rFonts w:ascii="Times New Roman" w:hAnsi="Times New Roman" w:cs="Times New Roman"/>
          <w:color w:val="000000" w:themeColor="text1"/>
          <w:sz w:val="24"/>
          <w:szCs w:val="24"/>
        </w:rPr>
        <w:t xml:space="preserve"> McGraw Hill.</w:t>
      </w:r>
    </w:p>
    <w:p w14:paraId="48ACC6C6" w14:textId="77777777" w:rsidR="002F463C" w:rsidRPr="00936B76" w:rsidRDefault="002F463C" w:rsidP="002F463C">
      <w:pPr>
        <w:pStyle w:val="Textonotapie"/>
        <w:spacing w:line="360" w:lineRule="auto"/>
        <w:ind w:left="567" w:hanging="567"/>
        <w:jc w:val="both"/>
        <w:rPr>
          <w:rFonts w:ascii="Times New Roman" w:hAnsi="Times New Roman" w:cs="Times New Roman"/>
          <w:color w:val="000000" w:themeColor="text1"/>
          <w:sz w:val="24"/>
          <w:szCs w:val="24"/>
          <w:lang w:val="en-US"/>
        </w:rPr>
      </w:pPr>
      <w:r w:rsidRPr="00523AA1">
        <w:rPr>
          <w:rFonts w:ascii="Times New Roman" w:hAnsi="Times New Roman" w:cs="Times New Roman"/>
          <w:color w:val="000000" w:themeColor="text1"/>
          <w:sz w:val="24"/>
          <w:szCs w:val="24"/>
        </w:rPr>
        <w:t xml:space="preserve">Hernández, R., Fernández, C. y Baptista, P. (2014). </w:t>
      </w:r>
      <w:r w:rsidRPr="00BC0F3D">
        <w:rPr>
          <w:rFonts w:ascii="Times New Roman" w:hAnsi="Times New Roman" w:cs="Times New Roman"/>
          <w:i/>
          <w:color w:val="000000" w:themeColor="text1"/>
          <w:sz w:val="24"/>
          <w:szCs w:val="24"/>
          <w:lang w:val="es-ES"/>
        </w:rPr>
        <w:t>Metodología de la investigación</w:t>
      </w:r>
      <w:r w:rsidRPr="002F463C">
        <w:rPr>
          <w:rFonts w:ascii="Times New Roman" w:hAnsi="Times New Roman" w:cs="Times New Roman"/>
          <w:color w:val="000000" w:themeColor="text1"/>
          <w:sz w:val="24"/>
          <w:szCs w:val="24"/>
          <w:lang w:val="es-ES"/>
        </w:rPr>
        <w:t xml:space="preserve">. </w:t>
      </w:r>
      <w:r w:rsidRPr="00936B76">
        <w:rPr>
          <w:rFonts w:ascii="Times New Roman" w:hAnsi="Times New Roman" w:cs="Times New Roman"/>
          <w:color w:val="000000" w:themeColor="text1"/>
          <w:sz w:val="24"/>
          <w:szCs w:val="24"/>
          <w:lang w:val="en-US"/>
        </w:rPr>
        <w:t>México: McGraw-Hill.</w:t>
      </w:r>
    </w:p>
    <w:p w14:paraId="275266BC" w14:textId="77777777" w:rsidR="002F463C" w:rsidRPr="00523AA1" w:rsidRDefault="002F463C" w:rsidP="002F463C">
      <w:pPr>
        <w:pStyle w:val="Textonotapie"/>
        <w:spacing w:line="360" w:lineRule="auto"/>
        <w:ind w:left="567" w:hanging="567"/>
        <w:jc w:val="both"/>
        <w:rPr>
          <w:rFonts w:ascii="Times New Roman" w:hAnsi="Times New Roman" w:cs="Times New Roman"/>
          <w:color w:val="000000" w:themeColor="text1"/>
          <w:sz w:val="24"/>
          <w:szCs w:val="24"/>
          <w:lang w:val="en-US"/>
        </w:rPr>
      </w:pPr>
      <w:r w:rsidRPr="00523AA1">
        <w:rPr>
          <w:rFonts w:ascii="Times New Roman" w:hAnsi="Times New Roman" w:cs="Times New Roman"/>
          <w:color w:val="000000" w:themeColor="text1"/>
          <w:sz w:val="24"/>
          <w:szCs w:val="24"/>
          <w:lang w:val="en-US"/>
        </w:rPr>
        <w:t xml:space="preserve">Kart, T. (2006). Transforming organization for organic growth: the DNA of change leadership. </w:t>
      </w:r>
      <w:r w:rsidRPr="00523AA1">
        <w:rPr>
          <w:rFonts w:ascii="Times New Roman" w:hAnsi="Times New Roman" w:cs="Times New Roman"/>
          <w:i/>
          <w:color w:val="000000" w:themeColor="text1"/>
          <w:sz w:val="24"/>
          <w:szCs w:val="24"/>
          <w:lang w:val="en-US"/>
        </w:rPr>
        <w:t>Journal of Change Management</w:t>
      </w:r>
      <w:r w:rsidRPr="00523AA1">
        <w:rPr>
          <w:rFonts w:ascii="Times New Roman" w:hAnsi="Times New Roman" w:cs="Times New Roman"/>
          <w:color w:val="000000" w:themeColor="text1"/>
          <w:sz w:val="24"/>
          <w:szCs w:val="24"/>
          <w:lang w:val="en-US"/>
        </w:rPr>
        <w:t xml:space="preserve">, </w:t>
      </w:r>
      <w:r w:rsidRPr="00523AA1">
        <w:rPr>
          <w:rFonts w:ascii="Times New Roman" w:hAnsi="Times New Roman" w:cs="Times New Roman"/>
          <w:i/>
          <w:color w:val="000000" w:themeColor="text1"/>
          <w:sz w:val="24"/>
          <w:szCs w:val="24"/>
          <w:lang w:val="en-US"/>
        </w:rPr>
        <w:t>6</w:t>
      </w:r>
      <w:r w:rsidRPr="00523AA1">
        <w:rPr>
          <w:rFonts w:ascii="Times New Roman" w:hAnsi="Times New Roman" w:cs="Times New Roman"/>
          <w:color w:val="000000" w:themeColor="text1"/>
          <w:sz w:val="24"/>
          <w:szCs w:val="24"/>
          <w:lang w:val="en-US"/>
        </w:rPr>
        <w:t>(1), 3-20.</w:t>
      </w:r>
    </w:p>
    <w:p w14:paraId="1F3BF4BE" w14:textId="77777777" w:rsidR="002F463C" w:rsidRPr="00936B76" w:rsidRDefault="002F463C" w:rsidP="002F463C">
      <w:pPr>
        <w:pStyle w:val="Textonotapie"/>
        <w:spacing w:line="360" w:lineRule="auto"/>
        <w:ind w:left="567" w:hanging="567"/>
        <w:jc w:val="both"/>
        <w:rPr>
          <w:rFonts w:ascii="Times New Roman" w:hAnsi="Times New Roman" w:cs="Times New Roman"/>
          <w:color w:val="000000" w:themeColor="text1"/>
          <w:sz w:val="24"/>
          <w:szCs w:val="24"/>
          <w:lang w:val="en-US"/>
        </w:rPr>
      </w:pPr>
      <w:r w:rsidRPr="00936B76">
        <w:rPr>
          <w:rFonts w:ascii="Times New Roman" w:hAnsi="Times New Roman" w:cs="Times New Roman"/>
          <w:color w:val="000000" w:themeColor="text1"/>
          <w:sz w:val="24"/>
          <w:szCs w:val="24"/>
          <w:lang w:val="en-US"/>
        </w:rPr>
        <w:t xml:space="preserve">Rodríguez, D. (2016). </w:t>
      </w:r>
      <w:proofErr w:type="spellStart"/>
      <w:r w:rsidRPr="00936B76">
        <w:rPr>
          <w:rFonts w:ascii="Times New Roman" w:hAnsi="Times New Roman" w:cs="Times New Roman"/>
          <w:i/>
          <w:color w:val="000000" w:themeColor="text1"/>
          <w:sz w:val="24"/>
          <w:szCs w:val="24"/>
          <w:lang w:val="en-US"/>
        </w:rPr>
        <w:t>Diagnóstico</w:t>
      </w:r>
      <w:proofErr w:type="spellEnd"/>
      <w:r w:rsidRPr="00936B76">
        <w:rPr>
          <w:rFonts w:ascii="Times New Roman" w:hAnsi="Times New Roman" w:cs="Times New Roman"/>
          <w:i/>
          <w:color w:val="000000" w:themeColor="text1"/>
          <w:sz w:val="24"/>
          <w:szCs w:val="24"/>
          <w:lang w:val="en-US"/>
        </w:rPr>
        <w:t xml:space="preserve"> </w:t>
      </w:r>
      <w:proofErr w:type="spellStart"/>
      <w:r w:rsidRPr="00936B76">
        <w:rPr>
          <w:rFonts w:ascii="Times New Roman" w:hAnsi="Times New Roman" w:cs="Times New Roman"/>
          <w:i/>
          <w:color w:val="000000" w:themeColor="text1"/>
          <w:sz w:val="24"/>
          <w:szCs w:val="24"/>
          <w:lang w:val="en-US"/>
        </w:rPr>
        <w:t>organizacional</w:t>
      </w:r>
      <w:proofErr w:type="spellEnd"/>
      <w:r w:rsidRPr="00936B76">
        <w:rPr>
          <w:rFonts w:ascii="Times New Roman" w:hAnsi="Times New Roman" w:cs="Times New Roman"/>
          <w:color w:val="000000" w:themeColor="text1"/>
          <w:sz w:val="24"/>
          <w:szCs w:val="24"/>
          <w:lang w:val="en-US"/>
        </w:rPr>
        <w:t xml:space="preserve">. </w:t>
      </w:r>
      <w:proofErr w:type="spellStart"/>
      <w:r w:rsidRPr="00936B76">
        <w:rPr>
          <w:rFonts w:ascii="Times New Roman" w:hAnsi="Times New Roman" w:cs="Times New Roman"/>
          <w:color w:val="000000" w:themeColor="text1"/>
          <w:sz w:val="24"/>
          <w:szCs w:val="24"/>
          <w:lang w:val="en-US"/>
        </w:rPr>
        <w:t>Alfaomega</w:t>
      </w:r>
      <w:proofErr w:type="spellEnd"/>
      <w:r w:rsidRPr="00936B76">
        <w:rPr>
          <w:rFonts w:ascii="Times New Roman" w:hAnsi="Times New Roman" w:cs="Times New Roman"/>
          <w:color w:val="000000" w:themeColor="text1"/>
          <w:sz w:val="24"/>
          <w:szCs w:val="24"/>
          <w:lang w:val="en-US"/>
        </w:rPr>
        <w:t xml:space="preserve">. </w:t>
      </w:r>
    </w:p>
    <w:p w14:paraId="5A28EA93" w14:textId="77777777" w:rsidR="002F463C" w:rsidRPr="00523AA1" w:rsidRDefault="002F463C" w:rsidP="002F463C">
      <w:pPr>
        <w:pStyle w:val="Textonotapie"/>
        <w:spacing w:line="360" w:lineRule="auto"/>
        <w:ind w:left="567" w:hanging="567"/>
        <w:jc w:val="both"/>
        <w:rPr>
          <w:rFonts w:ascii="Times New Roman" w:hAnsi="Times New Roman" w:cs="Times New Roman"/>
          <w:color w:val="000000" w:themeColor="text1"/>
          <w:sz w:val="24"/>
          <w:szCs w:val="24"/>
          <w:lang w:val="en-US"/>
        </w:rPr>
      </w:pPr>
      <w:r w:rsidRPr="00523AA1">
        <w:rPr>
          <w:rFonts w:ascii="Times New Roman" w:hAnsi="Times New Roman" w:cs="Times New Roman"/>
          <w:color w:val="000000" w:themeColor="text1"/>
          <w:sz w:val="24"/>
          <w:szCs w:val="24"/>
          <w:lang w:val="en-US"/>
        </w:rPr>
        <w:t xml:space="preserve">Rosen, E. (2006). </w:t>
      </w:r>
      <w:r w:rsidRPr="00523AA1">
        <w:rPr>
          <w:rFonts w:ascii="Times New Roman" w:hAnsi="Times New Roman" w:cs="Times New Roman"/>
          <w:i/>
          <w:color w:val="000000" w:themeColor="text1"/>
          <w:sz w:val="24"/>
          <w:szCs w:val="24"/>
          <w:lang w:val="en-US"/>
        </w:rPr>
        <w:t>The culture of collaboration</w:t>
      </w:r>
      <w:r w:rsidRPr="00523AA1">
        <w:rPr>
          <w:rFonts w:ascii="Times New Roman" w:hAnsi="Times New Roman" w:cs="Times New Roman"/>
          <w:color w:val="000000" w:themeColor="text1"/>
          <w:sz w:val="24"/>
          <w:szCs w:val="24"/>
          <w:lang w:val="en-US"/>
        </w:rPr>
        <w:t xml:space="preserve">. New York: Read Apple Publishing. </w:t>
      </w:r>
    </w:p>
    <w:p w14:paraId="6EBBE32A" w14:textId="77777777" w:rsidR="002F463C" w:rsidRPr="00523AA1" w:rsidRDefault="002F463C" w:rsidP="002F463C">
      <w:pPr>
        <w:pStyle w:val="Textonotapie"/>
        <w:spacing w:line="360" w:lineRule="auto"/>
        <w:ind w:left="567" w:hanging="567"/>
        <w:jc w:val="both"/>
        <w:rPr>
          <w:rFonts w:ascii="Times New Roman" w:hAnsi="Times New Roman" w:cs="Times New Roman"/>
          <w:color w:val="000000" w:themeColor="text1"/>
          <w:sz w:val="24"/>
          <w:szCs w:val="24"/>
        </w:rPr>
      </w:pPr>
      <w:r w:rsidRPr="00523AA1">
        <w:rPr>
          <w:rFonts w:ascii="Times New Roman" w:hAnsi="Times New Roman" w:cs="Times New Roman"/>
          <w:color w:val="000000" w:themeColor="text1"/>
          <w:sz w:val="24"/>
          <w:szCs w:val="24"/>
        </w:rPr>
        <w:t xml:space="preserve">Sánchez, A. (2009). El desarrollo organizacional: una estrategia de cambio para las instituciones documentales. </w:t>
      </w:r>
      <w:r w:rsidRPr="00523AA1">
        <w:rPr>
          <w:rFonts w:ascii="Times New Roman" w:hAnsi="Times New Roman" w:cs="Times New Roman"/>
          <w:i/>
          <w:color w:val="000000" w:themeColor="text1"/>
          <w:sz w:val="24"/>
          <w:szCs w:val="24"/>
        </w:rPr>
        <w:t>Anales de Documentación</w:t>
      </w:r>
      <w:r w:rsidRPr="00523AA1">
        <w:rPr>
          <w:rFonts w:ascii="Times New Roman" w:hAnsi="Times New Roman" w:cs="Times New Roman"/>
          <w:color w:val="000000" w:themeColor="text1"/>
          <w:sz w:val="24"/>
          <w:szCs w:val="24"/>
        </w:rPr>
        <w:t xml:space="preserve">, (12), 235-254. </w:t>
      </w:r>
    </w:p>
    <w:p w14:paraId="3906B353" w14:textId="77777777" w:rsidR="002F463C" w:rsidRPr="00523AA1" w:rsidRDefault="002F463C" w:rsidP="002F463C">
      <w:pPr>
        <w:pStyle w:val="Textonotapie"/>
        <w:spacing w:line="360" w:lineRule="auto"/>
        <w:ind w:left="567" w:hanging="567"/>
        <w:jc w:val="both"/>
        <w:rPr>
          <w:rFonts w:ascii="Times New Roman" w:hAnsi="Times New Roman" w:cs="Times New Roman"/>
          <w:color w:val="000000" w:themeColor="text1"/>
          <w:sz w:val="24"/>
          <w:szCs w:val="24"/>
        </w:rPr>
      </w:pPr>
      <w:r w:rsidRPr="00523AA1">
        <w:rPr>
          <w:rFonts w:ascii="Times New Roman" w:hAnsi="Times New Roman" w:cs="Times New Roman"/>
          <w:color w:val="000000" w:themeColor="text1"/>
          <w:sz w:val="24"/>
          <w:szCs w:val="24"/>
        </w:rPr>
        <w:t xml:space="preserve">Segredo, P. (2013). Clima organizacional en la gestión del cambio para el desarrollo de la organización. </w:t>
      </w:r>
      <w:r w:rsidRPr="00523AA1">
        <w:rPr>
          <w:rFonts w:ascii="Times New Roman" w:hAnsi="Times New Roman" w:cs="Times New Roman"/>
          <w:i/>
          <w:color w:val="000000" w:themeColor="text1"/>
          <w:sz w:val="24"/>
          <w:szCs w:val="24"/>
        </w:rPr>
        <w:t>Revista Cubana de Salud Pública</w:t>
      </w:r>
      <w:r w:rsidRPr="00523AA1">
        <w:rPr>
          <w:rFonts w:ascii="Times New Roman" w:hAnsi="Times New Roman" w:cs="Times New Roman"/>
          <w:color w:val="000000" w:themeColor="text1"/>
          <w:sz w:val="24"/>
          <w:szCs w:val="24"/>
        </w:rPr>
        <w:t xml:space="preserve">, </w:t>
      </w:r>
      <w:r w:rsidRPr="00523AA1">
        <w:rPr>
          <w:rFonts w:ascii="Times New Roman" w:hAnsi="Times New Roman" w:cs="Times New Roman"/>
          <w:i/>
          <w:color w:val="000000" w:themeColor="text1"/>
          <w:sz w:val="24"/>
          <w:szCs w:val="24"/>
        </w:rPr>
        <w:t>39</w:t>
      </w:r>
      <w:r w:rsidRPr="00523AA1">
        <w:rPr>
          <w:rFonts w:ascii="Times New Roman" w:hAnsi="Times New Roman" w:cs="Times New Roman"/>
          <w:color w:val="000000" w:themeColor="text1"/>
          <w:sz w:val="24"/>
          <w:szCs w:val="24"/>
        </w:rPr>
        <w:t xml:space="preserve">(2), 385-393. Recuperado de </w:t>
      </w:r>
      <w:hyperlink r:id="rId20" w:history="1">
        <w:r w:rsidRPr="00523AA1">
          <w:rPr>
            <w:rStyle w:val="Hipervnculo"/>
            <w:rFonts w:ascii="Times New Roman" w:hAnsi="Times New Roman" w:cs="Times New Roman"/>
            <w:sz w:val="24"/>
            <w:szCs w:val="24"/>
          </w:rPr>
          <w:t>http://www.redalyc.org/articulo.oa?id=21430556017</w:t>
        </w:r>
      </w:hyperlink>
      <w:r w:rsidRPr="00523AA1">
        <w:rPr>
          <w:rStyle w:val="Hipervnculo"/>
          <w:rFonts w:ascii="Times New Roman" w:hAnsi="Times New Roman" w:cs="Times New Roman"/>
          <w:sz w:val="24"/>
          <w:szCs w:val="24"/>
        </w:rPr>
        <w:t xml:space="preserve">. </w:t>
      </w:r>
    </w:p>
    <w:p w14:paraId="511A54BD" w14:textId="77777777" w:rsidR="002F463C" w:rsidRPr="00C26822" w:rsidRDefault="002F463C" w:rsidP="002F463C">
      <w:pPr>
        <w:pStyle w:val="Textonotapie"/>
        <w:spacing w:line="360" w:lineRule="auto"/>
        <w:ind w:left="567" w:hanging="567"/>
        <w:jc w:val="both"/>
        <w:rPr>
          <w:rFonts w:ascii="Times New Roman" w:hAnsi="Times New Roman" w:cs="Times New Roman"/>
          <w:color w:val="000000" w:themeColor="text1"/>
          <w:sz w:val="24"/>
          <w:szCs w:val="24"/>
        </w:rPr>
      </w:pPr>
      <w:proofErr w:type="spellStart"/>
      <w:r w:rsidRPr="00523AA1">
        <w:rPr>
          <w:rFonts w:ascii="Times New Roman" w:hAnsi="Times New Roman" w:cs="Times New Roman"/>
          <w:color w:val="000000" w:themeColor="text1"/>
          <w:sz w:val="24"/>
          <w:szCs w:val="24"/>
          <w:lang w:val="en-US"/>
        </w:rPr>
        <w:t>Wirtenberg</w:t>
      </w:r>
      <w:proofErr w:type="spellEnd"/>
      <w:r w:rsidRPr="00523AA1">
        <w:rPr>
          <w:rFonts w:ascii="Times New Roman" w:hAnsi="Times New Roman" w:cs="Times New Roman"/>
          <w:color w:val="000000" w:themeColor="text1"/>
          <w:sz w:val="24"/>
          <w:szCs w:val="24"/>
          <w:lang w:val="en-US"/>
        </w:rPr>
        <w:t xml:space="preserve">, J. (2007). The future of organization development: enabling sustainable business performance through people. </w:t>
      </w:r>
      <w:r w:rsidRPr="00523AA1">
        <w:rPr>
          <w:rFonts w:ascii="Times New Roman" w:hAnsi="Times New Roman" w:cs="Times New Roman"/>
          <w:i/>
          <w:color w:val="000000" w:themeColor="text1"/>
          <w:sz w:val="24"/>
          <w:szCs w:val="24"/>
        </w:rPr>
        <w:t>Organization Development Journal</w:t>
      </w:r>
      <w:r w:rsidRPr="00523AA1">
        <w:rPr>
          <w:rFonts w:ascii="Times New Roman" w:hAnsi="Times New Roman" w:cs="Times New Roman"/>
          <w:color w:val="000000" w:themeColor="text1"/>
          <w:sz w:val="24"/>
          <w:szCs w:val="24"/>
        </w:rPr>
        <w:t xml:space="preserve">, </w:t>
      </w:r>
      <w:r w:rsidRPr="00523AA1">
        <w:rPr>
          <w:rFonts w:ascii="Times New Roman" w:hAnsi="Times New Roman" w:cs="Times New Roman"/>
          <w:i/>
          <w:color w:val="000000" w:themeColor="text1"/>
          <w:sz w:val="24"/>
          <w:szCs w:val="24"/>
        </w:rPr>
        <w:t>25</w:t>
      </w:r>
      <w:r w:rsidRPr="00523AA1">
        <w:rPr>
          <w:rFonts w:ascii="Times New Roman" w:hAnsi="Times New Roman" w:cs="Times New Roman"/>
          <w:color w:val="000000" w:themeColor="text1"/>
          <w:sz w:val="24"/>
          <w:szCs w:val="24"/>
        </w:rPr>
        <w:t>(2), 11-20.</w:t>
      </w:r>
      <w:r w:rsidRPr="00C26822">
        <w:rPr>
          <w:rFonts w:ascii="Times New Roman" w:hAnsi="Times New Roman" w:cs="Times New Roman"/>
          <w:color w:val="000000" w:themeColor="text1"/>
          <w:sz w:val="24"/>
          <w:szCs w:val="24"/>
        </w:rPr>
        <w:t xml:space="preserve"> </w:t>
      </w:r>
    </w:p>
    <w:p w14:paraId="7A31AB7A" w14:textId="77777777" w:rsidR="002F463C" w:rsidRDefault="002F463C" w:rsidP="002F463C"/>
    <w:p w14:paraId="50546EFF" w14:textId="77777777" w:rsidR="00B3624C" w:rsidRPr="00BE51E9" w:rsidRDefault="00B3624C" w:rsidP="00C26822">
      <w:pPr>
        <w:pStyle w:val="Textonotapie"/>
        <w:spacing w:line="360" w:lineRule="auto"/>
        <w:ind w:left="567" w:hanging="567"/>
        <w:jc w:val="both"/>
        <w:rPr>
          <w:rFonts w:ascii="Times New Roman" w:hAnsi="Times New Roman" w:cs="Times New Roman"/>
          <w:color w:val="000000" w:themeColor="text1"/>
          <w:sz w:val="24"/>
          <w:szCs w:val="24"/>
        </w:rPr>
      </w:pPr>
    </w:p>
    <w:sectPr w:rsidR="00B3624C" w:rsidRPr="00BE51E9" w:rsidSect="005775D9">
      <w:headerReference w:type="default" r:id="rId21"/>
      <w:footerReference w:type="even" r:id="rId22"/>
      <w:footerReference w:type="default" r:id="rId23"/>
      <w:headerReference w:type="first" r:id="rId24"/>
      <w:footerReference w:type="first" r:id="rId25"/>
      <w:pgSz w:w="12240" w:h="15840"/>
      <w:pgMar w:top="1702" w:right="1418" w:bottom="1418" w:left="1418" w:header="568"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B1519" w14:textId="77777777" w:rsidR="00663253" w:rsidRDefault="00663253" w:rsidP="0058279E">
      <w:r>
        <w:separator/>
      </w:r>
    </w:p>
  </w:endnote>
  <w:endnote w:type="continuationSeparator" w:id="0">
    <w:p w14:paraId="15FA8414" w14:textId="77777777" w:rsidR="00663253" w:rsidRDefault="00663253" w:rsidP="00582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32DC1" w14:textId="77777777" w:rsidR="003C5279" w:rsidRDefault="003C5279" w:rsidP="0058279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2388C8" w14:textId="77777777" w:rsidR="003C5279" w:rsidRDefault="003C527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BEC2C" w14:textId="1E6B55EE" w:rsidR="003C5279" w:rsidRDefault="005944F6" w:rsidP="005944F6">
    <w:pPr>
      <w:pStyle w:val="Piedepgina"/>
      <w:jc w:val="center"/>
    </w:pPr>
    <w:r w:rsidRPr="005944F6">
      <w:rPr>
        <w:rFonts w:ascii="Calibri" w:hAnsi="Calibri" w:cs="Calibri"/>
        <w:b/>
        <w:sz w:val="22"/>
      </w:rPr>
      <w:t>Vol. 7, Núm. 13                   Enero – Junio 2018                   DOI:</w:t>
    </w:r>
    <w:r w:rsidR="00D759AE">
      <w:rPr>
        <w:rFonts w:ascii="Calibri" w:hAnsi="Calibri" w:cs="Calibri"/>
        <w:b/>
        <w:sz w:val="22"/>
      </w:rPr>
      <w:t xml:space="preserve"> </w:t>
    </w:r>
    <w:hyperlink r:id="rId1" w:history="1">
      <w:r w:rsidR="00D759AE" w:rsidRPr="00D759AE">
        <w:rPr>
          <w:rFonts w:ascii="Calibri" w:hAnsi="Calibri" w:cs="Calibri"/>
          <w:b/>
          <w:sz w:val="22"/>
        </w:rPr>
        <w:t>10.23913/</w:t>
      </w:r>
      <w:proofErr w:type="gramStart"/>
      <w:r w:rsidR="00D759AE" w:rsidRPr="00D759AE">
        <w:rPr>
          <w:rFonts w:ascii="Calibri" w:hAnsi="Calibri" w:cs="Calibri"/>
          <w:b/>
          <w:sz w:val="22"/>
        </w:rPr>
        <w:t>ricea.v</w:t>
      </w:r>
      <w:proofErr w:type="gramEnd"/>
      <w:r w:rsidR="00D759AE" w:rsidRPr="00D759AE">
        <w:rPr>
          <w:rFonts w:ascii="Calibri" w:hAnsi="Calibri" w:cs="Calibri"/>
          <w:b/>
          <w:sz w:val="22"/>
        </w:rPr>
        <w:t>7i13.114</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927A5" w14:textId="2A7136DE" w:rsidR="005944F6" w:rsidRPr="005944F6" w:rsidRDefault="005944F6" w:rsidP="005944F6">
    <w:pPr>
      <w:pStyle w:val="Piedepgina"/>
      <w:jc w:val="center"/>
      <w:rPr>
        <w:sz w:val="22"/>
      </w:rPr>
    </w:pPr>
    <w:r w:rsidRPr="005944F6">
      <w:rPr>
        <w:rFonts w:ascii="Calibri" w:hAnsi="Calibri" w:cs="Calibri"/>
        <w:b/>
        <w:sz w:val="22"/>
      </w:rPr>
      <w:t>Vol. 7, Núm. 13                   Enero – Junio 2018                   DOI:</w:t>
    </w:r>
    <w:r w:rsidR="00D759AE">
      <w:rPr>
        <w:rFonts w:ascii="Calibri" w:hAnsi="Calibri" w:cs="Calibri"/>
        <w:b/>
        <w:sz w:val="22"/>
      </w:rPr>
      <w:t xml:space="preserve"> </w:t>
    </w:r>
    <w:hyperlink r:id="rId1" w:history="1">
      <w:r w:rsidR="00D759AE" w:rsidRPr="00D759AE">
        <w:rPr>
          <w:rFonts w:ascii="Calibri" w:hAnsi="Calibri" w:cs="Calibri"/>
          <w:b/>
          <w:sz w:val="22"/>
        </w:rPr>
        <w:t>10.23913/</w:t>
      </w:r>
      <w:proofErr w:type="gramStart"/>
      <w:r w:rsidR="00D759AE" w:rsidRPr="00D759AE">
        <w:rPr>
          <w:rFonts w:ascii="Calibri" w:hAnsi="Calibri" w:cs="Calibri"/>
          <w:b/>
          <w:sz w:val="22"/>
        </w:rPr>
        <w:t>ricea.v</w:t>
      </w:r>
      <w:proofErr w:type="gramEnd"/>
      <w:r w:rsidR="00D759AE" w:rsidRPr="00D759AE">
        <w:rPr>
          <w:rFonts w:ascii="Calibri" w:hAnsi="Calibri" w:cs="Calibri"/>
          <w:b/>
          <w:sz w:val="22"/>
        </w:rPr>
        <w:t>7i13.114</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D038B" w14:textId="77777777" w:rsidR="00663253" w:rsidRDefault="00663253" w:rsidP="0058279E">
      <w:r>
        <w:separator/>
      </w:r>
    </w:p>
  </w:footnote>
  <w:footnote w:type="continuationSeparator" w:id="0">
    <w:p w14:paraId="56D3BAFE" w14:textId="77777777" w:rsidR="00663253" w:rsidRDefault="00663253" w:rsidP="00582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24EC2" w14:textId="07E52EC9" w:rsidR="005944F6" w:rsidRDefault="005944F6" w:rsidP="005944F6">
    <w:pPr>
      <w:pStyle w:val="Encabezado"/>
      <w:jc w:val="center"/>
    </w:pPr>
    <w:r>
      <w:rPr>
        <w:noProof/>
        <w:lang w:val="es-MX" w:eastAsia="es-MX"/>
      </w:rPr>
      <w:drawing>
        <wp:inline distT="0" distB="0" distL="0" distR="0" wp14:anchorId="7E408113" wp14:editId="0BA4AE9E">
          <wp:extent cx="5400675" cy="600075"/>
          <wp:effectExtent l="0" t="0" r="9525" b="9525"/>
          <wp:docPr id="7" name="Imagen 7" descr="riceanuevofor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eanuevoforma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0000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12CDE" w14:textId="7A2C1899" w:rsidR="005944F6" w:rsidRDefault="005944F6" w:rsidP="005944F6">
    <w:pPr>
      <w:pStyle w:val="Encabezado"/>
      <w:jc w:val="center"/>
    </w:pPr>
    <w:r>
      <w:rPr>
        <w:noProof/>
        <w:lang w:val="es-MX" w:eastAsia="es-MX"/>
      </w:rPr>
      <w:drawing>
        <wp:inline distT="0" distB="0" distL="0" distR="0" wp14:anchorId="08B8ACFB" wp14:editId="2FD0D55A">
          <wp:extent cx="5400675" cy="600075"/>
          <wp:effectExtent l="0" t="0" r="9525" b="9525"/>
          <wp:docPr id="8" name="Imagen 8" descr="riceanuevofor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ceanuevoforma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000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37C6"/>
    <w:multiLevelType w:val="hybridMultilevel"/>
    <w:tmpl w:val="D8F6F4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1D3E46"/>
    <w:multiLevelType w:val="hybridMultilevel"/>
    <w:tmpl w:val="981C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874EE"/>
    <w:multiLevelType w:val="hybridMultilevel"/>
    <w:tmpl w:val="454CE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42158BF"/>
    <w:multiLevelType w:val="hybridMultilevel"/>
    <w:tmpl w:val="D8E2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B5F4A3F"/>
    <w:multiLevelType w:val="hybridMultilevel"/>
    <w:tmpl w:val="0DBC52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D073AD2"/>
    <w:multiLevelType w:val="hybridMultilevel"/>
    <w:tmpl w:val="A0405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DE80475"/>
    <w:multiLevelType w:val="hybridMultilevel"/>
    <w:tmpl w:val="9348D9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6D78C7"/>
    <w:multiLevelType w:val="hybridMultilevel"/>
    <w:tmpl w:val="5E80D0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43D3BC9"/>
    <w:multiLevelType w:val="hybridMultilevel"/>
    <w:tmpl w:val="775EAC9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67A614E5"/>
    <w:multiLevelType w:val="hybridMultilevel"/>
    <w:tmpl w:val="8070B9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1EF2D5A"/>
    <w:multiLevelType w:val="hybridMultilevel"/>
    <w:tmpl w:val="267239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D533529"/>
    <w:multiLevelType w:val="hybridMultilevel"/>
    <w:tmpl w:val="4DF048E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1"/>
  </w:num>
  <w:num w:numId="3">
    <w:abstractNumId w:val="8"/>
  </w:num>
  <w:num w:numId="4">
    <w:abstractNumId w:val="5"/>
  </w:num>
  <w:num w:numId="5">
    <w:abstractNumId w:val="6"/>
  </w:num>
  <w:num w:numId="6">
    <w:abstractNumId w:val="3"/>
  </w:num>
  <w:num w:numId="7">
    <w:abstractNumId w:val="2"/>
  </w:num>
  <w:num w:numId="8">
    <w:abstractNumId w:val="0"/>
  </w:num>
  <w:num w:numId="9">
    <w:abstractNumId w:val="7"/>
  </w:num>
  <w:num w:numId="10">
    <w:abstractNumId w:val="11"/>
  </w:num>
  <w:num w:numId="11">
    <w:abstractNumId w:val="4"/>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5F5"/>
    <w:rsid w:val="00000612"/>
    <w:rsid w:val="00004E82"/>
    <w:rsid w:val="00005815"/>
    <w:rsid w:val="000058D0"/>
    <w:rsid w:val="00007110"/>
    <w:rsid w:val="00011A42"/>
    <w:rsid w:val="000155F5"/>
    <w:rsid w:val="000175CE"/>
    <w:rsid w:val="0002488D"/>
    <w:rsid w:val="000260DC"/>
    <w:rsid w:val="00027FF0"/>
    <w:rsid w:val="00031C26"/>
    <w:rsid w:val="00031E26"/>
    <w:rsid w:val="00035387"/>
    <w:rsid w:val="000375F3"/>
    <w:rsid w:val="00037F80"/>
    <w:rsid w:val="000423F6"/>
    <w:rsid w:val="00044325"/>
    <w:rsid w:val="000500CB"/>
    <w:rsid w:val="000507A5"/>
    <w:rsid w:val="000540F5"/>
    <w:rsid w:val="00055785"/>
    <w:rsid w:val="00055F15"/>
    <w:rsid w:val="00056172"/>
    <w:rsid w:val="00056A5C"/>
    <w:rsid w:val="0005732F"/>
    <w:rsid w:val="00057AEC"/>
    <w:rsid w:val="00060B62"/>
    <w:rsid w:val="00061345"/>
    <w:rsid w:val="000640BF"/>
    <w:rsid w:val="00065731"/>
    <w:rsid w:val="00066E55"/>
    <w:rsid w:val="000671DB"/>
    <w:rsid w:val="00073C02"/>
    <w:rsid w:val="00077689"/>
    <w:rsid w:val="00080F3F"/>
    <w:rsid w:val="00086D23"/>
    <w:rsid w:val="00094869"/>
    <w:rsid w:val="00094888"/>
    <w:rsid w:val="00096846"/>
    <w:rsid w:val="000A2DC7"/>
    <w:rsid w:val="000A7AC8"/>
    <w:rsid w:val="000B5BEF"/>
    <w:rsid w:val="000C11AF"/>
    <w:rsid w:val="000C6A3F"/>
    <w:rsid w:val="000D5031"/>
    <w:rsid w:val="000E0788"/>
    <w:rsid w:val="000E50C1"/>
    <w:rsid w:val="000F0816"/>
    <w:rsid w:val="000F1F22"/>
    <w:rsid w:val="000F4688"/>
    <w:rsid w:val="000F7090"/>
    <w:rsid w:val="00100097"/>
    <w:rsid w:val="00105F93"/>
    <w:rsid w:val="0011037B"/>
    <w:rsid w:val="0011111E"/>
    <w:rsid w:val="001206C3"/>
    <w:rsid w:val="001210A6"/>
    <w:rsid w:val="00133FD3"/>
    <w:rsid w:val="001369FF"/>
    <w:rsid w:val="001410B8"/>
    <w:rsid w:val="001460B8"/>
    <w:rsid w:val="00146A85"/>
    <w:rsid w:val="00146F18"/>
    <w:rsid w:val="001509C2"/>
    <w:rsid w:val="00151008"/>
    <w:rsid w:val="00165F41"/>
    <w:rsid w:val="00165F8D"/>
    <w:rsid w:val="0017089E"/>
    <w:rsid w:val="00171D06"/>
    <w:rsid w:val="001732AA"/>
    <w:rsid w:val="0017471E"/>
    <w:rsid w:val="00176D1B"/>
    <w:rsid w:val="00183A61"/>
    <w:rsid w:val="001840DD"/>
    <w:rsid w:val="0018715D"/>
    <w:rsid w:val="00191B30"/>
    <w:rsid w:val="001923D2"/>
    <w:rsid w:val="00194D5D"/>
    <w:rsid w:val="001974E5"/>
    <w:rsid w:val="00197A75"/>
    <w:rsid w:val="00197E87"/>
    <w:rsid w:val="001A4199"/>
    <w:rsid w:val="001A7F98"/>
    <w:rsid w:val="001B0793"/>
    <w:rsid w:val="001B21E7"/>
    <w:rsid w:val="001B2452"/>
    <w:rsid w:val="001B6C31"/>
    <w:rsid w:val="001D20FD"/>
    <w:rsid w:val="001D27FA"/>
    <w:rsid w:val="001D62CA"/>
    <w:rsid w:val="001E1919"/>
    <w:rsid w:val="001E4361"/>
    <w:rsid w:val="001E7C41"/>
    <w:rsid w:val="001F00E0"/>
    <w:rsid w:val="001F37BC"/>
    <w:rsid w:val="001F4137"/>
    <w:rsid w:val="001F69EB"/>
    <w:rsid w:val="00204B30"/>
    <w:rsid w:val="00204E7B"/>
    <w:rsid w:val="0020600B"/>
    <w:rsid w:val="00210037"/>
    <w:rsid w:val="0021171E"/>
    <w:rsid w:val="00212066"/>
    <w:rsid w:val="00212480"/>
    <w:rsid w:val="002138B1"/>
    <w:rsid w:val="00224649"/>
    <w:rsid w:val="00233475"/>
    <w:rsid w:val="00234350"/>
    <w:rsid w:val="00235F66"/>
    <w:rsid w:val="00240D62"/>
    <w:rsid w:val="00251852"/>
    <w:rsid w:val="0025356F"/>
    <w:rsid w:val="002540D2"/>
    <w:rsid w:val="00256386"/>
    <w:rsid w:val="0026392B"/>
    <w:rsid w:val="002643EF"/>
    <w:rsid w:val="00266EBC"/>
    <w:rsid w:val="00274CA6"/>
    <w:rsid w:val="00276BA6"/>
    <w:rsid w:val="00276ED4"/>
    <w:rsid w:val="002773DE"/>
    <w:rsid w:val="00277B75"/>
    <w:rsid w:val="00285FC5"/>
    <w:rsid w:val="00292743"/>
    <w:rsid w:val="002949AC"/>
    <w:rsid w:val="002A5A69"/>
    <w:rsid w:val="002B0CF6"/>
    <w:rsid w:val="002B1058"/>
    <w:rsid w:val="002B1C17"/>
    <w:rsid w:val="002B4B0E"/>
    <w:rsid w:val="002C1918"/>
    <w:rsid w:val="002D2E87"/>
    <w:rsid w:val="002D5BD3"/>
    <w:rsid w:val="002E0249"/>
    <w:rsid w:val="002E451F"/>
    <w:rsid w:val="002E6D95"/>
    <w:rsid w:val="002E74D1"/>
    <w:rsid w:val="002E7F52"/>
    <w:rsid w:val="002F2B7D"/>
    <w:rsid w:val="002F463C"/>
    <w:rsid w:val="00300397"/>
    <w:rsid w:val="0030070B"/>
    <w:rsid w:val="00302D06"/>
    <w:rsid w:val="00305A92"/>
    <w:rsid w:val="00305C80"/>
    <w:rsid w:val="00306DE0"/>
    <w:rsid w:val="0031241F"/>
    <w:rsid w:val="0031344A"/>
    <w:rsid w:val="0032478F"/>
    <w:rsid w:val="003337C6"/>
    <w:rsid w:val="00333A24"/>
    <w:rsid w:val="00336230"/>
    <w:rsid w:val="003403A7"/>
    <w:rsid w:val="0034338B"/>
    <w:rsid w:val="003433BB"/>
    <w:rsid w:val="00343594"/>
    <w:rsid w:val="003520B0"/>
    <w:rsid w:val="00355969"/>
    <w:rsid w:val="00361D3B"/>
    <w:rsid w:val="003656F7"/>
    <w:rsid w:val="003753C3"/>
    <w:rsid w:val="003757B8"/>
    <w:rsid w:val="00385593"/>
    <w:rsid w:val="00387173"/>
    <w:rsid w:val="003952B4"/>
    <w:rsid w:val="003952DD"/>
    <w:rsid w:val="003959A7"/>
    <w:rsid w:val="003A7891"/>
    <w:rsid w:val="003B1B11"/>
    <w:rsid w:val="003B4941"/>
    <w:rsid w:val="003B5552"/>
    <w:rsid w:val="003C1D8A"/>
    <w:rsid w:val="003C26D1"/>
    <w:rsid w:val="003C5279"/>
    <w:rsid w:val="003D0DA4"/>
    <w:rsid w:val="003D11F5"/>
    <w:rsid w:val="003E1761"/>
    <w:rsid w:val="003E2000"/>
    <w:rsid w:val="003E3DB5"/>
    <w:rsid w:val="003F1425"/>
    <w:rsid w:val="003F36FB"/>
    <w:rsid w:val="003F6253"/>
    <w:rsid w:val="003F6379"/>
    <w:rsid w:val="003F6770"/>
    <w:rsid w:val="00401B6B"/>
    <w:rsid w:val="00402AC6"/>
    <w:rsid w:val="004039FD"/>
    <w:rsid w:val="004054C5"/>
    <w:rsid w:val="00412013"/>
    <w:rsid w:val="00422BE6"/>
    <w:rsid w:val="00423AC7"/>
    <w:rsid w:val="00426575"/>
    <w:rsid w:val="00444A71"/>
    <w:rsid w:val="0044575A"/>
    <w:rsid w:val="00450064"/>
    <w:rsid w:val="00454EE2"/>
    <w:rsid w:val="00456C12"/>
    <w:rsid w:val="0046059F"/>
    <w:rsid w:val="00462056"/>
    <w:rsid w:val="00464068"/>
    <w:rsid w:val="004654D5"/>
    <w:rsid w:val="004713B3"/>
    <w:rsid w:val="0047176B"/>
    <w:rsid w:val="00476262"/>
    <w:rsid w:val="0047648B"/>
    <w:rsid w:val="004823A5"/>
    <w:rsid w:val="00492352"/>
    <w:rsid w:val="004926A3"/>
    <w:rsid w:val="00495B55"/>
    <w:rsid w:val="00496147"/>
    <w:rsid w:val="004A0B5D"/>
    <w:rsid w:val="004B6F40"/>
    <w:rsid w:val="004C1D1F"/>
    <w:rsid w:val="004C31E8"/>
    <w:rsid w:val="004C617E"/>
    <w:rsid w:val="004D0BAC"/>
    <w:rsid w:val="004D3C42"/>
    <w:rsid w:val="004D56E7"/>
    <w:rsid w:val="004E3925"/>
    <w:rsid w:val="004E4DDF"/>
    <w:rsid w:val="004F1CA3"/>
    <w:rsid w:val="004F6E5E"/>
    <w:rsid w:val="0050009D"/>
    <w:rsid w:val="00500B13"/>
    <w:rsid w:val="00501DD1"/>
    <w:rsid w:val="00502053"/>
    <w:rsid w:val="00506B73"/>
    <w:rsid w:val="00510392"/>
    <w:rsid w:val="00510DA9"/>
    <w:rsid w:val="00515DDE"/>
    <w:rsid w:val="005274CD"/>
    <w:rsid w:val="00530DC2"/>
    <w:rsid w:val="005316DC"/>
    <w:rsid w:val="00532938"/>
    <w:rsid w:val="0054142E"/>
    <w:rsid w:val="00541CC4"/>
    <w:rsid w:val="00543F2D"/>
    <w:rsid w:val="00555BA3"/>
    <w:rsid w:val="00556396"/>
    <w:rsid w:val="005632B7"/>
    <w:rsid w:val="00565811"/>
    <w:rsid w:val="00573124"/>
    <w:rsid w:val="00575968"/>
    <w:rsid w:val="005775D9"/>
    <w:rsid w:val="00580195"/>
    <w:rsid w:val="00580312"/>
    <w:rsid w:val="0058279E"/>
    <w:rsid w:val="00590455"/>
    <w:rsid w:val="00590888"/>
    <w:rsid w:val="00590EC7"/>
    <w:rsid w:val="00591AEC"/>
    <w:rsid w:val="00592208"/>
    <w:rsid w:val="00592DE4"/>
    <w:rsid w:val="005944F6"/>
    <w:rsid w:val="005A429D"/>
    <w:rsid w:val="005A47CD"/>
    <w:rsid w:val="005A5AC1"/>
    <w:rsid w:val="005C4714"/>
    <w:rsid w:val="005C5A2A"/>
    <w:rsid w:val="005C7FA4"/>
    <w:rsid w:val="005D0073"/>
    <w:rsid w:val="005D164D"/>
    <w:rsid w:val="005D6414"/>
    <w:rsid w:val="005D6CC3"/>
    <w:rsid w:val="005E446C"/>
    <w:rsid w:val="005E6F2F"/>
    <w:rsid w:val="005E7905"/>
    <w:rsid w:val="005F11F5"/>
    <w:rsid w:val="005F2490"/>
    <w:rsid w:val="005F2CE4"/>
    <w:rsid w:val="0061011B"/>
    <w:rsid w:val="00612030"/>
    <w:rsid w:val="006124AA"/>
    <w:rsid w:val="00612807"/>
    <w:rsid w:val="00615075"/>
    <w:rsid w:val="006203B3"/>
    <w:rsid w:val="00624FBF"/>
    <w:rsid w:val="00627B08"/>
    <w:rsid w:val="00631712"/>
    <w:rsid w:val="006362C3"/>
    <w:rsid w:val="00636A1B"/>
    <w:rsid w:val="00636EC2"/>
    <w:rsid w:val="0064090D"/>
    <w:rsid w:val="0064198D"/>
    <w:rsid w:val="0064241E"/>
    <w:rsid w:val="00643F0D"/>
    <w:rsid w:val="0064710C"/>
    <w:rsid w:val="00650353"/>
    <w:rsid w:val="00657512"/>
    <w:rsid w:val="0066038E"/>
    <w:rsid w:val="006618CA"/>
    <w:rsid w:val="00662ADD"/>
    <w:rsid w:val="00663253"/>
    <w:rsid w:val="0066440E"/>
    <w:rsid w:val="00671DE8"/>
    <w:rsid w:val="006740E1"/>
    <w:rsid w:val="00676317"/>
    <w:rsid w:val="00682D2D"/>
    <w:rsid w:val="006830AD"/>
    <w:rsid w:val="00684EF4"/>
    <w:rsid w:val="006920B8"/>
    <w:rsid w:val="0069671E"/>
    <w:rsid w:val="006973B1"/>
    <w:rsid w:val="006A049E"/>
    <w:rsid w:val="006A5853"/>
    <w:rsid w:val="006B0563"/>
    <w:rsid w:val="006B45DC"/>
    <w:rsid w:val="006B6AB8"/>
    <w:rsid w:val="006C7A81"/>
    <w:rsid w:val="006D4775"/>
    <w:rsid w:val="006E10AD"/>
    <w:rsid w:val="006E2AAF"/>
    <w:rsid w:val="006F1303"/>
    <w:rsid w:val="006F675D"/>
    <w:rsid w:val="00701718"/>
    <w:rsid w:val="00703A85"/>
    <w:rsid w:val="00704EE0"/>
    <w:rsid w:val="00706050"/>
    <w:rsid w:val="007073D0"/>
    <w:rsid w:val="00723E5F"/>
    <w:rsid w:val="00723FC5"/>
    <w:rsid w:val="00725F5A"/>
    <w:rsid w:val="00727F4C"/>
    <w:rsid w:val="00730076"/>
    <w:rsid w:val="00732B05"/>
    <w:rsid w:val="00734CA0"/>
    <w:rsid w:val="00735E41"/>
    <w:rsid w:val="00737187"/>
    <w:rsid w:val="00741422"/>
    <w:rsid w:val="00741ADD"/>
    <w:rsid w:val="007447BB"/>
    <w:rsid w:val="00744E31"/>
    <w:rsid w:val="00747A53"/>
    <w:rsid w:val="00750C53"/>
    <w:rsid w:val="007531A6"/>
    <w:rsid w:val="00754A02"/>
    <w:rsid w:val="00756D73"/>
    <w:rsid w:val="007721A7"/>
    <w:rsid w:val="00790985"/>
    <w:rsid w:val="00793D42"/>
    <w:rsid w:val="0079558C"/>
    <w:rsid w:val="007A2594"/>
    <w:rsid w:val="007A6545"/>
    <w:rsid w:val="007A7557"/>
    <w:rsid w:val="007B4755"/>
    <w:rsid w:val="007B5BC5"/>
    <w:rsid w:val="007C13AB"/>
    <w:rsid w:val="007C52B2"/>
    <w:rsid w:val="007C7257"/>
    <w:rsid w:val="007C75D1"/>
    <w:rsid w:val="007D074F"/>
    <w:rsid w:val="007D145F"/>
    <w:rsid w:val="007D1C24"/>
    <w:rsid w:val="007E0A2A"/>
    <w:rsid w:val="007E1918"/>
    <w:rsid w:val="007E48E6"/>
    <w:rsid w:val="007F1DD8"/>
    <w:rsid w:val="007F3D64"/>
    <w:rsid w:val="007F4A69"/>
    <w:rsid w:val="007F4B65"/>
    <w:rsid w:val="008014EA"/>
    <w:rsid w:val="0080612F"/>
    <w:rsid w:val="00807544"/>
    <w:rsid w:val="008143B5"/>
    <w:rsid w:val="00815042"/>
    <w:rsid w:val="00815513"/>
    <w:rsid w:val="00822073"/>
    <w:rsid w:val="0083762E"/>
    <w:rsid w:val="00845BCC"/>
    <w:rsid w:val="00850F5F"/>
    <w:rsid w:val="008515EA"/>
    <w:rsid w:val="00852581"/>
    <w:rsid w:val="00853580"/>
    <w:rsid w:val="00854FC1"/>
    <w:rsid w:val="00864015"/>
    <w:rsid w:val="00865196"/>
    <w:rsid w:val="0086522A"/>
    <w:rsid w:val="00871399"/>
    <w:rsid w:val="008739E0"/>
    <w:rsid w:val="00877434"/>
    <w:rsid w:val="008942B3"/>
    <w:rsid w:val="008A1882"/>
    <w:rsid w:val="008A6608"/>
    <w:rsid w:val="008A6C95"/>
    <w:rsid w:val="008B4A9A"/>
    <w:rsid w:val="008B56F3"/>
    <w:rsid w:val="008D1613"/>
    <w:rsid w:val="008D1C72"/>
    <w:rsid w:val="008D70AA"/>
    <w:rsid w:val="008D7F00"/>
    <w:rsid w:val="008E02B1"/>
    <w:rsid w:val="008E18F7"/>
    <w:rsid w:val="008E523F"/>
    <w:rsid w:val="008F1711"/>
    <w:rsid w:val="0090514F"/>
    <w:rsid w:val="00907665"/>
    <w:rsid w:val="00915A24"/>
    <w:rsid w:val="00922699"/>
    <w:rsid w:val="009228AD"/>
    <w:rsid w:val="00924042"/>
    <w:rsid w:val="00936B76"/>
    <w:rsid w:val="009456CC"/>
    <w:rsid w:val="009502A9"/>
    <w:rsid w:val="00950AA5"/>
    <w:rsid w:val="00954512"/>
    <w:rsid w:val="0096009B"/>
    <w:rsid w:val="009642DD"/>
    <w:rsid w:val="00964790"/>
    <w:rsid w:val="009702CC"/>
    <w:rsid w:val="0097268E"/>
    <w:rsid w:val="00973C67"/>
    <w:rsid w:val="00987EEE"/>
    <w:rsid w:val="00993D86"/>
    <w:rsid w:val="00994698"/>
    <w:rsid w:val="00995BEA"/>
    <w:rsid w:val="009A3128"/>
    <w:rsid w:val="009A43EF"/>
    <w:rsid w:val="009A573C"/>
    <w:rsid w:val="009B098E"/>
    <w:rsid w:val="009B6B4D"/>
    <w:rsid w:val="009C73CE"/>
    <w:rsid w:val="009D1407"/>
    <w:rsid w:val="009D4A5C"/>
    <w:rsid w:val="009D5CE0"/>
    <w:rsid w:val="009D70CE"/>
    <w:rsid w:val="009E3994"/>
    <w:rsid w:val="009E4752"/>
    <w:rsid w:val="009E5460"/>
    <w:rsid w:val="009E78F4"/>
    <w:rsid w:val="009F34F2"/>
    <w:rsid w:val="009F7207"/>
    <w:rsid w:val="00A00D8E"/>
    <w:rsid w:val="00A02AF9"/>
    <w:rsid w:val="00A06C4E"/>
    <w:rsid w:val="00A073FA"/>
    <w:rsid w:val="00A105B5"/>
    <w:rsid w:val="00A1081D"/>
    <w:rsid w:val="00A108A7"/>
    <w:rsid w:val="00A132FA"/>
    <w:rsid w:val="00A14866"/>
    <w:rsid w:val="00A15D56"/>
    <w:rsid w:val="00A16113"/>
    <w:rsid w:val="00A211FB"/>
    <w:rsid w:val="00A21A31"/>
    <w:rsid w:val="00A21F63"/>
    <w:rsid w:val="00A242F5"/>
    <w:rsid w:val="00A244FA"/>
    <w:rsid w:val="00A271C4"/>
    <w:rsid w:val="00A452D0"/>
    <w:rsid w:val="00A507D7"/>
    <w:rsid w:val="00A52439"/>
    <w:rsid w:val="00A74683"/>
    <w:rsid w:val="00A749D1"/>
    <w:rsid w:val="00A7621A"/>
    <w:rsid w:val="00A7784F"/>
    <w:rsid w:val="00A77ED0"/>
    <w:rsid w:val="00A80FE0"/>
    <w:rsid w:val="00A84CB5"/>
    <w:rsid w:val="00A85C15"/>
    <w:rsid w:val="00A875B4"/>
    <w:rsid w:val="00AA0224"/>
    <w:rsid w:val="00AA4BAA"/>
    <w:rsid w:val="00AA599D"/>
    <w:rsid w:val="00AA6EDF"/>
    <w:rsid w:val="00AB31C2"/>
    <w:rsid w:val="00AC0EAA"/>
    <w:rsid w:val="00AC3958"/>
    <w:rsid w:val="00AC7E09"/>
    <w:rsid w:val="00AC7F9B"/>
    <w:rsid w:val="00AD3981"/>
    <w:rsid w:val="00AD675F"/>
    <w:rsid w:val="00AE02A2"/>
    <w:rsid w:val="00AE12D3"/>
    <w:rsid w:val="00AF0A79"/>
    <w:rsid w:val="00AF23E2"/>
    <w:rsid w:val="00AF2D1B"/>
    <w:rsid w:val="00AF35AE"/>
    <w:rsid w:val="00B01AC0"/>
    <w:rsid w:val="00B06B1E"/>
    <w:rsid w:val="00B07333"/>
    <w:rsid w:val="00B1513F"/>
    <w:rsid w:val="00B17644"/>
    <w:rsid w:val="00B254CA"/>
    <w:rsid w:val="00B26DC8"/>
    <w:rsid w:val="00B32692"/>
    <w:rsid w:val="00B3624C"/>
    <w:rsid w:val="00B41AB5"/>
    <w:rsid w:val="00B41DF5"/>
    <w:rsid w:val="00B52D6C"/>
    <w:rsid w:val="00B54FCB"/>
    <w:rsid w:val="00B579AE"/>
    <w:rsid w:val="00B57EBB"/>
    <w:rsid w:val="00B6001A"/>
    <w:rsid w:val="00B6217F"/>
    <w:rsid w:val="00B715D7"/>
    <w:rsid w:val="00B71B9B"/>
    <w:rsid w:val="00B83859"/>
    <w:rsid w:val="00B85F1E"/>
    <w:rsid w:val="00B86C39"/>
    <w:rsid w:val="00B92E81"/>
    <w:rsid w:val="00B960A2"/>
    <w:rsid w:val="00B970C2"/>
    <w:rsid w:val="00BB15CF"/>
    <w:rsid w:val="00BB48F5"/>
    <w:rsid w:val="00BC0F3D"/>
    <w:rsid w:val="00BC3C98"/>
    <w:rsid w:val="00BC3E71"/>
    <w:rsid w:val="00BD7976"/>
    <w:rsid w:val="00BE05C8"/>
    <w:rsid w:val="00BE1FE2"/>
    <w:rsid w:val="00BE51E9"/>
    <w:rsid w:val="00BE67A1"/>
    <w:rsid w:val="00BE6D70"/>
    <w:rsid w:val="00BF4DEE"/>
    <w:rsid w:val="00BF6AAA"/>
    <w:rsid w:val="00C03CBB"/>
    <w:rsid w:val="00C070F5"/>
    <w:rsid w:val="00C0737F"/>
    <w:rsid w:val="00C12429"/>
    <w:rsid w:val="00C1509B"/>
    <w:rsid w:val="00C15503"/>
    <w:rsid w:val="00C16DB8"/>
    <w:rsid w:val="00C219A6"/>
    <w:rsid w:val="00C21B11"/>
    <w:rsid w:val="00C26822"/>
    <w:rsid w:val="00C36266"/>
    <w:rsid w:val="00C41D7E"/>
    <w:rsid w:val="00C42CE9"/>
    <w:rsid w:val="00C47CFC"/>
    <w:rsid w:val="00C51D81"/>
    <w:rsid w:val="00C64261"/>
    <w:rsid w:val="00C662D9"/>
    <w:rsid w:val="00C66DC8"/>
    <w:rsid w:val="00C808C4"/>
    <w:rsid w:val="00C86F5B"/>
    <w:rsid w:val="00C90732"/>
    <w:rsid w:val="00C92661"/>
    <w:rsid w:val="00CA63BA"/>
    <w:rsid w:val="00CB004A"/>
    <w:rsid w:val="00CB247C"/>
    <w:rsid w:val="00CB6BA7"/>
    <w:rsid w:val="00CC440A"/>
    <w:rsid w:val="00CC53A8"/>
    <w:rsid w:val="00CC71A3"/>
    <w:rsid w:val="00CC7C69"/>
    <w:rsid w:val="00CD0D00"/>
    <w:rsid w:val="00CD159E"/>
    <w:rsid w:val="00CD2C2C"/>
    <w:rsid w:val="00CD7970"/>
    <w:rsid w:val="00CE000D"/>
    <w:rsid w:val="00CE77A7"/>
    <w:rsid w:val="00CF01BC"/>
    <w:rsid w:val="00CF1A69"/>
    <w:rsid w:val="00CF205B"/>
    <w:rsid w:val="00CF39B4"/>
    <w:rsid w:val="00CF4731"/>
    <w:rsid w:val="00CF49D1"/>
    <w:rsid w:val="00D0113C"/>
    <w:rsid w:val="00D026A8"/>
    <w:rsid w:val="00D03463"/>
    <w:rsid w:val="00D05E78"/>
    <w:rsid w:val="00D11CC5"/>
    <w:rsid w:val="00D12973"/>
    <w:rsid w:val="00D12CE1"/>
    <w:rsid w:val="00D14082"/>
    <w:rsid w:val="00D21F14"/>
    <w:rsid w:val="00D30EDE"/>
    <w:rsid w:val="00D41D90"/>
    <w:rsid w:val="00D521A8"/>
    <w:rsid w:val="00D548AF"/>
    <w:rsid w:val="00D57406"/>
    <w:rsid w:val="00D578EB"/>
    <w:rsid w:val="00D63986"/>
    <w:rsid w:val="00D652D1"/>
    <w:rsid w:val="00D66742"/>
    <w:rsid w:val="00D73B8E"/>
    <w:rsid w:val="00D759AE"/>
    <w:rsid w:val="00D76522"/>
    <w:rsid w:val="00D80144"/>
    <w:rsid w:val="00D81CB6"/>
    <w:rsid w:val="00D81E23"/>
    <w:rsid w:val="00D820C6"/>
    <w:rsid w:val="00D85CF2"/>
    <w:rsid w:val="00D955EE"/>
    <w:rsid w:val="00D963E9"/>
    <w:rsid w:val="00DA1D67"/>
    <w:rsid w:val="00DA236C"/>
    <w:rsid w:val="00DA3055"/>
    <w:rsid w:val="00DA363A"/>
    <w:rsid w:val="00DB28FA"/>
    <w:rsid w:val="00DB54B6"/>
    <w:rsid w:val="00DB5581"/>
    <w:rsid w:val="00DB6AF4"/>
    <w:rsid w:val="00DC10C5"/>
    <w:rsid w:val="00DD3F69"/>
    <w:rsid w:val="00DD4826"/>
    <w:rsid w:val="00DD6201"/>
    <w:rsid w:val="00DD7E55"/>
    <w:rsid w:val="00DF6971"/>
    <w:rsid w:val="00E05D01"/>
    <w:rsid w:val="00E208E4"/>
    <w:rsid w:val="00E23776"/>
    <w:rsid w:val="00E27091"/>
    <w:rsid w:val="00E27C2B"/>
    <w:rsid w:val="00E31F11"/>
    <w:rsid w:val="00E3240C"/>
    <w:rsid w:val="00E35E7A"/>
    <w:rsid w:val="00E4182C"/>
    <w:rsid w:val="00E4183D"/>
    <w:rsid w:val="00E50BB5"/>
    <w:rsid w:val="00E562A5"/>
    <w:rsid w:val="00E56362"/>
    <w:rsid w:val="00E56AD0"/>
    <w:rsid w:val="00E610B3"/>
    <w:rsid w:val="00E6773B"/>
    <w:rsid w:val="00E71CA7"/>
    <w:rsid w:val="00E72757"/>
    <w:rsid w:val="00E768A1"/>
    <w:rsid w:val="00E9035F"/>
    <w:rsid w:val="00E929AB"/>
    <w:rsid w:val="00E93C87"/>
    <w:rsid w:val="00EA1DC5"/>
    <w:rsid w:val="00EA5621"/>
    <w:rsid w:val="00EA5E64"/>
    <w:rsid w:val="00EA6573"/>
    <w:rsid w:val="00EA66EE"/>
    <w:rsid w:val="00EA7C25"/>
    <w:rsid w:val="00EB39D3"/>
    <w:rsid w:val="00EC1B7A"/>
    <w:rsid w:val="00EC2A21"/>
    <w:rsid w:val="00EC2E19"/>
    <w:rsid w:val="00ED0EDF"/>
    <w:rsid w:val="00ED1BE8"/>
    <w:rsid w:val="00EF09C6"/>
    <w:rsid w:val="00EF64A2"/>
    <w:rsid w:val="00EF6E0C"/>
    <w:rsid w:val="00F00F8B"/>
    <w:rsid w:val="00F117F1"/>
    <w:rsid w:val="00F11E38"/>
    <w:rsid w:val="00F14C87"/>
    <w:rsid w:val="00F22CFD"/>
    <w:rsid w:val="00F23EC9"/>
    <w:rsid w:val="00F3216E"/>
    <w:rsid w:val="00F3503B"/>
    <w:rsid w:val="00F36198"/>
    <w:rsid w:val="00F37C12"/>
    <w:rsid w:val="00F400FC"/>
    <w:rsid w:val="00F440BF"/>
    <w:rsid w:val="00F45203"/>
    <w:rsid w:val="00F45B91"/>
    <w:rsid w:val="00F4755B"/>
    <w:rsid w:val="00F47AE9"/>
    <w:rsid w:val="00F55DB0"/>
    <w:rsid w:val="00F5691F"/>
    <w:rsid w:val="00F579CF"/>
    <w:rsid w:val="00F66AB3"/>
    <w:rsid w:val="00F71180"/>
    <w:rsid w:val="00F72787"/>
    <w:rsid w:val="00F87C07"/>
    <w:rsid w:val="00F93013"/>
    <w:rsid w:val="00F97552"/>
    <w:rsid w:val="00F9781E"/>
    <w:rsid w:val="00F97893"/>
    <w:rsid w:val="00FA426E"/>
    <w:rsid w:val="00FA5038"/>
    <w:rsid w:val="00FA50D4"/>
    <w:rsid w:val="00FA746D"/>
    <w:rsid w:val="00FA7DB6"/>
    <w:rsid w:val="00FB305C"/>
    <w:rsid w:val="00FB4690"/>
    <w:rsid w:val="00FC308C"/>
    <w:rsid w:val="00FD13C3"/>
    <w:rsid w:val="00FD6E3C"/>
    <w:rsid w:val="00FD7D1A"/>
    <w:rsid w:val="00FE450E"/>
    <w:rsid w:val="00FE5861"/>
    <w:rsid w:val="00FE5A41"/>
    <w:rsid w:val="00FE6239"/>
    <w:rsid w:val="00FE7762"/>
    <w:rsid w:val="00FF19E2"/>
    <w:rsid w:val="00FF2237"/>
    <w:rsid w:val="00FF2661"/>
    <w:rsid w:val="00FF3D6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956D0A"/>
  <w14:defaultImageDpi w14:val="300"/>
  <w15:docId w15:val="{C75B37EC-905E-4B2D-8CA6-38650EC7A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624C"/>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2F2B7D"/>
    <w:pPr>
      <w:keepNext/>
      <w:keepLines/>
      <w:spacing w:before="480" w:line="360" w:lineRule="auto"/>
      <w:jc w:val="both"/>
      <w:outlineLvl w:val="0"/>
    </w:pPr>
    <w:rPr>
      <w:rFonts w:eastAsiaTheme="majorEastAsia"/>
      <w:b/>
      <w:color w:val="000000" w:themeColor="text1"/>
      <w:sz w:val="32"/>
      <w:lang w:eastAsia="es-ES"/>
    </w:rPr>
  </w:style>
  <w:style w:type="paragraph" w:styleId="Ttulo2">
    <w:name w:val="heading 2"/>
    <w:basedOn w:val="Normal"/>
    <w:next w:val="Normal"/>
    <w:link w:val="Ttulo2Car"/>
    <w:uiPriority w:val="9"/>
    <w:unhideWhenUsed/>
    <w:qFormat/>
    <w:rsid w:val="00BE1FE2"/>
    <w:pPr>
      <w:spacing w:line="360" w:lineRule="auto"/>
      <w:jc w:val="both"/>
      <w:outlineLvl w:val="1"/>
    </w:pPr>
    <w:rPr>
      <w:b/>
      <w:sz w:val="28"/>
      <w:lang w:val="es-ES"/>
    </w:rPr>
  </w:style>
  <w:style w:type="paragraph" w:styleId="Ttulo3">
    <w:name w:val="heading 3"/>
    <w:basedOn w:val="Normal"/>
    <w:next w:val="Normal"/>
    <w:link w:val="Ttulo3Car"/>
    <w:uiPriority w:val="9"/>
    <w:unhideWhenUsed/>
    <w:qFormat/>
    <w:rsid w:val="00BE1FE2"/>
    <w:pPr>
      <w:spacing w:line="360" w:lineRule="auto"/>
      <w:jc w:val="both"/>
      <w:outlineLvl w:val="2"/>
    </w:pPr>
    <w:rPr>
      <w:b/>
      <w:i/>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55F5"/>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F45B91"/>
    <w:pPr>
      <w:spacing w:before="100" w:beforeAutospacing="1" w:after="100" w:afterAutospacing="1"/>
    </w:pPr>
    <w:rPr>
      <w:rFonts w:ascii="Times" w:eastAsiaTheme="minorEastAsia" w:hAnsi="Times"/>
      <w:sz w:val="20"/>
      <w:szCs w:val="20"/>
      <w:lang w:eastAsia="es-ES"/>
    </w:rPr>
  </w:style>
  <w:style w:type="character" w:styleId="Hipervnculo">
    <w:name w:val="Hyperlink"/>
    <w:basedOn w:val="Fuentedeprrafopredeter"/>
    <w:uiPriority w:val="99"/>
    <w:unhideWhenUsed/>
    <w:rsid w:val="003F36FB"/>
    <w:rPr>
      <w:color w:val="0000FF" w:themeColor="hyperlink"/>
      <w:u w:val="single"/>
    </w:rPr>
  </w:style>
  <w:style w:type="paragraph" w:styleId="Textodeglobo">
    <w:name w:val="Balloon Text"/>
    <w:basedOn w:val="Normal"/>
    <w:link w:val="TextodegloboCar"/>
    <w:uiPriority w:val="99"/>
    <w:semiHidden/>
    <w:unhideWhenUsed/>
    <w:rsid w:val="001206C3"/>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1206C3"/>
    <w:rPr>
      <w:rFonts w:ascii="Lucida Grande" w:hAnsi="Lucida Grande" w:cs="Lucida Grande"/>
      <w:sz w:val="18"/>
      <w:szCs w:val="18"/>
    </w:rPr>
  </w:style>
  <w:style w:type="character" w:customStyle="1" w:styleId="apple-converted-space">
    <w:name w:val="apple-converted-space"/>
    <w:basedOn w:val="Fuentedeprrafopredeter"/>
    <w:rsid w:val="00510392"/>
  </w:style>
  <w:style w:type="paragraph" w:customStyle="1" w:styleId="texte">
    <w:name w:val="texte"/>
    <w:basedOn w:val="Normal"/>
    <w:rsid w:val="00964790"/>
    <w:pPr>
      <w:spacing w:before="100" w:beforeAutospacing="1" w:after="100" w:afterAutospacing="1"/>
    </w:pPr>
    <w:rPr>
      <w:rFonts w:ascii="Times" w:eastAsiaTheme="minorEastAsia" w:hAnsi="Times" w:cstheme="minorBidi"/>
      <w:sz w:val="20"/>
      <w:szCs w:val="20"/>
      <w:lang w:eastAsia="es-ES"/>
    </w:rPr>
  </w:style>
  <w:style w:type="character" w:customStyle="1" w:styleId="paranumber">
    <w:name w:val="paranumber"/>
    <w:basedOn w:val="Fuentedeprrafopredeter"/>
    <w:rsid w:val="00964790"/>
  </w:style>
  <w:style w:type="paragraph" w:styleId="Piedepgina">
    <w:name w:val="footer"/>
    <w:basedOn w:val="Normal"/>
    <w:link w:val="PiedepginaCar"/>
    <w:uiPriority w:val="99"/>
    <w:unhideWhenUsed/>
    <w:rsid w:val="0058279E"/>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279E"/>
  </w:style>
  <w:style w:type="character" w:styleId="Nmerodepgina">
    <w:name w:val="page number"/>
    <w:basedOn w:val="Fuentedeprrafopredeter"/>
    <w:uiPriority w:val="99"/>
    <w:semiHidden/>
    <w:unhideWhenUsed/>
    <w:rsid w:val="0058279E"/>
  </w:style>
  <w:style w:type="paragraph" w:styleId="Encabezado">
    <w:name w:val="header"/>
    <w:basedOn w:val="Normal"/>
    <w:link w:val="EncabezadoCar"/>
    <w:uiPriority w:val="99"/>
    <w:unhideWhenUsed/>
    <w:rsid w:val="0058279E"/>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279E"/>
  </w:style>
  <w:style w:type="paragraph" w:customStyle="1" w:styleId="textonota">
    <w:name w:val="texto_nota"/>
    <w:basedOn w:val="Normal"/>
    <w:rsid w:val="006618CA"/>
    <w:pPr>
      <w:spacing w:before="100" w:beforeAutospacing="1" w:after="100" w:afterAutospacing="1"/>
    </w:pPr>
    <w:rPr>
      <w:rFonts w:ascii="Times" w:eastAsiaTheme="minorEastAsia" w:hAnsi="Times" w:cstheme="minorBidi"/>
      <w:sz w:val="20"/>
      <w:szCs w:val="20"/>
      <w:lang w:eastAsia="es-ES"/>
    </w:rPr>
  </w:style>
  <w:style w:type="paragraph" w:customStyle="1" w:styleId="Default">
    <w:name w:val="Default"/>
    <w:rsid w:val="009E3994"/>
    <w:pPr>
      <w:widowControl w:val="0"/>
      <w:autoSpaceDE w:val="0"/>
      <w:autoSpaceDN w:val="0"/>
      <w:adjustRightInd w:val="0"/>
    </w:pPr>
    <w:rPr>
      <w:rFonts w:ascii="Arial" w:hAnsi="Arial" w:cs="Arial"/>
      <w:color w:val="000000"/>
      <w:lang w:val="es-ES"/>
    </w:rPr>
  </w:style>
  <w:style w:type="table" w:styleId="Tablaconcuadrcula">
    <w:name w:val="Table Grid"/>
    <w:basedOn w:val="Tablanormal"/>
    <w:uiPriority w:val="59"/>
    <w:rsid w:val="00C64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44575A"/>
    <w:rPr>
      <w:color w:val="808080"/>
    </w:rPr>
  </w:style>
  <w:style w:type="character" w:customStyle="1" w:styleId="Ttulo1Car">
    <w:name w:val="Título 1 Car"/>
    <w:basedOn w:val="Fuentedeprrafopredeter"/>
    <w:link w:val="Ttulo1"/>
    <w:uiPriority w:val="9"/>
    <w:rsid w:val="002F2B7D"/>
    <w:rPr>
      <w:rFonts w:ascii="Times New Roman" w:eastAsiaTheme="majorEastAsia" w:hAnsi="Times New Roman" w:cs="Times New Roman"/>
      <w:b/>
      <w:color w:val="000000" w:themeColor="text1"/>
      <w:sz w:val="32"/>
      <w:lang w:val="es-MX"/>
    </w:rPr>
  </w:style>
  <w:style w:type="character" w:customStyle="1" w:styleId="Ttulo2Car">
    <w:name w:val="Título 2 Car"/>
    <w:basedOn w:val="Fuentedeprrafopredeter"/>
    <w:link w:val="Ttulo2"/>
    <w:uiPriority w:val="9"/>
    <w:rsid w:val="00BE1FE2"/>
    <w:rPr>
      <w:rFonts w:ascii="Times New Roman" w:eastAsia="Times New Roman" w:hAnsi="Times New Roman" w:cs="Times New Roman"/>
      <w:b/>
      <w:sz w:val="28"/>
      <w:lang w:val="es-ES" w:eastAsia="es-MX"/>
    </w:rPr>
  </w:style>
  <w:style w:type="paragraph" w:styleId="Mapadeldocumento">
    <w:name w:val="Document Map"/>
    <w:basedOn w:val="Normal"/>
    <w:link w:val="MapadeldocumentoCar"/>
    <w:uiPriority w:val="99"/>
    <w:semiHidden/>
    <w:unhideWhenUsed/>
    <w:rsid w:val="002949AC"/>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2949AC"/>
    <w:rPr>
      <w:rFonts w:ascii="Lucida Grande" w:hAnsi="Lucida Grande" w:cs="Lucida Grande"/>
    </w:rPr>
  </w:style>
  <w:style w:type="character" w:styleId="Hipervnculovisitado">
    <w:name w:val="FollowedHyperlink"/>
    <w:basedOn w:val="Fuentedeprrafopredeter"/>
    <w:uiPriority w:val="99"/>
    <w:semiHidden/>
    <w:unhideWhenUsed/>
    <w:rsid w:val="000F4688"/>
    <w:rPr>
      <w:color w:val="800080" w:themeColor="followedHyperlink"/>
      <w:u w:val="single"/>
    </w:rPr>
  </w:style>
  <w:style w:type="paragraph" w:styleId="Textonotapie">
    <w:name w:val="footnote text"/>
    <w:basedOn w:val="Normal"/>
    <w:link w:val="TextonotapieCar"/>
    <w:uiPriority w:val="99"/>
    <w:unhideWhenUsed/>
    <w:rsid w:val="004E3925"/>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rsid w:val="004E3925"/>
    <w:rPr>
      <w:rFonts w:eastAsiaTheme="minorHAnsi"/>
      <w:sz w:val="20"/>
      <w:szCs w:val="20"/>
      <w:lang w:val="es-MX" w:eastAsia="en-US"/>
    </w:rPr>
  </w:style>
  <w:style w:type="character" w:styleId="nfasis">
    <w:name w:val="Emphasis"/>
    <w:basedOn w:val="Fuentedeprrafopredeter"/>
    <w:uiPriority w:val="20"/>
    <w:qFormat/>
    <w:rsid w:val="00AC7F9B"/>
    <w:rPr>
      <w:i/>
      <w:iCs/>
    </w:rPr>
  </w:style>
  <w:style w:type="character" w:styleId="Refdecomentario">
    <w:name w:val="annotation reference"/>
    <w:basedOn w:val="Fuentedeprrafopredeter"/>
    <w:uiPriority w:val="99"/>
    <w:semiHidden/>
    <w:unhideWhenUsed/>
    <w:rsid w:val="00744E31"/>
    <w:rPr>
      <w:sz w:val="18"/>
      <w:szCs w:val="18"/>
    </w:rPr>
  </w:style>
  <w:style w:type="paragraph" w:styleId="Textocomentario">
    <w:name w:val="annotation text"/>
    <w:basedOn w:val="Normal"/>
    <w:link w:val="TextocomentarioCar"/>
    <w:uiPriority w:val="99"/>
    <w:semiHidden/>
    <w:unhideWhenUsed/>
    <w:rsid w:val="00744E31"/>
    <w:rPr>
      <w:rFonts w:asciiTheme="minorHAnsi" w:eastAsiaTheme="minorEastAsia" w:hAnsiTheme="minorHAnsi" w:cstheme="minorBidi"/>
      <w:lang w:val="es-ES_tradnl" w:eastAsia="es-ES"/>
    </w:rPr>
  </w:style>
  <w:style w:type="character" w:customStyle="1" w:styleId="TextocomentarioCar">
    <w:name w:val="Texto comentario Car"/>
    <w:basedOn w:val="Fuentedeprrafopredeter"/>
    <w:link w:val="Textocomentario"/>
    <w:uiPriority w:val="99"/>
    <w:semiHidden/>
    <w:rsid w:val="00744E31"/>
  </w:style>
  <w:style w:type="paragraph" w:styleId="Asuntodelcomentario">
    <w:name w:val="annotation subject"/>
    <w:basedOn w:val="Textocomentario"/>
    <w:next w:val="Textocomentario"/>
    <w:link w:val="AsuntodelcomentarioCar"/>
    <w:uiPriority w:val="99"/>
    <w:semiHidden/>
    <w:unhideWhenUsed/>
    <w:rsid w:val="00744E31"/>
    <w:rPr>
      <w:b/>
      <w:bCs/>
      <w:sz w:val="20"/>
      <w:szCs w:val="20"/>
    </w:rPr>
  </w:style>
  <w:style w:type="character" w:customStyle="1" w:styleId="AsuntodelcomentarioCar">
    <w:name w:val="Asunto del comentario Car"/>
    <w:basedOn w:val="TextocomentarioCar"/>
    <w:link w:val="Asuntodelcomentario"/>
    <w:uiPriority w:val="99"/>
    <w:semiHidden/>
    <w:rsid w:val="00744E31"/>
    <w:rPr>
      <w:b/>
      <w:bCs/>
      <w:sz w:val="20"/>
      <w:szCs w:val="20"/>
    </w:rPr>
  </w:style>
  <w:style w:type="character" w:styleId="Textoennegrita">
    <w:name w:val="Strong"/>
    <w:basedOn w:val="Fuentedeprrafopredeter"/>
    <w:uiPriority w:val="22"/>
    <w:qFormat/>
    <w:rsid w:val="00744E31"/>
    <w:rPr>
      <w:b/>
      <w:bCs/>
    </w:rPr>
  </w:style>
  <w:style w:type="character" w:customStyle="1" w:styleId="st">
    <w:name w:val="st"/>
    <w:basedOn w:val="Fuentedeprrafopredeter"/>
    <w:rsid w:val="00183A61"/>
  </w:style>
  <w:style w:type="paragraph" w:styleId="Bibliografa">
    <w:name w:val="Bibliography"/>
    <w:basedOn w:val="Normal"/>
    <w:next w:val="Normal"/>
    <w:uiPriority w:val="37"/>
    <w:unhideWhenUsed/>
    <w:rsid w:val="00027FF0"/>
    <w:rPr>
      <w:rFonts w:asciiTheme="minorHAnsi" w:eastAsiaTheme="minorEastAsia" w:hAnsiTheme="minorHAnsi" w:cstheme="minorBidi"/>
      <w:lang w:val="es-ES_tradnl" w:eastAsia="es-ES"/>
    </w:rPr>
  </w:style>
  <w:style w:type="character" w:customStyle="1" w:styleId="Mencinsinresolver1">
    <w:name w:val="Mención sin resolver1"/>
    <w:basedOn w:val="Fuentedeprrafopredeter"/>
    <w:uiPriority w:val="99"/>
    <w:rsid w:val="00FA7DB6"/>
    <w:rPr>
      <w:color w:val="808080"/>
      <w:shd w:val="clear" w:color="auto" w:fill="E6E6E6"/>
    </w:rPr>
  </w:style>
  <w:style w:type="paragraph" w:styleId="HTMLconformatoprevio">
    <w:name w:val="HTML Preformatted"/>
    <w:basedOn w:val="Normal"/>
    <w:link w:val="HTMLconformatoprevioCar"/>
    <w:uiPriority w:val="99"/>
    <w:semiHidden/>
    <w:unhideWhenUsed/>
    <w:rsid w:val="003B4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3B4941"/>
    <w:rPr>
      <w:rFonts w:ascii="Courier New" w:eastAsia="Times New Roman" w:hAnsi="Courier New" w:cs="Courier New"/>
      <w:sz w:val="20"/>
      <w:szCs w:val="20"/>
      <w:lang w:val="es-MX" w:eastAsia="es-MX"/>
    </w:rPr>
  </w:style>
  <w:style w:type="character" w:customStyle="1" w:styleId="Ttulo3Car">
    <w:name w:val="Título 3 Car"/>
    <w:basedOn w:val="Fuentedeprrafopredeter"/>
    <w:link w:val="Ttulo3"/>
    <w:uiPriority w:val="9"/>
    <w:rsid w:val="00BE1FE2"/>
    <w:rPr>
      <w:rFonts w:ascii="Times New Roman" w:eastAsia="Times New Roman" w:hAnsi="Times New Roman" w:cs="Times New Roman"/>
      <w:b/>
      <w:i/>
      <w:sz w:val="26"/>
      <w:szCs w:val="26"/>
      <w:lang w:val="es-ES" w:eastAsia="es-MX"/>
    </w:rPr>
  </w:style>
  <w:style w:type="character" w:customStyle="1" w:styleId="light">
    <w:name w:val="light"/>
    <w:basedOn w:val="Fuentedeprrafopredeter"/>
    <w:rsid w:val="00456C12"/>
  </w:style>
  <w:style w:type="character" w:customStyle="1" w:styleId="editorial">
    <w:name w:val="editorial"/>
    <w:basedOn w:val="Fuentedeprrafopredeter"/>
    <w:rsid w:val="004D56E7"/>
  </w:style>
  <w:style w:type="character" w:customStyle="1" w:styleId="Mencinsinresolver2">
    <w:name w:val="Mención sin resolver2"/>
    <w:basedOn w:val="Fuentedeprrafopredeter"/>
    <w:uiPriority w:val="99"/>
    <w:rsid w:val="00CC440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2013">
      <w:bodyDiv w:val="1"/>
      <w:marLeft w:val="0"/>
      <w:marRight w:val="0"/>
      <w:marTop w:val="0"/>
      <w:marBottom w:val="0"/>
      <w:divBdr>
        <w:top w:val="none" w:sz="0" w:space="0" w:color="auto"/>
        <w:left w:val="none" w:sz="0" w:space="0" w:color="auto"/>
        <w:bottom w:val="none" w:sz="0" w:space="0" w:color="auto"/>
        <w:right w:val="none" w:sz="0" w:space="0" w:color="auto"/>
      </w:divBdr>
      <w:divsChild>
        <w:div w:id="561914303">
          <w:marLeft w:val="0"/>
          <w:marRight w:val="0"/>
          <w:marTop w:val="0"/>
          <w:marBottom w:val="0"/>
          <w:divBdr>
            <w:top w:val="none" w:sz="0" w:space="0" w:color="auto"/>
            <w:left w:val="none" w:sz="0" w:space="0" w:color="auto"/>
            <w:bottom w:val="none" w:sz="0" w:space="0" w:color="auto"/>
            <w:right w:val="none" w:sz="0" w:space="0" w:color="auto"/>
          </w:divBdr>
        </w:div>
        <w:div w:id="1047991049">
          <w:marLeft w:val="0"/>
          <w:marRight w:val="0"/>
          <w:marTop w:val="0"/>
          <w:marBottom w:val="0"/>
          <w:divBdr>
            <w:top w:val="none" w:sz="0" w:space="0" w:color="auto"/>
            <w:left w:val="none" w:sz="0" w:space="0" w:color="auto"/>
            <w:bottom w:val="none" w:sz="0" w:space="0" w:color="auto"/>
            <w:right w:val="none" w:sz="0" w:space="0" w:color="auto"/>
          </w:divBdr>
        </w:div>
        <w:div w:id="1205096123">
          <w:marLeft w:val="0"/>
          <w:marRight w:val="0"/>
          <w:marTop w:val="0"/>
          <w:marBottom w:val="0"/>
          <w:divBdr>
            <w:top w:val="none" w:sz="0" w:space="0" w:color="auto"/>
            <w:left w:val="none" w:sz="0" w:space="0" w:color="auto"/>
            <w:bottom w:val="none" w:sz="0" w:space="0" w:color="auto"/>
            <w:right w:val="none" w:sz="0" w:space="0" w:color="auto"/>
          </w:divBdr>
        </w:div>
        <w:div w:id="1212618866">
          <w:marLeft w:val="0"/>
          <w:marRight w:val="0"/>
          <w:marTop w:val="0"/>
          <w:marBottom w:val="0"/>
          <w:divBdr>
            <w:top w:val="none" w:sz="0" w:space="0" w:color="auto"/>
            <w:left w:val="none" w:sz="0" w:space="0" w:color="auto"/>
            <w:bottom w:val="none" w:sz="0" w:space="0" w:color="auto"/>
            <w:right w:val="none" w:sz="0" w:space="0" w:color="auto"/>
          </w:divBdr>
        </w:div>
        <w:div w:id="1464931041">
          <w:marLeft w:val="0"/>
          <w:marRight w:val="0"/>
          <w:marTop w:val="0"/>
          <w:marBottom w:val="0"/>
          <w:divBdr>
            <w:top w:val="none" w:sz="0" w:space="0" w:color="auto"/>
            <w:left w:val="none" w:sz="0" w:space="0" w:color="auto"/>
            <w:bottom w:val="none" w:sz="0" w:space="0" w:color="auto"/>
            <w:right w:val="none" w:sz="0" w:space="0" w:color="auto"/>
          </w:divBdr>
        </w:div>
        <w:div w:id="1500581402">
          <w:marLeft w:val="0"/>
          <w:marRight w:val="0"/>
          <w:marTop w:val="0"/>
          <w:marBottom w:val="0"/>
          <w:divBdr>
            <w:top w:val="none" w:sz="0" w:space="0" w:color="auto"/>
            <w:left w:val="none" w:sz="0" w:space="0" w:color="auto"/>
            <w:bottom w:val="none" w:sz="0" w:space="0" w:color="auto"/>
            <w:right w:val="none" w:sz="0" w:space="0" w:color="auto"/>
          </w:divBdr>
        </w:div>
        <w:div w:id="1802575761">
          <w:marLeft w:val="0"/>
          <w:marRight w:val="0"/>
          <w:marTop w:val="0"/>
          <w:marBottom w:val="0"/>
          <w:divBdr>
            <w:top w:val="none" w:sz="0" w:space="0" w:color="auto"/>
            <w:left w:val="none" w:sz="0" w:space="0" w:color="auto"/>
            <w:bottom w:val="none" w:sz="0" w:space="0" w:color="auto"/>
            <w:right w:val="none" w:sz="0" w:space="0" w:color="auto"/>
          </w:divBdr>
        </w:div>
      </w:divsChild>
    </w:div>
    <w:div w:id="10374387">
      <w:bodyDiv w:val="1"/>
      <w:marLeft w:val="0"/>
      <w:marRight w:val="0"/>
      <w:marTop w:val="0"/>
      <w:marBottom w:val="0"/>
      <w:divBdr>
        <w:top w:val="none" w:sz="0" w:space="0" w:color="auto"/>
        <w:left w:val="none" w:sz="0" w:space="0" w:color="auto"/>
        <w:bottom w:val="none" w:sz="0" w:space="0" w:color="auto"/>
        <w:right w:val="none" w:sz="0" w:space="0" w:color="auto"/>
      </w:divBdr>
    </w:div>
    <w:div w:id="24137396">
      <w:bodyDiv w:val="1"/>
      <w:marLeft w:val="0"/>
      <w:marRight w:val="0"/>
      <w:marTop w:val="0"/>
      <w:marBottom w:val="0"/>
      <w:divBdr>
        <w:top w:val="none" w:sz="0" w:space="0" w:color="auto"/>
        <w:left w:val="none" w:sz="0" w:space="0" w:color="auto"/>
        <w:bottom w:val="none" w:sz="0" w:space="0" w:color="auto"/>
        <w:right w:val="none" w:sz="0" w:space="0" w:color="auto"/>
      </w:divBdr>
      <w:divsChild>
        <w:div w:id="1558857796">
          <w:marLeft w:val="432"/>
          <w:marRight w:val="0"/>
          <w:marTop w:val="96"/>
          <w:marBottom w:val="0"/>
          <w:divBdr>
            <w:top w:val="none" w:sz="0" w:space="0" w:color="auto"/>
            <w:left w:val="none" w:sz="0" w:space="0" w:color="auto"/>
            <w:bottom w:val="none" w:sz="0" w:space="0" w:color="auto"/>
            <w:right w:val="none" w:sz="0" w:space="0" w:color="auto"/>
          </w:divBdr>
        </w:div>
      </w:divsChild>
    </w:div>
    <w:div w:id="33702814">
      <w:bodyDiv w:val="1"/>
      <w:marLeft w:val="0"/>
      <w:marRight w:val="0"/>
      <w:marTop w:val="0"/>
      <w:marBottom w:val="0"/>
      <w:divBdr>
        <w:top w:val="none" w:sz="0" w:space="0" w:color="auto"/>
        <w:left w:val="none" w:sz="0" w:space="0" w:color="auto"/>
        <w:bottom w:val="none" w:sz="0" w:space="0" w:color="auto"/>
        <w:right w:val="none" w:sz="0" w:space="0" w:color="auto"/>
      </w:divBdr>
    </w:div>
    <w:div w:id="38434798">
      <w:bodyDiv w:val="1"/>
      <w:marLeft w:val="0"/>
      <w:marRight w:val="0"/>
      <w:marTop w:val="0"/>
      <w:marBottom w:val="0"/>
      <w:divBdr>
        <w:top w:val="none" w:sz="0" w:space="0" w:color="auto"/>
        <w:left w:val="none" w:sz="0" w:space="0" w:color="auto"/>
        <w:bottom w:val="none" w:sz="0" w:space="0" w:color="auto"/>
        <w:right w:val="none" w:sz="0" w:space="0" w:color="auto"/>
      </w:divBdr>
      <w:divsChild>
        <w:div w:id="1312948267">
          <w:marLeft w:val="0"/>
          <w:marRight w:val="0"/>
          <w:marTop w:val="0"/>
          <w:marBottom w:val="0"/>
          <w:divBdr>
            <w:top w:val="none" w:sz="0" w:space="0" w:color="auto"/>
            <w:left w:val="none" w:sz="0" w:space="0" w:color="auto"/>
            <w:bottom w:val="none" w:sz="0" w:space="0" w:color="auto"/>
            <w:right w:val="none" w:sz="0" w:space="0" w:color="auto"/>
          </w:divBdr>
          <w:divsChild>
            <w:div w:id="1996373896">
              <w:marLeft w:val="0"/>
              <w:marRight w:val="0"/>
              <w:marTop w:val="0"/>
              <w:marBottom w:val="0"/>
              <w:divBdr>
                <w:top w:val="none" w:sz="0" w:space="0" w:color="auto"/>
                <w:left w:val="none" w:sz="0" w:space="0" w:color="auto"/>
                <w:bottom w:val="none" w:sz="0" w:space="0" w:color="auto"/>
                <w:right w:val="none" w:sz="0" w:space="0" w:color="auto"/>
              </w:divBdr>
              <w:divsChild>
                <w:div w:id="740174667">
                  <w:marLeft w:val="0"/>
                  <w:marRight w:val="0"/>
                  <w:marTop w:val="0"/>
                  <w:marBottom w:val="0"/>
                  <w:divBdr>
                    <w:top w:val="none" w:sz="0" w:space="0" w:color="auto"/>
                    <w:left w:val="none" w:sz="0" w:space="0" w:color="auto"/>
                    <w:bottom w:val="none" w:sz="0" w:space="0" w:color="auto"/>
                    <w:right w:val="none" w:sz="0" w:space="0" w:color="auto"/>
                  </w:divBdr>
                  <w:divsChild>
                    <w:div w:id="20065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80253">
      <w:bodyDiv w:val="1"/>
      <w:marLeft w:val="0"/>
      <w:marRight w:val="0"/>
      <w:marTop w:val="0"/>
      <w:marBottom w:val="0"/>
      <w:divBdr>
        <w:top w:val="none" w:sz="0" w:space="0" w:color="auto"/>
        <w:left w:val="none" w:sz="0" w:space="0" w:color="auto"/>
        <w:bottom w:val="none" w:sz="0" w:space="0" w:color="auto"/>
        <w:right w:val="none" w:sz="0" w:space="0" w:color="auto"/>
      </w:divBdr>
    </w:div>
    <w:div w:id="104085139">
      <w:bodyDiv w:val="1"/>
      <w:marLeft w:val="0"/>
      <w:marRight w:val="0"/>
      <w:marTop w:val="0"/>
      <w:marBottom w:val="0"/>
      <w:divBdr>
        <w:top w:val="none" w:sz="0" w:space="0" w:color="auto"/>
        <w:left w:val="none" w:sz="0" w:space="0" w:color="auto"/>
        <w:bottom w:val="none" w:sz="0" w:space="0" w:color="auto"/>
        <w:right w:val="none" w:sz="0" w:space="0" w:color="auto"/>
      </w:divBdr>
    </w:div>
    <w:div w:id="118766357">
      <w:bodyDiv w:val="1"/>
      <w:marLeft w:val="0"/>
      <w:marRight w:val="0"/>
      <w:marTop w:val="0"/>
      <w:marBottom w:val="0"/>
      <w:divBdr>
        <w:top w:val="none" w:sz="0" w:space="0" w:color="auto"/>
        <w:left w:val="none" w:sz="0" w:space="0" w:color="auto"/>
        <w:bottom w:val="none" w:sz="0" w:space="0" w:color="auto"/>
        <w:right w:val="none" w:sz="0" w:space="0" w:color="auto"/>
      </w:divBdr>
      <w:divsChild>
        <w:div w:id="640381226">
          <w:marLeft w:val="0"/>
          <w:marRight w:val="0"/>
          <w:marTop w:val="0"/>
          <w:marBottom w:val="0"/>
          <w:divBdr>
            <w:top w:val="none" w:sz="0" w:space="0" w:color="auto"/>
            <w:left w:val="none" w:sz="0" w:space="0" w:color="auto"/>
            <w:bottom w:val="none" w:sz="0" w:space="0" w:color="auto"/>
            <w:right w:val="none" w:sz="0" w:space="0" w:color="auto"/>
          </w:divBdr>
        </w:div>
        <w:div w:id="767503448">
          <w:marLeft w:val="0"/>
          <w:marRight w:val="0"/>
          <w:marTop w:val="0"/>
          <w:marBottom w:val="0"/>
          <w:divBdr>
            <w:top w:val="none" w:sz="0" w:space="0" w:color="auto"/>
            <w:left w:val="none" w:sz="0" w:space="0" w:color="auto"/>
            <w:bottom w:val="none" w:sz="0" w:space="0" w:color="auto"/>
            <w:right w:val="none" w:sz="0" w:space="0" w:color="auto"/>
          </w:divBdr>
        </w:div>
        <w:div w:id="975531284">
          <w:marLeft w:val="0"/>
          <w:marRight w:val="0"/>
          <w:marTop w:val="0"/>
          <w:marBottom w:val="0"/>
          <w:divBdr>
            <w:top w:val="none" w:sz="0" w:space="0" w:color="auto"/>
            <w:left w:val="none" w:sz="0" w:space="0" w:color="auto"/>
            <w:bottom w:val="none" w:sz="0" w:space="0" w:color="auto"/>
            <w:right w:val="none" w:sz="0" w:space="0" w:color="auto"/>
          </w:divBdr>
        </w:div>
        <w:div w:id="1103846619">
          <w:marLeft w:val="0"/>
          <w:marRight w:val="0"/>
          <w:marTop w:val="0"/>
          <w:marBottom w:val="0"/>
          <w:divBdr>
            <w:top w:val="none" w:sz="0" w:space="0" w:color="auto"/>
            <w:left w:val="none" w:sz="0" w:space="0" w:color="auto"/>
            <w:bottom w:val="none" w:sz="0" w:space="0" w:color="auto"/>
            <w:right w:val="none" w:sz="0" w:space="0" w:color="auto"/>
          </w:divBdr>
        </w:div>
        <w:div w:id="1212308249">
          <w:marLeft w:val="0"/>
          <w:marRight w:val="0"/>
          <w:marTop w:val="0"/>
          <w:marBottom w:val="0"/>
          <w:divBdr>
            <w:top w:val="none" w:sz="0" w:space="0" w:color="auto"/>
            <w:left w:val="none" w:sz="0" w:space="0" w:color="auto"/>
            <w:bottom w:val="none" w:sz="0" w:space="0" w:color="auto"/>
            <w:right w:val="none" w:sz="0" w:space="0" w:color="auto"/>
          </w:divBdr>
        </w:div>
        <w:div w:id="1451515181">
          <w:marLeft w:val="0"/>
          <w:marRight w:val="0"/>
          <w:marTop w:val="0"/>
          <w:marBottom w:val="0"/>
          <w:divBdr>
            <w:top w:val="none" w:sz="0" w:space="0" w:color="auto"/>
            <w:left w:val="none" w:sz="0" w:space="0" w:color="auto"/>
            <w:bottom w:val="none" w:sz="0" w:space="0" w:color="auto"/>
            <w:right w:val="none" w:sz="0" w:space="0" w:color="auto"/>
          </w:divBdr>
        </w:div>
        <w:div w:id="1813062020">
          <w:marLeft w:val="0"/>
          <w:marRight w:val="0"/>
          <w:marTop w:val="0"/>
          <w:marBottom w:val="0"/>
          <w:divBdr>
            <w:top w:val="none" w:sz="0" w:space="0" w:color="auto"/>
            <w:left w:val="none" w:sz="0" w:space="0" w:color="auto"/>
            <w:bottom w:val="none" w:sz="0" w:space="0" w:color="auto"/>
            <w:right w:val="none" w:sz="0" w:space="0" w:color="auto"/>
          </w:divBdr>
        </w:div>
        <w:div w:id="2018075489">
          <w:marLeft w:val="0"/>
          <w:marRight w:val="0"/>
          <w:marTop w:val="0"/>
          <w:marBottom w:val="0"/>
          <w:divBdr>
            <w:top w:val="none" w:sz="0" w:space="0" w:color="auto"/>
            <w:left w:val="none" w:sz="0" w:space="0" w:color="auto"/>
            <w:bottom w:val="none" w:sz="0" w:space="0" w:color="auto"/>
            <w:right w:val="none" w:sz="0" w:space="0" w:color="auto"/>
          </w:divBdr>
        </w:div>
      </w:divsChild>
    </w:div>
    <w:div w:id="128673325">
      <w:bodyDiv w:val="1"/>
      <w:marLeft w:val="0"/>
      <w:marRight w:val="0"/>
      <w:marTop w:val="0"/>
      <w:marBottom w:val="0"/>
      <w:divBdr>
        <w:top w:val="none" w:sz="0" w:space="0" w:color="auto"/>
        <w:left w:val="none" w:sz="0" w:space="0" w:color="auto"/>
        <w:bottom w:val="none" w:sz="0" w:space="0" w:color="auto"/>
        <w:right w:val="none" w:sz="0" w:space="0" w:color="auto"/>
      </w:divBdr>
    </w:div>
    <w:div w:id="169418913">
      <w:bodyDiv w:val="1"/>
      <w:marLeft w:val="0"/>
      <w:marRight w:val="0"/>
      <w:marTop w:val="0"/>
      <w:marBottom w:val="0"/>
      <w:divBdr>
        <w:top w:val="none" w:sz="0" w:space="0" w:color="auto"/>
        <w:left w:val="none" w:sz="0" w:space="0" w:color="auto"/>
        <w:bottom w:val="none" w:sz="0" w:space="0" w:color="auto"/>
        <w:right w:val="none" w:sz="0" w:space="0" w:color="auto"/>
      </w:divBdr>
    </w:div>
    <w:div w:id="180168885">
      <w:bodyDiv w:val="1"/>
      <w:marLeft w:val="0"/>
      <w:marRight w:val="0"/>
      <w:marTop w:val="0"/>
      <w:marBottom w:val="0"/>
      <w:divBdr>
        <w:top w:val="none" w:sz="0" w:space="0" w:color="auto"/>
        <w:left w:val="none" w:sz="0" w:space="0" w:color="auto"/>
        <w:bottom w:val="none" w:sz="0" w:space="0" w:color="auto"/>
        <w:right w:val="none" w:sz="0" w:space="0" w:color="auto"/>
      </w:divBdr>
    </w:div>
    <w:div w:id="214774756">
      <w:bodyDiv w:val="1"/>
      <w:marLeft w:val="0"/>
      <w:marRight w:val="0"/>
      <w:marTop w:val="0"/>
      <w:marBottom w:val="0"/>
      <w:divBdr>
        <w:top w:val="none" w:sz="0" w:space="0" w:color="auto"/>
        <w:left w:val="none" w:sz="0" w:space="0" w:color="auto"/>
        <w:bottom w:val="none" w:sz="0" w:space="0" w:color="auto"/>
        <w:right w:val="none" w:sz="0" w:space="0" w:color="auto"/>
      </w:divBdr>
    </w:div>
    <w:div w:id="217714077">
      <w:bodyDiv w:val="1"/>
      <w:marLeft w:val="0"/>
      <w:marRight w:val="0"/>
      <w:marTop w:val="0"/>
      <w:marBottom w:val="0"/>
      <w:divBdr>
        <w:top w:val="none" w:sz="0" w:space="0" w:color="auto"/>
        <w:left w:val="none" w:sz="0" w:space="0" w:color="auto"/>
        <w:bottom w:val="none" w:sz="0" w:space="0" w:color="auto"/>
        <w:right w:val="none" w:sz="0" w:space="0" w:color="auto"/>
      </w:divBdr>
      <w:divsChild>
        <w:div w:id="1998797989">
          <w:marLeft w:val="0"/>
          <w:marRight w:val="0"/>
          <w:marTop w:val="0"/>
          <w:marBottom w:val="0"/>
          <w:divBdr>
            <w:top w:val="none" w:sz="0" w:space="0" w:color="auto"/>
            <w:left w:val="none" w:sz="0" w:space="0" w:color="auto"/>
            <w:bottom w:val="none" w:sz="0" w:space="0" w:color="auto"/>
            <w:right w:val="none" w:sz="0" w:space="0" w:color="auto"/>
          </w:divBdr>
          <w:divsChild>
            <w:div w:id="450325158">
              <w:marLeft w:val="0"/>
              <w:marRight w:val="0"/>
              <w:marTop w:val="0"/>
              <w:marBottom w:val="0"/>
              <w:divBdr>
                <w:top w:val="none" w:sz="0" w:space="0" w:color="auto"/>
                <w:left w:val="none" w:sz="0" w:space="0" w:color="auto"/>
                <w:bottom w:val="none" w:sz="0" w:space="0" w:color="auto"/>
                <w:right w:val="none" w:sz="0" w:space="0" w:color="auto"/>
              </w:divBdr>
              <w:divsChild>
                <w:div w:id="1120538025">
                  <w:marLeft w:val="0"/>
                  <w:marRight w:val="0"/>
                  <w:marTop w:val="0"/>
                  <w:marBottom w:val="0"/>
                  <w:divBdr>
                    <w:top w:val="none" w:sz="0" w:space="0" w:color="auto"/>
                    <w:left w:val="none" w:sz="0" w:space="0" w:color="auto"/>
                    <w:bottom w:val="none" w:sz="0" w:space="0" w:color="auto"/>
                    <w:right w:val="none" w:sz="0" w:space="0" w:color="auto"/>
                  </w:divBdr>
                  <w:divsChild>
                    <w:div w:id="16040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983614">
      <w:bodyDiv w:val="1"/>
      <w:marLeft w:val="0"/>
      <w:marRight w:val="0"/>
      <w:marTop w:val="0"/>
      <w:marBottom w:val="0"/>
      <w:divBdr>
        <w:top w:val="none" w:sz="0" w:space="0" w:color="auto"/>
        <w:left w:val="none" w:sz="0" w:space="0" w:color="auto"/>
        <w:bottom w:val="none" w:sz="0" w:space="0" w:color="auto"/>
        <w:right w:val="none" w:sz="0" w:space="0" w:color="auto"/>
      </w:divBdr>
    </w:div>
    <w:div w:id="236866613">
      <w:bodyDiv w:val="1"/>
      <w:marLeft w:val="0"/>
      <w:marRight w:val="0"/>
      <w:marTop w:val="0"/>
      <w:marBottom w:val="0"/>
      <w:divBdr>
        <w:top w:val="none" w:sz="0" w:space="0" w:color="auto"/>
        <w:left w:val="none" w:sz="0" w:space="0" w:color="auto"/>
        <w:bottom w:val="none" w:sz="0" w:space="0" w:color="auto"/>
        <w:right w:val="none" w:sz="0" w:space="0" w:color="auto"/>
      </w:divBdr>
    </w:div>
    <w:div w:id="237248461">
      <w:bodyDiv w:val="1"/>
      <w:marLeft w:val="0"/>
      <w:marRight w:val="0"/>
      <w:marTop w:val="0"/>
      <w:marBottom w:val="0"/>
      <w:divBdr>
        <w:top w:val="none" w:sz="0" w:space="0" w:color="auto"/>
        <w:left w:val="none" w:sz="0" w:space="0" w:color="auto"/>
        <w:bottom w:val="none" w:sz="0" w:space="0" w:color="auto"/>
        <w:right w:val="none" w:sz="0" w:space="0" w:color="auto"/>
      </w:divBdr>
      <w:divsChild>
        <w:div w:id="159683">
          <w:marLeft w:val="0"/>
          <w:marRight w:val="0"/>
          <w:marTop w:val="0"/>
          <w:marBottom w:val="0"/>
          <w:divBdr>
            <w:top w:val="none" w:sz="0" w:space="0" w:color="auto"/>
            <w:left w:val="none" w:sz="0" w:space="0" w:color="auto"/>
            <w:bottom w:val="none" w:sz="0" w:space="0" w:color="auto"/>
            <w:right w:val="none" w:sz="0" w:space="0" w:color="auto"/>
          </w:divBdr>
        </w:div>
        <w:div w:id="114763576">
          <w:marLeft w:val="0"/>
          <w:marRight w:val="0"/>
          <w:marTop w:val="0"/>
          <w:marBottom w:val="0"/>
          <w:divBdr>
            <w:top w:val="none" w:sz="0" w:space="0" w:color="auto"/>
            <w:left w:val="none" w:sz="0" w:space="0" w:color="auto"/>
            <w:bottom w:val="none" w:sz="0" w:space="0" w:color="auto"/>
            <w:right w:val="none" w:sz="0" w:space="0" w:color="auto"/>
          </w:divBdr>
        </w:div>
        <w:div w:id="276448546">
          <w:marLeft w:val="0"/>
          <w:marRight w:val="0"/>
          <w:marTop w:val="0"/>
          <w:marBottom w:val="0"/>
          <w:divBdr>
            <w:top w:val="none" w:sz="0" w:space="0" w:color="auto"/>
            <w:left w:val="none" w:sz="0" w:space="0" w:color="auto"/>
            <w:bottom w:val="none" w:sz="0" w:space="0" w:color="auto"/>
            <w:right w:val="none" w:sz="0" w:space="0" w:color="auto"/>
          </w:divBdr>
        </w:div>
        <w:div w:id="277220720">
          <w:marLeft w:val="0"/>
          <w:marRight w:val="0"/>
          <w:marTop w:val="0"/>
          <w:marBottom w:val="0"/>
          <w:divBdr>
            <w:top w:val="none" w:sz="0" w:space="0" w:color="auto"/>
            <w:left w:val="none" w:sz="0" w:space="0" w:color="auto"/>
            <w:bottom w:val="none" w:sz="0" w:space="0" w:color="auto"/>
            <w:right w:val="none" w:sz="0" w:space="0" w:color="auto"/>
          </w:divBdr>
        </w:div>
        <w:div w:id="337001109">
          <w:marLeft w:val="0"/>
          <w:marRight w:val="0"/>
          <w:marTop w:val="0"/>
          <w:marBottom w:val="0"/>
          <w:divBdr>
            <w:top w:val="none" w:sz="0" w:space="0" w:color="auto"/>
            <w:left w:val="none" w:sz="0" w:space="0" w:color="auto"/>
            <w:bottom w:val="none" w:sz="0" w:space="0" w:color="auto"/>
            <w:right w:val="none" w:sz="0" w:space="0" w:color="auto"/>
          </w:divBdr>
        </w:div>
        <w:div w:id="360861589">
          <w:marLeft w:val="0"/>
          <w:marRight w:val="0"/>
          <w:marTop w:val="0"/>
          <w:marBottom w:val="0"/>
          <w:divBdr>
            <w:top w:val="none" w:sz="0" w:space="0" w:color="auto"/>
            <w:left w:val="none" w:sz="0" w:space="0" w:color="auto"/>
            <w:bottom w:val="none" w:sz="0" w:space="0" w:color="auto"/>
            <w:right w:val="none" w:sz="0" w:space="0" w:color="auto"/>
          </w:divBdr>
        </w:div>
        <w:div w:id="380247449">
          <w:marLeft w:val="0"/>
          <w:marRight w:val="0"/>
          <w:marTop w:val="0"/>
          <w:marBottom w:val="0"/>
          <w:divBdr>
            <w:top w:val="none" w:sz="0" w:space="0" w:color="auto"/>
            <w:left w:val="none" w:sz="0" w:space="0" w:color="auto"/>
            <w:bottom w:val="none" w:sz="0" w:space="0" w:color="auto"/>
            <w:right w:val="none" w:sz="0" w:space="0" w:color="auto"/>
          </w:divBdr>
        </w:div>
        <w:div w:id="527842205">
          <w:marLeft w:val="0"/>
          <w:marRight w:val="0"/>
          <w:marTop w:val="0"/>
          <w:marBottom w:val="0"/>
          <w:divBdr>
            <w:top w:val="none" w:sz="0" w:space="0" w:color="auto"/>
            <w:left w:val="none" w:sz="0" w:space="0" w:color="auto"/>
            <w:bottom w:val="none" w:sz="0" w:space="0" w:color="auto"/>
            <w:right w:val="none" w:sz="0" w:space="0" w:color="auto"/>
          </w:divBdr>
        </w:div>
        <w:div w:id="544871692">
          <w:marLeft w:val="0"/>
          <w:marRight w:val="0"/>
          <w:marTop w:val="0"/>
          <w:marBottom w:val="0"/>
          <w:divBdr>
            <w:top w:val="none" w:sz="0" w:space="0" w:color="auto"/>
            <w:left w:val="none" w:sz="0" w:space="0" w:color="auto"/>
            <w:bottom w:val="none" w:sz="0" w:space="0" w:color="auto"/>
            <w:right w:val="none" w:sz="0" w:space="0" w:color="auto"/>
          </w:divBdr>
        </w:div>
        <w:div w:id="671880858">
          <w:marLeft w:val="0"/>
          <w:marRight w:val="0"/>
          <w:marTop w:val="0"/>
          <w:marBottom w:val="0"/>
          <w:divBdr>
            <w:top w:val="none" w:sz="0" w:space="0" w:color="auto"/>
            <w:left w:val="none" w:sz="0" w:space="0" w:color="auto"/>
            <w:bottom w:val="none" w:sz="0" w:space="0" w:color="auto"/>
            <w:right w:val="none" w:sz="0" w:space="0" w:color="auto"/>
          </w:divBdr>
        </w:div>
        <w:div w:id="811218759">
          <w:marLeft w:val="0"/>
          <w:marRight w:val="0"/>
          <w:marTop w:val="0"/>
          <w:marBottom w:val="0"/>
          <w:divBdr>
            <w:top w:val="none" w:sz="0" w:space="0" w:color="auto"/>
            <w:left w:val="none" w:sz="0" w:space="0" w:color="auto"/>
            <w:bottom w:val="none" w:sz="0" w:space="0" w:color="auto"/>
            <w:right w:val="none" w:sz="0" w:space="0" w:color="auto"/>
          </w:divBdr>
        </w:div>
        <w:div w:id="874578945">
          <w:marLeft w:val="0"/>
          <w:marRight w:val="0"/>
          <w:marTop w:val="0"/>
          <w:marBottom w:val="0"/>
          <w:divBdr>
            <w:top w:val="none" w:sz="0" w:space="0" w:color="auto"/>
            <w:left w:val="none" w:sz="0" w:space="0" w:color="auto"/>
            <w:bottom w:val="none" w:sz="0" w:space="0" w:color="auto"/>
            <w:right w:val="none" w:sz="0" w:space="0" w:color="auto"/>
          </w:divBdr>
        </w:div>
        <w:div w:id="878123741">
          <w:marLeft w:val="0"/>
          <w:marRight w:val="0"/>
          <w:marTop w:val="0"/>
          <w:marBottom w:val="0"/>
          <w:divBdr>
            <w:top w:val="none" w:sz="0" w:space="0" w:color="auto"/>
            <w:left w:val="none" w:sz="0" w:space="0" w:color="auto"/>
            <w:bottom w:val="none" w:sz="0" w:space="0" w:color="auto"/>
            <w:right w:val="none" w:sz="0" w:space="0" w:color="auto"/>
          </w:divBdr>
        </w:div>
        <w:div w:id="1011220482">
          <w:marLeft w:val="0"/>
          <w:marRight w:val="0"/>
          <w:marTop w:val="0"/>
          <w:marBottom w:val="0"/>
          <w:divBdr>
            <w:top w:val="none" w:sz="0" w:space="0" w:color="auto"/>
            <w:left w:val="none" w:sz="0" w:space="0" w:color="auto"/>
            <w:bottom w:val="none" w:sz="0" w:space="0" w:color="auto"/>
            <w:right w:val="none" w:sz="0" w:space="0" w:color="auto"/>
          </w:divBdr>
        </w:div>
        <w:div w:id="1133135786">
          <w:marLeft w:val="0"/>
          <w:marRight w:val="0"/>
          <w:marTop w:val="0"/>
          <w:marBottom w:val="0"/>
          <w:divBdr>
            <w:top w:val="none" w:sz="0" w:space="0" w:color="auto"/>
            <w:left w:val="none" w:sz="0" w:space="0" w:color="auto"/>
            <w:bottom w:val="none" w:sz="0" w:space="0" w:color="auto"/>
            <w:right w:val="none" w:sz="0" w:space="0" w:color="auto"/>
          </w:divBdr>
        </w:div>
        <w:div w:id="1170565084">
          <w:marLeft w:val="0"/>
          <w:marRight w:val="0"/>
          <w:marTop w:val="0"/>
          <w:marBottom w:val="0"/>
          <w:divBdr>
            <w:top w:val="none" w:sz="0" w:space="0" w:color="auto"/>
            <w:left w:val="none" w:sz="0" w:space="0" w:color="auto"/>
            <w:bottom w:val="none" w:sz="0" w:space="0" w:color="auto"/>
            <w:right w:val="none" w:sz="0" w:space="0" w:color="auto"/>
          </w:divBdr>
        </w:div>
        <w:div w:id="1539926330">
          <w:marLeft w:val="0"/>
          <w:marRight w:val="0"/>
          <w:marTop w:val="0"/>
          <w:marBottom w:val="0"/>
          <w:divBdr>
            <w:top w:val="none" w:sz="0" w:space="0" w:color="auto"/>
            <w:left w:val="none" w:sz="0" w:space="0" w:color="auto"/>
            <w:bottom w:val="none" w:sz="0" w:space="0" w:color="auto"/>
            <w:right w:val="none" w:sz="0" w:space="0" w:color="auto"/>
          </w:divBdr>
        </w:div>
        <w:div w:id="1802529417">
          <w:marLeft w:val="0"/>
          <w:marRight w:val="0"/>
          <w:marTop w:val="0"/>
          <w:marBottom w:val="0"/>
          <w:divBdr>
            <w:top w:val="none" w:sz="0" w:space="0" w:color="auto"/>
            <w:left w:val="none" w:sz="0" w:space="0" w:color="auto"/>
            <w:bottom w:val="none" w:sz="0" w:space="0" w:color="auto"/>
            <w:right w:val="none" w:sz="0" w:space="0" w:color="auto"/>
          </w:divBdr>
        </w:div>
        <w:div w:id="1993950113">
          <w:marLeft w:val="0"/>
          <w:marRight w:val="0"/>
          <w:marTop w:val="0"/>
          <w:marBottom w:val="0"/>
          <w:divBdr>
            <w:top w:val="none" w:sz="0" w:space="0" w:color="auto"/>
            <w:left w:val="none" w:sz="0" w:space="0" w:color="auto"/>
            <w:bottom w:val="none" w:sz="0" w:space="0" w:color="auto"/>
            <w:right w:val="none" w:sz="0" w:space="0" w:color="auto"/>
          </w:divBdr>
        </w:div>
        <w:div w:id="2106270480">
          <w:marLeft w:val="0"/>
          <w:marRight w:val="0"/>
          <w:marTop w:val="0"/>
          <w:marBottom w:val="0"/>
          <w:divBdr>
            <w:top w:val="none" w:sz="0" w:space="0" w:color="auto"/>
            <w:left w:val="none" w:sz="0" w:space="0" w:color="auto"/>
            <w:bottom w:val="none" w:sz="0" w:space="0" w:color="auto"/>
            <w:right w:val="none" w:sz="0" w:space="0" w:color="auto"/>
          </w:divBdr>
        </w:div>
      </w:divsChild>
    </w:div>
    <w:div w:id="295986069">
      <w:bodyDiv w:val="1"/>
      <w:marLeft w:val="0"/>
      <w:marRight w:val="0"/>
      <w:marTop w:val="0"/>
      <w:marBottom w:val="0"/>
      <w:divBdr>
        <w:top w:val="none" w:sz="0" w:space="0" w:color="auto"/>
        <w:left w:val="none" w:sz="0" w:space="0" w:color="auto"/>
        <w:bottom w:val="none" w:sz="0" w:space="0" w:color="auto"/>
        <w:right w:val="none" w:sz="0" w:space="0" w:color="auto"/>
      </w:divBdr>
    </w:div>
    <w:div w:id="297955408">
      <w:bodyDiv w:val="1"/>
      <w:marLeft w:val="0"/>
      <w:marRight w:val="0"/>
      <w:marTop w:val="0"/>
      <w:marBottom w:val="0"/>
      <w:divBdr>
        <w:top w:val="none" w:sz="0" w:space="0" w:color="auto"/>
        <w:left w:val="none" w:sz="0" w:space="0" w:color="auto"/>
        <w:bottom w:val="none" w:sz="0" w:space="0" w:color="auto"/>
        <w:right w:val="none" w:sz="0" w:space="0" w:color="auto"/>
      </w:divBdr>
      <w:divsChild>
        <w:div w:id="54666090">
          <w:marLeft w:val="0"/>
          <w:marRight w:val="0"/>
          <w:marTop w:val="0"/>
          <w:marBottom w:val="0"/>
          <w:divBdr>
            <w:top w:val="none" w:sz="0" w:space="0" w:color="auto"/>
            <w:left w:val="none" w:sz="0" w:space="0" w:color="auto"/>
            <w:bottom w:val="none" w:sz="0" w:space="0" w:color="auto"/>
            <w:right w:val="none" w:sz="0" w:space="0" w:color="auto"/>
          </w:divBdr>
        </w:div>
        <w:div w:id="231476575">
          <w:marLeft w:val="0"/>
          <w:marRight w:val="0"/>
          <w:marTop w:val="0"/>
          <w:marBottom w:val="0"/>
          <w:divBdr>
            <w:top w:val="none" w:sz="0" w:space="0" w:color="auto"/>
            <w:left w:val="none" w:sz="0" w:space="0" w:color="auto"/>
            <w:bottom w:val="none" w:sz="0" w:space="0" w:color="auto"/>
            <w:right w:val="none" w:sz="0" w:space="0" w:color="auto"/>
          </w:divBdr>
        </w:div>
        <w:div w:id="440611698">
          <w:marLeft w:val="0"/>
          <w:marRight w:val="0"/>
          <w:marTop w:val="0"/>
          <w:marBottom w:val="0"/>
          <w:divBdr>
            <w:top w:val="none" w:sz="0" w:space="0" w:color="auto"/>
            <w:left w:val="none" w:sz="0" w:space="0" w:color="auto"/>
            <w:bottom w:val="none" w:sz="0" w:space="0" w:color="auto"/>
            <w:right w:val="none" w:sz="0" w:space="0" w:color="auto"/>
          </w:divBdr>
        </w:div>
        <w:div w:id="537471361">
          <w:marLeft w:val="0"/>
          <w:marRight w:val="0"/>
          <w:marTop w:val="0"/>
          <w:marBottom w:val="0"/>
          <w:divBdr>
            <w:top w:val="none" w:sz="0" w:space="0" w:color="auto"/>
            <w:left w:val="none" w:sz="0" w:space="0" w:color="auto"/>
            <w:bottom w:val="none" w:sz="0" w:space="0" w:color="auto"/>
            <w:right w:val="none" w:sz="0" w:space="0" w:color="auto"/>
          </w:divBdr>
        </w:div>
        <w:div w:id="566040401">
          <w:marLeft w:val="0"/>
          <w:marRight w:val="0"/>
          <w:marTop w:val="0"/>
          <w:marBottom w:val="0"/>
          <w:divBdr>
            <w:top w:val="none" w:sz="0" w:space="0" w:color="auto"/>
            <w:left w:val="none" w:sz="0" w:space="0" w:color="auto"/>
            <w:bottom w:val="none" w:sz="0" w:space="0" w:color="auto"/>
            <w:right w:val="none" w:sz="0" w:space="0" w:color="auto"/>
          </w:divBdr>
        </w:div>
        <w:div w:id="583610889">
          <w:marLeft w:val="0"/>
          <w:marRight w:val="0"/>
          <w:marTop w:val="0"/>
          <w:marBottom w:val="0"/>
          <w:divBdr>
            <w:top w:val="none" w:sz="0" w:space="0" w:color="auto"/>
            <w:left w:val="none" w:sz="0" w:space="0" w:color="auto"/>
            <w:bottom w:val="none" w:sz="0" w:space="0" w:color="auto"/>
            <w:right w:val="none" w:sz="0" w:space="0" w:color="auto"/>
          </w:divBdr>
        </w:div>
        <w:div w:id="708839142">
          <w:marLeft w:val="0"/>
          <w:marRight w:val="0"/>
          <w:marTop w:val="0"/>
          <w:marBottom w:val="0"/>
          <w:divBdr>
            <w:top w:val="none" w:sz="0" w:space="0" w:color="auto"/>
            <w:left w:val="none" w:sz="0" w:space="0" w:color="auto"/>
            <w:bottom w:val="none" w:sz="0" w:space="0" w:color="auto"/>
            <w:right w:val="none" w:sz="0" w:space="0" w:color="auto"/>
          </w:divBdr>
        </w:div>
        <w:div w:id="763915861">
          <w:marLeft w:val="0"/>
          <w:marRight w:val="0"/>
          <w:marTop w:val="0"/>
          <w:marBottom w:val="0"/>
          <w:divBdr>
            <w:top w:val="none" w:sz="0" w:space="0" w:color="auto"/>
            <w:left w:val="none" w:sz="0" w:space="0" w:color="auto"/>
            <w:bottom w:val="none" w:sz="0" w:space="0" w:color="auto"/>
            <w:right w:val="none" w:sz="0" w:space="0" w:color="auto"/>
          </w:divBdr>
        </w:div>
        <w:div w:id="837696891">
          <w:marLeft w:val="0"/>
          <w:marRight w:val="0"/>
          <w:marTop w:val="0"/>
          <w:marBottom w:val="0"/>
          <w:divBdr>
            <w:top w:val="none" w:sz="0" w:space="0" w:color="auto"/>
            <w:left w:val="none" w:sz="0" w:space="0" w:color="auto"/>
            <w:bottom w:val="none" w:sz="0" w:space="0" w:color="auto"/>
            <w:right w:val="none" w:sz="0" w:space="0" w:color="auto"/>
          </w:divBdr>
        </w:div>
        <w:div w:id="854417388">
          <w:marLeft w:val="0"/>
          <w:marRight w:val="0"/>
          <w:marTop w:val="0"/>
          <w:marBottom w:val="0"/>
          <w:divBdr>
            <w:top w:val="none" w:sz="0" w:space="0" w:color="auto"/>
            <w:left w:val="none" w:sz="0" w:space="0" w:color="auto"/>
            <w:bottom w:val="none" w:sz="0" w:space="0" w:color="auto"/>
            <w:right w:val="none" w:sz="0" w:space="0" w:color="auto"/>
          </w:divBdr>
        </w:div>
        <w:div w:id="1044137001">
          <w:marLeft w:val="0"/>
          <w:marRight w:val="0"/>
          <w:marTop w:val="0"/>
          <w:marBottom w:val="0"/>
          <w:divBdr>
            <w:top w:val="none" w:sz="0" w:space="0" w:color="auto"/>
            <w:left w:val="none" w:sz="0" w:space="0" w:color="auto"/>
            <w:bottom w:val="none" w:sz="0" w:space="0" w:color="auto"/>
            <w:right w:val="none" w:sz="0" w:space="0" w:color="auto"/>
          </w:divBdr>
        </w:div>
        <w:div w:id="1052388678">
          <w:marLeft w:val="0"/>
          <w:marRight w:val="0"/>
          <w:marTop w:val="0"/>
          <w:marBottom w:val="0"/>
          <w:divBdr>
            <w:top w:val="none" w:sz="0" w:space="0" w:color="auto"/>
            <w:left w:val="none" w:sz="0" w:space="0" w:color="auto"/>
            <w:bottom w:val="none" w:sz="0" w:space="0" w:color="auto"/>
            <w:right w:val="none" w:sz="0" w:space="0" w:color="auto"/>
          </w:divBdr>
        </w:div>
        <w:div w:id="1222791224">
          <w:marLeft w:val="0"/>
          <w:marRight w:val="0"/>
          <w:marTop w:val="0"/>
          <w:marBottom w:val="0"/>
          <w:divBdr>
            <w:top w:val="none" w:sz="0" w:space="0" w:color="auto"/>
            <w:left w:val="none" w:sz="0" w:space="0" w:color="auto"/>
            <w:bottom w:val="none" w:sz="0" w:space="0" w:color="auto"/>
            <w:right w:val="none" w:sz="0" w:space="0" w:color="auto"/>
          </w:divBdr>
        </w:div>
        <w:div w:id="1239483435">
          <w:marLeft w:val="0"/>
          <w:marRight w:val="0"/>
          <w:marTop w:val="0"/>
          <w:marBottom w:val="0"/>
          <w:divBdr>
            <w:top w:val="none" w:sz="0" w:space="0" w:color="auto"/>
            <w:left w:val="none" w:sz="0" w:space="0" w:color="auto"/>
            <w:bottom w:val="none" w:sz="0" w:space="0" w:color="auto"/>
            <w:right w:val="none" w:sz="0" w:space="0" w:color="auto"/>
          </w:divBdr>
        </w:div>
        <w:div w:id="1511095612">
          <w:marLeft w:val="0"/>
          <w:marRight w:val="0"/>
          <w:marTop w:val="0"/>
          <w:marBottom w:val="0"/>
          <w:divBdr>
            <w:top w:val="none" w:sz="0" w:space="0" w:color="auto"/>
            <w:left w:val="none" w:sz="0" w:space="0" w:color="auto"/>
            <w:bottom w:val="none" w:sz="0" w:space="0" w:color="auto"/>
            <w:right w:val="none" w:sz="0" w:space="0" w:color="auto"/>
          </w:divBdr>
        </w:div>
        <w:div w:id="1562059161">
          <w:marLeft w:val="0"/>
          <w:marRight w:val="0"/>
          <w:marTop w:val="0"/>
          <w:marBottom w:val="0"/>
          <w:divBdr>
            <w:top w:val="none" w:sz="0" w:space="0" w:color="auto"/>
            <w:left w:val="none" w:sz="0" w:space="0" w:color="auto"/>
            <w:bottom w:val="none" w:sz="0" w:space="0" w:color="auto"/>
            <w:right w:val="none" w:sz="0" w:space="0" w:color="auto"/>
          </w:divBdr>
        </w:div>
        <w:div w:id="1655988544">
          <w:marLeft w:val="0"/>
          <w:marRight w:val="0"/>
          <w:marTop w:val="0"/>
          <w:marBottom w:val="0"/>
          <w:divBdr>
            <w:top w:val="none" w:sz="0" w:space="0" w:color="auto"/>
            <w:left w:val="none" w:sz="0" w:space="0" w:color="auto"/>
            <w:bottom w:val="none" w:sz="0" w:space="0" w:color="auto"/>
            <w:right w:val="none" w:sz="0" w:space="0" w:color="auto"/>
          </w:divBdr>
        </w:div>
        <w:div w:id="1776173854">
          <w:marLeft w:val="0"/>
          <w:marRight w:val="0"/>
          <w:marTop w:val="0"/>
          <w:marBottom w:val="0"/>
          <w:divBdr>
            <w:top w:val="none" w:sz="0" w:space="0" w:color="auto"/>
            <w:left w:val="none" w:sz="0" w:space="0" w:color="auto"/>
            <w:bottom w:val="none" w:sz="0" w:space="0" w:color="auto"/>
            <w:right w:val="none" w:sz="0" w:space="0" w:color="auto"/>
          </w:divBdr>
        </w:div>
        <w:div w:id="1900628320">
          <w:marLeft w:val="0"/>
          <w:marRight w:val="0"/>
          <w:marTop w:val="0"/>
          <w:marBottom w:val="0"/>
          <w:divBdr>
            <w:top w:val="none" w:sz="0" w:space="0" w:color="auto"/>
            <w:left w:val="none" w:sz="0" w:space="0" w:color="auto"/>
            <w:bottom w:val="none" w:sz="0" w:space="0" w:color="auto"/>
            <w:right w:val="none" w:sz="0" w:space="0" w:color="auto"/>
          </w:divBdr>
        </w:div>
        <w:div w:id="1948387380">
          <w:marLeft w:val="0"/>
          <w:marRight w:val="0"/>
          <w:marTop w:val="0"/>
          <w:marBottom w:val="0"/>
          <w:divBdr>
            <w:top w:val="none" w:sz="0" w:space="0" w:color="auto"/>
            <w:left w:val="none" w:sz="0" w:space="0" w:color="auto"/>
            <w:bottom w:val="none" w:sz="0" w:space="0" w:color="auto"/>
            <w:right w:val="none" w:sz="0" w:space="0" w:color="auto"/>
          </w:divBdr>
        </w:div>
        <w:div w:id="2027706924">
          <w:marLeft w:val="0"/>
          <w:marRight w:val="0"/>
          <w:marTop w:val="0"/>
          <w:marBottom w:val="0"/>
          <w:divBdr>
            <w:top w:val="none" w:sz="0" w:space="0" w:color="auto"/>
            <w:left w:val="none" w:sz="0" w:space="0" w:color="auto"/>
            <w:bottom w:val="none" w:sz="0" w:space="0" w:color="auto"/>
            <w:right w:val="none" w:sz="0" w:space="0" w:color="auto"/>
          </w:divBdr>
        </w:div>
        <w:div w:id="2099979195">
          <w:marLeft w:val="0"/>
          <w:marRight w:val="0"/>
          <w:marTop w:val="0"/>
          <w:marBottom w:val="0"/>
          <w:divBdr>
            <w:top w:val="none" w:sz="0" w:space="0" w:color="auto"/>
            <w:left w:val="none" w:sz="0" w:space="0" w:color="auto"/>
            <w:bottom w:val="none" w:sz="0" w:space="0" w:color="auto"/>
            <w:right w:val="none" w:sz="0" w:space="0" w:color="auto"/>
          </w:divBdr>
        </w:div>
        <w:div w:id="2115440132">
          <w:marLeft w:val="0"/>
          <w:marRight w:val="0"/>
          <w:marTop w:val="0"/>
          <w:marBottom w:val="0"/>
          <w:divBdr>
            <w:top w:val="none" w:sz="0" w:space="0" w:color="auto"/>
            <w:left w:val="none" w:sz="0" w:space="0" w:color="auto"/>
            <w:bottom w:val="none" w:sz="0" w:space="0" w:color="auto"/>
            <w:right w:val="none" w:sz="0" w:space="0" w:color="auto"/>
          </w:divBdr>
        </w:div>
        <w:div w:id="2129081416">
          <w:marLeft w:val="0"/>
          <w:marRight w:val="0"/>
          <w:marTop w:val="0"/>
          <w:marBottom w:val="0"/>
          <w:divBdr>
            <w:top w:val="none" w:sz="0" w:space="0" w:color="auto"/>
            <w:left w:val="none" w:sz="0" w:space="0" w:color="auto"/>
            <w:bottom w:val="none" w:sz="0" w:space="0" w:color="auto"/>
            <w:right w:val="none" w:sz="0" w:space="0" w:color="auto"/>
          </w:divBdr>
        </w:div>
      </w:divsChild>
    </w:div>
    <w:div w:id="343438237">
      <w:bodyDiv w:val="1"/>
      <w:marLeft w:val="0"/>
      <w:marRight w:val="0"/>
      <w:marTop w:val="0"/>
      <w:marBottom w:val="0"/>
      <w:divBdr>
        <w:top w:val="none" w:sz="0" w:space="0" w:color="auto"/>
        <w:left w:val="none" w:sz="0" w:space="0" w:color="auto"/>
        <w:bottom w:val="none" w:sz="0" w:space="0" w:color="auto"/>
        <w:right w:val="none" w:sz="0" w:space="0" w:color="auto"/>
      </w:divBdr>
    </w:div>
    <w:div w:id="350843341">
      <w:bodyDiv w:val="1"/>
      <w:marLeft w:val="0"/>
      <w:marRight w:val="0"/>
      <w:marTop w:val="0"/>
      <w:marBottom w:val="0"/>
      <w:divBdr>
        <w:top w:val="none" w:sz="0" w:space="0" w:color="auto"/>
        <w:left w:val="none" w:sz="0" w:space="0" w:color="auto"/>
        <w:bottom w:val="none" w:sz="0" w:space="0" w:color="auto"/>
        <w:right w:val="none" w:sz="0" w:space="0" w:color="auto"/>
      </w:divBdr>
      <w:divsChild>
        <w:div w:id="1193373613">
          <w:marLeft w:val="0"/>
          <w:marRight w:val="0"/>
          <w:marTop w:val="0"/>
          <w:marBottom w:val="0"/>
          <w:divBdr>
            <w:top w:val="none" w:sz="0" w:space="0" w:color="auto"/>
            <w:left w:val="none" w:sz="0" w:space="0" w:color="auto"/>
            <w:bottom w:val="none" w:sz="0" w:space="0" w:color="auto"/>
            <w:right w:val="none" w:sz="0" w:space="0" w:color="auto"/>
          </w:divBdr>
        </w:div>
        <w:div w:id="1990596447">
          <w:marLeft w:val="0"/>
          <w:marRight w:val="0"/>
          <w:marTop w:val="0"/>
          <w:marBottom w:val="0"/>
          <w:divBdr>
            <w:top w:val="none" w:sz="0" w:space="0" w:color="auto"/>
            <w:left w:val="none" w:sz="0" w:space="0" w:color="auto"/>
            <w:bottom w:val="none" w:sz="0" w:space="0" w:color="auto"/>
            <w:right w:val="none" w:sz="0" w:space="0" w:color="auto"/>
          </w:divBdr>
        </w:div>
      </w:divsChild>
    </w:div>
    <w:div w:id="354117174">
      <w:bodyDiv w:val="1"/>
      <w:marLeft w:val="0"/>
      <w:marRight w:val="0"/>
      <w:marTop w:val="0"/>
      <w:marBottom w:val="0"/>
      <w:divBdr>
        <w:top w:val="none" w:sz="0" w:space="0" w:color="auto"/>
        <w:left w:val="none" w:sz="0" w:space="0" w:color="auto"/>
        <w:bottom w:val="none" w:sz="0" w:space="0" w:color="auto"/>
        <w:right w:val="none" w:sz="0" w:space="0" w:color="auto"/>
      </w:divBdr>
    </w:div>
    <w:div w:id="366566955">
      <w:bodyDiv w:val="1"/>
      <w:marLeft w:val="0"/>
      <w:marRight w:val="0"/>
      <w:marTop w:val="0"/>
      <w:marBottom w:val="0"/>
      <w:divBdr>
        <w:top w:val="none" w:sz="0" w:space="0" w:color="auto"/>
        <w:left w:val="none" w:sz="0" w:space="0" w:color="auto"/>
        <w:bottom w:val="none" w:sz="0" w:space="0" w:color="auto"/>
        <w:right w:val="none" w:sz="0" w:space="0" w:color="auto"/>
      </w:divBdr>
    </w:div>
    <w:div w:id="384910808">
      <w:bodyDiv w:val="1"/>
      <w:marLeft w:val="0"/>
      <w:marRight w:val="0"/>
      <w:marTop w:val="0"/>
      <w:marBottom w:val="0"/>
      <w:divBdr>
        <w:top w:val="none" w:sz="0" w:space="0" w:color="auto"/>
        <w:left w:val="none" w:sz="0" w:space="0" w:color="auto"/>
        <w:bottom w:val="none" w:sz="0" w:space="0" w:color="auto"/>
        <w:right w:val="none" w:sz="0" w:space="0" w:color="auto"/>
      </w:divBdr>
    </w:div>
    <w:div w:id="402796441">
      <w:bodyDiv w:val="1"/>
      <w:marLeft w:val="0"/>
      <w:marRight w:val="0"/>
      <w:marTop w:val="0"/>
      <w:marBottom w:val="0"/>
      <w:divBdr>
        <w:top w:val="none" w:sz="0" w:space="0" w:color="auto"/>
        <w:left w:val="none" w:sz="0" w:space="0" w:color="auto"/>
        <w:bottom w:val="none" w:sz="0" w:space="0" w:color="auto"/>
        <w:right w:val="none" w:sz="0" w:space="0" w:color="auto"/>
      </w:divBdr>
    </w:div>
    <w:div w:id="406997674">
      <w:bodyDiv w:val="1"/>
      <w:marLeft w:val="0"/>
      <w:marRight w:val="0"/>
      <w:marTop w:val="0"/>
      <w:marBottom w:val="0"/>
      <w:divBdr>
        <w:top w:val="none" w:sz="0" w:space="0" w:color="auto"/>
        <w:left w:val="none" w:sz="0" w:space="0" w:color="auto"/>
        <w:bottom w:val="none" w:sz="0" w:space="0" w:color="auto"/>
        <w:right w:val="none" w:sz="0" w:space="0" w:color="auto"/>
      </w:divBdr>
    </w:div>
    <w:div w:id="425031426">
      <w:bodyDiv w:val="1"/>
      <w:marLeft w:val="0"/>
      <w:marRight w:val="0"/>
      <w:marTop w:val="0"/>
      <w:marBottom w:val="0"/>
      <w:divBdr>
        <w:top w:val="none" w:sz="0" w:space="0" w:color="auto"/>
        <w:left w:val="none" w:sz="0" w:space="0" w:color="auto"/>
        <w:bottom w:val="none" w:sz="0" w:space="0" w:color="auto"/>
        <w:right w:val="none" w:sz="0" w:space="0" w:color="auto"/>
      </w:divBdr>
    </w:div>
    <w:div w:id="436801138">
      <w:bodyDiv w:val="1"/>
      <w:marLeft w:val="0"/>
      <w:marRight w:val="0"/>
      <w:marTop w:val="0"/>
      <w:marBottom w:val="0"/>
      <w:divBdr>
        <w:top w:val="none" w:sz="0" w:space="0" w:color="auto"/>
        <w:left w:val="none" w:sz="0" w:space="0" w:color="auto"/>
        <w:bottom w:val="none" w:sz="0" w:space="0" w:color="auto"/>
        <w:right w:val="none" w:sz="0" w:space="0" w:color="auto"/>
      </w:divBdr>
      <w:divsChild>
        <w:div w:id="610092818">
          <w:marLeft w:val="0"/>
          <w:marRight w:val="0"/>
          <w:marTop w:val="0"/>
          <w:marBottom w:val="0"/>
          <w:divBdr>
            <w:top w:val="none" w:sz="0" w:space="0" w:color="auto"/>
            <w:left w:val="none" w:sz="0" w:space="0" w:color="auto"/>
            <w:bottom w:val="none" w:sz="0" w:space="0" w:color="auto"/>
            <w:right w:val="none" w:sz="0" w:space="0" w:color="auto"/>
          </w:divBdr>
          <w:divsChild>
            <w:div w:id="2031253103">
              <w:marLeft w:val="0"/>
              <w:marRight w:val="0"/>
              <w:marTop w:val="0"/>
              <w:marBottom w:val="0"/>
              <w:divBdr>
                <w:top w:val="none" w:sz="0" w:space="0" w:color="auto"/>
                <w:left w:val="none" w:sz="0" w:space="0" w:color="auto"/>
                <w:bottom w:val="none" w:sz="0" w:space="0" w:color="auto"/>
                <w:right w:val="none" w:sz="0" w:space="0" w:color="auto"/>
              </w:divBdr>
              <w:divsChild>
                <w:div w:id="140270708">
                  <w:marLeft w:val="0"/>
                  <w:marRight w:val="0"/>
                  <w:marTop w:val="0"/>
                  <w:marBottom w:val="0"/>
                  <w:divBdr>
                    <w:top w:val="none" w:sz="0" w:space="0" w:color="auto"/>
                    <w:left w:val="none" w:sz="0" w:space="0" w:color="auto"/>
                    <w:bottom w:val="none" w:sz="0" w:space="0" w:color="auto"/>
                    <w:right w:val="none" w:sz="0" w:space="0" w:color="auto"/>
                  </w:divBdr>
                  <w:divsChild>
                    <w:div w:id="62142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22842">
      <w:bodyDiv w:val="1"/>
      <w:marLeft w:val="0"/>
      <w:marRight w:val="0"/>
      <w:marTop w:val="0"/>
      <w:marBottom w:val="0"/>
      <w:divBdr>
        <w:top w:val="none" w:sz="0" w:space="0" w:color="auto"/>
        <w:left w:val="none" w:sz="0" w:space="0" w:color="auto"/>
        <w:bottom w:val="none" w:sz="0" w:space="0" w:color="auto"/>
        <w:right w:val="none" w:sz="0" w:space="0" w:color="auto"/>
      </w:divBdr>
    </w:div>
    <w:div w:id="450132641">
      <w:bodyDiv w:val="1"/>
      <w:marLeft w:val="0"/>
      <w:marRight w:val="0"/>
      <w:marTop w:val="0"/>
      <w:marBottom w:val="0"/>
      <w:divBdr>
        <w:top w:val="none" w:sz="0" w:space="0" w:color="auto"/>
        <w:left w:val="none" w:sz="0" w:space="0" w:color="auto"/>
        <w:bottom w:val="none" w:sz="0" w:space="0" w:color="auto"/>
        <w:right w:val="none" w:sz="0" w:space="0" w:color="auto"/>
      </w:divBdr>
    </w:div>
    <w:div w:id="467668152">
      <w:bodyDiv w:val="1"/>
      <w:marLeft w:val="0"/>
      <w:marRight w:val="0"/>
      <w:marTop w:val="0"/>
      <w:marBottom w:val="0"/>
      <w:divBdr>
        <w:top w:val="none" w:sz="0" w:space="0" w:color="auto"/>
        <w:left w:val="none" w:sz="0" w:space="0" w:color="auto"/>
        <w:bottom w:val="none" w:sz="0" w:space="0" w:color="auto"/>
        <w:right w:val="none" w:sz="0" w:space="0" w:color="auto"/>
      </w:divBdr>
    </w:div>
    <w:div w:id="473180078">
      <w:bodyDiv w:val="1"/>
      <w:marLeft w:val="0"/>
      <w:marRight w:val="0"/>
      <w:marTop w:val="0"/>
      <w:marBottom w:val="0"/>
      <w:divBdr>
        <w:top w:val="none" w:sz="0" w:space="0" w:color="auto"/>
        <w:left w:val="none" w:sz="0" w:space="0" w:color="auto"/>
        <w:bottom w:val="none" w:sz="0" w:space="0" w:color="auto"/>
        <w:right w:val="none" w:sz="0" w:space="0" w:color="auto"/>
      </w:divBdr>
    </w:div>
    <w:div w:id="473529268">
      <w:bodyDiv w:val="1"/>
      <w:marLeft w:val="0"/>
      <w:marRight w:val="0"/>
      <w:marTop w:val="0"/>
      <w:marBottom w:val="0"/>
      <w:divBdr>
        <w:top w:val="none" w:sz="0" w:space="0" w:color="auto"/>
        <w:left w:val="none" w:sz="0" w:space="0" w:color="auto"/>
        <w:bottom w:val="none" w:sz="0" w:space="0" w:color="auto"/>
        <w:right w:val="none" w:sz="0" w:space="0" w:color="auto"/>
      </w:divBdr>
      <w:divsChild>
        <w:div w:id="362632272">
          <w:marLeft w:val="0"/>
          <w:marRight w:val="0"/>
          <w:marTop w:val="0"/>
          <w:marBottom w:val="0"/>
          <w:divBdr>
            <w:top w:val="none" w:sz="0" w:space="0" w:color="auto"/>
            <w:left w:val="none" w:sz="0" w:space="0" w:color="auto"/>
            <w:bottom w:val="none" w:sz="0" w:space="0" w:color="auto"/>
            <w:right w:val="none" w:sz="0" w:space="0" w:color="auto"/>
          </w:divBdr>
          <w:divsChild>
            <w:div w:id="1446002876">
              <w:marLeft w:val="0"/>
              <w:marRight w:val="0"/>
              <w:marTop w:val="0"/>
              <w:marBottom w:val="0"/>
              <w:divBdr>
                <w:top w:val="none" w:sz="0" w:space="0" w:color="auto"/>
                <w:left w:val="none" w:sz="0" w:space="0" w:color="auto"/>
                <w:bottom w:val="none" w:sz="0" w:space="0" w:color="auto"/>
                <w:right w:val="none" w:sz="0" w:space="0" w:color="auto"/>
              </w:divBdr>
              <w:divsChild>
                <w:div w:id="71750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28801">
      <w:bodyDiv w:val="1"/>
      <w:marLeft w:val="0"/>
      <w:marRight w:val="0"/>
      <w:marTop w:val="0"/>
      <w:marBottom w:val="0"/>
      <w:divBdr>
        <w:top w:val="none" w:sz="0" w:space="0" w:color="auto"/>
        <w:left w:val="none" w:sz="0" w:space="0" w:color="auto"/>
        <w:bottom w:val="none" w:sz="0" w:space="0" w:color="auto"/>
        <w:right w:val="none" w:sz="0" w:space="0" w:color="auto"/>
      </w:divBdr>
    </w:div>
    <w:div w:id="499008182">
      <w:bodyDiv w:val="1"/>
      <w:marLeft w:val="0"/>
      <w:marRight w:val="0"/>
      <w:marTop w:val="0"/>
      <w:marBottom w:val="0"/>
      <w:divBdr>
        <w:top w:val="none" w:sz="0" w:space="0" w:color="auto"/>
        <w:left w:val="none" w:sz="0" w:space="0" w:color="auto"/>
        <w:bottom w:val="none" w:sz="0" w:space="0" w:color="auto"/>
        <w:right w:val="none" w:sz="0" w:space="0" w:color="auto"/>
      </w:divBdr>
      <w:divsChild>
        <w:div w:id="34280697">
          <w:marLeft w:val="0"/>
          <w:marRight w:val="0"/>
          <w:marTop w:val="0"/>
          <w:marBottom w:val="0"/>
          <w:divBdr>
            <w:top w:val="none" w:sz="0" w:space="0" w:color="auto"/>
            <w:left w:val="none" w:sz="0" w:space="0" w:color="auto"/>
            <w:bottom w:val="none" w:sz="0" w:space="0" w:color="auto"/>
            <w:right w:val="none" w:sz="0" w:space="0" w:color="auto"/>
          </w:divBdr>
          <w:divsChild>
            <w:div w:id="1881437045">
              <w:marLeft w:val="0"/>
              <w:marRight w:val="0"/>
              <w:marTop w:val="0"/>
              <w:marBottom w:val="0"/>
              <w:divBdr>
                <w:top w:val="none" w:sz="0" w:space="0" w:color="auto"/>
                <w:left w:val="none" w:sz="0" w:space="0" w:color="auto"/>
                <w:bottom w:val="none" w:sz="0" w:space="0" w:color="auto"/>
                <w:right w:val="none" w:sz="0" w:space="0" w:color="auto"/>
              </w:divBdr>
              <w:divsChild>
                <w:div w:id="67288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703196">
      <w:bodyDiv w:val="1"/>
      <w:marLeft w:val="0"/>
      <w:marRight w:val="0"/>
      <w:marTop w:val="0"/>
      <w:marBottom w:val="0"/>
      <w:divBdr>
        <w:top w:val="none" w:sz="0" w:space="0" w:color="auto"/>
        <w:left w:val="none" w:sz="0" w:space="0" w:color="auto"/>
        <w:bottom w:val="none" w:sz="0" w:space="0" w:color="auto"/>
        <w:right w:val="none" w:sz="0" w:space="0" w:color="auto"/>
      </w:divBdr>
    </w:div>
    <w:div w:id="509371198">
      <w:bodyDiv w:val="1"/>
      <w:marLeft w:val="0"/>
      <w:marRight w:val="0"/>
      <w:marTop w:val="0"/>
      <w:marBottom w:val="0"/>
      <w:divBdr>
        <w:top w:val="none" w:sz="0" w:space="0" w:color="auto"/>
        <w:left w:val="none" w:sz="0" w:space="0" w:color="auto"/>
        <w:bottom w:val="none" w:sz="0" w:space="0" w:color="auto"/>
        <w:right w:val="none" w:sz="0" w:space="0" w:color="auto"/>
      </w:divBdr>
    </w:div>
    <w:div w:id="512841172">
      <w:bodyDiv w:val="1"/>
      <w:marLeft w:val="0"/>
      <w:marRight w:val="0"/>
      <w:marTop w:val="0"/>
      <w:marBottom w:val="0"/>
      <w:divBdr>
        <w:top w:val="none" w:sz="0" w:space="0" w:color="auto"/>
        <w:left w:val="none" w:sz="0" w:space="0" w:color="auto"/>
        <w:bottom w:val="none" w:sz="0" w:space="0" w:color="auto"/>
        <w:right w:val="none" w:sz="0" w:space="0" w:color="auto"/>
      </w:divBdr>
      <w:divsChild>
        <w:div w:id="1803618889">
          <w:marLeft w:val="0"/>
          <w:marRight w:val="0"/>
          <w:marTop w:val="0"/>
          <w:marBottom w:val="0"/>
          <w:divBdr>
            <w:top w:val="none" w:sz="0" w:space="0" w:color="auto"/>
            <w:left w:val="none" w:sz="0" w:space="0" w:color="auto"/>
            <w:bottom w:val="none" w:sz="0" w:space="0" w:color="auto"/>
            <w:right w:val="none" w:sz="0" w:space="0" w:color="auto"/>
          </w:divBdr>
          <w:divsChild>
            <w:div w:id="835387615">
              <w:marLeft w:val="0"/>
              <w:marRight w:val="0"/>
              <w:marTop w:val="0"/>
              <w:marBottom w:val="0"/>
              <w:divBdr>
                <w:top w:val="none" w:sz="0" w:space="0" w:color="auto"/>
                <w:left w:val="none" w:sz="0" w:space="0" w:color="auto"/>
                <w:bottom w:val="none" w:sz="0" w:space="0" w:color="auto"/>
                <w:right w:val="none" w:sz="0" w:space="0" w:color="auto"/>
              </w:divBdr>
              <w:divsChild>
                <w:div w:id="11180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9683">
      <w:bodyDiv w:val="1"/>
      <w:marLeft w:val="0"/>
      <w:marRight w:val="0"/>
      <w:marTop w:val="0"/>
      <w:marBottom w:val="0"/>
      <w:divBdr>
        <w:top w:val="none" w:sz="0" w:space="0" w:color="auto"/>
        <w:left w:val="none" w:sz="0" w:space="0" w:color="auto"/>
        <w:bottom w:val="none" w:sz="0" w:space="0" w:color="auto"/>
        <w:right w:val="none" w:sz="0" w:space="0" w:color="auto"/>
      </w:divBdr>
    </w:div>
    <w:div w:id="522059778">
      <w:bodyDiv w:val="1"/>
      <w:marLeft w:val="0"/>
      <w:marRight w:val="0"/>
      <w:marTop w:val="0"/>
      <w:marBottom w:val="0"/>
      <w:divBdr>
        <w:top w:val="none" w:sz="0" w:space="0" w:color="auto"/>
        <w:left w:val="none" w:sz="0" w:space="0" w:color="auto"/>
        <w:bottom w:val="none" w:sz="0" w:space="0" w:color="auto"/>
        <w:right w:val="none" w:sz="0" w:space="0" w:color="auto"/>
      </w:divBdr>
      <w:divsChild>
        <w:div w:id="1875339102">
          <w:marLeft w:val="0"/>
          <w:marRight w:val="0"/>
          <w:marTop w:val="0"/>
          <w:marBottom w:val="0"/>
          <w:divBdr>
            <w:top w:val="none" w:sz="0" w:space="0" w:color="auto"/>
            <w:left w:val="none" w:sz="0" w:space="0" w:color="auto"/>
            <w:bottom w:val="none" w:sz="0" w:space="0" w:color="auto"/>
            <w:right w:val="none" w:sz="0" w:space="0" w:color="auto"/>
          </w:divBdr>
          <w:divsChild>
            <w:div w:id="920212956">
              <w:marLeft w:val="0"/>
              <w:marRight w:val="0"/>
              <w:marTop w:val="0"/>
              <w:marBottom w:val="0"/>
              <w:divBdr>
                <w:top w:val="none" w:sz="0" w:space="0" w:color="auto"/>
                <w:left w:val="none" w:sz="0" w:space="0" w:color="auto"/>
                <w:bottom w:val="none" w:sz="0" w:space="0" w:color="auto"/>
                <w:right w:val="none" w:sz="0" w:space="0" w:color="auto"/>
              </w:divBdr>
              <w:divsChild>
                <w:div w:id="17010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115390">
      <w:bodyDiv w:val="1"/>
      <w:marLeft w:val="0"/>
      <w:marRight w:val="0"/>
      <w:marTop w:val="0"/>
      <w:marBottom w:val="0"/>
      <w:divBdr>
        <w:top w:val="none" w:sz="0" w:space="0" w:color="auto"/>
        <w:left w:val="none" w:sz="0" w:space="0" w:color="auto"/>
        <w:bottom w:val="none" w:sz="0" w:space="0" w:color="auto"/>
        <w:right w:val="none" w:sz="0" w:space="0" w:color="auto"/>
      </w:divBdr>
      <w:divsChild>
        <w:div w:id="138768119">
          <w:marLeft w:val="0"/>
          <w:marRight w:val="0"/>
          <w:marTop w:val="0"/>
          <w:marBottom w:val="0"/>
          <w:divBdr>
            <w:top w:val="none" w:sz="0" w:space="0" w:color="auto"/>
            <w:left w:val="none" w:sz="0" w:space="0" w:color="auto"/>
            <w:bottom w:val="none" w:sz="0" w:space="0" w:color="auto"/>
            <w:right w:val="none" w:sz="0" w:space="0" w:color="auto"/>
          </w:divBdr>
        </w:div>
        <w:div w:id="246109761">
          <w:marLeft w:val="0"/>
          <w:marRight w:val="0"/>
          <w:marTop w:val="0"/>
          <w:marBottom w:val="0"/>
          <w:divBdr>
            <w:top w:val="none" w:sz="0" w:space="0" w:color="auto"/>
            <w:left w:val="none" w:sz="0" w:space="0" w:color="auto"/>
            <w:bottom w:val="none" w:sz="0" w:space="0" w:color="auto"/>
            <w:right w:val="none" w:sz="0" w:space="0" w:color="auto"/>
          </w:divBdr>
        </w:div>
        <w:div w:id="259028383">
          <w:marLeft w:val="0"/>
          <w:marRight w:val="0"/>
          <w:marTop w:val="0"/>
          <w:marBottom w:val="0"/>
          <w:divBdr>
            <w:top w:val="none" w:sz="0" w:space="0" w:color="auto"/>
            <w:left w:val="none" w:sz="0" w:space="0" w:color="auto"/>
            <w:bottom w:val="none" w:sz="0" w:space="0" w:color="auto"/>
            <w:right w:val="none" w:sz="0" w:space="0" w:color="auto"/>
          </w:divBdr>
        </w:div>
        <w:div w:id="504322460">
          <w:marLeft w:val="0"/>
          <w:marRight w:val="0"/>
          <w:marTop w:val="0"/>
          <w:marBottom w:val="0"/>
          <w:divBdr>
            <w:top w:val="none" w:sz="0" w:space="0" w:color="auto"/>
            <w:left w:val="none" w:sz="0" w:space="0" w:color="auto"/>
            <w:bottom w:val="none" w:sz="0" w:space="0" w:color="auto"/>
            <w:right w:val="none" w:sz="0" w:space="0" w:color="auto"/>
          </w:divBdr>
        </w:div>
        <w:div w:id="613682047">
          <w:marLeft w:val="0"/>
          <w:marRight w:val="0"/>
          <w:marTop w:val="0"/>
          <w:marBottom w:val="0"/>
          <w:divBdr>
            <w:top w:val="none" w:sz="0" w:space="0" w:color="auto"/>
            <w:left w:val="none" w:sz="0" w:space="0" w:color="auto"/>
            <w:bottom w:val="none" w:sz="0" w:space="0" w:color="auto"/>
            <w:right w:val="none" w:sz="0" w:space="0" w:color="auto"/>
          </w:divBdr>
        </w:div>
        <w:div w:id="730420010">
          <w:marLeft w:val="0"/>
          <w:marRight w:val="0"/>
          <w:marTop w:val="0"/>
          <w:marBottom w:val="0"/>
          <w:divBdr>
            <w:top w:val="none" w:sz="0" w:space="0" w:color="auto"/>
            <w:left w:val="none" w:sz="0" w:space="0" w:color="auto"/>
            <w:bottom w:val="none" w:sz="0" w:space="0" w:color="auto"/>
            <w:right w:val="none" w:sz="0" w:space="0" w:color="auto"/>
          </w:divBdr>
        </w:div>
        <w:div w:id="985009937">
          <w:marLeft w:val="0"/>
          <w:marRight w:val="0"/>
          <w:marTop w:val="0"/>
          <w:marBottom w:val="0"/>
          <w:divBdr>
            <w:top w:val="none" w:sz="0" w:space="0" w:color="auto"/>
            <w:left w:val="none" w:sz="0" w:space="0" w:color="auto"/>
            <w:bottom w:val="none" w:sz="0" w:space="0" w:color="auto"/>
            <w:right w:val="none" w:sz="0" w:space="0" w:color="auto"/>
          </w:divBdr>
        </w:div>
        <w:div w:id="1344745700">
          <w:marLeft w:val="0"/>
          <w:marRight w:val="0"/>
          <w:marTop w:val="0"/>
          <w:marBottom w:val="0"/>
          <w:divBdr>
            <w:top w:val="none" w:sz="0" w:space="0" w:color="auto"/>
            <w:left w:val="none" w:sz="0" w:space="0" w:color="auto"/>
            <w:bottom w:val="none" w:sz="0" w:space="0" w:color="auto"/>
            <w:right w:val="none" w:sz="0" w:space="0" w:color="auto"/>
          </w:divBdr>
        </w:div>
        <w:div w:id="1628927892">
          <w:marLeft w:val="0"/>
          <w:marRight w:val="0"/>
          <w:marTop w:val="0"/>
          <w:marBottom w:val="0"/>
          <w:divBdr>
            <w:top w:val="none" w:sz="0" w:space="0" w:color="auto"/>
            <w:left w:val="none" w:sz="0" w:space="0" w:color="auto"/>
            <w:bottom w:val="none" w:sz="0" w:space="0" w:color="auto"/>
            <w:right w:val="none" w:sz="0" w:space="0" w:color="auto"/>
          </w:divBdr>
        </w:div>
        <w:div w:id="2046178426">
          <w:marLeft w:val="0"/>
          <w:marRight w:val="0"/>
          <w:marTop w:val="0"/>
          <w:marBottom w:val="0"/>
          <w:divBdr>
            <w:top w:val="none" w:sz="0" w:space="0" w:color="auto"/>
            <w:left w:val="none" w:sz="0" w:space="0" w:color="auto"/>
            <w:bottom w:val="none" w:sz="0" w:space="0" w:color="auto"/>
            <w:right w:val="none" w:sz="0" w:space="0" w:color="auto"/>
          </w:divBdr>
        </w:div>
        <w:div w:id="2142455228">
          <w:marLeft w:val="0"/>
          <w:marRight w:val="0"/>
          <w:marTop w:val="0"/>
          <w:marBottom w:val="0"/>
          <w:divBdr>
            <w:top w:val="none" w:sz="0" w:space="0" w:color="auto"/>
            <w:left w:val="none" w:sz="0" w:space="0" w:color="auto"/>
            <w:bottom w:val="none" w:sz="0" w:space="0" w:color="auto"/>
            <w:right w:val="none" w:sz="0" w:space="0" w:color="auto"/>
          </w:divBdr>
        </w:div>
      </w:divsChild>
    </w:div>
    <w:div w:id="544293753">
      <w:bodyDiv w:val="1"/>
      <w:marLeft w:val="0"/>
      <w:marRight w:val="0"/>
      <w:marTop w:val="0"/>
      <w:marBottom w:val="0"/>
      <w:divBdr>
        <w:top w:val="none" w:sz="0" w:space="0" w:color="auto"/>
        <w:left w:val="none" w:sz="0" w:space="0" w:color="auto"/>
        <w:bottom w:val="none" w:sz="0" w:space="0" w:color="auto"/>
        <w:right w:val="none" w:sz="0" w:space="0" w:color="auto"/>
      </w:divBdr>
    </w:div>
    <w:div w:id="592977184">
      <w:bodyDiv w:val="1"/>
      <w:marLeft w:val="0"/>
      <w:marRight w:val="0"/>
      <w:marTop w:val="0"/>
      <w:marBottom w:val="0"/>
      <w:divBdr>
        <w:top w:val="none" w:sz="0" w:space="0" w:color="auto"/>
        <w:left w:val="none" w:sz="0" w:space="0" w:color="auto"/>
        <w:bottom w:val="none" w:sz="0" w:space="0" w:color="auto"/>
        <w:right w:val="none" w:sz="0" w:space="0" w:color="auto"/>
      </w:divBdr>
    </w:div>
    <w:div w:id="607809544">
      <w:bodyDiv w:val="1"/>
      <w:marLeft w:val="0"/>
      <w:marRight w:val="0"/>
      <w:marTop w:val="0"/>
      <w:marBottom w:val="0"/>
      <w:divBdr>
        <w:top w:val="none" w:sz="0" w:space="0" w:color="auto"/>
        <w:left w:val="none" w:sz="0" w:space="0" w:color="auto"/>
        <w:bottom w:val="none" w:sz="0" w:space="0" w:color="auto"/>
        <w:right w:val="none" w:sz="0" w:space="0" w:color="auto"/>
      </w:divBdr>
    </w:div>
    <w:div w:id="621957237">
      <w:bodyDiv w:val="1"/>
      <w:marLeft w:val="0"/>
      <w:marRight w:val="0"/>
      <w:marTop w:val="0"/>
      <w:marBottom w:val="0"/>
      <w:divBdr>
        <w:top w:val="none" w:sz="0" w:space="0" w:color="auto"/>
        <w:left w:val="none" w:sz="0" w:space="0" w:color="auto"/>
        <w:bottom w:val="none" w:sz="0" w:space="0" w:color="auto"/>
        <w:right w:val="none" w:sz="0" w:space="0" w:color="auto"/>
      </w:divBdr>
    </w:div>
    <w:div w:id="631790966">
      <w:bodyDiv w:val="1"/>
      <w:marLeft w:val="0"/>
      <w:marRight w:val="0"/>
      <w:marTop w:val="0"/>
      <w:marBottom w:val="0"/>
      <w:divBdr>
        <w:top w:val="none" w:sz="0" w:space="0" w:color="auto"/>
        <w:left w:val="none" w:sz="0" w:space="0" w:color="auto"/>
        <w:bottom w:val="none" w:sz="0" w:space="0" w:color="auto"/>
        <w:right w:val="none" w:sz="0" w:space="0" w:color="auto"/>
      </w:divBdr>
      <w:divsChild>
        <w:div w:id="384109056">
          <w:marLeft w:val="0"/>
          <w:marRight w:val="0"/>
          <w:marTop w:val="0"/>
          <w:marBottom w:val="0"/>
          <w:divBdr>
            <w:top w:val="none" w:sz="0" w:space="0" w:color="auto"/>
            <w:left w:val="none" w:sz="0" w:space="0" w:color="auto"/>
            <w:bottom w:val="none" w:sz="0" w:space="0" w:color="auto"/>
            <w:right w:val="none" w:sz="0" w:space="0" w:color="auto"/>
          </w:divBdr>
          <w:divsChild>
            <w:div w:id="160436139">
              <w:marLeft w:val="0"/>
              <w:marRight w:val="0"/>
              <w:marTop w:val="0"/>
              <w:marBottom w:val="0"/>
              <w:divBdr>
                <w:top w:val="none" w:sz="0" w:space="0" w:color="auto"/>
                <w:left w:val="none" w:sz="0" w:space="0" w:color="auto"/>
                <w:bottom w:val="none" w:sz="0" w:space="0" w:color="auto"/>
                <w:right w:val="none" w:sz="0" w:space="0" w:color="auto"/>
              </w:divBdr>
              <w:divsChild>
                <w:div w:id="483132523">
                  <w:marLeft w:val="0"/>
                  <w:marRight w:val="0"/>
                  <w:marTop w:val="0"/>
                  <w:marBottom w:val="0"/>
                  <w:divBdr>
                    <w:top w:val="none" w:sz="0" w:space="0" w:color="auto"/>
                    <w:left w:val="none" w:sz="0" w:space="0" w:color="auto"/>
                    <w:bottom w:val="none" w:sz="0" w:space="0" w:color="auto"/>
                    <w:right w:val="none" w:sz="0" w:space="0" w:color="auto"/>
                  </w:divBdr>
                  <w:divsChild>
                    <w:div w:id="20082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97416">
      <w:bodyDiv w:val="1"/>
      <w:marLeft w:val="0"/>
      <w:marRight w:val="0"/>
      <w:marTop w:val="0"/>
      <w:marBottom w:val="0"/>
      <w:divBdr>
        <w:top w:val="none" w:sz="0" w:space="0" w:color="auto"/>
        <w:left w:val="none" w:sz="0" w:space="0" w:color="auto"/>
        <w:bottom w:val="none" w:sz="0" w:space="0" w:color="auto"/>
        <w:right w:val="none" w:sz="0" w:space="0" w:color="auto"/>
      </w:divBdr>
      <w:divsChild>
        <w:div w:id="2123726708">
          <w:marLeft w:val="0"/>
          <w:marRight w:val="0"/>
          <w:marTop w:val="0"/>
          <w:marBottom w:val="0"/>
          <w:divBdr>
            <w:top w:val="none" w:sz="0" w:space="0" w:color="auto"/>
            <w:left w:val="none" w:sz="0" w:space="0" w:color="auto"/>
            <w:bottom w:val="none" w:sz="0" w:space="0" w:color="auto"/>
            <w:right w:val="none" w:sz="0" w:space="0" w:color="auto"/>
          </w:divBdr>
          <w:divsChild>
            <w:div w:id="2122259952">
              <w:marLeft w:val="0"/>
              <w:marRight w:val="0"/>
              <w:marTop w:val="0"/>
              <w:marBottom w:val="0"/>
              <w:divBdr>
                <w:top w:val="none" w:sz="0" w:space="0" w:color="auto"/>
                <w:left w:val="none" w:sz="0" w:space="0" w:color="auto"/>
                <w:bottom w:val="none" w:sz="0" w:space="0" w:color="auto"/>
                <w:right w:val="none" w:sz="0" w:space="0" w:color="auto"/>
              </w:divBdr>
              <w:divsChild>
                <w:div w:id="266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737871">
      <w:bodyDiv w:val="1"/>
      <w:marLeft w:val="0"/>
      <w:marRight w:val="0"/>
      <w:marTop w:val="0"/>
      <w:marBottom w:val="0"/>
      <w:divBdr>
        <w:top w:val="none" w:sz="0" w:space="0" w:color="auto"/>
        <w:left w:val="none" w:sz="0" w:space="0" w:color="auto"/>
        <w:bottom w:val="none" w:sz="0" w:space="0" w:color="auto"/>
        <w:right w:val="none" w:sz="0" w:space="0" w:color="auto"/>
      </w:divBdr>
    </w:div>
    <w:div w:id="664824543">
      <w:bodyDiv w:val="1"/>
      <w:marLeft w:val="0"/>
      <w:marRight w:val="0"/>
      <w:marTop w:val="0"/>
      <w:marBottom w:val="0"/>
      <w:divBdr>
        <w:top w:val="none" w:sz="0" w:space="0" w:color="auto"/>
        <w:left w:val="none" w:sz="0" w:space="0" w:color="auto"/>
        <w:bottom w:val="none" w:sz="0" w:space="0" w:color="auto"/>
        <w:right w:val="none" w:sz="0" w:space="0" w:color="auto"/>
      </w:divBdr>
    </w:div>
    <w:div w:id="682365646">
      <w:bodyDiv w:val="1"/>
      <w:marLeft w:val="0"/>
      <w:marRight w:val="0"/>
      <w:marTop w:val="0"/>
      <w:marBottom w:val="0"/>
      <w:divBdr>
        <w:top w:val="none" w:sz="0" w:space="0" w:color="auto"/>
        <w:left w:val="none" w:sz="0" w:space="0" w:color="auto"/>
        <w:bottom w:val="none" w:sz="0" w:space="0" w:color="auto"/>
        <w:right w:val="none" w:sz="0" w:space="0" w:color="auto"/>
      </w:divBdr>
    </w:div>
    <w:div w:id="736242039">
      <w:bodyDiv w:val="1"/>
      <w:marLeft w:val="0"/>
      <w:marRight w:val="0"/>
      <w:marTop w:val="0"/>
      <w:marBottom w:val="0"/>
      <w:divBdr>
        <w:top w:val="none" w:sz="0" w:space="0" w:color="auto"/>
        <w:left w:val="none" w:sz="0" w:space="0" w:color="auto"/>
        <w:bottom w:val="none" w:sz="0" w:space="0" w:color="auto"/>
        <w:right w:val="none" w:sz="0" w:space="0" w:color="auto"/>
      </w:divBdr>
      <w:divsChild>
        <w:div w:id="276911725">
          <w:marLeft w:val="0"/>
          <w:marRight w:val="0"/>
          <w:marTop w:val="0"/>
          <w:marBottom w:val="0"/>
          <w:divBdr>
            <w:top w:val="none" w:sz="0" w:space="0" w:color="auto"/>
            <w:left w:val="none" w:sz="0" w:space="0" w:color="auto"/>
            <w:bottom w:val="none" w:sz="0" w:space="0" w:color="auto"/>
            <w:right w:val="none" w:sz="0" w:space="0" w:color="auto"/>
          </w:divBdr>
          <w:divsChild>
            <w:div w:id="669135212">
              <w:marLeft w:val="0"/>
              <w:marRight w:val="0"/>
              <w:marTop w:val="0"/>
              <w:marBottom w:val="0"/>
              <w:divBdr>
                <w:top w:val="none" w:sz="0" w:space="0" w:color="auto"/>
                <w:left w:val="none" w:sz="0" w:space="0" w:color="auto"/>
                <w:bottom w:val="none" w:sz="0" w:space="0" w:color="auto"/>
                <w:right w:val="none" w:sz="0" w:space="0" w:color="auto"/>
              </w:divBdr>
              <w:divsChild>
                <w:div w:id="16025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680726">
      <w:bodyDiv w:val="1"/>
      <w:marLeft w:val="0"/>
      <w:marRight w:val="0"/>
      <w:marTop w:val="0"/>
      <w:marBottom w:val="0"/>
      <w:divBdr>
        <w:top w:val="none" w:sz="0" w:space="0" w:color="auto"/>
        <w:left w:val="none" w:sz="0" w:space="0" w:color="auto"/>
        <w:bottom w:val="none" w:sz="0" w:space="0" w:color="auto"/>
        <w:right w:val="none" w:sz="0" w:space="0" w:color="auto"/>
      </w:divBdr>
      <w:divsChild>
        <w:div w:id="573704761">
          <w:marLeft w:val="0"/>
          <w:marRight w:val="0"/>
          <w:marTop w:val="0"/>
          <w:marBottom w:val="0"/>
          <w:divBdr>
            <w:top w:val="none" w:sz="0" w:space="0" w:color="auto"/>
            <w:left w:val="none" w:sz="0" w:space="0" w:color="auto"/>
            <w:bottom w:val="none" w:sz="0" w:space="0" w:color="auto"/>
            <w:right w:val="none" w:sz="0" w:space="0" w:color="auto"/>
          </w:divBdr>
        </w:div>
        <w:div w:id="603612253">
          <w:marLeft w:val="0"/>
          <w:marRight w:val="0"/>
          <w:marTop w:val="0"/>
          <w:marBottom w:val="0"/>
          <w:divBdr>
            <w:top w:val="none" w:sz="0" w:space="0" w:color="auto"/>
            <w:left w:val="none" w:sz="0" w:space="0" w:color="auto"/>
            <w:bottom w:val="none" w:sz="0" w:space="0" w:color="auto"/>
            <w:right w:val="none" w:sz="0" w:space="0" w:color="auto"/>
          </w:divBdr>
        </w:div>
        <w:div w:id="686324526">
          <w:marLeft w:val="0"/>
          <w:marRight w:val="0"/>
          <w:marTop w:val="0"/>
          <w:marBottom w:val="0"/>
          <w:divBdr>
            <w:top w:val="none" w:sz="0" w:space="0" w:color="auto"/>
            <w:left w:val="none" w:sz="0" w:space="0" w:color="auto"/>
            <w:bottom w:val="none" w:sz="0" w:space="0" w:color="auto"/>
            <w:right w:val="none" w:sz="0" w:space="0" w:color="auto"/>
          </w:divBdr>
        </w:div>
        <w:div w:id="715280788">
          <w:marLeft w:val="0"/>
          <w:marRight w:val="0"/>
          <w:marTop w:val="0"/>
          <w:marBottom w:val="0"/>
          <w:divBdr>
            <w:top w:val="none" w:sz="0" w:space="0" w:color="auto"/>
            <w:left w:val="none" w:sz="0" w:space="0" w:color="auto"/>
            <w:bottom w:val="none" w:sz="0" w:space="0" w:color="auto"/>
            <w:right w:val="none" w:sz="0" w:space="0" w:color="auto"/>
          </w:divBdr>
        </w:div>
        <w:div w:id="786124186">
          <w:marLeft w:val="0"/>
          <w:marRight w:val="0"/>
          <w:marTop w:val="0"/>
          <w:marBottom w:val="0"/>
          <w:divBdr>
            <w:top w:val="none" w:sz="0" w:space="0" w:color="auto"/>
            <w:left w:val="none" w:sz="0" w:space="0" w:color="auto"/>
            <w:bottom w:val="none" w:sz="0" w:space="0" w:color="auto"/>
            <w:right w:val="none" w:sz="0" w:space="0" w:color="auto"/>
          </w:divBdr>
        </w:div>
        <w:div w:id="847255622">
          <w:marLeft w:val="0"/>
          <w:marRight w:val="0"/>
          <w:marTop w:val="0"/>
          <w:marBottom w:val="0"/>
          <w:divBdr>
            <w:top w:val="none" w:sz="0" w:space="0" w:color="auto"/>
            <w:left w:val="none" w:sz="0" w:space="0" w:color="auto"/>
            <w:bottom w:val="none" w:sz="0" w:space="0" w:color="auto"/>
            <w:right w:val="none" w:sz="0" w:space="0" w:color="auto"/>
          </w:divBdr>
        </w:div>
        <w:div w:id="977303258">
          <w:marLeft w:val="0"/>
          <w:marRight w:val="0"/>
          <w:marTop w:val="0"/>
          <w:marBottom w:val="0"/>
          <w:divBdr>
            <w:top w:val="none" w:sz="0" w:space="0" w:color="auto"/>
            <w:left w:val="none" w:sz="0" w:space="0" w:color="auto"/>
            <w:bottom w:val="none" w:sz="0" w:space="0" w:color="auto"/>
            <w:right w:val="none" w:sz="0" w:space="0" w:color="auto"/>
          </w:divBdr>
        </w:div>
        <w:div w:id="1066341692">
          <w:marLeft w:val="0"/>
          <w:marRight w:val="0"/>
          <w:marTop w:val="0"/>
          <w:marBottom w:val="0"/>
          <w:divBdr>
            <w:top w:val="none" w:sz="0" w:space="0" w:color="auto"/>
            <w:left w:val="none" w:sz="0" w:space="0" w:color="auto"/>
            <w:bottom w:val="none" w:sz="0" w:space="0" w:color="auto"/>
            <w:right w:val="none" w:sz="0" w:space="0" w:color="auto"/>
          </w:divBdr>
        </w:div>
        <w:div w:id="1182549597">
          <w:marLeft w:val="0"/>
          <w:marRight w:val="0"/>
          <w:marTop w:val="0"/>
          <w:marBottom w:val="0"/>
          <w:divBdr>
            <w:top w:val="none" w:sz="0" w:space="0" w:color="auto"/>
            <w:left w:val="none" w:sz="0" w:space="0" w:color="auto"/>
            <w:bottom w:val="none" w:sz="0" w:space="0" w:color="auto"/>
            <w:right w:val="none" w:sz="0" w:space="0" w:color="auto"/>
          </w:divBdr>
        </w:div>
        <w:div w:id="1299456758">
          <w:marLeft w:val="0"/>
          <w:marRight w:val="0"/>
          <w:marTop w:val="0"/>
          <w:marBottom w:val="0"/>
          <w:divBdr>
            <w:top w:val="none" w:sz="0" w:space="0" w:color="auto"/>
            <w:left w:val="none" w:sz="0" w:space="0" w:color="auto"/>
            <w:bottom w:val="none" w:sz="0" w:space="0" w:color="auto"/>
            <w:right w:val="none" w:sz="0" w:space="0" w:color="auto"/>
          </w:divBdr>
        </w:div>
        <w:div w:id="1504978039">
          <w:marLeft w:val="0"/>
          <w:marRight w:val="0"/>
          <w:marTop w:val="0"/>
          <w:marBottom w:val="0"/>
          <w:divBdr>
            <w:top w:val="none" w:sz="0" w:space="0" w:color="auto"/>
            <w:left w:val="none" w:sz="0" w:space="0" w:color="auto"/>
            <w:bottom w:val="none" w:sz="0" w:space="0" w:color="auto"/>
            <w:right w:val="none" w:sz="0" w:space="0" w:color="auto"/>
          </w:divBdr>
        </w:div>
        <w:div w:id="1933467295">
          <w:marLeft w:val="0"/>
          <w:marRight w:val="0"/>
          <w:marTop w:val="0"/>
          <w:marBottom w:val="0"/>
          <w:divBdr>
            <w:top w:val="none" w:sz="0" w:space="0" w:color="auto"/>
            <w:left w:val="none" w:sz="0" w:space="0" w:color="auto"/>
            <w:bottom w:val="none" w:sz="0" w:space="0" w:color="auto"/>
            <w:right w:val="none" w:sz="0" w:space="0" w:color="auto"/>
          </w:divBdr>
        </w:div>
        <w:div w:id="1981181427">
          <w:marLeft w:val="0"/>
          <w:marRight w:val="0"/>
          <w:marTop w:val="0"/>
          <w:marBottom w:val="0"/>
          <w:divBdr>
            <w:top w:val="none" w:sz="0" w:space="0" w:color="auto"/>
            <w:left w:val="none" w:sz="0" w:space="0" w:color="auto"/>
            <w:bottom w:val="none" w:sz="0" w:space="0" w:color="auto"/>
            <w:right w:val="none" w:sz="0" w:space="0" w:color="auto"/>
          </w:divBdr>
        </w:div>
        <w:div w:id="2084252665">
          <w:marLeft w:val="0"/>
          <w:marRight w:val="0"/>
          <w:marTop w:val="0"/>
          <w:marBottom w:val="0"/>
          <w:divBdr>
            <w:top w:val="none" w:sz="0" w:space="0" w:color="auto"/>
            <w:left w:val="none" w:sz="0" w:space="0" w:color="auto"/>
            <w:bottom w:val="none" w:sz="0" w:space="0" w:color="auto"/>
            <w:right w:val="none" w:sz="0" w:space="0" w:color="auto"/>
          </w:divBdr>
        </w:div>
      </w:divsChild>
    </w:div>
    <w:div w:id="744258284">
      <w:bodyDiv w:val="1"/>
      <w:marLeft w:val="0"/>
      <w:marRight w:val="0"/>
      <w:marTop w:val="0"/>
      <w:marBottom w:val="0"/>
      <w:divBdr>
        <w:top w:val="none" w:sz="0" w:space="0" w:color="auto"/>
        <w:left w:val="none" w:sz="0" w:space="0" w:color="auto"/>
        <w:bottom w:val="none" w:sz="0" w:space="0" w:color="auto"/>
        <w:right w:val="none" w:sz="0" w:space="0" w:color="auto"/>
      </w:divBdr>
    </w:div>
    <w:div w:id="805393751">
      <w:bodyDiv w:val="1"/>
      <w:marLeft w:val="0"/>
      <w:marRight w:val="0"/>
      <w:marTop w:val="0"/>
      <w:marBottom w:val="0"/>
      <w:divBdr>
        <w:top w:val="none" w:sz="0" w:space="0" w:color="auto"/>
        <w:left w:val="none" w:sz="0" w:space="0" w:color="auto"/>
        <w:bottom w:val="none" w:sz="0" w:space="0" w:color="auto"/>
        <w:right w:val="none" w:sz="0" w:space="0" w:color="auto"/>
      </w:divBdr>
    </w:div>
    <w:div w:id="812328713">
      <w:bodyDiv w:val="1"/>
      <w:marLeft w:val="0"/>
      <w:marRight w:val="0"/>
      <w:marTop w:val="0"/>
      <w:marBottom w:val="0"/>
      <w:divBdr>
        <w:top w:val="none" w:sz="0" w:space="0" w:color="auto"/>
        <w:left w:val="none" w:sz="0" w:space="0" w:color="auto"/>
        <w:bottom w:val="none" w:sz="0" w:space="0" w:color="auto"/>
        <w:right w:val="none" w:sz="0" w:space="0" w:color="auto"/>
      </w:divBdr>
    </w:div>
    <w:div w:id="840198181">
      <w:bodyDiv w:val="1"/>
      <w:marLeft w:val="0"/>
      <w:marRight w:val="0"/>
      <w:marTop w:val="0"/>
      <w:marBottom w:val="0"/>
      <w:divBdr>
        <w:top w:val="none" w:sz="0" w:space="0" w:color="auto"/>
        <w:left w:val="none" w:sz="0" w:space="0" w:color="auto"/>
        <w:bottom w:val="none" w:sz="0" w:space="0" w:color="auto"/>
        <w:right w:val="none" w:sz="0" w:space="0" w:color="auto"/>
      </w:divBdr>
    </w:div>
    <w:div w:id="848519242">
      <w:bodyDiv w:val="1"/>
      <w:marLeft w:val="0"/>
      <w:marRight w:val="0"/>
      <w:marTop w:val="0"/>
      <w:marBottom w:val="0"/>
      <w:divBdr>
        <w:top w:val="none" w:sz="0" w:space="0" w:color="auto"/>
        <w:left w:val="none" w:sz="0" w:space="0" w:color="auto"/>
        <w:bottom w:val="none" w:sz="0" w:space="0" w:color="auto"/>
        <w:right w:val="none" w:sz="0" w:space="0" w:color="auto"/>
      </w:divBdr>
      <w:divsChild>
        <w:div w:id="154342762">
          <w:marLeft w:val="0"/>
          <w:marRight w:val="0"/>
          <w:marTop w:val="0"/>
          <w:marBottom w:val="0"/>
          <w:divBdr>
            <w:top w:val="none" w:sz="0" w:space="0" w:color="auto"/>
            <w:left w:val="none" w:sz="0" w:space="0" w:color="auto"/>
            <w:bottom w:val="none" w:sz="0" w:space="0" w:color="auto"/>
            <w:right w:val="none" w:sz="0" w:space="0" w:color="auto"/>
          </w:divBdr>
        </w:div>
        <w:div w:id="266812097">
          <w:marLeft w:val="0"/>
          <w:marRight w:val="0"/>
          <w:marTop w:val="0"/>
          <w:marBottom w:val="0"/>
          <w:divBdr>
            <w:top w:val="none" w:sz="0" w:space="0" w:color="auto"/>
            <w:left w:val="none" w:sz="0" w:space="0" w:color="auto"/>
            <w:bottom w:val="none" w:sz="0" w:space="0" w:color="auto"/>
            <w:right w:val="none" w:sz="0" w:space="0" w:color="auto"/>
          </w:divBdr>
        </w:div>
        <w:div w:id="270212146">
          <w:marLeft w:val="0"/>
          <w:marRight w:val="0"/>
          <w:marTop w:val="0"/>
          <w:marBottom w:val="0"/>
          <w:divBdr>
            <w:top w:val="none" w:sz="0" w:space="0" w:color="auto"/>
            <w:left w:val="none" w:sz="0" w:space="0" w:color="auto"/>
            <w:bottom w:val="none" w:sz="0" w:space="0" w:color="auto"/>
            <w:right w:val="none" w:sz="0" w:space="0" w:color="auto"/>
          </w:divBdr>
        </w:div>
        <w:div w:id="300312578">
          <w:marLeft w:val="0"/>
          <w:marRight w:val="0"/>
          <w:marTop w:val="0"/>
          <w:marBottom w:val="0"/>
          <w:divBdr>
            <w:top w:val="none" w:sz="0" w:space="0" w:color="auto"/>
            <w:left w:val="none" w:sz="0" w:space="0" w:color="auto"/>
            <w:bottom w:val="none" w:sz="0" w:space="0" w:color="auto"/>
            <w:right w:val="none" w:sz="0" w:space="0" w:color="auto"/>
          </w:divBdr>
        </w:div>
        <w:div w:id="833494753">
          <w:marLeft w:val="0"/>
          <w:marRight w:val="0"/>
          <w:marTop w:val="0"/>
          <w:marBottom w:val="0"/>
          <w:divBdr>
            <w:top w:val="none" w:sz="0" w:space="0" w:color="auto"/>
            <w:left w:val="none" w:sz="0" w:space="0" w:color="auto"/>
            <w:bottom w:val="none" w:sz="0" w:space="0" w:color="auto"/>
            <w:right w:val="none" w:sz="0" w:space="0" w:color="auto"/>
          </w:divBdr>
        </w:div>
        <w:div w:id="889611280">
          <w:marLeft w:val="0"/>
          <w:marRight w:val="0"/>
          <w:marTop w:val="0"/>
          <w:marBottom w:val="0"/>
          <w:divBdr>
            <w:top w:val="none" w:sz="0" w:space="0" w:color="auto"/>
            <w:left w:val="none" w:sz="0" w:space="0" w:color="auto"/>
            <w:bottom w:val="none" w:sz="0" w:space="0" w:color="auto"/>
            <w:right w:val="none" w:sz="0" w:space="0" w:color="auto"/>
          </w:divBdr>
        </w:div>
        <w:div w:id="1138693736">
          <w:marLeft w:val="0"/>
          <w:marRight w:val="0"/>
          <w:marTop w:val="0"/>
          <w:marBottom w:val="0"/>
          <w:divBdr>
            <w:top w:val="none" w:sz="0" w:space="0" w:color="auto"/>
            <w:left w:val="none" w:sz="0" w:space="0" w:color="auto"/>
            <w:bottom w:val="none" w:sz="0" w:space="0" w:color="auto"/>
            <w:right w:val="none" w:sz="0" w:space="0" w:color="auto"/>
          </w:divBdr>
        </w:div>
        <w:div w:id="1152521162">
          <w:marLeft w:val="0"/>
          <w:marRight w:val="0"/>
          <w:marTop w:val="0"/>
          <w:marBottom w:val="0"/>
          <w:divBdr>
            <w:top w:val="none" w:sz="0" w:space="0" w:color="auto"/>
            <w:left w:val="none" w:sz="0" w:space="0" w:color="auto"/>
            <w:bottom w:val="none" w:sz="0" w:space="0" w:color="auto"/>
            <w:right w:val="none" w:sz="0" w:space="0" w:color="auto"/>
          </w:divBdr>
        </w:div>
        <w:div w:id="1198856167">
          <w:marLeft w:val="0"/>
          <w:marRight w:val="0"/>
          <w:marTop w:val="0"/>
          <w:marBottom w:val="0"/>
          <w:divBdr>
            <w:top w:val="none" w:sz="0" w:space="0" w:color="auto"/>
            <w:left w:val="none" w:sz="0" w:space="0" w:color="auto"/>
            <w:bottom w:val="none" w:sz="0" w:space="0" w:color="auto"/>
            <w:right w:val="none" w:sz="0" w:space="0" w:color="auto"/>
          </w:divBdr>
        </w:div>
        <w:div w:id="1217857098">
          <w:marLeft w:val="0"/>
          <w:marRight w:val="0"/>
          <w:marTop w:val="0"/>
          <w:marBottom w:val="0"/>
          <w:divBdr>
            <w:top w:val="none" w:sz="0" w:space="0" w:color="auto"/>
            <w:left w:val="none" w:sz="0" w:space="0" w:color="auto"/>
            <w:bottom w:val="none" w:sz="0" w:space="0" w:color="auto"/>
            <w:right w:val="none" w:sz="0" w:space="0" w:color="auto"/>
          </w:divBdr>
        </w:div>
        <w:div w:id="1303149041">
          <w:marLeft w:val="0"/>
          <w:marRight w:val="0"/>
          <w:marTop w:val="0"/>
          <w:marBottom w:val="0"/>
          <w:divBdr>
            <w:top w:val="none" w:sz="0" w:space="0" w:color="auto"/>
            <w:left w:val="none" w:sz="0" w:space="0" w:color="auto"/>
            <w:bottom w:val="none" w:sz="0" w:space="0" w:color="auto"/>
            <w:right w:val="none" w:sz="0" w:space="0" w:color="auto"/>
          </w:divBdr>
        </w:div>
        <w:div w:id="1476293002">
          <w:marLeft w:val="0"/>
          <w:marRight w:val="0"/>
          <w:marTop w:val="0"/>
          <w:marBottom w:val="0"/>
          <w:divBdr>
            <w:top w:val="none" w:sz="0" w:space="0" w:color="auto"/>
            <w:left w:val="none" w:sz="0" w:space="0" w:color="auto"/>
            <w:bottom w:val="none" w:sz="0" w:space="0" w:color="auto"/>
            <w:right w:val="none" w:sz="0" w:space="0" w:color="auto"/>
          </w:divBdr>
        </w:div>
        <w:div w:id="1620457237">
          <w:marLeft w:val="0"/>
          <w:marRight w:val="0"/>
          <w:marTop w:val="0"/>
          <w:marBottom w:val="0"/>
          <w:divBdr>
            <w:top w:val="none" w:sz="0" w:space="0" w:color="auto"/>
            <w:left w:val="none" w:sz="0" w:space="0" w:color="auto"/>
            <w:bottom w:val="none" w:sz="0" w:space="0" w:color="auto"/>
            <w:right w:val="none" w:sz="0" w:space="0" w:color="auto"/>
          </w:divBdr>
        </w:div>
        <w:div w:id="1786381976">
          <w:marLeft w:val="0"/>
          <w:marRight w:val="0"/>
          <w:marTop w:val="0"/>
          <w:marBottom w:val="0"/>
          <w:divBdr>
            <w:top w:val="none" w:sz="0" w:space="0" w:color="auto"/>
            <w:left w:val="none" w:sz="0" w:space="0" w:color="auto"/>
            <w:bottom w:val="none" w:sz="0" w:space="0" w:color="auto"/>
            <w:right w:val="none" w:sz="0" w:space="0" w:color="auto"/>
          </w:divBdr>
        </w:div>
        <w:div w:id="1971813510">
          <w:marLeft w:val="0"/>
          <w:marRight w:val="0"/>
          <w:marTop w:val="0"/>
          <w:marBottom w:val="0"/>
          <w:divBdr>
            <w:top w:val="none" w:sz="0" w:space="0" w:color="auto"/>
            <w:left w:val="none" w:sz="0" w:space="0" w:color="auto"/>
            <w:bottom w:val="none" w:sz="0" w:space="0" w:color="auto"/>
            <w:right w:val="none" w:sz="0" w:space="0" w:color="auto"/>
          </w:divBdr>
        </w:div>
      </w:divsChild>
    </w:div>
    <w:div w:id="861092444">
      <w:bodyDiv w:val="1"/>
      <w:marLeft w:val="0"/>
      <w:marRight w:val="0"/>
      <w:marTop w:val="0"/>
      <w:marBottom w:val="0"/>
      <w:divBdr>
        <w:top w:val="none" w:sz="0" w:space="0" w:color="auto"/>
        <w:left w:val="none" w:sz="0" w:space="0" w:color="auto"/>
        <w:bottom w:val="none" w:sz="0" w:space="0" w:color="auto"/>
        <w:right w:val="none" w:sz="0" w:space="0" w:color="auto"/>
      </w:divBdr>
    </w:div>
    <w:div w:id="912158625">
      <w:bodyDiv w:val="1"/>
      <w:marLeft w:val="0"/>
      <w:marRight w:val="0"/>
      <w:marTop w:val="0"/>
      <w:marBottom w:val="0"/>
      <w:divBdr>
        <w:top w:val="none" w:sz="0" w:space="0" w:color="auto"/>
        <w:left w:val="none" w:sz="0" w:space="0" w:color="auto"/>
        <w:bottom w:val="none" w:sz="0" w:space="0" w:color="auto"/>
        <w:right w:val="none" w:sz="0" w:space="0" w:color="auto"/>
      </w:divBdr>
      <w:divsChild>
        <w:div w:id="804659090">
          <w:marLeft w:val="0"/>
          <w:marRight w:val="0"/>
          <w:marTop w:val="0"/>
          <w:marBottom w:val="0"/>
          <w:divBdr>
            <w:top w:val="none" w:sz="0" w:space="0" w:color="auto"/>
            <w:left w:val="none" w:sz="0" w:space="0" w:color="auto"/>
            <w:bottom w:val="none" w:sz="0" w:space="0" w:color="auto"/>
            <w:right w:val="none" w:sz="0" w:space="0" w:color="auto"/>
          </w:divBdr>
          <w:divsChild>
            <w:div w:id="443110957">
              <w:marLeft w:val="0"/>
              <w:marRight w:val="0"/>
              <w:marTop w:val="0"/>
              <w:marBottom w:val="0"/>
              <w:divBdr>
                <w:top w:val="none" w:sz="0" w:space="0" w:color="auto"/>
                <w:left w:val="none" w:sz="0" w:space="0" w:color="auto"/>
                <w:bottom w:val="none" w:sz="0" w:space="0" w:color="auto"/>
                <w:right w:val="none" w:sz="0" w:space="0" w:color="auto"/>
              </w:divBdr>
              <w:divsChild>
                <w:div w:id="714625513">
                  <w:marLeft w:val="0"/>
                  <w:marRight w:val="0"/>
                  <w:marTop w:val="0"/>
                  <w:marBottom w:val="0"/>
                  <w:divBdr>
                    <w:top w:val="none" w:sz="0" w:space="0" w:color="auto"/>
                    <w:left w:val="none" w:sz="0" w:space="0" w:color="auto"/>
                    <w:bottom w:val="none" w:sz="0" w:space="0" w:color="auto"/>
                    <w:right w:val="none" w:sz="0" w:space="0" w:color="auto"/>
                  </w:divBdr>
                </w:div>
                <w:div w:id="188019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54152">
      <w:bodyDiv w:val="1"/>
      <w:marLeft w:val="0"/>
      <w:marRight w:val="0"/>
      <w:marTop w:val="0"/>
      <w:marBottom w:val="0"/>
      <w:divBdr>
        <w:top w:val="none" w:sz="0" w:space="0" w:color="auto"/>
        <w:left w:val="none" w:sz="0" w:space="0" w:color="auto"/>
        <w:bottom w:val="none" w:sz="0" w:space="0" w:color="auto"/>
        <w:right w:val="none" w:sz="0" w:space="0" w:color="auto"/>
      </w:divBdr>
      <w:divsChild>
        <w:div w:id="806901571">
          <w:marLeft w:val="0"/>
          <w:marRight w:val="0"/>
          <w:marTop w:val="0"/>
          <w:marBottom w:val="0"/>
          <w:divBdr>
            <w:top w:val="none" w:sz="0" w:space="0" w:color="auto"/>
            <w:left w:val="none" w:sz="0" w:space="0" w:color="auto"/>
            <w:bottom w:val="none" w:sz="0" w:space="0" w:color="auto"/>
            <w:right w:val="none" w:sz="0" w:space="0" w:color="auto"/>
          </w:divBdr>
          <w:divsChild>
            <w:div w:id="1864174317">
              <w:marLeft w:val="0"/>
              <w:marRight w:val="0"/>
              <w:marTop w:val="0"/>
              <w:marBottom w:val="0"/>
              <w:divBdr>
                <w:top w:val="none" w:sz="0" w:space="0" w:color="auto"/>
                <w:left w:val="none" w:sz="0" w:space="0" w:color="auto"/>
                <w:bottom w:val="none" w:sz="0" w:space="0" w:color="auto"/>
                <w:right w:val="none" w:sz="0" w:space="0" w:color="auto"/>
              </w:divBdr>
              <w:divsChild>
                <w:div w:id="12259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510075">
      <w:bodyDiv w:val="1"/>
      <w:marLeft w:val="0"/>
      <w:marRight w:val="0"/>
      <w:marTop w:val="0"/>
      <w:marBottom w:val="0"/>
      <w:divBdr>
        <w:top w:val="none" w:sz="0" w:space="0" w:color="auto"/>
        <w:left w:val="none" w:sz="0" w:space="0" w:color="auto"/>
        <w:bottom w:val="none" w:sz="0" w:space="0" w:color="auto"/>
        <w:right w:val="none" w:sz="0" w:space="0" w:color="auto"/>
      </w:divBdr>
      <w:divsChild>
        <w:div w:id="312608198">
          <w:marLeft w:val="0"/>
          <w:marRight w:val="0"/>
          <w:marTop w:val="0"/>
          <w:marBottom w:val="0"/>
          <w:divBdr>
            <w:top w:val="none" w:sz="0" w:space="0" w:color="auto"/>
            <w:left w:val="none" w:sz="0" w:space="0" w:color="auto"/>
            <w:bottom w:val="none" w:sz="0" w:space="0" w:color="auto"/>
            <w:right w:val="none" w:sz="0" w:space="0" w:color="auto"/>
          </w:divBdr>
        </w:div>
        <w:div w:id="326833191">
          <w:marLeft w:val="0"/>
          <w:marRight w:val="0"/>
          <w:marTop w:val="0"/>
          <w:marBottom w:val="0"/>
          <w:divBdr>
            <w:top w:val="none" w:sz="0" w:space="0" w:color="auto"/>
            <w:left w:val="none" w:sz="0" w:space="0" w:color="auto"/>
            <w:bottom w:val="none" w:sz="0" w:space="0" w:color="auto"/>
            <w:right w:val="none" w:sz="0" w:space="0" w:color="auto"/>
          </w:divBdr>
        </w:div>
        <w:div w:id="840127102">
          <w:marLeft w:val="0"/>
          <w:marRight w:val="0"/>
          <w:marTop w:val="0"/>
          <w:marBottom w:val="0"/>
          <w:divBdr>
            <w:top w:val="none" w:sz="0" w:space="0" w:color="auto"/>
            <w:left w:val="none" w:sz="0" w:space="0" w:color="auto"/>
            <w:bottom w:val="none" w:sz="0" w:space="0" w:color="auto"/>
            <w:right w:val="none" w:sz="0" w:space="0" w:color="auto"/>
          </w:divBdr>
        </w:div>
        <w:div w:id="1596815710">
          <w:marLeft w:val="0"/>
          <w:marRight w:val="0"/>
          <w:marTop w:val="0"/>
          <w:marBottom w:val="0"/>
          <w:divBdr>
            <w:top w:val="none" w:sz="0" w:space="0" w:color="auto"/>
            <w:left w:val="none" w:sz="0" w:space="0" w:color="auto"/>
            <w:bottom w:val="none" w:sz="0" w:space="0" w:color="auto"/>
            <w:right w:val="none" w:sz="0" w:space="0" w:color="auto"/>
          </w:divBdr>
        </w:div>
      </w:divsChild>
    </w:div>
    <w:div w:id="941844649">
      <w:bodyDiv w:val="1"/>
      <w:marLeft w:val="0"/>
      <w:marRight w:val="0"/>
      <w:marTop w:val="0"/>
      <w:marBottom w:val="0"/>
      <w:divBdr>
        <w:top w:val="none" w:sz="0" w:space="0" w:color="auto"/>
        <w:left w:val="none" w:sz="0" w:space="0" w:color="auto"/>
        <w:bottom w:val="none" w:sz="0" w:space="0" w:color="auto"/>
        <w:right w:val="none" w:sz="0" w:space="0" w:color="auto"/>
      </w:divBdr>
      <w:divsChild>
        <w:div w:id="2097631936">
          <w:marLeft w:val="0"/>
          <w:marRight w:val="0"/>
          <w:marTop w:val="0"/>
          <w:marBottom w:val="0"/>
          <w:divBdr>
            <w:top w:val="none" w:sz="0" w:space="0" w:color="auto"/>
            <w:left w:val="none" w:sz="0" w:space="0" w:color="auto"/>
            <w:bottom w:val="none" w:sz="0" w:space="0" w:color="auto"/>
            <w:right w:val="none" w:sz="0" w:space="0" w:color="auto"/>
          </w:divBdr>
          <w:divsChild>
            <w:div w:id="74057044">
              <w:marLeft w:val="0"/>
              <w:marRight w:val="0"/>
              <w:marTop w:val="0"/>
              <w:marBottom w:val="0"/>
              <w:divBdr>
                <w:top w:val="none" w:sz="0" w:space="0" w:color="auto"/>
                <w:left w:val="none" w:sz="0" w:space="0" w:color="auto"/>
                <w:bottom w:val="none" w:sz="0" w:space="0" w:color="auto"/>
                <w:right w:val="none" w:sz="0" w:space="0" w:color="auto"/>
              </w:divBdr>
              <w:divsChild>
                <w:div w:id="1561356068">
                  <w:marLeft w:val="0"/>
                  <w:marRight w:val="0"/>
                  <w:marTop w:val="0"/>
                  <w:marBottom w:val="0"/>
                  <w:divBdr>
                    <w:top w:val="none" w:sz="0" w:space="0" w:color="auto"/>
                    <w:left w:val="none" w:sz="0" w:space="0" w:color="auto"/>
                    <w:bottom w:val="none" w:sz="0" w:space="0" w:color="auto"/>
                    <w:right w:val="none" w:sz="0" w:space="0" w:color="auto"/>
                  </w:divBdr>
                  <w:divsChild>
                    <w:div w:id="94715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791366">
      <w:bodyDiv w:val="1"/>
      <w:marLeft w:val="0"/>
      <w:marRight w:val="0"/>
      <w:marTop w:val="0"/>
      <w:marBottom w:val="0"/>
      <w:divBdr>
        <w:top w:val="none" w:sz="0" w:space="0" w:color="auto"/>
        <w:left w:val="none" w:sz="0" w:space="0" w:color="auto"/>
        <w:bottom w:val="none" w:sz="0" w:space="0" w:color="auto"/>
        <w:right w:val="none" w:sz="0" w:space="0" w:color="auto"/>
      </w:divBdr>
    </w:div>
    <w:div w:id="968515437">
      <w:bodyDiv w:val="1"/>
      <w:marLeft w:val="0"/>
      <w:marRight w:val="0"/>
      <w:marTop w:val="0"/>
      <w:marBottom w:val="0"/>
      <w:divBdr>
        <w:top w:val="none" w:sz="0" w:space="0" w:color="auto"/>
        <w:left w:val="none" w:sz="0" w:space="0" w:color="auto"/>
        <w:bottom w:val="none" w:sz="0" w:space="0" w:color="auto"/>
        <w:right w:val="none" w:sz="0" w:space="0" w:color="auto"/>
      </w:divBdr>
      <w:divsChild>
        <w:div w:id="54861511">
          <w:marLeft w:val="0"/>
          <w:marRight w:val="0"/>
          <w:marTop w:val="0"/>
          <w:marBottom w:val="0"/>
          <w:divBdr>
            <w:top w:val="none" w:sz="0" w:space="0" w:color="auto"/>
            <w:left w:val="none" w:sz="0" w:space="0" w:color="auto"/>
            <w:bottom w:val="none" w:sz="0" w:space="0" w:color="auto"/>
            <w:right w:val="none" w:sz="0" w:space="0" w:color="auto"/>
          </w:divBdr>
        </w:div>
        <w:div w:id="176503757">
          <w:marLeft w:val="0"/>
          <w:marRight w:val="0"/>
          <w:marTop w:val="0"/>
          <w:marBottom w:val="0"/>
          <w:divBdr>
            <w:top w:val="none" w:sz="0" w:space="0" w:color="auto"/>
            <w:left w:val="none" w:sz="0" w:space="0" w:color="auto"/>
            <w:bottom w:val="none" w:sz="0" w:space="0" w:color="auto"/>
            <w:right w:val="none" w:sz="0" w:space="0" w:color="auto"/>
          </w:divBdr>
        </w:div>
        <w:div w:id="292910926">
          <w:marLeft w:val="0"/>
          <w:marRight w:val="0"/>
          <w:marTop w:val="0"/>
          <w:marBottom w:val="0"/>
          <w:divBdr>
            <w:top w:val="none" w:sz="0" w:space="0" w:color="auto"/>
            <w:left w:val="none" w:sz="0" w:space="0" w:color="auto"/>
            <w:bottom w:val="none" w:sz="0" w:space="0" w:color="auto"/>
            <w:right w:val="none" w:sz="0" w:space="0" w:color="auto"/>
          </w:divBdr>
        </w:div>
        <w:div w:id="649872579">
          <w:marLeft w:val="0"/>
          <w:marRight w:val="0"/>
          <w:marTop w:val="0"/>
          <w:marBottom w:val="0"/>
          <w:divBdr>
            <w:top w:val="none" w:sz="0" w:space="0" w:color="auto"/>
            <w:left w:val="none" w:sz="0" w:space="0" w:color="auto"/>
            <w:bottom w:val="none" w:sz="0" w:space="0" w:color="auto"/>
            <w:right w:val="none" w:sz="0" w:space="0" w:color="auto"/>
          </w:divBdr>
        </w:div>
        <w:div w:id="1070545854">
          <w:marLeft w:val="0"/>
          <w:marRight w:val="0"/>
          <w:marTop w:val="0"/>
          <w:marBottom w:val="0"/>
          <w:divBdr>
            <w:top w:val="none" w:sz="0" w:space="0" w:color="auto"/>
            <w:left w:val="none" w:sz="0" w:space="0" w:color="auto"/>
            <w:bottom w:val="none" w:sz="0" w:space="0" w:color="auto"/>
            <w:right w:val="none" w:sz="0" w:space="0" w:color="auto"/>
          </w:divBdr>
        </w:div>
        <w:div w:id="1148593404">
          <w:marLeft w:val="0"/>
          <w:marRight w:val="0"/>
          <w:marTop w:val="0"/>
          <w:marBottom w:val="0"/>
          <w:divBdr>
            <w:top w:val="none" w:sz="0" w:space="0" w:color="auto"/>
            <w:left w:val="none" w:sz="0" w:space="0" w:color="auto"/>
            <w:bottom w:val="none" w:sz="0" w:space="0" w:color="auto"/>
            <w:right w:val="none" w:sz="0" w:space="0" w:color="auto"/>
          </w:divBdr>
        </w:div>
        <w:div w:id="1868056435">
          <w:marLeft w:val="0"/>
          <w:marRight w:val="0"/>
          <w:marTop w:val="0"/>
          <w:marBottom w:val="0"/>
          <w:divBdr>
            <w:top w:val="none" w:sz="0" w:space="0" w:color="auto"/>
            <w:left w:val="none" w:sz="0" w:space="0" w:color="auto"/>
            <w:bottom w:val="none" w:sz="0" w:space="0" w:color="auto"/>
            <w:right w:val="none" w:sz="0" w:space="0" w:color="auto"/>
          </w:divBdr>
        </w:div>
        <w:div w:id="1950425227">
          <w:marLeft w:val="0"/>
          <w:marRight w:val="0"/>
          <w:marTop w:val="0"/>
          <w:marBottom w:val="0"/>
          <w:divBdr>
            <w:top w:val="none" w:sz="0" w:space="0" w:color="auto"/>
            <w:left w:val="none" w:sz="0" w:space="0" w:color="auto"/>
            <w:bottom w:val="none" w:sz="0" w:space="0" w:color="auto"/>
            <w:right w:val="none" w:sz="0" w:space="0" w:color="auto"/>
          </w:divBdr>
        </w:div>
      </w:divsChild>
    </w:div>
    <w:div w:id="975599524">
      <w:bodyDiv w:val="1"/>
      <w:marLeft w:val="0"/>
      <w:marRight w:val="0"/>
      <w:marTop w:val="0"/>
      <w:marBottom w:val="0"/>
      <w:divBdr>
        <w:top w:val="none" w:sz="0" w:space="0" w:color="auto"/>
        <w:left w:val="none" w:sz="0" w:space="0" w:color="auto"/>
        <w:bottom w:val="none" w:sz="0" w:space="0" w:color="auto"/>
        <w:right w:val="none" w:sz="0" w:space="0" w:color="auto"/>
      </w:divBdr>
      <w:divsChild>
        <w:div w:id="616302834">
          <w:marLeft w:val="0"/>
          <w:marRight w:val="0"/>
          <w:marTop w:val="0"/>
          <w:marBottom w:val="0"/>
          <w:divBdr>
            <w:top w:val="none" w:sz="0" w:space="0" w:color="auto"/>
            <w:left w:val="none" w:sz="0" w:space="0" w:color="auto"/>
            <w:bottom w:val="none" w:sz="0" w:space="0" w:color="auto"/>
            <w:right w:val="none" w:sz="0" w:space="0" w:color="auto"/>
          </w:divBdr>
          <w:divsChild>
            <w:div w:id="1407528674">
              <w:marLeft w:val="0"/>
              <w:marRight w:val="0"/>
              <w:marTop w:val="0"/>
              <w:marBottom w:val="0"/>
              <w:divBdr>
                <w:top w:val="none" w:sz="0" w:space="0" w:color="auto"/>
                <w:left w:val="none" w:sz="0" w:space="0" w:color="auto"/>
                <w:bottom w:val="none" w:sz="0" w:space="0" w:color="auto"/>
                <w:right w:val="none" w:sz="0" w:space="0" w:color="auto"/>
              </w:divBdr>
              <w:divsChild>
                <w:div w:id="17326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50977">
      <w:bodyDiv w:val="1"/>
      <w:marLeft w:val="0"/>
      <w:marRight w:val="0"/>
      <w:marTop w:val="0"/>
      <w:marBottom w:val="0"/>
      <w:divBdr>
        <w:top w:val="none" w:sz="0" w:space="0" w:color="auto"/>
        <w:left w:val="none" w:sz="0" w:space="0" w:color="auto"/>
        <w:bottom w:val="none" w:sz="0" w:space="0" w:color="auto"/>
        <w:right w:val="none" w:sz="0" w:space="0" w:color="auto"/>
      </w:divBdr>
    </w:div>
    <w:div w:id="1012488441">
      <w:bodyDiv w:val="1"/>
      <w:marLeft w:val="0"/>
      <w:marRight w:val="0"/>
      <w:marTop w:val="0"/>
      <w:marBottom w:val="0"/>
      <w:divBdr>
        <w:top w:val="none" w:sz="0" w:space="0" w:color="auto"/>
        <w:left w:val="none" w:sz="0" w:space="0" w:color="auto"/>
        <w:bottom w:val="none" w:sz="0" w:space="0" w:color="auto"/>
        <w:right w:val="none" w:sz="0" w:space="0" w:color="auto"/>
      </w:divBdr>
      <w:divsChild>
        <w:div w:id="346830450">
          <w:marLeft w:val="0"/>
          <w:marRight w:val="0"/>
          <w:marTop w:val="0"/>
          <w:marBottom w:val="0"/>
          <w:divBdr>
            <w:top w:val="none" w:sz="0" w:space="0" w:color="auto"/>
            <w:left w:val="none" w:sz="0" w:space="0" w:color="auto"/>
            <w:bottom w:val="none" w:sz="0" w:space="0" w:color="auto"/>
            <w:right w:val="none" w:sz="0" w:space="0" w:color="auto"/>
          </w:divBdr>
          <w:divsChild>
            <w:div w:id="1565067095">
              <w:marLeft w:val="0"/>
              <w:marRight w:val="0"/>
              <w:marTop w:val="0"/>
              <w:marBottom w:val="0"/>
              <w:divBdr>
                <w:top w:val="none" w:sz="0" w:space="0" w:color="auto"/>
                <w:left w:val="none" w:sz="0" w:space="0" w:color="auto"/>
                <w:bottom w:val="none" w:sz="0" w:space="0" w:color="auto"/>
                <w:right w:val="none" w:sz="0" w:space="0" w:color="auto"/>
              </w:divBdr>
              <w:divsChild>
                <w:div w:id="1692873931">
                  <w:marLeft w:val="0"/>
                  <w:marRight w:val="0"/>
                  <w:marTop w:val="0"/>
                  <w:marBottom w:val="0"/>
                  <w:divBdr>
                    <w:top w:val="none" w:sz="0" w:space="0" w:color="auto"/>
                    <w:left w:val="none" w:sz="0" w:space="0" w:color="auto"/>
                    <w:bottom w:val="none" w:sz="0" w:space="0" w:color="auto"/>
                    <w:right w:val="none" w:sz="0" w:space="0" w:color="auto"/>
                  </w:divBdr>
                  <w:divsChild>
                    <w:div w:id="18263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934877">
      <w:bodyDiv w:val="1"/>
      <w:marLeft w:val="0"/>
      <w:marRight w:val="0"/>
      <w:marTop w:val="0"/>
      <w:marBottom w:val="0"/>
      <w:divBdr>
        <w:top w:val="none" w:sz="0" w:space="0" w:color="auto"/>
        <w:left w:val="none" w:sz="0" w:space="0" w:color="auto"/>
        <w:bottom w:val="none" w:sz="0" w:space="0" w:color="auto"/>
        <w:right w:val="none" w:sz="0" w:space="0" w:color="auto"/>
      </w:divBdr>
      <w:divsChild>
        <w:div w:id="707804029">
          <w:marLeft w:val="0"/>
          <w:marRight w:val="0"/>
          <w:marTop w:val="0"/>
          <w:marBottom w:val="0"/>
          <w:divBdr>
            <w:top w:val="none" w:sz="0" w:space="0" w:color="auto"/>
            <w:left w:val="none" w:sz="0" w:space="0" w:color="auto"/>
            <w:bottom w:val="none" w:sz="0" w:space="0" w:color="auto"/>
            <w:right w:val="none" w:sz="0" w:space="0" w:color="auto"/>
          </w:divBdr>
          <w:divsChild>
            <w:div w:id="957298393">
              <w:marLeft w:val="0"/>
              <w:marRight w:val="0"/>
              <w:marTop w:val="0"/>
              <w:marBottom w:val="0"/>
              <w:divBdr>
                <w:top w:val="none" w:sz="0" w:space="0" w:color="auto"/>
                <w:left w:val="none" w:sz="0" w:space="0" w:color="auto"/>
                <w:bottom w:val="none" w:sz="0" w:space="0" w:color="auto"/>
                <w:right w:val="none" w:sz="0" w:space="0" w:color="auto"/>
              </w:divBdr>
              <w:divsChild>
                <w:div w:id="263808289">
                  <w:marLeft w:val="0"/>
                  <w:marRight w:val="0"/>
                  <w:marTop w:val="0"/>
                  <w:marBottom w:val="0"/>
                  <w:divBdr>
                    <w:top w:val="none" w:sz="0" w:space="0" w:color="auto"/>
                    <w:left w:val="none" w:sz="0" w:space="0" w:color="auto"/>
                    <w:bottom w:val="none" w:sz="0" w:space="0" w:color="auto"/>
                    <w:right w:val="none" w:sz="0" w:space="0" w:color="auto"/>
                  </w:divBdr>
                  <w:divsChild>
                    <w:div w:id="20813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538719">
      <w:bodyDiv w:val="1"/>
      <w:marLeft w:val="0"/>
      <w:marRight w:val="0"/>
      <w:marTop w:val="0"/>
      <w:marBottom w:val="0"/>
      <w:divBdr>
        <w:top w:val="none" w:sz="0" w:space="0" w:color="auto"/>
        <w:left w:val="none" w:sz="0" w:space="0" w:color="auto"/>
        <w:bottom w:val="none" w:sz="0" w:space="0" w:color="auto"/>
        <w:right w:val="none" w:sz="0" w:space="0" w:color="auto"/>
      </w:divBdr>
    </w:div>
    <w:div w:id="1100905221">
      <w:bodyDiv w:val="1"/>
      <w:marLeft w:val="0"/>
      <w:marRight w:val="0"/>
      <w:marTop w:val="0"/>
      <w:marBottom w:val="0"/>
      <w:divBdr>
        <w:top w:val="none" w:sz="0" w:space="0" w:color="auto"/>
        <w:left w:val="none" w:sz="0" w:space="0" w:color="auto"/>
        <w:bottom w:val="none" w:sz="0" w:space="0" w:color="auto"/>
        <w:right w:val="none" w:sz="0" w:space="0" w:color="auto"/>
      </w:divBdr>
    </w:div>
    <w:div w:id="1132020126">
      <w:bodyDiv w:val="1"/>
      <w:marLeft w:val="0"/>
      <w:marRight w:val="0"/>
      <w:marTop w:val="0"/>
      <w:marBottom w:val="0"/>
      <w:divBdr>
        <w:top w:val="none" w:sz="0" w:space="0" w:color="auto"/>
        <w:left w:val="none" w:sz="0" w:space="0" w:color="auto"/>
        <w:bottom w:val="none" w:sz="0" w:space="0" w:color="auto"/>
        <w:right w:val="none" w:sz="0" w:space="0" w:color="auto"/>
      </w:divBdr>
      <w:divsChild>
        <w:div w:id="485169032">
          <w:marLeft w:val="0"/>
          <w:marRight w:val="0"/>
          <w:marTop w:val="0"/>
          <w:marBottom w:val="0"/>
          <w:divBdr>
            <w:top w:val="none" w:sz="0" w:space="0" w:color="auto"/>
            <w:left w:val="none" w:sz="0" w:space="0" w:color="auto"/>
            <w:bottom w:val="none" w:sz="0" w:space="0" w:color="auto"/>
            <w:right w:val="none" w:sz="0" w:space="0" w:color="auto"/>
          </w:divBdr>
          <w:divsChild>
            <w:div w:id="842162630">
              <w:marLeft w:val="0"/>
              <w:marRight w:val="0"/>
              <w:marTop w:val="0"/>
              <w:marBottom w:val="0"/>
              <w:divBdr>
                <w:top w:val="none" w:sz="0" w:space="0" w:color="auto"/>
                <w:left w:val="none" w:sz="0" w:space="0" w:color="auto"/>
                <w:bottom w:val="none" w:sz="0" w:space="0" w:color="auto"/>
                <w:right w:val="none" w:sz="0" w:space="0" w:color="auto"/>
              </w:divBdr>
              <w:divsChild>
                <w:div w:id="584800033">
                  <w:marLeft w:val="0"/>
                  <w:marRight w:val="0"/>
                  <w:marTop w:val="0"/>
                  <w:marBottom w:val="0"/>
                  <w:divBdr>
                    <w:top w:val="none" w:sz="0" w:space="0" w:color="auto"/>
                    <w:left w:val="none" w:sz="0" w:space="0" w:color="auto"/>
                    <w:bottom w:val="none" w:sz="0" w:space="0" w:color="auto"/>
                    <w:right w:val="none" w:sz="0" w:space="0" w:color="auto"/>
                  </w:divBdr>
                  <w:divsChild>
                    <w:div w:id="68590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857304">
      <w:bodyDiv w:val="1"/>
      <w:marLeft w:val="0"/>
      <w:marRight w:val="0"/>
      <w:marTop w:val="0"/>
      <w:marBottom w:val="0"/>
      <w:divBdr>
        <w:top w:val="none" w:sz="0" w:space="0" w:color="auto"/>
        <w:left w:val="none" w:sz="0" w:space="0" w:color="auto"/>
        <w:bottom w:val="none" w:sz="0" w:space="0" w:color="auto"/>
        <w:right w:val="none" w:sz="0" w:space="0" w:color="auto"/>
      </w:divBdr>
    </w:div>
    <w:div w:id="1146315668">
      <w:bodyDiv w:val="1"/>
      <w:marLeft w:val="0"/>
      <w:marRight w:val="0"/>
      <w:marTop w:val="0"/>
      <w:marBottom w:val="0"/>
      <w:divBdr>
        <w:top w:val="none" w:sz="0" w:space="0" w:color="auto"/>
        <w:left w:val="none" w:sz="0" w:space="0" w:color="auto"/>
        <w:bottom w:val="none" w:sz="0" w:space="0" w:color="auto"/>
        <w:right w:val="none" w:sz="0" w:space="0" w:color="auto"/>
      </w:divBdr>
      <w:divsChild>
        <w:div w:id="931276254">
          <w:marLeft w:val="0"/>
          <w:marRight w:val="0"/>
          <w:marTop w:val="0"/>
          <w:marBottom w:val="0"/>
          <w:divBdr>
            <w:top w:val="none" w:sz="0" w:space="0" w:color="auto"/>
            <w:left w:val="none" w:sz="0" w:space="0" w:color="auto"/>
            <w:bottom w:val="none" w:sz="0" w:space="0" w:color="auto"/>
            <w:right w:val="none" w:sz="0" w:space="0" w:color="auto"/>
          </w:divBdr>
        </w:div>
        <w:div w:id="1154882304">
          <w:marLeft w:val="0"/>
          <w:marRight w:val="0"/>
          <w:marTop w:val="0"/>
          <w:marBottom w:val="0"/>
          <w:divBdr>
            <w:top w:val="none" w:sz="0" w:space="0" w:color="auto"/>
            <w:left w:val="none" w:sz="0" w:space="0" w:color="auto"/>
            <w:bottom w:val="none" w:sz="0" w:space="0" w:color="auto"/>
            <w:right w:val="none" w:sz="0" w:space="0" w:color="auto"/>
          </w:divBdr>
        </w:div>
        <w:div w:id="1419138032">
          <w:marLeft w:val="0"/>
          <w:marRight w:val="0"/>
          <w:marTop w:val="0"/>
          <w:marBottom w:val="0"/>
          <w:divBdr>
            <w:top w:val="none" w:sz="0" w:space="0" w:color="auto"/>
            <w:left w:val="none" w:sz="0" w:space="0" w:color="auto"/>
            <w:bottom w:val="none" w:sz="0" w:space="0" w:color="auto"/>
            <w:right w:val="none" w:sz="0" w:space="0" w:color="auto"/>
          </w:divBdr>
        </w:div>
      </w:divsChild>
    </w:div>
    <w:div w:id="1169562198">
      <w:bodyDiv w:val="1"/>
      <w:marLeft w:val="0"/>
      <w:marRight w:val="0"/>
      <w:marTop w:val="0"/>
      <w:marBottom w:val="0"/>
      <w:divBdr>
        <w:top w:val="none" w:sz="0" w:space="0" w:color="auto"/>
        <w:left w:val="none" w:sz="0" w:space="0" w:color="auto"/>
        <w:bottom w:val="none" w:sz="0" w:space="0" w:color="auto"/>
        <w:right w:val="none" w:sz="0" w:space="0" w:color="auto"/>
      </w:divBdr>
    </w:div>
    <w:div w:id="1183516343">
      <w:bodyDiv w:val="1"/>
      <w:marLeft w:val="0"/>
      <w:marRight w:val="0"/>
      <w:marTop w:val="0"/>
      <w:marBottom w:val="0"/>
      <w:divBdr>
        <w:top w:val="none" w:sz="0" w:space="0" w:color="auto"/>
        <w:left w:val="none" w:sz="0" w:space="0" w:color="auto"/>
        <w:bottom w:val="none" w:sz="0" w:space="0" w:color="auto"/>
        <w:right w:val="none" w:sz="0" w:space="0" w:color="auto"/>
      </w:divBdr>
      <w:divsChild>
        <w:div w:id="98988975">
          <w:marLeft w:val="0"/>
          <w:marRight w:val="0"/>
          <w:marTop w:val="0"/>
          <w:marBottom w:val="0"/>
          <w:divBdr>
            <w:top w:val="none" w:sz="0" w:space="0" w:color="auto"/>
            <w:left w:val="none" w:sz="0" w:space="0" w:color="auto"/>
            <w:bottom w:val="none" w:sz="0" w:space="0" w:color="auto"/>
            <w:right w:val="none" w:sz="0" w:space="0" w:color="auto"/>
          </w:divBdr>
        </w:div>
        <w:div w:id="573009583">
          <w:marLeft w:val="0"/>
          <w:marRight w:val="0"/>
          <w:marTop w:val="0"/>
          <w:marBottom w:val="0"/>
          <w:divBdr>
            <w:top w:val="none" w:sz="0" w:space="0" w:color="auto"/>
            <w:left w:val="none" w:sz="0" w:space="0" w:color="auto"/>
            <w:bottom w:val="none" w:sz="0" w:space="0" w:color="auto"/>
            <w:right w:val="none" w:sz="0" w:space="0" w:color="auto"/>
          </w:divBdr>
        </w:div>
        <w:div w:id="960308662">
          <w:marLeft w:val="0"/>
          <w:marRight w:val="0"/>
          <w:marTop w:val="0"/>
          <w:marBottom w:val="0"/>
          <w:divBdr>
            <w:top w:val="none" w:sz="0" w:space="0" w:color="auto"/>
            <w:left w:val="none" w:sz="0" w:space="0" w:color="auto"/>
            <w:bottom w:val="none" w:sz="0" w:space="0" w:color="auto"/>
            <w:right w:val="none" w:sz="0" w:space="0" w:color="auto"/>
          </w:divBdr>
        </w:div>
        <w:div w:id="1473401223">
          <w:marLeft w:val="0"/>
          <w:marRight w:val="0"/>
          <w:marTop w:val="0"/>
          <w:marBottom w:val="0"/>
          <w:divBdr>
            <w:top w:val="none" w:sz="0" w:space="0" w:color="auto"/>
            <w:left w:val="none" w:sz="0" w:space="0" w:color="auto"/>
            <w:bottom w:val="none" w:sz="0" w:space="0" w:color="auto"/>
            <w:right w:val="none" w:sz="0" w:space="0" w:color="auto"/>
          </w:divBdr>
        </w:div>
      </w:divsChild>
    </w:div>
    <w:div w:id="1210998708">
      <w:bodyDiv w:val="1"/>
      <w:marLeft w:val="0"/>
      <w:marRight w:val="0"/>
      <w:marTop w:val="0"/>
      <w:marBottom w:val="0"/>
      <w:divBdr>
        <w:top w:val="none" w:sz="0" w:space="0" w:color="auto"/>
        <w:left w:val="none" w:sz="0" w:space="0" w:color="auto"/>
        <w:bottom w:val="none" w:sz="0" w:space="0" w:color="auto"/>
        <w:right w:val="none" w:sz="0" w:space="0" w:color="auto"/>
      </w:divBdr>
      <w:divsChild>
        <w:div w:id="171384452">
          <w:marLeft w:val="0"/>
          <w:marRight w:val="0"/>
          <w:marTop w:val="0"/>
          <w:marBottom w:val="0"/>
          <w:divBdr>
            <w:top w:val="none" w:sz="0" w:space="0" w:color="auto"/>
            <w:left w:val="none" w:sz="0" w:space="0" w:color="auto"/>
            <w:bottom w:val="none" w:sz="0" w:space="0" w:color="auto"/>
            <w:right w:val="none" w:sz="0" w:space="0" w:color="auto"/>
          </w:divBdr>
        </w:div>
        <w:div w:id="219175672">
          <w:marLeft w:val="0"/>
          <w:marRight w:val="0"/>
          <w:marTop w:val="0"/>
          <w:marBottom w:val="0"/>
          <w:divBdr>
            <w:top w:val="none" w:sz="0" w:space="0" w:color="auto"/>
            <w:left w:val="none" w:sz="0" w:space="0" w:color="auto"/>
            <w:bottom w:val="none" w:sz="0" w:space="0" w:color="auto"/>
            <w:right w:val="none" w:sz="0" w:space="0" w:color="auto"/>
          </w:divBdr>
        </w:div>
        <w:div w:id="273362307">
          <w:marLeft w:val="0"/>
          <w:marRight w:val="0"/>
          <w:marTop w:val="0"/>
          <w:marBottom w:val="0"/>
          <w:divBdr>
            <w:top w:val="none" w:sz="0" w:space="0" w:color="auto"/>
            <w:left w:val="none" w:sz="0" w:space="0" w:color="auto"/>
            <w:bottom w:val="none" w:sz="0" w:space="0" w:color="auto"/>
            <w:right w:val="none" w:sz="0" w:space="0" w:color="auto"/>
          </w:divBdr>
        </w:div>
        <w:div w:id="435906431">
          <w:marLeft w:val="0"/>
          <w:marRight w:val="0"/>
          <w:marTop w:val="0"/>
          <w:marBottom w:val="0"/>
          <w:divBdr>
            <w:top w:val="none" w:sz="0" w:space="0" w:color="auto"/>
            <w:left w:val="none" w:sz="0" w:space="0" w:color="auto"/>
            <w:bottom w:val="none" w:sz="0" w:space="0" w:color="auto"/>
            <w:right w:val="none" w:sz="0" w:space="0" w:color="auto"/>
          </w:divBdr>
        </w:div>
        <w:div w:id="482700486">
          <w:marLeft w:val="0"/>
          <w:marRight w:val="0"/>
          <w:marTop w:val="0"/>
          <w:marBottom w:val="0"/>
          <w:divBdr>
            <w:top w:val="none" w:sz="0" w:space="0" w:color="auto"/>
            <w:left w:val="none" w:sz="0" w:space="0" w:color="auto"/>
            <w:bottom w:val="none" w:sz="0" w:space="0" w:color="auto"/>
            <w:right w:val="none" w:sz="0" w:space="0" w:color="auto"/>
          </w:divBdr>
        </w:div>
      </w:divsChild>
    </w:div>
    <w:div w:id="1224021343">
      <w:bodyDiv w:val="1"/>
      <w:marLeft w:val="0"/>
      <w:marRight w:val="0"/>
      <w:marTop w:val="0"/>
      <w:marBottom w:val="0"/>
      <w:divBdr>
        <w:top w:val="none" w:sz="0" w:space="0" w:color="auto"/>
        <w:left w:val="none" w:sz="0" w:space="0" w:color="auto"/>
        <w:bottom w:val="none" w:sz="0" w:space="0" w:color="auto"/>
        <w:right w:val="none" w:sz="0" w:space="0" w:color="auto"/>
      </w:divBdr>
    </w:div>
    <w:div w:id="1225872855">
      <w:bodyDiv w:val="1"/>
      <w:marLeft w:val="0"/>
      <w:marRight w:val="0"/>
      <w:marTop w:val="0"/>
      <w:marBottom w:val="0"/>
      <w:divBdr>
        <w:top w:val="none" w:sz="0" w:space="0" w:color="auto"/>
        <w:left w:val="none" w:sz="0" w:space="0" w:color="auto"/>
        <w:bottom w:val="none" w:sz="0" w:space="0" w:color="auto"/>
        <w:right w:val="none" w:sz="0" w:space="0" w:color="auto"/>
      </w:divBdr>
      <w:divsChild>
        <w:div w:id="153496177">
          <w:marLeft w:val="0"/>
          <w:marRight w:val="0"/>
          <w:marTop w:val="0"/>
          <w:marBottom w:val="0"/>
          <w:divBdr>
            <w:top w:val="none" w:sz="0" w:space="0" w:color="auto"/>
            <w:left w:val="none" w:sz="0" w:space="0" w:color="auto"/>
            <w:bottom w:val="none" w:sz="0" w:space="0" w:color="auto"/>
            <w:right w:val="none" w:sz="0" w:space="0" w:color="auto"/>
          </w:divBdr>
        </w:div>
        <w:div w:id="193662200">
          <w:marLeft w:val="0"/>
          <w:marRight w:val="0"/>
          <w:marTop w:val="0"/>
          <w:marBottom w:val="0"/>
          <w:divBdr>
            <w:top w:val="none" w:sz="0" w:space="0" w:color="auto"/>
            <w:left w:val="none" w:sz="0" w:space="0" w:color="auto"/>
            <w:bottom w:val="none" w:sz="0" w:space="0" w:color="auto"/>
            <w:right w:val="none" w:sz="0" w:space="0" w:color="auto"/>
          </w:divBdr>
        </w:div>
        <w:div w:id="2116317412">
          <w:marLeft w:val="0"/>
          <w:marRight w:val="0"/>
          <w:marTop w:val="0"/>
          <w:marBottom w:val="0"/>
          <w:divBdr>
            <w:top w:val="none" w:sz="0" w:space="0" w:color="auto"/>
            <w:left w:val="none" w:sz="0" w:space="0" w:color="auto"/>
            <w:bottom w:val="none" w:sz="0" w:space="0" w:color="auto"/>
            <w:right w:val="none" w:sz="0" w:space="0" w:color="auto"/>
          </w:divBdr>
        </w:div>
      </w:divsChild>
    </w:div>
    <w:div w:id="1248610101">
      <w:bodyDiv w:val="1"/>
      <w:marLeft w:val="0"/>
      <w:marRight w:val="0"/>
      <w:marTop w:val="0"/>
      <w:marBottom w:val="0"/>
      <w:divBdr>
        <w:top w:val="none" w:sz="0" w:space="0" w:color="auto"/>
        <w:left w:val="none" w:sz="0" w:space="0" w:color="auto"/>
        <w:bottom w:val="none" w:sz="0" w:space="0" w:color="auto"/>
        <w:right w:val="none" w:sz="0" w:space="0" w:color="auto"/>
      </w:divBdr>
    </w:div>
    <w:div w:id="1251621516">
      <w:bodyDiv w:val="1"/>
      <w:marLeft w:val="0"/>
      <w:marRight w:val="0"/>
      <w:marTop w:val="0"/>
      <w:marBottom w:val="0"/>
      <w:divBdr>
        <w:top w:val="none" w:sz="0" w:space="0" w:color="auto"/>
        <w:left w:val="none" w:sz="0" w:space="0" w:color="auto"/>
        <w:bottom w:val="none" w:sz="0" w:space="0" w:color="auto"/>
        <w:right w:val="none" w:sz="0" w:space="0" w:color="auto"/>
      </w:divBdr>
      <w:divsChild>
        <w:div w:id="715203036">
          <w:marLeft w:val="0"/>
          <w:marRight w:val="0"/>
          <w:marTop w:val="0"/>
          <w:marBottom w:val="0"/>
          <w:divBdr>
            <w:top w:val="none" w:sz="0" w:space="0" w:color="auto"/>
            <w:left w:val="none" w:sz="0" w:space="0" w:color="auto"/>
            <w:bottom w:val="none" w:sz="0" w:space="0" w:color="auto"/>
            <w:right w:val="none" w:sz="0" w:space="0" w:color="auto"/>
          </w:divBdr>
        </w:div>
        <w:div w:id="758521948">
          <w:marLeft w:val="0"/>
          <w:marRight w:val="0"/>
          <w:marTop w:val="0"/>
          <w:marBottom w:val="0"/>
          <w:divBdr>
            <w:top w:val="none" w:sz="0" w:space="0" w:color="auto"/>
            <w:left w:val="none" w:sz="0" w:space="0" w:color="auto"/>
            <w:bottom w:val="none" w:sz="0" w:space="0" w:color="auto"/>
            <w:right w:val="none" w:sz="0" w:space="0" w:color="auto"/>
          </w:divBdr>
        </w:div>
        <w:div w:id="777027258">
          <w:marLeft w:val="0"/>
          <w:marRight w:val="0"/>
          <w:marTop w:val="0"/>
          <w:marBottom w:val="0"/>
          <w:divBdr>
            <w:top w:val="none" w:sz="0" w:space="0" w:color="auto"/>
            <w:left w:val="none" w:sz="0" w:space="0" w:color="auto"/>
            <w:bottom w:val="none" w:sz="0" w:space="0" w:color="auto"/>
            <w:right w:val="none" w:sz="0" w:space="0" w:color="auto"/>
          </w:divBdr>
        </w:div>
        <w:div w:id="805011366">
          <w:marLeft w:val="0"/>
          <w:marRight w:val="0"/>
          <w:marTop w:val="0"/>
          <w:marBottom w:val="0"/>
          <w:divBdr>
            <w:top w:val="none" w:sz="0" w:space="0" w:color="auto"/>
            <w:left w:val="none" w:sz="0" w:space="0" w:color="auto"/>
            <w:bottom w:val="none" w:sz="0" w:space="0" w:color="auto"/>
            <w:right w:val="none" w:sz="0" w:space="0" w:color="auto"/>
          </w:divBdr>
        </w:div>
        <w:div w:id="823085097">
          <w:marLeft w:val="0"/>
          <w:marRight w:val="0"/>
          <w:marTop w:val="0"/>
          <w:marBottom w:val="0"/>
          <w:divBdr>
            <w:top w:val="none" w:sz="0" w:space="0" w:color="auto"/>
            <w:left w:val="none" w:sz="0" w:space="0" w:color="auto"/>
            <w:bottom w:val="none" w:sz="0" w:space="0" w:color="auto"/>
            <w:right w:val="none" w:sz="0" w:space="0" w:color="auto"/>
          </w:divBdr>
        </w:div>
        <w:div w:id="1411195328">
          <w:marLeft w:val="0"/>
          <w:marRight w:val="0"/>
          <w:marTop w:val="0"/>
          <w:marBottom w:val="0"/>
          <w:divBdr>
            <w:top w:val="none" w:sz="0" w:space="0" w:color="auto"/>
            <w:left w:val="none" w:sz="0" w:space="0" w:color="auto"/>
            <w:bottom w:val="none" w:sz="0" w:space="0" w:color="auto"/>
            <w:right w:val="none" w:sz="0" w:space="0" w:color="auto"/>
          </w:divBdr>
        </w:div>
        <w:div w:id="1751806575">
          <w:marLeft w:val="0"/>
          <w:marRight w:val="0"/>
          <w:marTop w:val="0"/>
          <w:marBottom w:val="0"/>
          <w:divBdr>
            <w:top w:val="none" w:sz="0" w:space="0" w:color="auto"/>
            <w:left w:val="none" w:sz="0" w:space="0" w:color="auto"/>
            <w:bottom w:val="none" w:sz="0" w:space="0" w:color="auto"/>
            <w:right w:val="none" w:sz="0" w:space="0" w:color="auto"/>
          </w:divBdr>
        </w:div>
        <w:div w:id="1802459997">
          <w:marLeft w:val="0"/>
          <w:marRight w:val="0"/>
          <w:marTop w:val="0"/>
          <w:marBottom w:val="0"/>
          <w:divBdr>
            <w:top w:val="none" w:sz="0" w:space="0" w:color="auto"/>
            <w:left w:val="none" w:sz="0" w:space="0" w:color="auto"/>
            <w:bottom w:val="none" w:sz="0" w:space="0" w:color="auto"/>
            <w:right w:val="none" w:sz="0" w:space="0" w:color="auto"/>
          </w:divBdr>
        </w:div>
        <w:div w:id="1839225446">
          <w:marLeft w:val="0"/>
          <w:marRight w:val="0"/>
          <w:marTop w:val="0"/>
          <w:marBottom w:val="0"/>
          <w:divBdr>
            <w:top w:val="none" w:sz="0" w:space="0" w:color="auto"/>
            <w:left w:val="none" w:sz="0" w:space="0" w:color="auto"/>
            <w:bottom w:val="none" w:sz="0" w:space="0" w:color="auto"/>
            <w:right w:val="none" w:sz="0" w:space="0" w:color="auto"/>
          </w:divBdr>
        </w:div>
        <w:div w:id="1996689006">
          <w:marLeft w:val="0"/>
          <w:marRight w:val="0"/>
          <w:marTop w:val="0"/>
          <w:marBottom w:val="0"/>
          <w:divBdr>
            <w:top w:val="none" w:sz="0" w:space="0" w:color="auto"/>
            <w:left w:val="none" w:sz="0" w:space="0" w:color="auto"/>
            <w:bottom w:val="none" w:sz="0" w:space="0" w:color="auto"/>
            <w:right w:val="none" w:sz="0" w:space="0" w:color="auto"/>
          </w:divBdr>
        </w:div>
      </w:divsChild>
    </w:div>
    <w:div w:id="1258900262">
      <w:bodyDiv w:val="1"/>
      <w:marLeft w:val="0"/>
      <w:marRight w:val="0"/>
      <w:marTop w:val="0"/>
      <w:marBottom w:val="0"/>
      <w:divBdr>
        <w:top w:val="none" w:sz="0" w:space="0" w:color="auto"/>
        <w:left w:val="none" w:sz="0" w:space="0" w:color="auto"/>
        <w:bottom w:val="none" w:sz="0" w:space="0" w:color="auto"/>
        <w:right w:val="none" w:sz="0" w:space="0" w:color="auto"/>
      </w:divBdr>
    </w:div>
    <w:div w:id="1300305331">
      <w:bodyDiv w:val="1"/>
      <w:marLeft w:val="0"/>
      <w:marRight w:val="0"/>
      <w:marTop w:val="0"/>
      <w:marBottom w:val="0"/>
      <w:divBdr>
        <w:top w:val="none" w:sz="0" w:space="0" w:color="auto"/>
        <w:left w:val="none" w:sz="0" w:space="0" w:color="auto"/>
        <w:bottom w:val="none" w:sz="0" w:space="0" w:color="auto"/>
        <w:right w:val="none" w:sz="0" w:space="0" w:color="auto"/>
      </w:divBdr>
    </w:div>
    <w:div w:id="1314599601">
      <w:bodyDiv w:val="1"/>
      <w:marLeft w:val="0"/>
      <w:marRight w:val="0"/>
      <w:marTop w:val="0"/>
      <w:marBottom w:val="0"/>
      <w:divBdr>
        <w:top w:val="none" w:sz="0" w:space="0" w:color="auto"/>
        <w:left w:val="none" w:sz="0" w:space="0" w:color="auto"/>
        <w:bottom w:val="none" w:sz="0" w:space="0" w:color="auto"/>
        <w:right w:val="none" w:sz="0" w:space="0" w:color="auto"/>
      </w:divBdr>
      <w:divsChild>
        <w:div w:id="632442954">
          <w:marLeft w:val="0"/>
          <w:marRight w:val="0"/>
          <w:marTop w:val="0"/>
          <w:marBottom w:val="0"/>
          <w:divBdr>
            <w:top w:val="none" w:sz="0" w:space="0" w:color="auto"/>
            <w:left w:val="none" w:sz="0" w:space="0" w:color="auto"/>
            <w:bottom w:val="none" w:sz="0" w:space="0" w:color="auto"/>
            <w:right w:val="none" w:sz="0" w:space="0" w:color="auto"/>
          </w:divBdr>
          <w:divsChild>
            <w:div w:id="1834755092">
              <w:marLeft w:val="0"/>
              <w:marRight w:val="0"/>
              <w:marTop w:val="0"/>
              <w:marBottom w:val="0"/>
              <w:divBdr>
                <w:top w:val="none" w:sz="0" w:space="0" w:color="auto"/>
                <w:left w:val="none" w:sz="0" w:space="0" w:color="auto"/>
                <w:bottom w:val="none" w:sz="0" w:space="0" w:color="auto"/>
                <w:right w:val="none" w:sz="0" w:space="0" w:color="auto"/>
              </w:divBdr>
              <w:divsChild>
                <w:div w:id="1783456965">
                  <w:marLeft w:val="0"/>
                  <w:marRight w:val="0"/>
                  <w:marTop w:val="0"/>
                  <w:marBottom w:val="0"/>
                  <w:divBdr>
                    <w:top w:val="none" w:sz="0" w:space="0" w:color="auto"/>
                    <w:left w:val="none" w:sz="0" w:space="0" w:color="auto"/>
                    <w:bottom w:val="none" w:sz="0" w:space="0" w:color="auto"/>
                    <w:right w:val="none" w:sz="0" w:space="0" w:color="auto"/>
                  </w:divBdr>
                  <w:divsChild>
                    <w:div w:id="68124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6080">
      <w:bodyDiv w:val="1"/>
      <w:marLeft w:val="0"/>
      <w:marRight w:val="0"/>
      <w:marTop w:val="0"/>
      <w:marBottom w:val="0"/>
      <w:divBdr>
        <w:top w:val="none" w:sz="0" w:space="0" w:color="auto"/>
        <w:left w:val="none" w:sz="0" w:space="0" w:color="auto"/>
        <w:bottom w:val="none" w:sz="0" w:space="0" w:color="auto"/>
        <w:right w:val="none" w:sz="0" w:space="0" w:color="auto"/>
      </w:divBdr>
    </w:div>
    <w:div w:id="1357348576">
      <w:bodyDiv w:val="1"/>
      <w:marLeft w:val="0"/>
      <w:marRight w:val="0"/>
      <w:marTop w:val="0"/>
      <w:marBottom w:val="0"/>
      <w:divBdr>
        <w:top w:val="none" w:sz="0" w:space="0" w:color="auto"/>
        <w:left w:val="none" w:sz="0" w:space="0" w:color="auto"/>
        <w:bottom w:val="none" w:sz="0" w:space="0" w:color="auto"/>
        <w:right w:val="none" w:sz="0" w:space="0" w:color="auto"/>
      </w:divBdr>
    </w:div>
    <w:div w:id="1365011257">
      <w:bodyDiv w:val="1"/>
      <w:marLeft w:val="0"/>
      <w:marRight w:val="0"/>
      <w:marTop w:val="0"/>
      <w:marBottom w:val="0"/>
      <w:divBdr>
        <w:top w:val="none" w:sz="0" w:space="0" w:color="auto"/>
        <w:left w:val="none" w:sz="0" w:space="0" w:color="auto"/>
        <w:bottom w:val="none" w:sz="0" w:space="0" w:color="auto"/>
        <w:right w:val="none" w:sz="0" w:space="0" w:color="auto"/>
      </w:divBdr>
    </w:div>
    <w:div w:id="1406487188">
      <w:bodyDiv w:val="1"/>
      <w:marLeft w:val="0"/>
      <w:marRight w:val="0"/>
      <w:marTop w:val="0"/>
      <w:marBottom w:val="0"/>
      <w:divBdr>
        <w:top w:val="none" w:sz="0" w:space="0" w:color="auto"/>
        <w:left w:val="none" w:sz="0" w:space="0" w:color="auto"/>
        <w:bottom w:val="none" w:sz="0" w:space="0" w:color="auto"/>
        <w:right w:val="none" w:sz="0" w:space="0" w:color="auto"/>
      </w:divBdr>
    </w:div>
    <w:div w:id="1434129747">
      <w:bodyDiv w:val="1"/>
      <w:marLeft w:val="0"/>
      <w:marRight w:val="0"/>
      <w:marTop w:val="0"/>
      <w:marBottom w:val="0"/>
      <w:divBdr>
        <w:top w:val="none" w:sz="0" w:space="0" w:color="auto"/>
        <w:left w:val="none" w:sz="0" w:space="0" w:color="auto"/>
        <w:bottom w:val="none" w:sz="0" w:space="0" w:color="auto"/>
        <w:right w:val="none" w:sz="0" w:space="0" w:color="auto"/>
      </w:divBdr>
    </w:div>
    <w:div w:id="1434983224">
      <w:bodyDiv w:val="1"/>
      <w:marLeft w:val="0"/>
      <w:marRight w:val="0"/>
      <w:marTop w:val="0"/>
      <w:marBottom w:val="0"/>
      <w:divBdr>
        <w:top w:val="none" w:sz="0" w:space="0" w:color="auto"/>
        <w:left w:val="none" w:sz="0" w:space="0" w:color="auto"/>
        <w:bottom w:val="none" w:sz="0" w:space="0" w:color="auto"/>
        <w:right w:val="none" w:sz="0" w:space="0" w:color="auto"/>
      </w:divBdr>
    </w:div>
    <w:div w:id="1441950499">
      <w:bodyDiv w:val="1"/>
      <w:marLeft w:val="0"/>
      <w:marRight w:val="0"/>
      <w:marTop w:val="0"/>
      <w:marBottom w:val="0"/>
      <w:divBdr>
        <w:top w:val="none" w:sz="0" w:space="0" w:color="auto"/>
        <w:left w:val="none" w:sz="0" w:space="0" w:color="auto"/>
        <w:bottom w:val="none" w:sz="0" w:space="0" w:color="auto"/>
        <w:right w:val="none" w:sz="0" w:space="0" w:color="auto"/>
      </w:divBdr>
    </w:div>
    <w:div w:id="1462769763">
      <w:bodyDiv w:val="1"/>
      <w:marLeft w:val="0"/>
      <w:marRight w:val="0"/>
      <w:marTop w:val="0"/>
      <w:marBottom w:val="0"/>
      <w:divBdr>
        <w:top w:val="none" w:sz="0" w:space="0" w:color="auto"/>
        <w:left w:val="none" w:sz="0" w:space="0" w:color="auto"/>
        <w:bottom w:val="none" w:sz="0" w:space="0" w:color="auto"/>
        <w:right w:val="none" w:sz="0" w:space="0" w:color="auto"/>
      </w:divBdr>
      <w:divsChild>
        <w:div w:id="353652106">
          <w:marLeft w:val="0"/>
          <w:marRight w:val="0"/>
          <w:marTop w:val="0"/>
          <w:marBottom w:val="0"/>
          <w:divBdr>
            <w:top w:val="none" w:sz="0" w:space="0" w:color="auto"/>
            <w:left w:val="none" w:sz="0" w:space="0" w:color="auto"/>
            <w:bottom w:val="none" w:sz="0" w:space="0" w:color="auto"/>
            <w:right w:val="none" w:sz="0" w:space="0" w:color="auto"/>
          </w:divBdr>
          <w:divsChild>
            <w:div w:id="534580195">
              <w:marLeft w:val="0"/>
              <w:marRight w:val="0"/>
              <w:marTop w:val="0"/>
              <w:marBottom w:val="0"/>
              <w:divBdr>
                <w:top w:val="none" w:sz="0" w:space="0" w:color="auto"/>
                <w:left w:val="none" w:sz="0" w:space="0" w:color="auto"/>
                <w:bottom w:val="none" w:sz="0" w:space="0" w:color="auto"/>
                <w:right w:val="none" w:sz="0" w:space="0" w:color="auto"/>
              </w:divBdr>
              <w:divsChild>
                <w:div w:id="1105615789">
                  <w:marLeft w:val="0"/>
                  <w:marRight w:val="0"/>
                  <w:marTop w:val="0"/>
                  <w:marBottom w:val="0"/>
                  <w:divBdr>
                    <w:top w:val="none" w:sz="0" w:space="0" w:color="auto"/>
                    <w:left w:val="none" w:sz="0" w:space="0" w:color="auto"/>
                    <w:bottom w:val="none" w:sz="0" w:space="0" w:color="auto"/>
                    <w:right w:val="none" w:sz="0" w:space="0" w:color="auto"/>
                  </w:divBdr>
                  <w:divsChild>
                    <w:div w:id="191824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018159">
      <w:bodyDiv w:val="1"/>
      <w:marLeft w:val="0"/>
      <w:marRight w:val="0"/>
      <w:marTop w:val="0"/>
      <w:marBottom w:val="0"/>
      <w:divBdr>
        <w:top w:val="none" w:sz="0" w:space="0" w:color="auto"/>
        <w:left w:val="none" w:sz="0" w:space="0" w:color="auto"/>
        <w:bottom w:val="none" w:sz="0" w:space="0" w:color="auto"/>
        <w:right w:val="none" w:sz="0" w:space="0" w:color="auto"/>
      </w:divBdr>
    </w:div>
    <w:div w:id="1522235587">
      <w:bodyDiv w:val="1"/>
      <w:marLeft w:val="0"/>
      <w:marRight w:val="0"/>
      <w:marTop w:val="0"/>
      <w:marBottom w:val="0"/>
      <w:divBdr>
        <w:top w:val="none" w:sz="0" w:space="0" w:color="auto"/>
        <w:left w:val="none" w:sz="0" w:space="0" w:color="auto"/>
        <w:bottom w:val="none" w:sz="0" w:space="0" w:color="auto"/>
        <w:right w:val="none" w:sz="0" w:space="0" w:color="auto"/>
      </w:divBdr>
    </w:div>
    <w:div w:id="1535537631">
      <w:bodyDiv w:val="1"/>
      <w:marLeft w:val="0"/>
      <w:marRight w:val="0"/>
      <w:marTop w:val="0"/>
      <w:marBottom w:val="0"/>
      <w:divBdr>
        <w:top w:val="none" w:sz="0" w:space="0" w:color="auto"/>
        <w:left w:val="none" w:sz="0" w:space="0" w:color="auto"/>
        <w:bottom w:val="none" w:sz="0" w:space="0" w:color="auto"/>
        <w:right w:val="none" w:sz="0" w:space="0" w:color="auto"/>
      </w:divBdr>
    </w:div>
    <w:div w:id="1552034928">
      <w:bodyDiv w:val="1"/>
      <w:marLeft w:val="0"/>
      <w:marRight w:val="0"/>
      <w:marTop w:val="0"/>
      <w:marBottom w:val="0"/>
      <w:divBdr>
        <w:top w:val="none" w:sz="0" w:space="0" w:color="auto"/>
        <w:left w:val="none" w:sz="0" w:space="0" w:color="auto"/>
        <w:bottom w:val="none" w:sz="0" w:space="0" w:color="auto"/>
        <w:right w:val="none" w:sz="0" w:space="0" w:color="auto"/>
      </w:divBdr>
      <w:divsChild>
        <w:div w:id="1173105366">
          <w:marLeft w:val="0"/>
          <w:marRight w:val="0"/>
          <w:marTop w:val="0"/>
          <w:marBottom w:val="0"/>
          <w:divBdr>
            <w:top w:val="none" w:sz="0" w:space="0" w:color="auto"/>
            <w:left w:val="none" w:sz="0" w:space="0" w:color="auto"/>
            <w:bottom w:val="none" w:sz="0" w:space="0" w:color="auto"/>
            <w:right w:val="none" w:sz="0" w:space="0" w:color="auto"/>
          </w:divBdr>
        </w:div>
        <w:div w:id="1445074484">
          <w:marLeft w:val="0"/>
          <w:marRight w:val="0"/>
          <w:marTop w:val="0"/>
          <w:marBottom w:val="0"/>
          <w:divBdr>
            <w:top w:val="none" w:sz="0" w:space="0" w:color="auto"/>
            <w:left w:val="none" w:sz="0" w:space="0" w:color="auto"/>
            <w:bottom w:val="none" w:sz="0" w:space="0" w:color="auto"/>
            <w:right w:val="none" w:sz="0" w:space="0" w:color="auto"/>
          </w:divBdr>
        </w:div>
        <w:div w:id="1553033596">
          <w:marLeft w:val="0"/>
          <w:marRight w:val="0"/>
          <w:marTop w:val="0"/>
          <w:marBottom w:val="0"/>
          <w:divBdr>
            <w:top w:val="none" w:sz="0" w:space="0" w:color="auto"/>
            <w:left w:val="none" w:sz="0" w:space="0" w:color="auto"/>
            <w:bottom w:val="none" w:sz="0" w:space="0" w:color="auto"/>
            <w:right w:val="none" w:sz="0" w:space="0" w:color="auto"/>
          </w:divBdr>
        </w:div>
      </w:divsChild>
    </w:div>
    <w:div w:id="1558777599">
      <w:bodyDiv w:val="1"/>
      <w:marLeft w:val="0"/>
      <w:marRight w:val="0"/>
      <w:marTop w:val="0"/>
      <w:marBottom w:val="0"/>
      <w:divBdr>
        <w:top w:val="none" w:sz="0" w:space="0" w:color="auto"/>
        <w:left w:val="none" w:sz="0" w:space="0" w:color="auto"/>
        <w:bottom w:val="none" w:sz="0" w:space="0" w:color="auto"/>
        <w:right w:val="none" w:sz="0" w:space="0" w:color="auto"/>
      </w:divBdr>
      <w:divsChild>
        <w:div w:id="162282802">
          <w:marLeft w:val="0"/>
          <w:marRight w:val="0"/>
          <w:marTop w:val="0"/>
          <w:marBottom w:val="0"/>
          <w:divBdr>
            <w:top w:val="none" w:sz="0" w:space="0" w:color="auto"/>
            <w:left w:val="none" w:sz="0" w:space="0" w:color="auto"/>
            <w:bottom w:val="none" w:sz="0" w:space="0" w:color="auto"/>
            <w:right w:val="none" w:sz="0" w:space="0" w:color="auto"/>
          </w:divBdr>
        </w:div>
        <w:div w:id="206186816">
          <w:marLeft w:val="0"/>
          <w:marRight w:val="0"/>
          <w:marTop w:val="0"/>
          <w:marBottom w:val="0"/>
          <w:divBdr>
            <w:top w:val="none" w:sz="0" w:space="0" w:color="auto"/>
            <w:left w:val="none" w:sz="0" w:space="0" w:color="auto"/>
            <w:bottom w:val="none" w:sz="0" w:space="0" w:color="auto"/>
            <w:right w:val="none" w:sz="0" w:space="0" w:color="auto"/>
          </w:divBdr>
        </w:div>
        <w:div w:id="267398686">
          <w:marLeft w:val="0"/>
          <w:marRight w:val="0"/>
          <w:marTop w:val="0"/>
          <w:marBottom w:val="0"/>
          <w:divBdr>
            <w:top w:val="none" w:sz="0" w:space="0" w:color="auto"/>
            <w:left w:val="none" w:sz="0" w:space="0" w:color="auto"/>
            <w:bottom w:val="none" w:sz="0" w:space="0" w:color="auto"/>
            <w:right w:val="none" w:sz="0" w:space="0" w:color="auto"/>
          </w:divBdr>
        </w:div>
        <w:div w:id="300237159">
          <w:marLeft w:val="0"/>
          <w:marRight w:val="0"/>
          <w:marTop w:val="0"/>
          <w:marBottom w:val="0"/>
          <w:divBdr>
            <w:top w:val="none" w:sz="0" w:space="0" w:color="auto"/>
            <w:left w:val="none" w:sz="0" w:space="0" w:color="auto"/>
            <w:bottom w:val="none" w:sz="0" w:space="0" w:color="auto"/>
            <w:right w:val="none" w:sz="0" w:space="0" w:color="auto"/>
          </w:divBdr>
        </w:div>
        <w:div w:id="577524251">
          <w:marLeft w:val="0"/>
          <w:marRight w:val="0"/>
          <w:marTop w:val="0"/>
          <w:marBottom w:val="0"/>
          <w:divBdr>
            <w:top w:val="none" w:sz="0" w:space="0" w:color="auto"/>
            <w:left w:val="none" w:sz="0" w:space="0" w:color="auto"/>
            <w:bottom w:val="none" w:sz="0" w:space="0" w:color="auto"/>
            <w:right w:val="none" w:sz="0" w:space="0" w:color="auto"/>
          </w:divBdr>
        </w:div>
        <w:div w:id="607389597">
          <w:marLeft w:val="0"/>
          <w:marRight w:val="0"/>
          <w:marTop w:val="0"/>
          <w:marBottom w:val="0"/>
          <w:divBdr>
            <w:top w:val="none" w:sz="0" w:space="0" w:color="auto"/>
            <w:left w:val="none" w:sz="0" w:space="0" w:color="auto"/>
            <w:bottom w:val="none" w:sz="0" w:space="0" w:color="auto"/>
            <w:right w:val="none" w:sz="0" w:space="0" w:color="auto"/>
          </w:divBdr>
        </w:div>
        <w:div w:id="741369068">
          <w:marLeft w:val="0"/>
          <w:marRight w:val="0"/>
          <w:marTop w:val="0"/>
          <w:marBottom w:val="0"/>
          <w:divBdr>
            <w:top w:val="none" w:sz="0" w:space="0" w:color="auto"/>
            <w:left w:val="none" w:sz="0" w:space="0" w:color="auto"/>
            <w:bottom w:val="none" w:sz="0" w:space="0" w:color="auto"/>
            <w:right w:val="none" w:sz="0" w:space="0" w:color="auto"/>
          </w:divBdr>
        </w:div>
        <w:div w:id="943270379">
          <w:marLeft w:val="0"/>
          <w:marRight w:val="0"/>
          <w:marTop w:val="0"/>
          <w:marBottom w:val="0"/>
          <w:divBdr>
            <w:top w:val="none" w:sz="0" w:space="0" w:color="auto"/>
            <w:left w:val="none" w:sz="0" w:space="0" w:color="auto"/>
            <w:bottom w:val="none" w:sz="0" w:space="0" w:color="auto"/>
            <w:right w:val="none" w:sz="0" w:space="0" w:color="auto"/>
          </w:divBdr>
        </w:div>
        <w:div w:id="955676173">
          <w:marLeft w:val="0"/>
          <w:marRight w:val="0"/>
          <w:marTop w:val="0"/>
          <w:marBottom w:val="0"/>
          <w:divBdr>
            <w:top w:val="none" w:sz="0" w:space="0" w:color="auto"/>
            <w:left w:val="none" w:sz="0" w:space="0" w:color="auto"/>
            <w:bottom w:val="none" w:sz="0" w:space="0" w:color="auto"/>
            <w:right w:val="none" w:sz="0" w:space="0" w:color="auto"/>
          </w:divBdr>
        </w:div>
        <w:div w:id="1237473302">
          <w:marLeft w:val="0"/>
          <w:marRight w:val="0"/>
          <w:marTop w:val="0"/>
          <w:marBottom w:val="0"/>
          <w:divBdr>
            <w:top w:val="none" w:sz="0" w:space="0" w:color="auto"/>
            <w:left w:val="none" w:sz="0" w:space="0" w:color="auto"/>
            <w:bottom w:val="none" w:sz="0" w:space="0" w:color="auto"/>
            <w:right w:val="none" w:sz="0" w:space="0" w:color="auto"/>
          </w:divBdr>
        </w:div>
        <w:div w:id="1341810909">
          <w:marLeft w:val="0"/>
          <w:marRight w:val="0"/>
          <w:marTop w:val="0"/>
          <w:marBottom w:val="0"/>
          <w:divBdr>
            <w:top w:val="none" w:sz="0" w:space="0" w:color="auto"/>
            <w:left w:val="none" w:sz="0" w:space="0" w:color="auto"/>
            <w:bottom w:val="none" w:sz="0" w:space="0" w:color="auto"/>
            <w:right w:val="none" w:sz="0" w:space="0" w:color="auto"/>
          </w:divBdr>
        </w:div>
        <w:div w:id="1410735435">
          <w:marLeft w:val="0"/>
          <w:marRight w:val="0"/>
          <w:marTop w:val="0"/>
          <w:marBottom w:val="0"/>
          <w:divBdr>
            <w:top w:val="none" w:sz="0" w:space="0" w:color="auto"/>
            <w:left w:val="none" w:sz="0" w:space="0" w:color="auto"/>
            <w:bottom w:val="none" w:sz="0" w:space="0" w:color="auto"/>
            <w:right w:val="none" w:sz="0" w:space="0" w:color="auto"/>
          </w:divBdr>
        </w:div>
        <w:div w:id="1917209182">
          <w:marLeft w:val="0"/>
          <w:marRight w:val="0"/>
          <w:marTop w:val="0"/>
          <w:marBottom w:val="0"/>
          <w:divBdr>
            <w:top w:val="none" w:sz="0" w:space="0" w:color="auto"/>
            <w:left w:val="none" w:sz="0" w:space="0" w:color="auto"/>
            <w:bottom w:val="none" w:sz="0" w:space="0" w:color="auto"/>
            <w:right w:val="none" w:sz="0" w:space="0" w:color="auto"/>
          </w:divBdr>
        </w:div>
        <w:div w:id="2066905670">
          <w:marLeft w:val="0"/>
          <w:marRight w:val="0"/>
          <w:marTop w:val="0"/>
          <w:marBottom w:val="0"/>
          <w:divBdr>
            <w:top w:val="none" w:sz="0" w:space="0" w:color="auto"/>
            <w:left w:val="none" w:sz="0" w:space="0" w:color="auto"/>
            <w:bottom w:val="none" w:sz="0" w:space="0" w:color="auto"/>
            <w:right w:val="none" w:sz="0" w:space="0" w:color="auto"/>
          </w:divBdr>
        </w:div>
      </w:divsChild>
    </w:div>
    <w:div w:id="1565069487">
      <w:bodyDiv w:val="1"/>
      <w:marLeft w:val="0"/>
      <w:marRight w:val="0"/>
      <w:marTop w:val="0"/>
      <w:marBottom w:val="0"/>
      <w:divBdr>
        <w:top w:val="none" w:sz="0" w:space="0" w:color="auto"/>
        <w:left w:val="none" w:sz="0" w:space="0" w:color="auto"/>
        <w:bottom w:val="none" w:sz="0" w:space="0" w:color="auto"/>
        <w:right w:val="none" w:sz="0" w:space="0" w:color="auto"/>
      </w:divBdr>
    </w:div>
    <w:div w:id="1566449551">
      <w:bodyDiv w:val="1"/>
      <w:marLeft w:val="0"/>
      <w:marRight w:val="0"/>
      <w:marTop w:val="0"/>
      <w:marBottom w:val="0"/>
      <w:divBdr>
        <w:top w:val="none" w:sz="0" w:space="0" w:color="auto"/>
        <w:left w:val="none" w:sz="0" w:space="0" w:color="auto"/>
        <w:bottom w:val="none" w:sz="0" w:space="0" w:color="auto"/>
        <w:right w:val="none" w:sz="0" w:space="0" w:color="auto"/>
      </w:divBdr>
      <w:divsChild>
        <w:div w:id="791704793">
          <w:marLeft w:val="0"/>
          <w:marRight w:val="0"/>
          <w:marTop w:val="0"/>
          <w:marBottom w:val="0"/>
          <w:divBdr>
            <w:top w:val="none" w:sz="0" w:space="0" w:color="auto"/>
            <w:left w:val="none" w:sz="0" w:space="0" w:color="auto"/>
            <w:bottom w:val="none" w:sz="0" w:space="0" w:color="auto"/>
            <w:right w:val="none" w:sz="0" w:space="0" w:color="auto"/>
          </w:divBdr>
          <w:divsChild>
            <w:div w:id="1254246583">
              <w:marLeft w:val="0"/>
              <w:marRight w:val="0"/>
              <w:marTop w:val="0"/>
              <w:marBottom w:val="0"/>
              <w:divBdr>
                <w:top w:val="none" w:sz="0" w:space="0" w:color="auto"/>
                <w:left w:val="none" w:sz="0" w:space="0" w:color="auto"/>
                <w:bottom w:val="none" w:sz="0" w:space="0" w:color="auto"/>
                <w:right w:val="none" w:sz="0" w:space="0" w:color="auto"/>
              </w:divBdr>
              <w:divsChild>
                <w:div w:id="443580013">
                  <w:marLeft w:val="0"/>
                  <w:marRight w:val="0"/>
                  <w:marTop w:val="0"/>
                  <w:marBottom w:val="0"/>
                  <w:divBdr>
                    <w:top w:val="none" w:sz="0" w:space="0" w:color="auto"/>
                    <w:left w:val="none" w:sz="0" w:space="0" w:color="auto"/>
                    <w:bottom w:val="none" w:sz="0" w:space="0" w:color="auto"/>
                    <w:right w:val="none" w:sz="0" w:space="0" w:color="auto"/>
                  </w:divBdr>
                  <w:divsChild>
                    <w:div w:id="160572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2379">
      <w:bodyDiv w:val="1"/>
      <w:marLeft w:val="0"/>
      <w:marRight w:val="0"/>
      <w:marTop w:val="0"/>
      <w:marBottom w:val="0"/>
      <w:divBdr>
        <w:top w:val="none" w:sz="0" w:space="0" w:color="auto"/>
        <w:left w:val="none" w:sz="0" w:space="0" w:color="auto"/>
        <w:bottom w:val="none" w:sz="0" w:space="0" w:color="auto"/>
        <w:right w:val="none" w:sz="0" w:space="0" w:color="auto"/>
      </w:divBdr>
    </w:div>
    <w:div w:id="1593275221">
      <w:bodyDiv w:val="1"/>
      <w:marLeft w:val="0"/>
      <w:marRight w:val="0"/>
      <w:marTop w:val="0"/>
      <w:marBottom w:val="0"/>
      <w:divBdr>
        <w:top w:val="none" w:sz="0" w:space="0" w:color="auto"/>
        <w:left w:val="none" w:sz="0" w:space="0" w:color="auto"/>
        <w:bottom w:val="none" w:sz="0" w:space="0" w:color="auto"/>
        <w:right w:val="none" w:sz="0" w:space="0" w:color="auto"/>
      </w:divBdr>
    </w:div>
    <w:div w:id="1601790532">
      <w:bodyDiv w:val="1"/>
      <w:marLeft w:val="0"/>
      <w:marRight w:val="0"/>
      <w:marTop w:val="0"/>
      <w:marBottom w:val="0"/>
      <w:divBdr>
        <w:top w:val="none" w:sz="0" w:space="0" w:color="auto"/>
        <w:left w:val="none" w:sz="0" w:space="0" w:color="auto"/>
        <w:bottom w:val="none" w:sz="0" w:space="0" w:color="auto"/>
        <w:right w:val="none" w:sz="0" w:space="0" w:color="auto"/>
      </w:divBdr>
    </w:div>
    <w:div w:id="1641686153">
      <w:bodyDiv w:val="1"/>
      <w:marLeft w:val="0"/>
      <w:marRight w:val="0"/>
      <w:marTop w:val="0"/>
      <w:marBottom w:val="0"/>
      <w:divBdr>
        <w:top w:val="none" w:sz="0" w:space="0" w:color="auto"/>
        <w:left w:val="none" w:sz="0" w:space="0" w:color="auto"/>
        <w:bottom w:val="none" w:sz="0" w:space="0" w:color="auto"/>
        <w:right w:val="none" w:sz="0" w:space="0" w:color="auto"/>
      </w:divBdr>
    </w:div>
    <w:div w:id="1647318973">
      <w:bodyDiv w:val="1"/>
      <w:marLeft w:val="0"/>
      <w:marRight w:val="0"/>
      <w:marTop w:val="0"/>
      <w:marBottom w:val="0"/>
      <w:divBdr>
        <w:top w:val="none" w:sz="0" w:space="0" w:color="auto"/>
        <w:left w:val="none" w:sz="0" w:space="0" w:color="auto"/>
        <w:bottom w:val="none" w:sz="0" w:space="0" w:color="auto"/>
        <w:right w:val="none" w:sz="0" w:space="0" w:color="auto"/>
      </w:divBdr>
    </w:div>
    <w:div w:id="1670714953">
      <w:bodyDiv w:val="1"/>
      <w:marLeft w:val="0"/>
      <w:marRight w:val="0"/>
      <w:marTop w:val="0"/>
      <w:marBottom w:val="0"/>
      <w:divBdr>
        <w:top w:val="none" w:sz="0" w:space="0" w:color="auto"/>
        <w:left w:val="none" w:sz="0" w:space="0" w:color="auto"/>
        <w:bottom w:val="none" w:sz="0" w:space="0" w:color="auto"/>
        <w:right w:val="none" w:sz="0" w:space="0" w:color="auto"/>
      </w:divBdr>
    </w:div>
    <w:div w:id="1676609299">
      <w:bodyDiv w:val="1"/>
      <w:marLeft w:val="0"/>
      <w:marRight w:val="0"/>
      <w:marTop w:val="0"/>
      <w:marBottom w:val="0"/>
      <w:divBdr>
        <w:top w:val="none" w:sz="0" w:space="0" w:color="auto"/>
        <w:left w:val="none" w:sz="0" w:space="0" w:color="auto"/>
        <w:bottom w:val="none" w:sz="0" w:space="0" w:color="auto"/>
        <w:right w:val="none" w:sz="0" w:space="0" w:color="auto"/>
      </w:divBdr>
    </w:div>
    <w:div w:id="1680888428">
      <w:bodyDiv w:val="1"/>
      <w:marLeft w:val="0"/>
      <w:marRight w:val="0"/>
      <w:marTop w:val="0"/>
      <w:marBottom w:val="0"/>
      <w:divBdr>
        <w:top w:val="none" w:sz="0" w:space="0" w:color="auto"/>
        <w:left w:val="none" w:sz="0" w:space="0" w:color="auto"/>
        <w:bottom w:val="none" w:sz="0" w:space="0" w:color="auto"/>
        <w:right w:val="none" w:sz="0" w:space="0" w:color="auto"/>
      </w:divBdr>
    </w:div>
    <w:div w:id="1685014587">
      <w:bodyDiv w:val="1"/>
      <w:marLeft w:val="0"/>
      <w:marRight w:val="0"/>
      <w:marTop w:val="0"/>
      <w:marBottom w:val="0"/>
      <w:divBdr>
        <w:top w:val="none" w:sz="0" w:space="0" w:color="auto"/>
        <w:left w:val="none" w:sz="0" w:space="0" w:color="auto"/>
        <w:bottom w:val="none" w:sz="0" w:space="0" w:color="auto"/>
        <w:right w:val="none" w:sz="0" w:space="0" w:color="auto"/>
      </w:divBdr>
    </w:div>
    <w:div w:id="1690449382">
      <w:bodyDiv w:val="1"/>
      <w:marLeft w:val="0"/>
      <w:marRight w:val="0"/>
      <w:marTop w:val="0"/>
      <w:marBottom w:val="0"/>
      <w:divBdr>
        <w:top w:val="none" w:sz="0" w:space="0" w:color="auto"/>
        <w:left w:val="none" w:sz="0" w:space="0" w:color="auto"/>
        <w:bottom w:val="none" w:sz="0" w:space="0" w:color="auto"/>
        <w:right w:val="none" w:sz="0" w:space="0" w:color="auto"/>
      </w:divBdr>
      <w:divsChild>
        <w:div w:id="169297113">
          <w:marLeft w:val="0"/>
          <w:marRight w:val="0"/>
          <w:marTop w:val="0"/>
          <w:marBottom w:val="0"/>
          <w:divBdr>
            <w:top w:val="none" w:sz="0" w:space="0" w:color="auto"/>
            <w:left w:val="none" w:sz="0" w:space="0" w:color="auto"/>
            <w:bottom w:val="none" w:sz="0" w:space="0" w:color="auto"/>
            <w:right w:val="none" w:sz="0" w:space="0" w:color="auto"/>
          </w:divBdr>
          <w:divsChild>
            <w:div w:id="423309813">
              <w:marLeft w:val="0"/>
              <w:marRight w:val="0"/>
              <w:marTop w:val="0"/>
              <w:marBottom w:val="0"/>
              <w:divBdr>
                <w:top w:val="none" w:sz="0" w:space="0" w:color="auto"/>
                <w:left w:val="none" w:sz="0" w:space="0" w:color="auto"/>
                <w:bottom w:val="none" w:sz="0" w:space="0" w:color="auto"/>
                <w:right w:val="none" w:sz="0" w:space="0" w:color="auto"/>
              </w:divBdr>
              <w:divsChild>
                <w:div w:id="1326857755">
                  <w:marLeft w:val="0"/>
                  <w:marRight w:val="0"/>
                  <w:marTop w:val="0"/>
                  <w:marBottom w:val="0"/>
                  <w:divBdr>
                    <w:top w:val="none" w:sz="0" w:space="0" w:color="auto"/>
                    <w:left w:val="none" w:sz="0" w:space="0" w:color="auto"/>
                    <w:bottom w:val="none" w:sz="0" w:space="0" w:color="auto"/>
                    <w:right w:val="none" w:sz="0" w:space="0" w:color="auto"/>
                  </w:divBdr>
                  <w:divsChild>
                    <w:div w:id="51230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52338">
      <w:bodyDiv w:val="1"/>
      <w:marLeft w:val="0"/>
      <w:marRight w:val="0"/>
      <w:marTop w:val="0"/>
      <w:marBottom w:val="0"/>
      <w:divBdr>
        <w:top w:val="none" w:sz="0" w:space="0" w:color="auto"/>
        <w:left w:val="none" w:sz="0" w:space="0" w:color="auto"/>
        <w:bottom w:val="none" w:sz="0" w:space="0" w:color="auto"/>
        <w:right w:val="none" w:sz="0" w:space="0" w:color="auto"/>
      </w:divBdr>
      <w:divsChild>
        <w:div w:id="2111122077">
          <w:marLeft w:val="547"/>
          <w:marRight w:val="0"/>
          <w:marTop w:val="134"/>
          <w:marBottom w:val="0"/>
          <w:divBdr>
            <w:top w:val="none" w:sz="0" w:space="0" w:color="auto"/>
            <w:left w:val="none" w:sz="0" w:space="0" w:color="auto"/>
            <w:bottom w:val="none" w:sz="0" w:space="0" w:color="auto"/>
            <w:right w:val="none" w:sz="0" w:space="0" w:color="auto"/>
          </w:divBdr>
        </w:div>
      </w:divsChild>
    </w:div>
    <w:div w:id="1792435188">
      <w:bodyDiv w:val="1"/>
      <w:marLeft w:val="0"/>
      <w:marRight w:val="0"/>
      <w:marTop w:val="0"/>
      <w:marBottom w:val="0"/>
      <w:divBdr>
        <w:top w:val="none" w:sz="0" w:space="0" w:color="auto"/>
        <w:left w:val="none" w:sz="0" w:space="0" w:color="auto"/>
        <w:bottom w:val="none" w:sz="0" w:space="0" w:color="auto"/>
        <w:right w:val="none" w:sz="0" w:space="0" w:color="auto"/>
      </w:divBdr>
    </w:div>
    <w:div w:id="1792893593">
      <w:bodyDiv w:val="1"/>
      <w:marLeft w:val="0"/>
      <w:marRight w:val="0"/>
      <w:marTop w:val="0"/>
      <w:marBottom w:val="0"/>
      <w:divBdr>
        <w:top w:val="none" w:sz="0" w:space="0" w:color="auto"/>
        <w:left w:val="none" w:sz="0" w:space="0" w:color="auto"/>
        <w:bottom w:val="none" w:sz="0" w:space="0" w:color="auto"/>
        <w:right w:val="none" w:sz="0" w:space="0" w:color="auto"/>
      </w:divBdr>
      <w:divsChild>
        <w:div w:id="1566254389">
          <w:marLeft w:val="0"/>
          <w:marRight w:val="0"/>
          <w:marTop w:val="0"/>
          <w:marBottom w:val="0"/>
          <w:divBdr>
            <w:top w:val="none" w:sz="0" w:space="0" w:color="auto"/>
            <w:left w:val="none" w:sz="0" w:space="0" w:color="auto"/>
            <w:bottom w:val="none" w:sz="0" w:space="0" w:color="auto"/>
            <w:right w:val="none" w:sz="0" w:space="0" w:color="auto"/>
          </w:divBdr>
          <w:divsChild>
            <w:div w:id="1000277221">
              <w:marLeft w:val="0"/>
              <w:marRight w:val="0"/>
              <w:marTop w:val="0"/>
              <w:marBottom w:val="0"/>
              <w:divBdr>
                <w:top w:val="none" w:sz="0" w:space="0" w:color="auto"/>
                <w:left w:val="none" w:sz="0" w:space="0" w:color="auto"/>
                <w:bottom w:val="none" w:sz="0" w:space="0" w:color="auto"/>
                <w:right w:val="none" w:sz="0" w:space="0" w:color="auto"/>
              </w:divBdr>
              <w:divsChild>
                <w:div w:id="1618370338">
                  <w:marLeft w:val="0"/>
                  <w:marRight w:val="0"/>
                  <w:marTop w:val="0"/>
                  <w:marBottom w:val="0"/>
                  <w:divBdr>
                    <w:top w:val="none" w:sz="0" w:space="0" w:color="auto"/>
                    <w:left w:val="none" w:sz="0" w:space="0" w:color="auto"/>
                    <w:bottom w:val="none" w:sz="0" w:space="0" w:color="auto"/>
                    <w:right w:val="none" w:sz="0" w:space="0" w:color="auto"/>
                  </w:divBdr>
                  <w:divsChild>
                    <w:div w:id="127679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93325">
      <w:bodyDiv w:val="1"/>
      <w:marLeft w:val="0"/>
      <w:marRight w:val="0"/>
      <w:marTop w:val="0"/>
      <w:marBottom w:val="0"/>
      <w:divBdr>
        <w:top w:val="none" w:sz="0" w:space="0" w:color="auto"/>
        <w:left w:val="none" w:sz="0" w:space="0" w:color="auto"/>
        <w:bottom w:val="none" w:sz="0" w:space="0" w:color="auto"/>
        <w:right w:val="none" w:sz="0" w:space="0" w:color="auto"/>
      </w:divBdr>
    </w:div>
    <w:div w:id="1870409139">
      <w:bodyDiv w:val="1"/>
      <w:marLeft w:val="0"/>
      <w:marRight w:val="0"/>
      <w:marTop w:val="0"/>
      <w:marBottom w:val="0"/>
      <w:divBdr>
        <w:top w:val="none" w:sz="0" w:space="0" w:color="auto"/>
        <w:left w:val="none" w:sz="0" w:space="0" w:color="auto"/>
        <w:bottom w:val="none" w:sz="0" w:space="0" w:color="auto"/>
        <w:right w:val="none" w:sz="0" w:space="0" w:color="auto"/>
      </w:divBdr>
      <w:divsChild>
        <w:div w:id="255596110">
          <w:marLeft w:val="0"/>
          <w:marRight w:val="0"/>
          <w:marTop w:val="0"/>
          <w:marBottom w:val="0"/>
          <w:divBdr>
            <w:top w:val="none" w:sz="0" w:space="0" w:color="auto"/>
            <w:left w:val="none" w:sz="0" w:space="0" w:color="auto"/>
            <w:bottom w:val="none" w:sz="0" w:space="0" w:color="auto"/>
            <w:right w:val="none" w:sz="0" w:space="0" w:color="auto"/>
          </w:divBdr>
        </w:div>
        <w:div w:id="335887253">
          <w:marLeft w:val="0"/>
          <w:marRight w:val="0"/>
          <w:marTop w:val="0"/>
          <w:marBottom w:val="0"/>
          <w:divBdr>
            <w:top w:val="none" w:sz="0" w:space="0" w:color="auto"/>
            <w:left w:val="none" w:sz="0" w:space="0" w:color="auto"/>
            <w:bottom w:val="none" w:sz="0" w:space="0" w:color="auto"/>
            <w:right w:val="none" w:sz="0" w:space="0" w:color="auto"/>
          </w:divBdr>
        </w:div>
        <w:div w:id="493762940">
          <w:marLeft w:val="0"/>
          <w:marRight w:val="0"/>
          <w:marTop w:val="0"/>
          <w:marBottom w:val="0"/>
          <w:divBdr>
            <w:top w:val="none" w:sz="0" w:space="0" w:color="auto"/>
            <w:left w:val="none" w:sz="0" w:space="0" w:color="auto"/>
            <w:bottom w:val="none" w:sz="0" w:space="0" w:color="auto"/>
            <w:right w:val="none" w:sz="0" w:space="0" w:color="auto"/>
          </w:divBdr>
        </w:div>
        <w:div w:id="499389815">
          <w:marLeft w:val="0"/>
          <w:marRight w:val="0"/>
          <w:marTop w:val="0"/>
          <w:marBottom w:val="0"/>
          <w:divBdr>
            <w:top w:val="none" w:sz="0" w:space="0" w:color="auto"/>
            <w:left w:val="none" w:sz="0" w:space="0" w:color="auto"/>
            <w:bottom w:val="none" w:sz="0" w:space="0" w:color="auto"/>
            <w:right w:val="none" w:sz="0" w:space="0" w:color="auto"/>
          </w:divBdr>
        </w:div>
        <w:div w:id="507137001">
          <w:marLeft w:val="0"/>
          <w:marRight w:val="0"/>
          <w:marTop w:val="0"/>
          <w:marBottom w:val="0"/>
          <w:divBdr>
            <w:top w:val="none" w:sz="0" w:space="0" w:color="auto"/>
            <w:left w:val="none" w:sz="0" w:space="0" w:color="auto"/>
            <w:bottom w:val="none" w:sz="0" w:space="0" w:color="auto"/>
            <w:right w:val="none" w:sz="0" w:space="0" w:color="auto"/>
          </w:divBdr>
        </w:div>
        <w:div w:id="687945207">
          <w:marLeft w:val="0"/>
          <w:marRight w:val="0"/>
          <w:marTop w:val="0"/>
          <w:marBottom w:val="0"/>
          <w:divBdr>
            <w:top w:val="none" w:sz="0" w:space="0" w:color="auto"/>
            <w:left w:val="none" w:sz="0" w:space="0" w:color="auto"/>
            <w:bottom w:val="none" w:sz="0" w:space="0" w:color="auto"/>
            <w:right w:val="none" w:sz="0" w:space="0" w:color="auto"/>
          </w:divBdr>
        </w:div>
        <w:div w:id="765269320">
          <w:marLeft w:val="0"/>
          <w:marRight w:val="0"/>
          <w:marTop w:val="0"/>
          <w:marBottom w:val="0"/>
          <w:divBdr>
            <w:top w:val="none" w:sz="0" w:space="0" w:color="auto"/>
            <w:left w:val="none" w:sz="0" w:space="0" w:color="auto"/>
            <w:bottom w:val="none" w:sz="0" w:space="0" w:color="auto"/>
            <w:right w:val="none" w:sz="0" w:space="0" w:color="auto"/>
          </w:divBdr>
        </w:div>
        <w:div w:id="796678054">
          <w:marLeft w:val="0"/>
          <w:marRight w:val="0"/>
          <w:marTop w:val="0"/>
          <w:marBottom w:val="0"/>
          <w:divBdr>
            <w:top w:val="none" w:sz="0" w:space="0" w:color="auto"/>
            <w:left w:val="none" w:sz="0" w:space="0" w:color="auto"/>
            <w:bottom w:val="none" w:sz="0" w:space="0" w:color="auto"/>
            <w:right w:val="none" w:sz="0" w:space="0" w:color="auto"/>
          </w:divBdr>
        </w:div>
        <w:div w:id="1009336186">
          <w:marLeft w:val="0"/>
          <w:marRight w:val="0"/>
          <w:marTop w:val="0"/>
          <w:marBottom w:val="0"/>
          <w:divBdr>
            <w:top w:val="none" w:sz="0" w:space="0" w:color="auto"/>
            <w:left w:val="none" w:sz="0" w:space="0" w:color="auto"/>
            <w:bottom w:val="none" w:sz="0" w:space="0" w:color="auto"/>
            <w:right w:val="none" w:sz="0" w:space="0" w:color="auto"/>
          </w:divBdr>
        </w:div>
        <w:div w:id="1290236650">
          <w:marLeft w:val="0"/>
          <w:marRight w:val="0"/>
          <w:marTop w:val="0"/>
          <w:marBottom w:val="0"/>
          <w:divBdr>
            <w:top w:val="none" w:sz="0" w:space="0" w:color="auto"/>
            <w:left w:val="none" w:sz="0" w:space="0" w:color="auto"/>
            <w:bottom w:val="none" w:sz="0" w:space="0" w:color="auto"/>
            <w:right w:val="none" w:sz="0" w:space="0" w:color="auto"/>
          </w:divBdr>
        </w:div>
        <w:div w:id="1330645266">
          <w:marLeft w:val="0"/>
          <w:marRight w:val="0"/>
          <w:marTop w:val="0"/>
          <w:marBottom w:val="0"/>
          <w:divBdr>
            <w:top w:val="none" w:sz="0" w:space="0" w:color="auto"/>
            <w:left w:val="none" w:sz="0" w:space="0" w:color="auto"/>
            <w:bottom w:val="none" w:sz="0" w:space="0" w:color="auto"/>
            <w:right w:val="none" w:sz="0" w:space="0" w:color="auto"/>
          </w:divBdr>
        </w:div>
        <w:div w:id="1350836501">
          <w:marLeft w:val="0"/>
          <w:marRight w:val="0"/>
          <w:marTop w:val="0"/>
          <w:marBottom w:val="0"/>
          <w:divBdr>
            <w:top w:val="none" w:sz="0" w:space="0" w:color="auto"/>
            <w:left w:val="none" w:sz="0" w:space="0" w:color="auto"/>
            <w:bottom w:val="none" w:sz="0" w:space="0" w:color="auto"/>
            <w:right w:val="none" w:sz="0" w:space="0" w:color="auto"/>
          </w:divBdr>
        </w:div>
        <w:div w:id="1520583443">
          <w:marLeft w:val="0"/>
          <w:marRight w:val="0"/>
          <w:marTop w:val="0"/>
          <w:marBottom w:val="0"/>
          <w:divBdr>
            <w:top w:val="none" w:sz="0" w:space="0" w:color="auto"/>
            <w:left w:val="none" w:sz="0" w:space="0" w:color="auto"/>
            <w:bottom w:val="none" w:sz="0" w:space="0" w:color="auto"/>
            <w:right w:val="none" w:sz="0" w:space="0" w:color="auto"/>
          </w:divBdr>
        </w:div>
        <w:div w:id="1662387566">
          <w:marLeft w:val="0"/>
          <w:marRight w:val="0"/>
          <w:marTop w:val="0"/>
          <w:marBottom w:val="0"/>
          <w:divBdr>
            <w:top w:val="none" w:sz="0" w:space="0" w:color="auto"/>
            <w:left w:val="none" w:sz="0" w:space="0" w:color="auto"/>
            <w:bottom w:val="none" w:sz="0" w:space="0" w:color="auto"/>
            <w:right w:val="none" w:sz="0" w:space="0" w:color="auto"/>
          </w:divBdr>
        </w:div>
        <w:div w:id="1741055938">
          <w:marLeft w:val="0"/>
          <w:marRight w:val="0"/>
          <w:marTop w:val="0"/>
          <w:marBottom w:val="0"/>
          <w:divBdr>
            <w:top w:val="none" w:sz="0" w:space="0" w:color="auto"/>
            <w:left w:val="none" w:sz="0" w:space="0" w:color="auto"/>
            <w:bottom w:val="none" w:sz="0" w:space="0" w:color="auto"/>
            <w:right w:val="none" w:sz="0" w:space="0" w:color="auto"/>
          </w:divBdr>
        </w:div>
        <w:div w:id="1760322001">
          <w:marLeft w:val="0"/>
          <w:marRight w:val="0"/>
          <w:marTop w:val="0"/>
          <w:marBottom w:val="0"/>
          <w:divBdr>
            <w:top w:val="none" w:sz="0" w:space="0" w:color="auto"/>
            <w:left w:val="none" w:sz="0" w:space="0" w:color="auto"/>
            <w:bottom w:val="none" w:sz="0" w:space="0" w:color="auto"/>
            <w:right w:val="none" w:sz="0" w:space="0" w:color="auto"/>
          </w:divBdr>
        </w:div>
        <w:div w:id="1810397609">
          <w:marLeft w:val="0"/>
          <w:marRight w:val="0"/>
          <w:marTop w:val="0"/>
          <w:marBottom w:val="0"/>
          <w:divBdr>
            <w:top w:val="none" w:sz="0" w:space="0" w:color="auto"/>
            <w:left w:val="none" w:sz="0" w:space="0" w:color="auto"/>
            <w:bottom w:val="none" w:sz="0" w:space="0" w:color="auto"/>
            <w:right w:val="none" w:sz="0" w:space="0" w:color="auto"/>
          </w:divBdr>
        </w:div>
        <w:div w:id="1879974571">
          <w:marLeft w:val="0"/>
          <w:marRight w:val="0"/>
          <w:marTop w:val="0"/>
          <w:marBottom w:val="0"/>
          <w:divBdr>
            <w:top w:val="none" w:sz="0" w:space="0" w:color="auto"/>
            <w:left w:val="none" w:sz="0" w:space="0" w:color="auto"/>
            <w:bottom w:val="none" w:sz="0" w:space="0" w:color="auto"/>
            <w:right w:val="none" w:sz="0" w:space="0" w:color="auto"/>
          </w:divBdr>
        </w:div>
        <w:div w:id="1944334870">
          <w:marLeft w:val="0"/>
          <w:marRight w:val="0"/>
          <w:marTop w:val="0"/>
          <w:marBottom w:val="0"/>
          <w:divBdr>
            <w:top w:val="none" w:sz="0" w:space="0" w:color="auto"/>
            <w:left w:val="none" w:sz="0" w:space="0" w:color="auto"/>
            <w:bottom w:val="none" w:sz="0" w:space="0" w:color="auto"/>
            <w:right w:val="none" w:sz="0" w:space="0" w:color="auto"/>
          </w:divBdr>
        </w:div>
        <w:div w:id="1953173057">
          <w:marLeft w:val="0"/>
          <w:marRight w:val="0"/>
          <w:marTop w:val="0"/>
          <w:marBottom w:val="0"/>
          <w:divBdr>
            <w:top w:val="none" w:sz="0" w:space="0" w:color="auto"/>
            <w:left w:val="none" w:sz="0" w:space="0" w:color="auto"/>
            <w:bottom w:val="none" w:sz="0" w:space="0" w:color="auto"/>
            <w:right w:val="none" w:sz="0" w:space="0" w:color="auto"/>
          </w:divBdr>
        </w:div>
        <w:div w:id="2099253143">
          <w:marLeft w:val="0"/>
          <w:marRight w:val="0"/>
          <w:marTop w:val="0"/>
          <w:marBottom w:val="0"/>
          <w:divBdr>
            <w:top w:val="none" w:sz="0" w:space="0" w:color="auto"/>
            <w:left w:val="none" w:sz="0" w:space="0" w:color="auto"/>
            <w:bottom w:val="none" w:sz="0" w:space="0" w:color="auto"/>
            <w:right w:val="none" w:sz="0" w:space="0" w:color="auto"/>
          </w:divBdr>
        </w:div>
      </w:divsChild>
    </w:div>
    <w:div w:id="1871986132">
      <w:bodyDiv w:val="1"/>
      <w:marLeft w:val="0"/>
      <w:marRight w:val="0"/>
      <w:marTop w:val="0"/>
      <w:marBottom w:val="0"/>
      <w:divBdr>
        <w:top w:val="none" w:sz="0" w:space="0" w:color="auto"/>
        <w:left w:val="none" w:sz="0" w:space="0" w:color="auto"/>
        <w:bottom w:val="none" w:sz="0" w:space="0" w:color="auto"/>
        <w:right w:val="none" w:sz="0" w:space="0" w:color="auto"/>
      </w:divBdr>
      <w:divsChild>
        <w:div w:id="1939562886">
          <w:marLeft w:val="0"/>
          <w:marRight w:val="0"/>
          <w:marTop w:val="0"/>
          <w:marBottom w:val="0"/>
          <w:divBdr>
            <w:top w:val="none" w:sz="0" w:space="0" w:color="auto"/>
            <w:left w:val="none" w:sz="0" w:space="0" w:color="auto"/>
            <w:bottom w:val="none" w:sz="0" w:space="0" w:color="auto"/>
            <w:right w:val="none" w:sz="0" w:space="0" w:color="auto"/>
          </w:divBdr>
          <w:divsChild>
            <w:div w:id="545608656">
              <w:marLeft w:val="0"/>
              <w:marRight w:val="0"/>
              <w:marTop w:val="0"/>
              <w:marBottom w:val="0"/>
              <w:divBdr>
                <w:top w:val="none" w:sz="0" w:space="0" w:color="auto"/>
                <w:left w:val="none" w:sz="0" w:space="0" w:color="auto"/>
                <w:bottom w:val="none" w:sz="0" w:space="0" w:color="auto"/>
                <w:right w:val="none" w:sz="0" w:space="0" w:color="auto"/>
              </w:divBdr>
              <w:divsChild>
                <w:div w:id="1113478161">
                  <w:marLeft w:val="0"/>
                  <w:marRight w:val="0"/>
                  <w:marTop w:val="0"/>
                  <w:marBottom w:val="0"/>
                  <w:divBdr>
                    <w:top w:val="none" w:sz="0" w:space="0" w:color="auto"/>
                    <w:left w:val="none" w:sz="0" w:space="0" w:color="auto"/>
                    <w:bottom w:val="none" w:sz="0" w:space="0" w:color="auto"/>
                    <w:right w:val="none" w:sz="0" w:space="0" w:color="auto"/>
                  </w:divBdr>
                  <w:divsChild>
                    <w:div w:id="198758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995321">
      <w:bodyDiv w:val="1"/>
      <w:marLeft w:val="0"/>
      <w:marRight w:val="0"/>
      <w:marTop w:val="0"/>
      <w:marBottom w:val="0"/>
      <w:divBdr>
        <w:top w:val="none" w:sz="0" w:space="0" w:color="auto"/>
        <w:left w:val="none" w:sz="0" w:space="0" w:color="auto"/>
        <w:bottom w:val="none" w:sz="0" w:space="0" w:color="auto"/>
        <w:right w:val="none" w:sz="0" w:space="0" w:color="auto"/>
      </w:divBdr>
    </w:div>
    <w:div w:id="1886289469">
      <w:bodyDiv w:val="1"/>
      <w:marLeft w:val="0"/>
      <w:marRight w:val="0"/>
      <w:marTop w:val="0"/>
      <w:marBottom w:val="0"/>
      <w:divBdr>
        <w:top w:val="none" w:sz="0" w:space="0" w:color="auto"/>
        <w:left w:val="none" w:sz="0" w:space="0" w:color="auto"/>
        <w:bottom w:val="none" w:sz="0" w:space="0" w:color="auto"/>
        <w:right w:val="none" w:sz="0" w:space="0" w:color="auto"/>
      </w:divBdr>
    </w:div>
    <w:div w:id="1896431662">
      <w:bodyDiv w:val="1"/>
      <w:marLeft w:val="0"/>
      <w:marRight w:val="0"/>
      <w:marTop w:val="0"/>
      <w:marBottom w:val="0"/>
      <w:divBdr>
        <w:top w:val="none" w:sz="0" w:space="0" w:color="auto"/>
        <w:left w:val="none" w:sz="0" w:space="0" w:color="auto"/>
        <w:bottom w:val="none" w:sz="0" w:space="0" w:color="auto"/>
        <w:right w:val="none" w:sz="0" w:space="0" w:color="auto"/>
      </w:divBdr>
      <w:divsChild>
        <w:div w:id="480847784">
          <w:marLeft w:val="0"/>
          <w:marRight w:val="0"/>
          <w:marTop w:val="0"/>
          <w:marBottom w:val="0"/>
          <w:divBdr>
            <w:top w:val="none" w:sz="0" w:space="0" w:color="auto"/>
            <w:left w:val="none" w:sz="0" w:space="0" w:color="auto"/>
            <w:bottom w:val="none" w:sz="0" w:space="0" w:color="auto"/>
            <w:right w:val="none" w:sz="0" w:space="0" w:color="auto"/>
          </w:divBdr>
        </w:div>
        <w:div w:id="1209876799">
          <w:marLeft w:val="0"/>
          <w:marRight w:val="0"/>
          <w:marTop w:val="0"/>
          <w:marBottom w:val="0"/>
          <w:divBdr>
            <w:top w:val="none" w:sz="0" w:space="0" w:color="auto"/>
            <w:left w:val="none" w:sz="0" w:space="0" w:color="auto"/>
            <w:bottom w:val="none" w:sz="0" w:space="0" w:color="auto"/>
            <w:right w:val="none" w:sz="0" w:space="0" w:color="auto"/>
          </w:divBdr>
        </w:div>
      </w:divsChild>
    </w:div>
    <w:div w:id="1922913223">
      <w:bodyDiv w:val="1"/>
      <w:marLeft w:val="0"/>
      <w:marRight w:val="0"/>
      <w:marTop w:val="0"/>
      <w:marBottom w:val="0"/>
      <w:divBdr>
        <w:top w:val="none" w:sz="0" w:space="0" w:color="auto"/>
        <w:left w:val="none" w:sz="0" w:space="0" w:color="auto"/>
        <w:bottom w:val="none" w:sz="0" w:space="0" w:color="auto"/>
        <w:right w:val="none" w:sz="0" w:space="0" w:color="auto"/>
      </w:divBdr>
    </w:div>
    <w:div w:id="1933660391">
      <w:bodyDiv w:val="1"/>
      <w:marLeft w:val="0"/>
      <w:marRight w:val="0"/>
      <w:marTop w:val="0"/>
      <w:marBottom w:val="0"/>
      <w:divBdr>
        <w:top w:val="none" w:sz="0" w:space="0" w:color="auto"/>
        <w:left w:val="none" w:sz="0" w:space="0" w:color="auto"/>
        <w:bottom w:val="none" w:sz="0" w:space="0" w:color="auto"/>
        <w:right w:val="none" w:sz="0" w:space="0" w:color="auto"/>
      </w:divBdr>
      <w:divsChild>
        <w:div w:id="337853280">
          <w:marLeft w:val="0"/>
          <w:marRight w:val="0"/>
          <w:marTop w:val="0"/>
          <w:marBottom w:val="0"/>
          <w:divBdr>
            <w:top w:val="none" w:sz="0" w:space="0" w:color="auto"/>
            <w:left w:val="none" w:sz="0" w:space="0" w:color="auto"/>
            <w:bottom w:val="none" w:sz="0" w:space="0" w:color="auto"/>
            <w:right w:val="none" w:sz="0" w:space="0" w:color="auto"/>
          </w:divBdr>
          <w:divsChild>
            <w:div w:id="574628840">
              <w:marLeft w:val="0"/>
              <w:marRight w:val="0"/>
              <w:marTop w:val="0"/>
              <w:marBottom w:val="0"/>
              <w:divBdr>
                <w:top w:val="none" w:sz="0" w:space="0" w:color="auto"/>
                <w:left w:val="none" w:sz="0" w:space="0" w:color="auto"/>
                <w:bottom w:val="none" w:sz="0" w:space="0" w:color="auto"/>
                <w:right w:val="none" w:sz="0" w:space="0" w:color="auto"/>
              </w:divBdr>
              <w:divsChild>
                <w:div w:id="1771701172">
                  <w:marLeft w:val="0"/>
                  <w:marRight w:val="0"/>
                  <w:marTop w:val="0"/>
                  <w:marBottom w:val="0"/>
                  <w:divBdr>
                    <w:top w:val="none" w:sz="0" w:space="0" w:color="auto"/>
                    <w:left w:val="none" w:sz="0" w:space="0" w:color="auto"/>
                    <w:bottom w:val="none" w:sz="0" w:space="0" w:color="auto"/>
                    <w:right w:val="none" w:sz="0" w:space="0" w:color="auto"/>
                  </w:divBdr>
                  <w:divsChild>
                    <w:div w:id="119157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607947">
      <w:bodyDiv w:val="1"/>
      <w:marLeft w:val="0"/>
      <w:marRight w:val="0"/>
      <w:marTop w:val="0"/>
      <w:marBottom w:val="0"/>
      <w:divBdr>
        <w:top w:val="none" w:sz="0" w:space="0" w:color="auto"/>
        <w:left w:val="none" w:sz="0" w:space="0" w:color="auto"/>
        <w:bottom w:val="none" w:sz="0" w:space="0" w:color="auto"/>
        <w:right w:val="none" w:sz="0" w:space="0" w:color="auto"/>
      </w:divBdr>
      <w:divsChild>
        <w:div w:id="17896451">
          <w:marLeft w:val="0"/>
          <w:marRight w:val="0"/>
          <w:marTop w:val="0"/>
          <w:marBottom w:val="0"/>
          <w:divBdr>
            <w:top w:val="none" w:sz="0" w:space="0" w:color="auto"/>
            <w:left w:val="none" w:sz="0" w:space="0" w:color="auto"/>
            <w:bottom w:val="none" w:sz="0" w:space="0" w:color="auto"/>
            <w:right w:val="none" w:sz="0" w:space="0" w:color="auto"/>
          </w:divBdr>
        </w:div>
        <w:div w:id="664745847">
          <w:marLeft w:val="0"/>
          <w:marRight w:val="0"/>
          <w:marTop w:val="0"/>
          <w:marBottom w:val="0"/>
          <w:divBdr>
            <w:top w:val="none" w:sz="0" w:space="0" w:color="auto"/>
            <w:left w:val="none" w:sz="0" w:space="0" w:color="auto"/>
            <w:bottom w:val="none" w:sz="0" w:space="0" w:color="auto"/>
            <w:right w:val="none" w:sz="0" w:space="0" w:color="auto"/>
          </w:divBdr>
        </w:div>
        <w:div w:id="1451434673">
          <w:marLeft w:val="0"/>
          <w:marRight w:val="0"/>
          <w:marTop w:val="0"/>
          <w:marBottom w:val="0"/>
          <w:divBdr>
            <w:top w:val="none" w:sz="0" w:space="0" w:color="auto"/>
            <w:left w:val="none" w:sz="0" w:space="0" w:color="auto"/>
            <w:bottom w:val="none" w:sz="0" w:space="0" w:color="auto"/>
            <w:right w:val="none" w:sz="0" w:space="0" w:color="auto"/>
          </w:divBdr>
        </w:div>
        <w:div w:id="1961572092">
          <w:marLeft w:val="0"/>
          <w:marRight w:val="0"/>
          <w:marTop w:val="0"/>
          <w:marBottom w:val="0"/>
          <w:divBdr>
            <w:top w:val="none" w:sz="0" w:space="0" w:color="auto"/>
            <w:left w:val="none" w:sz="0" w:space="0" w:color="auto"/>
            <w:bottom w:val="none" w:sz="0" w:space="0" w:color="auto"/>
            <w:right w:val="none" w:sz="0" w:space="0" w:color="auto"/>
          </w:divBdr>
        </w:div>
        <w:div w:id="2048291252">
          <w:marLeft w:val="0"/>
          <w:marRight w:val="0"/>
          <w:marTop w:val="0"/>
          <w:marBottom w:val="0"/>
          <w:divBdr>
            <w:top w:val="none" w:sz="0" w:space="0" w:color="auto"/>
            <w:left w:val="none" w:sz="0" w:space="0" w:color="auto"/>
            <w:bottom w:val="none" w:sz="0" w:space="0" w:color="auto"/>
            <w:right w:val="none" w:sz="0" w:space="0" w:color="auto"/>
          </w:divBdr>
        </w:div>
      </w:divsChild>
    </w:div>
    <w:div w:id="1980987923">
      <w:bodyDiv w:val="1"/>
      <w:marLeft w:val="0"/>
      <w:marRight w:val="0"/>
      <w:marTop w:val="0"/>
      <w:marBottom w:val="0"/>
      <w:divBdr>
        <w:top w:val="none" w:sz="0" w:space="0" w:color="auto"/>
        <w:left w:val="none" w:sz="0" w:space="0" w:color="auto"/>
        <w:bottom w:val="none" w:sz="0" w:space="0" w:color="auto"/>
        <w:right w:val="none" w:sz="0" w:space="0" w:color="auto"/>
      </w:divBdr>
      <w:divsChild>
        <w:div w:id="43333800">
          <w:marLeft w:val="0"/>
          <w:marRight w:val="0"/>
          <w:marTop w:val="0"/>
          <w:marBottom w:val="0"/>
          <w:divBdr>
            <w:top w:val="none" w:sz="0" w:space="0" w:color="auto"/>
            <w:left w:val="none" w:sz="0" w:space="0" w:color="auto"/>
            <w:bottom w:val="none" w:sz="0" w:space="0" w:color="auto"/>
            <w:right w:val="none" w:sz="0" w:space="0" w:color="auto"/>
          </w:divBdr>
        </w:div>
        <w:div w:id="135993534">
          <w:marLeft w:val="0"/>
          <w:marRight w:val="0"/>
          <w:marTop w:val="0"/>
          <w:marBottom w:val="0"/>
          <w:divBdr>
            <w:top w:val="none" w:sz="0" w:space="0" w:color="auto"/>
            <w:left w:val="none" w:sz="0" w:space="0" w:color="auto"/>
            <w:bottom w:val="none" w:sz="0" w:space="0" w:color="auto"/>
            <w:right w:val="none" w:sz="0" w:space="0" w:color="auto"/>
          </w:divBdr>
        </w:div>
        <w:div w:id="354431222">
          <w:marLeft w:val="0"/>
          <w:marRight w:val="0"/>
          <w:marTop w:val="0"/>
          <w:marBottom w:val="0"/>
          <w:divBdr>
            <w:top w:val="none" w:sz="0" w:space="0" w:color="auto"/>
            <w:left w:val="none" w:sz="0" w:space="0" w:color="auto"/>
            <w:bottom w:val="none" w:sz="0" w:space="0" w:color="auto"/>
            <w:right w:val="none" w:sz="0" w:space="0" w:color="auto"/>
          </w:divBdr>
        </w:div>
        <w:div w:id="639193196">
          <w:marLeft w:val="0"/>
          <w:marRight w:val="0"/>
          <w:marTop w:val="0"/>
          <w:marBottom w:val="0"/>
          <w:divBdr>
            <w:top w:val="none" w:sz="0" w:space="0" w:color="auto"/>
            <w:left w:val="none" w:sz="0" w:space="0" w:color="auto"/>
            <w:bottom w:val="none" w:sz="0" w:space="0" w:color="auto"/>
            <w:right w:val="none" w:sz="0" w:space="0" w:color="auto"/>
          </w:divBdr>
        </w:div>
        <w:div w:id="748424039">
          <w:marLeft w:val="0"/>
          <w:marRight w:val="0"/>
          <w:marTop w:val="0"/>
          <w:marBottom w:val="0"/>
          <w:divBdr>
            <w:top w:val="none" w:sz="0" w:space="0" w:color="auto"/>
            <w:left w:val="none" w:sz="0" w:space="0" w:color="auto"/>
            <w:bottom w:val="none" w:sz="0" w:space="0" w:color="auto"/>
            <w:right w:val="none" w:sz="0" w:space="0" w:color="auto"/>
          </w:divBdr>
        </w:div>
        <w:div w:id="780876638">
          <w:marLeft w:val="0"/>
          <w:marRight w:val="0"/>
          <w:marTop w:val="0"/>
          <w:marBottom w:val="0"/>
          <w:divBdr>
            <w:top w:val="none" w:sz="0" w:space="0" w:color="auto"/>
            <w:left w:val="none" w:sz="0" w:space="0" w:color="auto"/>
            <w:bottom w:val="none" w:sz="0" w:space="0" w:color="auto"/>
            <w:right w:val="none" w:sz="0" w:space="0" w:color="auto"/>
          </w:divBdr>
        </w:div>
        <w:div w:id="909844952">
          <w:marLeft w:val="0"/>
          <w:marRight w:val="0"/>
          <w:marTop w:val="0"/>
          <w:marBottom w:val="0"/>
          <w:divBdr>
            <w:top w:val="none" w:sz="0" w:space="0" w:color="auto"/>
            <w:left w:val="none" w:sz="0" w:space="0" w:color="auto"/>
            <w:bottom w:val="none" w:sz="0" w:space="0" w:color="auto"/>
            <w:right w:val="none" w:sz="0" w:space="0" w:color="auto"/>
          </w:divBdr>
        </w:div>
        <w:div w:id="986199937">
          <w:marLeft w:val="0"/>
          <w:marRight w:val="0"/>
          <w:marTop w:val="0"/>
          <w:marBottom w:val="0"/>
          <w:divBdr>
            <w:top w:val="none" w:sz="0" w:space="0" w:color="auto"/>
            <w:left w:val="none" w:sz="0" w:space="0" w:color="auto"/>
            <w:bottom w:val="none" w:sz="0" w:space="0" w:color="auto"/>
            <w:right w:val="none" w:sz="0" w:space="0" w:color="auto"/>
          </w:divBdr>
        </w:div>
        <w:div w:id="1249652378">
          <w:marLeft w:val="0"/>
          <w:marRight w:val="0"/>
          <w:marTop w:val="0"/>
          <w:marBottom w:val="0"/>
          <w:divBdr>
            <w:top w:val="none" w:sz="0" w:space="0" w:color="auto"/>
            <w:left w:val="none" w:sz="0" w:space="0" w:color="auto"/>
            <w:bottom w:val="none" w:sz="0" w:space="0" w:color="auto"/>
            <w:right w:val="none" w:sz="0" w:space="0" w:color="auto"/>
          </w:divBdr>
        </w:div>
        <w:div w:id="1358896886">
          <w:marLeft w:val="0"/>
          <w:marRight w:val="0"/>
          <w:marTop w:val="0"/>
          <w:marBottom w:val="0"/>
          <w:divBdr>
            <w:top w:val="none" w:sz="0" w:space="0" w:color="auto"/>
            <w:left w:val="none" w:sz="0" w:space="0" w:color="auto"/>
            <w:bottom w:val="none" w:sz="0" w:space="0" w:color="auto"/>
            <w:right w:val="none" w:sz="0" w:space="0" w:color="auto"/>
          </w:divBdr>
        </w:div>
        <w:div w:id="1369598513">
          <w:marLeft w:val="0"/>
          <w:marRight w:val="0"/>
          <w:marTop w:val="0"/>
          <w:marBottom w:val="0"/>
          <w:divBdr>
            <w:top w:val="none" w:sz="0" w:space="0" w:color="auto"/>
            <w:left w:val="none" w:sz="0" w:space="0" w:color="auto"/>
            <w:bottom w:val="none" w:sz="0" w:space="0" w:color="auto"/>
            <w:right w:val="none" w:sz="0" w:space="0" w:color="auto"/>
          </w:divBdr>
        </w:div>
        <w:div w:id="1399212538">
          <w:marLeft w:val="0"/>
          <w:marRight w:val="0"/>
          <w:marTop w:val="0"/>
          <w:marBottom w:val="0"/>
          <w:divBdr>
            <w:top w:val="none" w:sz="0" w:space="0" w:color="auto"/>
            <w:left w:val="none" w:sz="0" w:space="0" w:color="auto"/>
            <w:bottom w:val="none" w:sz="0" w:space="0" w:color="auto"/>
            <w:right w:val="none" w:sz="0" w:space="0" w:color="auto"/>
          </w:divBdr>
        </w:div>
        <w:div w:id="1511797897">
          <w:marLeft w:val="0"/>
          <w:marRight w:val="0"/>
          <w:marTop w:val="0"/>
          <w:marBottom w:val="0"/>
          <w:divBdr>
            <w:top w:val="none" w:sz="0" w:space="0" w:color="auto"/>
            <w:left w:val="none" w:sz="0" w:space="0" w:color="auto"/>
            <w:bottom w:val="none" w:sz="0" w:space="0" w:color="auto"/>
            <w:right w:val="none" w:sz="0" w:space="0" w:color="auto"/>
          </w:divBdr>
        </w:div>
        <w:div w:id="1568606851">
          <w:marLeft w:val="0"/>
          <w:marRight w:val="0"/>
          <w:marTop w:val="0"/>
          <w:marBottom w:val="0"/>
          <w:divBdr>
            <w:top w:val="none" w:sz="0" w:space="0" w:color="auto"/>
            <w:left w:val="none" w:sz="0" w:space="0" w:color="auto"/>
            <w:bottom w:val="none" w:sz="0" w:space="0" w:color="auto"/>
            <w:right w:val="none" w:sz="0" w:space="0" w:color="auto"/>
          </w:divBdr>
        </w:div>
        <w:div w:id="1651398198">
          <w:marLeft w:val="0"/>
          <w:marRight w:val="0"/>
          <w:marTop w:val="0"/>
          <w:marBottom w:val="0"/>
          <w:divBdr>
            <w:top w:val="none" w:sz="0" w:space="0" w:color="auto"/>
            <w:left w:val="none" w:sz="0" w:space="0" w:color="auto"/>
            <w:bottom w:val="none" w:sz="0" w:space="0" w:color="auto"/>
            <w:right w:val="none" w:sz="0" w:space="0" w:color="auto"/>
          </w:divBdr>
        </w:div>
        <w:div w:id="1980767368">
          <w:marLeft w:val="0"/>
          <w:marRight w:val="0"/>
          <w:marTop w:val="0"/>
          <w:marBottom w:val="0"/>
          <w:divBdr>
            <w:top w:val="none" w:sz="0" w:space="0" w:color="auto"/>
            <w:left w:val="none" w:sz="0" w:space="0" w:color="auto"/>
            <w:bottom w:val="none" w:sz="0" w:space="0" w:color="auto"/>
            <w:right w:val="none" w:sz="0" w:space="0" w:color="auto"/>
          </w:divBdr>
        </w:div>
        <w:div w:id="1988048557">
          <w:marLeft w:val="0"/>
          <w:marRight w:val="0"/>
          <w:marTop w:val="0"/>
          <w:marBottom w:val="0"/>
          <w:divBdr>
            <w:top w:val="none" w:sz="0" w:space="0" w:color="auto"/>
            <w:left w:val="none" w:sz="0" w:space="0" w:color="auto"/>
            <w:bottom w:val="none" w:sz="0" w:space="0" w:color="auto"/>
            <w:right w:val="none" w:sz="0" w:space="0" w:color="auto"/>
          </w:divBdr>
        </w:div>
        <w:div w:id="2098556741">
          <w:marLeft w:val="0"/>
          <w:marRight w:val="0"/>
          <w:marTop w:val="0"/>
          <w:marBottom w:val="0"/>
          <w:divBdr>
            <w:top w:val="none" w:sz="0" w:space="0" w:color="auto"/>
            <w:left w:val="none" w:sz="0" w:space="0" w:color="auto"/>
            <w:bottom w:val="none" w:sz="0" w:space="0" w:color="auto"/>
            <w:right w:val="none" w:sz="0" w:space="0" w:color="auto"/>
          </w:divBdr>
        </w:div>
      </w:divsChild>
    </w:div>
    <w:div w:id="1987737673">
      <w:bodyDiv w:val="1"/>
      <w:marLeft w:val="0"/>
      <w:marRight w:val="0"/>
      <w:marTop w:val="0"/>
      <w:marBottom w:val="0"/>
      <w:divBdr>
        <w:top w:val="none" w:sz="0" w:space="0" w:color="auto"/>
        <w:left w:val="none" w:sz="0" w:space="0" w:color="auto"/>
        <w:bottom w:val="none" w:sz="0" w:space="0" w:color="auto"/>
        <w:right w:val="none" w:sz="0" w:space="0" w:color="auto"/>
      </w:divBdr>
      <w:divsChild>
        <w:div w:id="1569219741">
          <w:marLeft w:val="432"/>
          <w:marRight w:val="0"/>
          <w:marTop w:val="125"/>
          <w:marBottom w:val="0"/>
          <w:divBdr>
            <w:top w:val="none" w:sz="0" w:space="0" w:color="auto"/>
            <w:left w:val="none" w:sz="0" w:space="0" w:color="auto"/>
            <w:bottom w:val="none" w:sz="0" w:space="0" w:color="auto"/>
            <w:right w:val="none" w:sz="0" w:space="0" w:color="auto"/>
          </w:divBdr>
        </w:div>
      </w:divsChild>
    </w:div>
    <w:div w:id="2003117395">
      <w:bodyDiv w:val="1"/>
      <w:marLeft w:val="0"/>
      <w:marRight w:val="0"/>
      <w:marTop w:val="0"/>
      <w:marBottom w:val="0"/>
      <w:divBdr>
        <w:top w:val="none" w:sz="0" w:space="0" w:color="auto"/>
        <w:left w:val="none" w:sz="0" w:space="0" w:color="auto"/>
        <w:bottom w:val="none" w:sz="0" w:space="0" w:color="auto"/>
        <w:right w:val="none" w:sz="0" w:space="0" w:color="auto"/>
      </w:divBdr>
    </w:div>
    <w:div w:id="2017002513">
      <w:bodyDiv w:val="1"/>
      <w:marLeft w:val="0"/>
      <w:marRight w:val="0"/>
      <w:marTop w:val="0"/>
      <w:marBottom w:val="0"/>
      <w:divBdr>
        <w:top w:val="none" w:sz="0" w:space="0" w:color="auto"/>
        <w:left w:val="none" w:sz="0" w:space="0" w:color="auto"/>
        <w:bottom w:val="none" w:sz="0" w:space="0" w:color="auto"/>
        <w:right w:val="none" w:sz="0" w:space="0" w:color="auto"/>
      </w:divBdr>
    </w:div>
    <w:div w:id="2026513530">
      <w:bodyDiv w:val="1"/>
      <w:marLeft w:val="0"/>
      <w:marRight w:val="0"/>
      <w:marTop w:val="0"/>
      <w:marBottom w:val="0"/>
      <w:divBdr>
        <w:top w:val="none" w:sz="0" w:space="0" w:color="auto"/>
        <w:left w:val="none" w:sz="0" w:space="0" w:color="auto"/>
        <w:bottom w:val="none" w:sz="0" w:space="0" w:color="auto"/>
        <w:right w:val="none" w:sz="0" w:space="0" w:color="auto"/>
      </w:divBdr>
      <w:divsChild>
        <w:div w:id="965627322">
          <w:marLeft w:val="0"/>
          <w:marRight w:val="0"/>
          <w:marTop w:val="0"/>
          <w:marBottom w:val="0"/>
          <w:divBdr>
            <w:top w:val="none" w:sz="0" w:space="0" w:color="auto"/>
            <w:left w:val="none" w:sz="0" w:space="0" w:color="auto"/>
            <w:bottom w:val="none" w:sz="0" w:space="0" w:color="auto"/>
            <w:right w:val="none" w:sz="0" w:space="0" w:color="auto"/>
          </w:divBdr>
          <w:divsChild>
            <w:div w:id="2136559346">
              <w:marLeft w:val="0"/>
              <w:marRight w:val="0"/>
              <w:marTop w:val="0"/>
              <w:marBottom w:val="0"/>
              <w:divBdr>
                <w:top w:val="none" w:sz="0" w:space="0" w:color="auto"/>
                <w:left w:val="none" w:sz="0" w:space="0" w:color="auto"/>
                <w:bottom w:val="none" w:sz="0" w:space="0" w:color="auto"/>
                <w:right w:val="none" w:sz="0" w:space="0" w:color="auto"/>
              </w:divBdr>
              <w:divsChild>
                <w:div w:id="1031151401">
                  <w:marLeft w:val="0"/>
                  <w:marRight w:val="0"/>
                  <w:marTop w:val="0"/>
                  <w:marBottom w:val="0"/>
                  <w:divBdr>
                    <w:top w:val="none" w:sz="0" w:space="0" w:color="auto"/>
                    <w:left w:val="none" w:sz="0" w:space="0" w:color="auto"/>
                    <w:bottom w:val="none" w:sz="0" w:space="0" w:color="auto"/>
                    <w:right w:val="none" w:sz="0" w:space="0" w:color="auto"/>
                  </w:divBdr>
                  <w:divsChild>
                    <w:div w:id="960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625932">
      <w:bodyDiv w:val="1"/>
      <w:marLeft w:val="0"/>
      <w:marRight w:val="0"/>
      <w:marTop w:val="0"/>
      <w:marBottom w:val="0"/>
      <w:divBdr>
        <w:top w:val="none" w:sz="0" w:space="0" w:color="auto"/>
        <w:left w:val="none" w:sz="0" w:space="0" w:color="auto"/>
        <w:bottom w:val="none" w:sz="0" w:space="0" w:color="auto"/>
        <w:right w:val="none" w:sz="0" w:space="0" w:color="auto"/>
      </w:divBdr>
    </w:div>
    <w:div w:id="2116098792">
      <w:bodyDiv w:val="1"/>
      <w:marLeft w:val="0"/>
      <w:marRight w:val="0"/>
      <w:marTop w:val="0"/>
      <w:marBottom w:val="0"/>
      <w:divBdr>
        <w:top w:val="none" w:sz="0" w:space="0" w:color="auto"/>
        <w:left w:val="none" w:sz="0" w:space="0" w:color="auto"/>
        <w:bottom w:val="none" w:sz="0" w:space="0" w:color="auto"/>
        <w:right w:val="none" w:sz="0" w:space="0" w:color="auto"/>
      </w:divBdr>
      <w:divsChild>
        <w:div w:id="1092048702">
          <w:marLeft w:val="0"/>
          <w:marRight w:val="0"/>
          <w:marTop w:val="0"/>
          <w:marBottom w:val="0"/>
          <w:divBdr>
            <w:top w:val="none" w:sz="0" w:space="0" w:color="auto"/>
            <w:left w:val="none" w:sz="0" w:space="0" w:color="auto"/>
            <w:bottom w:val="none" w:sz="0" w:space="0" w:color="auto"/>
            <w:right w:val="none" w:sz="0" w:space="0" w:color="auto"/>
          </w:divBdr>
          <w:divsChild>
            <w:div w:id="1640650243">
              <w:marLeft w:val="0"/>
              <w:marRight w:val="0"/>
              <w:marTop w:val="0"/>
              <w:marBottom w:val="0"/>
              <w:divBdr>
                <w:top w:val="none" w:sz="0" w:space="0" w:color="auto"/>
                <w:left w:val="none" w:sz="0" w:space="0" w:color="auto"/>
                <w:bottom w:val="none" w:sz="0" w:space="0" w:color="auto"/>
                <w:right w:val="none" w:sz="0" w:space="0" w:color="auto"/>
              </w:divBdr>
              <w:divsChild>
                <w:div w:id="2076194512">
                  <w:marLeft w:val="0"/>
                  <w:marRight w:val="0"/>
                  <w:marTop w:val="0"/>
                  <w:marBottom w:val="0"/>
                  <w:divBdr>
                    <w:top w:val="none" w:sz="0" w:space="0" w:color="auto"/>
                    <w:left w:val="none" w:sz="0" w:space="0" w:color="auto"/>
                    <w:bottom w:val="none" w:sz="0" w:space="0" w:color="auto"/>
                    <w:right w:val="none" w:sz="0" w:space="0" w:color="auto"/>
                  </w:divBdr>
                  <w:divsChild>
                    <w:div w:id="98698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190180">
      <w:bodyDiv w:val="1"/>
      <w:marLeft w:val="0"/>
      <w:marRight w:val="0"/>
      <w:marTop w:val="0"/>
      <w:marBottom w:val="0"/>
      <w:divBdr>
        <w:top w:val="none" w:sz="0" w:space="0" w:color="auto"/>
        <w:left w:val="none" w:sz="0" w:space="0" w:color="auto"/>
        <w:bottom w:val="none" w:sz="0" w:space="0" w:color="auto"/>
        <w:right w:val="none" w:sz="0" w:space="0" w:color="auto"/>
      </w:divBdr>
      <w:divsChild>
        <w:div w:id="84040597">
          <w:marLeft w:val="0"/>
          <w:marRight w:val="0"/>
          <w:marTop w:val="0"/>
          <w:marBottom w:val="0"/>
          <w:divBdr>
            <w:top w:val="none" w:sz="0" w:space="0" w:color="auto"/>
            <w:left w:val="none" w:sz="0" w:space="0" w:color="auto"/>
            <w:bottom w:val="none" w:sz="0" w:space="0" w:color="auto"/>
            <w:right w:val="none" w:sz="0" w:space="0" w:color="auto"/>
          </w:divBdr>
        </w:div>
        <w:div w:id="343671333">
          <w:marLeft w:val="0"/>
          <w:marRight w:val="0"/>
          <w:marTop w:val="0"/>
          <w:marBottom w:val="0"/>
          <w:divBdr>
            <w:top w:val="none" w:sz="0" w:space="0" w:color="auto"/>
            <w:left w:val="none" w:sz="0" w:space="0" w:color="auto"/>
            <w:bottom w:val="none" w:sz="0" w:space="0" w:color="auto"/>
            <w:right w:val="none" w:sz="0" w:space="0" w:color="auto"/>
          </w:divBdr>
        </w:div>
        <w:div w:id="510678381">
          <w:marLeft w:val="0"/>
          <w:marRight w:val="0"/>
          <w:marTop w:val="0"/>
          <w:marBottom w:val="0"/>
          <w:divBdr>
            <w:top w:val="none" w:sz="0" w:space="0" w:color="auto"/>
            <w:left w:val="none" w:sz="0" w:space="0" w:color="auto"/>
            <w:bottom w:val="none" w:sz="0" w:space="0" w:color="auto"/>
            <w:right w:val="none" w:sz="0" w:space="0" w:color="auto"/>
          </w:divBdr>
        </w:div>
        <w:div w:id="902446345">
          <w:marLeft w:val="0"/>
          <w:marRight w:val="0"/>
          <w:marTop w:val="0"/>
          <w:marBottom w:val="0"/>
          <w:divBdr>
            <w:top w:val="none" w:sz="0" w:space="0" w:color="auto"/>
            <w:left w:val="none" w:sz="0" w:space="0" w:color="auto"/>
            <w:bottom w:val="none" w:sz="0" w:space="0" w:color="auto"/>
            <w:right w:val="none" w:sz="0" w:space="0" w:color="auto"/>
          </w:divBdr>
        </w:div>
        <w:div w:id="917790719">
          <w:marLeft w:val="0"/>
          <w:marRight w:val="0"/>
          <w:marTop w:val="0"/>
          <w:marBottom w:val="0"/>
          <w:divBdr>
            <w:top w:val="none" w:sz="0" w:space="0" w:color="auto"/>
            <w:left w:val="none" w:sz="0" w:space="0" w:color="auto"/>
            <w:bottom w:val="none" w:sz="0" w:space="0" w:color="auto"/>
            <w:right w:val="none" w:sz="0" w:space="0" w:color="auto"/>
          </w:divBdr>
        </w:div>
        <w:div w:id="942616938">
          <w:marLeft w:val="0"/>
          <w:marRight w:val="0"/>
          <w:marTop w:val="0"/>
          <w:marBottom w:val="0"/>
          <w:divBdr>
            <w:top w:val="none" w:sz="0" w:space="0" w:color="auto"/>
            <w:left w:val="none" w:sz="0" w:space="0" w:color="auto"/>
            <w:bottom w:val="none" w:sz="0" w:space="0" w:color="auto"/>
            <w:right w:val="none" w:sz="0" w:space="0" w:color="auto"/>
          </w:divBdr>
        </w:div>
        <w:div w:id="1005978204">
          <w:marLeft w:val="0"/>
          <w:marRight w:val="0"/>
          <w:marTop w:val="0"/>
          <w:marBottom w:val="0"/>
          <w:divBdr>
            <w:top w:val="none" w:sz="0" w:space="0" w:color="auto"/>
            <w:left w:val="none" w:sz="0" w:space="0" w:color="auto"/>
            <w:bottom w:val="none" w:sz="0" w:space="0" w:color="auto"/>
            <w:right w:val="none" w:sz="0" w:space="0" w:color="auto"/>
          </w:divBdr>
        </w:div>
        <w:div w:id="1500003806">
          <w:marLeft w:val="0"/>
          <w:marRight w:val="0"/>
          <w:marTop w:val="0"/>
          <w:marBottom w:val="0"/>
          <w:divBdr>
            <w:top w:val="none" w:sz="0" w:space="0" w:color="auto"/>
            <w:left w:val="none" w:sz="0" w:space="0" w:color="auto"/>
            <w:bottom w:val="none" w:sz="0" w:space="0" w:color="auto"/>
            <w:right w:val="none" w:sz="0" w:space="0" w:color="auto"/>
          </w:divBdr>
        </w:div>
        <w:div w:id="1692681004">
          <w:marLeft w:val="0"/>
          <w:marRight w:val="0"/>
          <w:marTop w:val="0"/>
          <w:marBottom w:val="0"/>
          <w:divBdr>
            <w:top w:val="none" w:sz="0" w:space="0" w:color="auto"/>
            <w:left w:val="none" w:sz="0" w:space="0" w:color="auto"/>
            <w:bottom w:val="none" w:sz="0" w:space="0" w:color="auto"/>
            <w:right w:val="none" w:sz="0" w:space="0" w:color="auto"/>
          </w:divBdr>
        </w:div>
        <w:div w:id="1736466634">
          <w:marLeft w:val="0"/>
          <w:marRight w:val="0"/>
          <w:marTop w:val="0"/>
          <w:marBottom w:val="0"/>
          <w:divBdr>
            <w:top w:val="none" w:sz="0" w:space="0" w:color="auto"/>
            <w:left w:val="none" w:sz="0" w:space="0" w:color="auto"/>
            <w:bottom w:val="none" w:sz="0" w:space="0" w:color="auto"/>
            <w:right w:val="none" w:sz="0" w:space="0" w:color="auto"/>
          </w:divBdr>
        </w:div>
        <w:div w:id="2117408991">
          <w:marLeft w:val="0"/>
          <w:marRight w:val="0"/>
          <w:marTop w:val="0"/>
          <w:marBottom w:val="0"/>
          <w:divBdr>
            <w:top w:val="none" w:sz="0" w:space="0" w:color="auto"/>
            <w:left w:val="none" w:sz="0" w:space="0" w:color="auto"/>
            <w:bottom w:val="none" w:sz="0" w:space="0" w:color="auto"/>
            <w:right w:val="none" w:sz="0" w:space="0" w:color="auto"/>
          </w:divBdr>
        </w:div>
        <w:div w:id="212371880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rito@uabc.edu.mx" TargetMode="Externa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yperlink" Target="http://www.redalyc.org/articulo.oa?id=21430556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footer" Target="footer2.xml"/><Relationship Id="rId10" Type="http://schemas.openxmlformats.org/officeDocument/2006/relationships/diagramLayout" Target="diagrams/layout1.xml"/><Relationship Id="rId19" Type="http://schemas.openxmlformats.org/officeDocument/2006/relationships/hyperlink" Target="http://www.redalyc.org/comocitar.oa?id=225014900004"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dx.doi.org/10.23913/ricea.v7i13.114"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dx.doi.org/10.23913/ricea.v7i13.1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1E0EAF-1311-5E41-8FFD-581F788CBB5A}" type="doc">
      <dgm:prSet loTypeId="urn:microsoft.com/office/officeart/2005/8/layout/process1" loCatId="" qsTypeId="urn:microsoft.com/office/officeart/2005/8/quickstyle/simple1" qsCatId="simple" csTypeId="urn:microsoft.com/office/officeart/2005/8/colors/accent0_1" csCatId="mainScheme" phldr="1"/>
      <dgm:spPr/>
    </dgm:pt>
    <dgm:pt modelId="{D5A8CEE3-5887-1144-8027-6A368C62F6F7}">
      <dgm:prSet phldrT="[Texto]" custT="1"/>
      <dgm:spPr/>
      <dgm:t>
        <a:bodyPr/>
        <a:lstStyle/>
        <a:p>
          <a:r>
            <a:rPr lang="es-ES" sz="1000">
              <a:latin typeface="Times New Roman" panose="02020603050405020304" pitchFamily="18" charset="0"/>
              <a:cs typeface="Times New Roman" panose="02020603050405020304" pitchFamily="18" charset="0"/>
            </a:rPr>
            <a:t>Planeaci</a:t>
          </a:r>
          <a:r>
            <a:rPr lang="en-US" sz="1000">
              <a:latin typeface="Times New Roman" panose="02020603050405020304" pitchFamily="18" charset="0"/>
              <a:cs typeface="Times New Roman" panose="02020603050405020304" pitchFamily="18" charset="0"/>
            </a:rPr>
            <a:t>ón entre el consultor interno y equipo consultor</a:t>
          </a:r>
          <a:endParaRPr lang="es-ES" sz="1000">
            <a:latin typeface="Times New Roman" panose="02020603050405020304" pitchFamily="18" charset="0"/>
            <a:cs typeface="Times New Roman" panose="02020603050405020304" pitchFamily="18" charset="0"/>
          </a:endParaRPr>
        </a:p>
      </dgm:t>
    </dgm:pt>
    <dgm:pt modelId="{6F8F8D14-6CFC-9847-A6DD-8F995EC5B383}" type="parTrans" cxnId="{475E84DD-F107-7F4A-A278-15A0D9260F4E}">
      <dgm:prSet/>
      <dgm:spPr/>
      <dgm:t>
        <a:bodyPr/>
        <a:lstStyle/>
        <a:p>
          <a:endParaRPr lang="es-ES"/>
        </a:p>
      </dgm:t>
    </dgm:pt>
    <dgm:pt modelId="{F2BBB11D-BE70-D043-AD9C-27ADF858ED61}" type="sibTrans" cxnId="{475E84DD-F107-7F4A-A278-15A0D9260F4E}">
      <dgm:prSet/>
      <dgm:spPr/>
      <dgm:t>
        <a:bodyPr/>
        <a:lstStyle/>
        <a:p>
          <a:endParaRPr lang="es-ES"/>
        </a:p>
      </dgm:t>
    </dgm:pt>
    <dgm:pt modelId="{2921344D-67EE-A545-A75A-661345BB3B31}">
      <dgm:prSet phldrT="[Texto]" custT="1"/>
      <dgm:spPr/>
      <dgm:t>
        <a:bodyPr/>
        <a:lstStyle/>
        <a:p>
          <a:r>
            <a:rPr lang="es-ES" sz="1000">
              <a:latin typeface="Times New Roman" panose="02020603050405020304" pitchFamily="18" charset="0"/>
              <a:cs typeface="Times New Roman" panose="02020603050405020304" pitchFamily="18" charset="0"/>
            </a:rPr>
            <a:t>Recoleccion de informaci</a:t>
          </a:r>
          <a:r>
            <a:rPr lang="en-US" sz="1000">
              <a:latin typeface="Times New Roman" panose="02020603050405020304" pitchFamily="18" charset="0"/>
              <a:cs typeface="Times New Roman" panose="02020603050405020304" pitchFamily="18" charset="0"/>
            </a:rPr>
            <a:t>ón</a:t>
          </a:r>
          <a:endParaRPr lang="es-ES" sz="1000">
            <a:latin typeface="Times New Roman" panose="02020603050405020304" pitchFamily="18" charset="0"/>
            <a:cs typeface="Times New Roman" panose="02020603050405020304" pitchFamily="18" charset="0"/>
          </a:endParaRPr>
        </a:p>
      </dgm:t>
    </dgm:pt>
    <dgm:pt modelId="{8C6DF56A-537C-E649-8BE2-FA6130470457}" type="parTrans" cxnId="{6C9CC063-F5B2-944E-A914-0DC4A50CD669}">
      <dgm:prSet/>
      <dgm:spPr/>
      <dgm:t>
        <a:bodyPr/>
        <a:lstStyle/>
        <a:p>
          <a:endParaRPr lang="es-ES"/>
        </a:p>
      </dgm:t>
    </dgm:pt>
    <dgm:pt modelId="{8528B96F-20C5-2C49-9412-32FAA4E695A0}" type="sibTrans" cxnId="{6C9CC063-F5B2-944E-A914-0DC4A50CD669}">
      <dgm:prSet/>
      <dgm:spPr/>
      <dgm:t>
        <a:bodyPr/>
        <a:lstStyle/>
        <a:p>
          <a:endParaRPr lang="es-ES"/>
        </a:p>
      </dgm:t>
    </dgm:pt>
    <dgm:pt modelId="{3D37D59F-DEB1-8C47-B810-DCAB3EAEC6D0}">
      <dgm:prSet phldrT="[Texto]"/>
      <dgm:spPr/>
      <dgm:t>
        <a:bodyPr/>
        <a:lstStyle/>
        <a:p>
          <a:r>
            <a:rPr lang="es-ES">
              <a:latin typeface="Times New Roman" panose="02020603050405020304" pitchFamily="18" charset="0"/>
              <a:cs typeface="Times New Roman" panose="02020603050405020304" pitchFamily="18" charset="0"/>
            </a:rPr>
            <a:t>Seguimiento</a:t>
          </a:r>
        </a:p>
      </dgm:t>
    </dgm:pt>
    <dgm:pt modelId="{1E57B5CC-67E7-884E-9FC5-E26C1AB44625}" type="parTrans" cxnId="{2C45FEF0-C5ED-844C-AAF8-AC277C0D56D3}">
      <dgm:prSet/>
      <dgm:spPr/>
      <dgm:t>
        <a:bodyPr/>
        <a:lstStyle/>
        <a:p>
          <a:endParaRPr lang="es-ES"/>
        </a:p>
      </dgm:t>
    </dgm:pt>
    <dgm:pt modelId="{5BC04A8F-B442-254C-9B32-EA825F42938F}" type="sibTrans" cxnId="{2C45FEF0-C5ED-844C-AAF8-AC277C0D56D3}">
      <dgm:prSet/>
      <dgm:spPr/>
      <dgm:t>
        <a:bodyPr/>
        <a:lstStyle/>
        <a:p>
          <a:endParaRPr lang="es-ES"/>
        </a:p>
      </dgm:t>
    </dgm:pt>
    <dgm:pt modelId="{84D345DF-A916-3A44-B7F3-D0EFB0E8F914}">
      <dgm:prSet custT="1"/>
      <dgm:spPr/>
      <dgm:t>
        <a:bodyPr/>
        <a:lstStyle/>
        <a:p>
          <a:r>
            <a:rPr lang="es-ES" sz="1000">
              <a:latin typeface="Times New Roman" panose="02020603050405020304" pitchFamily="18" charset="0"/>
              <a:cs typeface="Times New Roman" panose="02020603050405020304" pitchFamily="18" charset="0"/>
            </a:rPr>
            <a:t>An</a:t>
          </a:r>
          <a:r>
            <a:rPr lang="en-US" sz="1000">
              <a:latin typeface="Times New Roman" panose="02020603050405020304" pitchFamily="18" charset="0"/>
              <a:cs typeface="Times New Roman" panose="02020603050405020304" pitchFamily="18" charset="0"/>
            </a:rPr>
            <a:t>álisis de información</a:t>
          </a:r>
          <a:endParaRPr lang="es-ES" sz="1000">
            <a:latin typeface="Times New Roman" panose="02020603050405020304" pitchFamily="18" charset="0"/>
            <a:cs typeface="Times New Roman" panose="02020603050405020304" pitchFamily="18" charset="0"/>
          </a:endParaRPr>
        </a:p>
      </dgm:t>
    </dgm:pt>
    <dgm:pt modelId="{64F420BA-EA90-FF4D-A68B-F01E5B0E1DC9}" type="parTrans" cxnId="{8F9F335F-A912-CE43-AB3D-61363D64C4E0}">
      <dgm:prSet/>
      <dgm:spPr/>
      <dgm:t>
        <a:bodyPr/>
        <a:lstStyle/>
        <a:p>
          <a:endParaRPr lang="es-ES"/>
        </a:p>
      </dgm:t>
    </dgm:pt>
    <dgm:pt modelId="{13F55289-FEFE-2D41-A339-763D907074EA}" type="sibTrans" cxnId="{8F9F335F-A912-CE43-AB3D-61363D64C4E0}">
      <dgm:prSet/>
      <dgm:spPr/>
      <dgm:t>
        <a:bodyPr/>
        <a:lstStyle/>
        <a:p>
          <a:endParaRPr lang="es-ES"/>
        </a:p>
      </dgm:t>
    </dgm:pt>
    <dgm:pt modelId="{959D1A38-B5C2-8D4A-9F6D-460F630662AD}">
      <dgm:prSet custT="1"/>
      <dgm:spPr/>
      <dgm:t>
        <a:bodyPr/>
        <a:lstStyle/>
        <a:p>
          <a:r>
            <a:rPr lang="es-ES" sz="1000">
              <a:latin typeface="Times New Roman" panose="02020603050405020304" pitchFamily="18" charset="0"/>
              <a:cs typeface="Times New Roman" panose="02020603050405020304" pitchFamily="18" charset="0"/>
            </a:rPr>
            <a:t>Retroalimentaci</a:t>
          </a:r>
          <a:r>
            <a:rPr lang="en-US" sz="1000">
              <a:latin typeface="Times New Roman" panose="02020603050405020304" pitchFamily="18" charset="0"/>
              <a:cs typeface="Times New Roman" panose="02020603050405020304" pitchFamily="18" charset="0"/>
            </a:rPr>
            <a:t>ón de los datos</a:t>
          </a:r>
          <a:endParaRPr lang="es-ES" sz="1000">
            <a:latin typeface="Times New Roman" panose="02020603050405020304" pitchFamily="18" charset="0"/>
            <a:cs typeface="Times New Roman" panose="02020603050405020304" pitchFamily="18" charset="0"/>
          </a:endParaRPr>
        </a:p>
      </dgm:t>
    </dgm:pt>
    <dgm:pt modelId="{7D6D3CFF-4FD7-2541-AFF0-BB86D07B8A3D}" type="parTrans" cxnId="{2230497E-58DD-5C40-84DC-2E0930186709}">
      <dgm:prSet/>
      <dgm:spPr/>
      <dgm:t>
        <a:bodyPr/>
        <a:lstStyle/>
        <a:p>
          <a:endParaRPr lang="es-ES"/>
        </a:p>
      </dgm:t>
    </dgm:pt>
    <dgm:pt modelId="{04C3F833-98FB-6F40-AF3F-8F37F1153E25}" type="sibTrans" cxnId="{2230497E-58DD-5C40-84DC-2E0930186709}">
      <dgm:prSet/>
      <dgm:spPr/>
      <dgm:t>
        <a:bodyPr/>
        <a:lstStyle/>
        <a:p>
          <a:endParaRPr lang="es-ES"/>
        </a:p>
      </dgm:t>
    </dgm:pt>
    <dgm:pt modelId="{AEF7AE35-E10B-B048-B17B-C3D900874437}" type="pres">
      <dgm:prSet presAssocID="{271E0EAF-1311-5E41-8FFD-581F788CBB5A}" presName="Name0" presStyleCnt="0">
        <dgm:presLayoutVars>
          <dgm:dir/>
          <dgm:resizeHandles val="exact"/>
        </dgm:presLayoutVars>
      </dgm:prSet>
      <dgm:spPr/>
    </dgm:pt>
    <dgm:pt modelId="{C857C60C-9015-8041-B667-2CEB02873E2A}" type="pres">
      <dgm:prSet presAssocID="{D5A8CEE3-5887-1144-8027-6A368C62F6F7}" presName="node" presStyleLbl="node1" presStyleIdx="0" presStyleCnt="5">
        <dgm:presLayoutVars>
          <dgm:bulletEnabled val="1"/>
        </dgm:presLayoutVars>
      </dgm:prSet>
      <dgm:spPr/>
    </dgm:pt>
    <dgm:pt modelId="{BDCFC57A-88E4-F746-B9E6-D8FEF1C2ADDC}" type="pres">
      <dgm:prSet presAssocID="{F2BBB11D-BE70-D043-AD9C-27ADF858ED61}" presName="sibTrans" presStyleLbl="sibTrans2D1" presStyleIdx="0" presStyleCnt="4"/>
      <dgm:spPr/>
    </dgm:pt>
    <dgm:pt modelId="{958ED0DE-3D64-D74F-B881-1B7BB1B858ED}" type="pres">
      <dgm:prSet presAssocID="{F2BBB11D-BE70-D043-AD9C-27ADF858ED61}" presName="connectorText" presStyleLbl="sibTrans2D1" presStyleIdx="0" presStyleCnt="4"/>
      <dgm:spPr/>
    </dgm:pt>
    <dgm:pt modelId="{7E4DE9EB-F54D-7C40-92AB-61A2705E55A1}" type="pres">
      <dgm:prSet presAssocID="{2921344D-67EE-A545-A75A-661345BB3B31}" presName="node" presStyleLbl="node1" presStyleIdx="1" presStyleCnt="5">
        <dgm:presLayoutVars>
          <dgm:bulletEnabled val="1"/>
        </dgm:presLayoutVars>
      </dgm:prSet>
      <dgm:spPr/>
    </dgm:pt>
    <dgm:pt modelId="{22BFE87E-0AE2-2840-AA54-724D4D3F3628}" type="pres">
      <dgm:prSet presAssocID="{8528B96F-20C5-2C49-9412-32FAA4E695A0}" presName="sibTrans" presStyleLbl="sibTrans2D1" presStyleIdx="1" presStyleCnt="4"/>
      <dgm:spPr/>
    </dgm:pt>
    <dgm:pt modelId="{B87900BA-81B3-254E-A7A6-1F9424C5AEA4}" type="pres">
      <dgm:prSet presAssocID="{8528B96F-20C5-2C49-9412-32FAA4E695A0}" presName="connectorText" presStyleLbl="sibTrans2D1" presStyleIdx="1" presStyleCnt="4"/>
      <dgm:spPr/>
    </dgm:pt>
    <dgm:pt modelId="{BB61921C-99A1-AF4A-B86A-39E53BF500FA}" type="pres">
      <dgm:prSet presAssocID="{84D345DF-A916-3A44-B7F3-D0EFB0E8F914}" presName="node" presStyleLbl="node1" presStyleIdx="2" presStyleCnt="5">
        <dgm:presLayoutVars>
          <dgm:bulletEnabled val="1"/>
        </dgm:presLayoutVars>
      </dgm:prSet>
      <dgm:spPr/>
    </dgm:pt>
    <dgm:pt modelId="{3F010AEC-4FF9-8A47-AA67-74599508A0EB}" type="pres">
      <dgm:prSet presAssocID="{13F55289-FEFE-2D41-A339-763D907074EA}" presName="sibTrans" presStyleLbl="sibTrans2D1" presStyleIdx="2" presStyleCnt="4"/>
      <dgm:spPr/>
    </dgm:pt>
    <dgm:pt modelId="{B295130D-F8F2-824F-96FF-863E058CCF94}" type="pres">
      <dgm:prSet presAssocID="{13F55289-FEFE-2D41-A339-763D907074EA}" presName="connectorText" presStyleLbl="sibTrans2D1" presStyleIdx="2" presStyleCnt="4"/>
      <dgm:spPr/>
    </dgm:pt>
    <dgm:pt modelId="{E73EE2D1-4817-7942-B0E0-590CEA05A4C4}" type="pres">
      <dgm:prSet presAssocID="{959D1A38-B5C2-8D4A-9F6D-460F630662AD}" presName="node" presStyleLbl="node1" presStyleIdx="3" presStyleCnt="5">
        <dgm:presLayoutVars>
          <dgm:bulletEnabled val="1"/>
        </dgm:presLayoutVars>
      </dgm:prSet>
      <dgm:spPr/>
    </dgm:pt>
    <dgm:pt modelId="{23D65CD1-C3E5-3344-A7D4-327170AA8556}" type="pres">
      <dgm:prSet presAssocID="{04C3F833-98FB-6F40-AF3F-8F37F1153E25}" presName="sibTrans" presStyleLbl="sibTrans2D1" presStyleIdx="3" presStyleCnt="4"/>
      <dgm:spPr/>
    </dgm:pt>
    <dgm:pt modelId="{284C93A9-0E69-F248-950F-7F76EA6038D9}" type="pres">
      <dgm:prSet presAssocID="{04C3F833-98FB-6F40-AF3F-8F37F1153E25}" presName="connectorText" presStyleLbl="sibTrans2D1" presStyleIdx="3" presStyleCnt="4"/>
      <dgm:spPr/>
    </dgm:pt>
    <dgm:pt modelId="{C358320B-5B2D-6048-9D23-5C50F3111C4C}" type="pres">
      <dgm:prSet presAssocID="{3D37D59F-DEB1-8C47-B810-DCAB3EAEC6D0}" presName="node" presStyleLbl="node1" presStyleIdx="4" presStyleCnt="5">
        <dgm:presLayoutVars>
          <dgm:bulletEnabled val="1"/>
        </dgm:presLayoutVars>
      </dgm:prSet>
      <dgm:spPr/>
    </dgm:pt>
  </dgm:ptLst>
  <dgm:cxnLst>
    <dgm:cxn modelId="{A09C7004-635F-E641-A1E4-A157A1CD61C5}" type="presOf" srcId="{8528B96F-20C5-2C49-9412-32FAA4E695A0}" destId="{22BFE87E-0AE2-2840-AA54-724D4D3F3628}" srcOrd="0" destOrd="0" presId="urn:microsoft.com/office/officeart/2005/8/layout/process1"/>
    <dgm:cxn modelId="{A42F5C05-DAE4-4147-9DF0-1F8D504C52D0}" type="presOf" srcId="{2921344D-67EE-A545-A75A-661345BB3B31}" destId="{7E4DE9EB-F54D-7C40-92AB-61A2705E55A1}" srcOrd="0" destOrd="0" presId="urn:microsoft.com/office/officeart/2005/8/layout/process1"/>
    <dgm:cxn modelId="{C16A740B-9475-7244-817E-D2F3F165617F}" type="presOf" srcId="{13F55289-FEFE-2D41-A339-763D907074EA}" destId="{3F010AEC-4FF9-8A47-AA67-74599508A0EB}" srcOrd="0" destOrd="0" presId="urn:microsoft.com/office/officeart/2005/8/layout/process1"/>
    <dgm:cxn modelId="{7267012B-DC5F-C243-821B-3197D6795F59}" type="presOf" srcId="{13F55289-FEFE-2D41-A339-763D907074EA}" destId="{B295130D-F8F2-824F-96FF-863E058CCF94}" srcOrd="1" destOrd="0" presId="urn:microsoft.com/office/officeart/2005/8/layout/process1"/>
    <dgm:cxn modelId="{F3888432-9D55-5F4B-9135-38E20C12F401}" type="presOf" srcId="{04C3F833-98FB-6F40-AF3F-8F37F1153E25}" destId="{23D65CD1-C3E5-3344-A7D4-327170AA8556}" srcOrd="0" destOrd="0" presId="urn:microsoft.com/office/officeart/2005/8/layout/process1"/>
    <dgm:cxn modelId="{8F9F335F-A912-CE43-AB3D-61363D64C4E0}" srcId="{271E0EAF-1311-5E41-8FFD-581F788CBB5A}" destId="{84D345DF-A916-3A44-B7F3-D0EFB0E8F914}" srcOrd="2" destOrd="0" parTransId="{64F420BA-EA90-FF4D-A68B-F01E5B0E1DC9}" sibTransId="{13F55289-FEFE-2D41-A339-763D907074EA}"/>
    <dgm:cxn modelId="{6C9CC063-F5B2-944E-A914-0DC4A50CD669}" srcId="{271E0EAF-1311-5E41-8FFD-581F788CBB5A}" destId="{2921344D-67EE-A545-A75A-661345BB3B31}" srcOrd="1" destOrd="0" parTransId="{8C6DF56A-537C-E649-8BE2-FA6130470457}" sibTransId="{8528B96F-20C5-2C49-9412-32FAA4E695A0}"/>
    <dgm:cxn modelId="{56702D68-C911-CD4C-AABB-15309E6666CD}" type="presOf" srcId="{8528B96F-20C5-2C49-9412-32FAA4E695A0}" destId="{B87900BA-81B3-254E-A7A6-1F9424C5AEA4}" srcOrd="1" destOrd="0" presId="urn:microsoft.com/office/officeart/2005/8/layout/process1"/>
    <dgm:cxn modelId="{49D97B6F-D0DE-B64C-ADC5-2BC830D9FE1F}" type="presOf" srcId="{D5A8CEE3-5887-1144-8027-6A368C62F6F7}" destId="{C857C60C-9015-8041-B667-2CEB02873E2A}" srcOrd="0" destOrd="0" presId="urn:microsoft.com/office/officeart/2005/8/layout/process1"/>
    <dgm:cxn modelId="{A9200A51-97DD-8B4B-9A69-D2AD1088FF28}" type="presOf" srcId="{F2BBB11D-BE70-D043-AD9C-27ADF858ED61}" destId="{BDCFC57A-88E4-F746-B9E6-D8FEF1C2ADDC}" srcOrd="0" destOrd="0" presId="urn:microsoft.com/office/officeart/2005/8/layout/process1"/>
    <dgm:cxn modelId="{2379B875-5330-4048-A76A-76D6F7322A1A}" type="presOf" srcId="{04C3F833-98FB-6F40-AF3F-8F37F1153E25}" destId="{284C93A9-0E69-F248-950F-7F76EA6038D9}" srcOrd="1" destOrd="0" presId="urn:microsoft.com/office/officeart/2005/8/layout/process1"/>
    <dgm:cxn modelId="{2230497E-58DD-5C40-84DC-2E0930186709}" srcId="{271E0EAF-1311-5E41-8FFD-581F788CBB5A}" destId="{959D1A38-B5C2-8D4A-9F6D-460F630662AD}" srcOrd="3" destOrd="0" parTransId="{7D6D3CFF-4FD7-2541-AFF0-BB86D07B8A3D}" sibTransId="{04C3F833-98FB-6F40-AF3F-8F37F1153E25}"/>
    <dgm:cxn modelId="{E4BEA18D-150A-724D-8558-B6D7DAF286C6}" type="presOf" srcId="{959D1A38-B5C2-8D4A-9F6D-460F630662AD}" destId="{E73EE2D1-4817-7942-B0E0-590CEA05A4C4}" srcOrd="0" destOrd="0" presId="urn:microsoft.com/office/officeart/2005/8/layout/process1"/>
    <dgm:cxn modelId="{C00AD196-43DF-CA4C-810A-D1A9AC3153B0}" type="presOf" srcId="{F2BBB11D-BE70-D043-AD9C-27ADF858ED61}" destId="{958ED0DE-3D64-D74F-B881-1B7BB1B858ED}" srcOrd="1" destOrd="0" presId="urn:microsoft.com/office/officeart/2005/8/layout/process1"/>
    <dgm:cxn modelId="{04295A9B-2882-3247-98A3-A18828B3CAF7}" type="presOf" srcId="{3D37D59F-DEB1-8C47-B810-DCAB3EAEC6D0}" destId="{C358320B-5B2D-6048-9D23-5C50F3111C4C}" srcOrd="0" destOrd="0" presId="urn:microsoft.com/office/officeart/2005/8/layout/process1"/>
    <dgm:cxn modelId="{1A761D9C-A8D4-4746-B0C1-DAA504B5E70B}" type="presOf" srcId="{271E0EAF-1311-5E41-8FFD-581F788CBB5A}" destId="{AEF7AE35-E10B-B048-B17B-C3D900874437}" srcOrd="0" destOrd="0" presId="urn:microsoft.com/office/officeart/2005/8/layout/process1"/>
    <dgm:cxn modelId="{475E84DD-F107-7F4A-A278-15A0D9260F4E}" srcId="{271E0EAF-1311-5E41-8FFD-581F788CBB5A}" destId="{D5A8CEE3-5887-1144-8027-6A368C62F6F7}" srcOrd="0" destOrd="0" parTransId="{6F8F8D14-6CFC-9847-A6DD-8F995EC5B383}" sibTransId="{F2BBB11D-BE70-D043-AD9C-27ADF858ED61}"/>
    <dgm:cxn modelId="{D139DEEB-D63B-D34D-B5A1-4B19E398DBD9}" type="presOf" srcId="{84D345DF-A916-3A44-B7F3-D0EFB0E8F914}" destId="{BB61921C-99A1-AF4A-B86A-39E53BF500FA}" srcOrd="0" destOrd="0" presId="urn:microsoft.com/office/officeart/2005/8/layout/process1"/>
    <dgm:cxn modelId="{2C45FEF0-C5ED-844C-AAF8-AC277C0D56D3}" srcId="{271E0EAF-1311-5E41-8FFD-581F788CBB5A}" destId="{3D37D59F-DEB1-8C47-B810-DCAB3EAEC6D0}" srcOrd="4" destOrd="0" parTransId="{1E57B5CC-67E7-884E-9FC5-E26C1AB44625}" sibTransId="{5BC04A8F-B442-254C-9B32-EA825F42938F}"/>
    <dgm:cxn modelId="{63A39E34-6E75-604F-8D41-F7FDB4A0D784}" type="presParOf" srcId="{AEF7AE35-E10B-B048-B17B-C3D900874437}" destId="{C857C60C-9015-8041-B667-2CEB02873E2A}" srcOrd="0" destOrd="0" presId="urn:microsoft.com/office/officeart/2005/8/layout/process1"/>
    <dgm:cxn modelId="{A609B916-3FA5-4A4B-B31E-833DB4D15BA5}" type="presParOf" srcId="{AEF7AE35-E10B-B048-B17B-C3D900874437}" destId="{BDCFC57A-88E4-F746-B9E6-D8FEF1C2ADDC}" srcOrd="1" destOrd="0" presId="urn:microsoft.com/office/officeart/2005/8/layout/process1"/>
    <dgm:cxn modelId="{6AFFDC3F-706F-DD41-A9F3-E43A2FAB71E9}" type="presParOf" srcId="{BDCFC57A-88E4-F746-B9E6-D8FEF1C2ADDC}" destId="{958ED0DE-3D64-D74F-B881-1B7BB1B858ED}" srcOrd="0" destOrd="0" presId="urn:microsoft.com/office/officeart/2005/8/layout/process1"/>
    <dgm:cxn modelId="{788F74CC-A25F-C649-8D94-773C4ADB01DA}" type="presParOf" srcId="{AEF7AE35-E10B-B048-B17B-C3D900874437}" destId="{7E4DE9EB-F54D-7C40-92AB-61A2705E55A1}" srcOrd="2" destOrd="0" presId="urn:microsoft.com/office/officeart/2005/8/layout/process1"/>
    <dgm:cxn modelId="{730B4C06-47FC-564E-9A99-8D9289EF28C2}" type="presParOf" srcId="{AEF7AE35-E10B-B048-B17B-C3D900874437}" destId="{22BFE87E-0AE2-2840-AA54-724D4D3F3628}" srcOrd="3" destOrd="0" presId="urn:microsoft.com/office/officeart/2005/8/layout/process1"/>
    <dgm:cxn modelId="{E491196F-DBF3-844F-A2C8-88106740907A}" type="presParOf" srcId="{22BFE87E-0AE2-2840-AA54-724D4D3F3628}" destId="{B87900BA-81B3-254E-A7A6-1F9424C5AEA4}" srcOrd="0" destOrd="0" presId="urn:microsoft.com/office/officeart/2005/8/layout/process1"/>
    <dgm:cxn modelId="{19C87883-5C96-014C-A9E6-0AB723EC350E}" type="presParOf" srcId="{AEF7AE35-E10B-B048-B17B-C3D900874437}" destId="{BB61921C-99A1-AF4A-B86A-39E53BF500FA}" srcOrd="4" destOrd="0" presId="urn:microsoft.com/office/officeart/2005/8/layout/process1"/>
    <dgm:cxn modelId="{07122E74-6C12-9545-AF64-2F0C6D5820E0}" type="presParOf" srcId="{AEF7AE35-E10B-B048-B17B-C3D900874437}" destId="{3F010AEC-4FF9-8A47-AA67-74599508A0EB}" srcOrd="5" destOrd="0" presId="urn:microsoft.com/office/officeart/2005/8/layout/process1"/>
    <dgm:cxn modelId="{93231AF6-A9C3-0F44-8AF4-2296ABCD273A}" type="presParOf" srcId="{3F010AEC-4FF9-8A47-AA67-74599508A0EB}" destId="{B295130D-F8F2-824F-96FF-863E058CCF94}" srcOrd="0" destOrd="0" presId="urn:microsoft.com/office/officeart/2005/8/layout/process1"/>
    <dgm:cxn modelId="{166E132C-9BFC-4643-A444-44824A913613}" type="presParOf" srcId="{AEF7AE35-E10B-B048-B17B-C3D900874437}" destId="{E73EE2D1-4817-7942-B0E0-590CEA05A4C4}" srcOrd="6" destOrd="0" presId="urn:microsoft.com/office/officeart/2005/8/layout/process1"/>
    <dgm:cxn modelId="{A6A54E06-3D8B-8546-8615-3C22842E9EEA}" type="presParOf" srcId="{AEF7AE35-E10B-B048-B17B-C3D900874437}" destId="{23D65CD1-C3E5-3344-A7D4-327170AA8556}" srcOrd="7" destOrd="0" presId="urn:microsoft.com/office/officeart/2005/8/layout/process1"/>
    <dgm:cxn modelId="{2F6E62EE-3B48-B943-BC92-7C2458FA7EA1}" type="presParOf" srcId="{23D65CD1-C3E5-3344-A7D4-327170AA8556}" destId="{284C93A9-0E69-F248-950F-7F76EA6038D9}" srcOrd="0" destOrd="0" presId="urn:microsoft.com/office/officeart/2005/8/layout/process1"/>
    <dgm:cxn modelId="{E7F66186-491A-FE46-ABED-EE162BA9ED8C}" type="presParOf" srcId="{AEF7AE35-E10B-B048-B17B-C3D900874437}" destId="{C358320B-5B2D-6048-9D23-5C50F3111C4C}" srcOrd="8"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25ED2F1-E695-C041-8D88-DBD4B599D088}" type="doc">
      <dgm:prSet loTypeId="urn:microsoft.com/office/officeart/2005/8/layout/orgChart1" loCatId="" qsTypeId="urn:microsoft.com/office/officeart/2005/8/quickstyle/simple1" qsCatId="simple" csTypeId="urn:microsoft.com/office/officeart/2005/8/colors/accent0_1" csCatId="mainScheme" phldr="1"/>
      <dgm:spPr/>
      <dgm:t>
        <a:bodyPr/>
        <a:lstStyle/>
        <a:p>
          <a:endParaRPr lang="es-ES"/>
        </a:p>
      </dgm:t>
    </dgm:pt>
    <dgm:pt modelId="{F69E752B-77AF-F14C-8EED-52C3615DE6EC}">
      <dgm:prSet phldrT="[Texto]" custT="1"/>
      <dgm:spPr/>
      <dgm:t>
        <a:bodyPr/>
        <a:lstStyle/>
        <a:p>
          <a:r>
            <a:rPr lang="es-ES" sz="1100">
              <a:latin typeface="Times New Roman" panose="02020603050405020304" pitchFamily="18" charset="0"/>
              <a:cs typeface="Times New Roman" panose="02020603050405020304" pitchFamily="18" charset="0"/>
            </a:rPr>
            <a:t>Asesor</a:t>
          </a:r>
          <a:endParaRPr lang="es-ES" sz="3600">
            <a:latin typeface="Times New Roman" panose="02020603050405020304" pitchFamily="18" charset="0"/>
            <a:cs typeface="Times New Roman" panose="02020603050405020304" pitchFamily="18" charset="0"/>
          </a:endParaRPr>
        </a:p>
      </dgm:t>
    </dgm:pt>
    <dgm:pt modelId="{86E11B09-E9ED-7D4A-90BE-3559392E9AFC}" type="parTrans" cxnId="{3B8824A8-8BB6-2347-8A54-F9EB9A6D72CC}">
      <dgm:prSet/>
      <dgm:spPr/>
      <dgm:t>
        <a:bodyPr/>
        <a:lstStyle/>
        <a:p>
          <a:endParaRPr lang="es-ES"/>
        </a:p>
      </dgm:t>
    </dgm:pt>
    <dgm:pt modelId="{DA550F96-B887-DB43-90FF-FC81E36353F1}" type="sibTrans" cxnId="{3B8824A8-8BB6-2347-8A54-F9EB9A6D72CC}">
      <dgm:prSet/>
      <dgm:spPr/>
      <dgm:t>
        <a:bodyPr/>
        <a:lstStyle/>
        <a:p>
          <a:endParaRPr lang="es-ES"/>
        </a:p>
      </dgm:t>
    </dgm:pt>
    <dgm:pt modelId="{B940004A-C428-3947-89C4-1D9351DE994C}" type="asst">
      <dgm:prSet phldrT="[Texto]" custT="1"/>
      <dgm:spPr/>
      <dgm:t>
        <a:bodyPr/>
        <a:lstStyle/>
        <a:p>
          <a:r>
            <a:rPr lang="es-ES" sz="1100">
              <a:latin typeface="Times New Roman" panose="02020603050405020304" pitchFamily="18" charset="0"/>
              <a:cs typeface="Times New Roman" panose="02020603050405020304" pitchFamily="18" charset="0"/>
            </a:rPr>
            <a:t>Lider del proyecto</a:t>
          </a:r>
        </a:p>
      </dgm:t>
    </dgm:pt>
    <dgm:pt modelId="{4C505B02-8BD0-AA44-B9B8-F5CBB1B56D5E}" type="parTrans" cxnId="{34E80E45-87D4-FA48-9305-B3D22CA1E689}">
      <dgm:prSet/>
      <dgm:spPr/>
      <dgm:t>
        <a:bodyPr/>
        <a:lstStyle/>
        <a:p>
          <a:endParaRPr lang="es-ES"/>
        </a:p>
      </dgm:t>
    </dgm:pt>
    <dgm:pt modelId="{4BF5262E-0589-EC44-9A68-8FF729C166F8}" type="sibTrans" cxnId="{34E80E45-87D4-FA48-9305-B3D22CA1E689}">
      <dgm:prSet/>
      <dgm:spPr/>
      <dgm:t>
        <a:bodyPr/>
        <a:lstStyle/>
        <a:p>
          <a:endParaRPr lang="es-ES"/>
        </a:p>
      </dgm:t>
    </dgm:pt>
    <dgm:pt modelId="{0F2E51A0-03C2-E846-A9FE-8D32E9D4EB8D}">
      <dgm:prSet phldrT="[Texto]" custT="1"/>
      <dgm:spPr/>
      <dgm:t>
        <a:bodyPr/>
        <a:lstStyle/>
        <a:p>
          <a:r>
            <a:rPr lang="es-ES" sz="1100">
              <a:latin typeface="Times New Roman" panose="02020603050405020304" pitchFamily="18" charset="0"/>
              <a:cs typeface="Times New Roman" panose="02020603050405020304" pitchFamily="18" charset="0"/>
            </a:rPr>
            <a:t>Monitor</a:t>
          </a:r>
        </a:p>
      </dgm:t>
    </dgm:pt>
    <dgm:pt modelId="{2FE74E98-F939-2547-BB9E-C5D2CA155D4D}" type="parTrans" cxnId="{1A8E71DB-9FFF-F549-8BCD-15BB49E35B8A}">
      <dgm:prSet/>
      <dgm:spPr/>
      <dgm:t>
        <a:bodyPr/>
        <a:lstStyle/>
        <a:p>
          <a:endParaRPr lang="es-ES"/>
        </a:p>
      </dgm:t>
    </dgm:pt>
    <dgm:pt modelId="{C8CB5B44-BF7E-CD47-8390-1FEBE48286F9}" type="sibTrans" cxnId="{1A8E71DB-9FFF-F549-8BCD-15BB49E35B8A}">
      <dgm:prSet/>
      <dgm:spPr/>
      <dgm:t>
        <a:bodyPr/>
        <a:lstStyle/>
        <a:p>
          <a:endParaRPr lang="es-ES"/>
        </a:p>
      </dgm:t>
    </dgm:pt>
    <dgm:pt modelId="{89B2C8AB-37CA-4F41-A5DF-BD78753D4037}">
      <dgm:prSet phldrT="[Texto]" custT="1"/>
      <dgm:spPr/>
      <dgm:t>
        <a:bodyPr/>
        <a:lstStyle/>
        <a:p>
          <a:r>
            <a:rPr lang="es-ES" sz="1100">
              <a:latin typeface="Times New Roman" panose="02020603050405020304" pitchFamily="18" charset="0"/>
              <a:cs typeface="Times New Roman" panose="02020603050405020304" pitchFamily="18" charset="0"/>
            </a:rPr>
            <a:t>Facilitador</a:t>
          </a:r>
        </a:p>
      </dgm:t>
    </dgm:pt>
    <dgm:pt modelId="{91152F01-1B1A-CB46-AB0A-A3A8E6AECCA5}" type="parTrans" cxnId="{50BBAB09-3FE4-4944-A80A-DC14ECC3DA82}">
      <dgm:prSet/>
      <dgm:spPr/>
      <dgm:t>
        <a:bodyPr/>
        <a:lstStyle/>
        <a:p>
          <a:endParaRPr lang="es-ES"/>
        </a:p>
      </dgm:t>
    </dgm:pt>
    <dgm:pt modelId="{A88FAE4A-F189-BE4A-BB49-56BEDECCFC43}" type="sibTrans" cxnId="{50BBAB09-3FE4-4944-A80A-DC14ECC3DA82}">
      <dgm:prSet/>
      <dgm:spPr/>
      <dgm:t>
        <a:bodyPr/>
        <a:lstStyle/>
        <a:p>
          <a:endParaRPr lang="es-ES"/>
        </a:p>
      </dgm:t>
    </dgm:pt>
    <dgm:pt modelId="{34065715-F1E3-314E-AE8F-FBAE15483730}">
      <dgm:prSet custT="1"/>
      <dgm:spPr/>
      <dgm:t>
        <a:bodyPr/>
        <a:lstStyle/>
        <a:p>
          <a:r>
            <a:rPr lang="es-ES" sz="1100">
              <a:latin typeface="Times New Roman" panose="02020603050405020304" pitchFamily="18" charset="0"/>
              <a:cs typeface="Times New Roman" panose="02020603050405020304" pitchFamily="18" charset="0"/>
            </a:rPr>
            <a:t>Anotador</a:t>
          </a:r>
          <a:endParaRPr lang="es-ES" sz="1400">
            <a:latin typeface="Times New Roman" panose="02020603050405020304" pitchFamily="18" charset="0"/>
            <a:cs typeface="Times New Roman" panose="02020603050405020304" pitchFamily="18" charset="0"/>
          </a:endParaRPr>
        </a:p>
      </dgm:t>
    </dgm:pt>
    <dgm:pt modelId="{1D0E5ABF-A0AF-BC4F-806B-81E5B60E3B64}" type="parTrans" cxnId="{9AB2BF55-EEE4-F64D-A568-5A3AB82EB52E}">
      <dgm:prSet/>
      <dgm:spPr/>
      <dgm:t>
        <a:bodyPr/>
        <a:lstStyle/>
        <a:p>
          <a:endParaRPr lang="es-ES"/>
        </a:p>
      </dgm:t>
    </dgm:pt>
    <dgm:pt modelId="{71D915DF-B0DF-2244-8051-C7E383FD46F2}" type="sibTrans" cxnId="{9AB2BF55-EEE4-F64D-A568-5A3AB82EB52E}">
      <dgm:prSet/>
      <dgm:spPr/>
      <dgm:t>
        <a:bodyPr/>
        <a:lstStyle/>
        <a:p>
          <a:endParaRPr lang="es-ES"/>
        </a:p>
      </dgm:t>
    </dgm:pt>
    <dgm:pt modelId="{7BEF7D29-A081-9F48-B169-B1A73F282F94}" type="pres">
      <dgm:prSet presAssocID="{325ED2F1-E695-C041-8D88-DBD4B599D088}" presName="hierChild1" presStyleCnt="0">
        <dgm:presLayoutVars>
          <dgm:orgChart val="1"/>
          <dgm:chPref val="1"/>
          <dgm:dir/>
          <dgm:animOne val="branch"/>
          <dgm:animLvl val="lvl"/>
          <dgm:resizeHandles/>
        </dgm:presLayoutVars>
      </dgm:prSet>
      <dgm:spPr/>
    </dgm:pt>
    <dgm:pt modelId="{DCCE3E40-0EDD-5D40-9BBD-E9D43EC7C19A}" type="pres">
      <dgm:prSet presAssocID="{F69E752B-77AF-F14C-8EED-52C3615DE6EC}" presName="hierRoot1" presStyleCnt="0">
        <dgm:presLayoutVars>
          <dgm:hierBranch val="init"/>
        </dgm:presLayoutVars>
      </dgm:prSet>
      <dgm:spPr/>
    </dgm:pt>
    <dgm:pt modelId="{26529956-AAA8-9447-AAEB-064641B1EDEE}" type="pres">
      <dgm:prSet presAssocID="{F69E752B-77AF-F14C-8EED-52C3615DE6EC}" presName="rootComposite1" presStyleCnt="0"/>
      <dgm:spPr/>
    </dgm:pt>
    <dgm:pt modelId="{BE7D41EC-E053-A140-8C3F-6F04DA7F6B9D}" type="pres">
      <dgm:prSet presAssocID="{F69E752B-77AF-F14C-8EED-52C3615DE6EC}" presName="rootText1" presStyleLbl="node0" presStyleIdx="0" presStyleCnt="1">
        <dgm:presLayoutVars>
          <dgm:chPref val="3"/>
        </dgm:presLayoutVars>
      </dgm:prSet>
      <dgm:spPr/>
    </dgm:pt>
    <dgm:pt modelId="{FDCCDF22-D604-174C-92F5-C1BA71BFC20B}" type="pres">
      <dgm:prSet presAssocID="{F69E752B-77AF-F14C-8EED-52C3615DE6EC}" presName="rootConnector1" presStyleLbl="node1" presStyleIdx="0" presStyleCnt="0"/>
      <dgm:spPr/>
    </dgm:pt>
    <dgm:pt modelId="{CA70D03A-F1A8-E149-87B1-E1ADA5EE9B4B}" type="pres">
      <dgm:prSet presAssocID="{F69E752B-77AF-F14C-8EED-52C3615DE6EC}" presName="hierChild2" presStyleCnt="0"/>
      <dgm:spPr/>
    </dgm:pt>
    <dgm:pt modelId="{3F2F7B41-0765-1C4C-9BC4-4D282D8258FF}" type="pres">
      <dgm:prSet presAssocID="{2FE74E98-F939-2547-BB9E-C5D2CA155D4D}" presName="Name37" presStyleLbl="parChTrans1D2" presStyleIdx="0" presStyleCnt="4"/>
      <dgm:spPr/>
    </dgm:pt>
    <dgm:pt modelId="{5E88FBD0-D36F-E745-8C62-BB0BCC8CD0DB}" type="pres">
      <dgm:prSet presAssocID="{0F2E51A0-03C2-E846-A9FE-8D32E9D4EB8D}" presName="hierRoot2" presStyleCnt="0">
        <dgm:presLayoutVars>
          <dgm:hierBranch val="init"/>
        </dgm:presLayoutVars>
      </dgm:prSet>
      <dgm:spPr/>
    </dgm:pt>
    <dgm:pt modelId="{F55B1A38-F6EB-2A4C-87EA-F6FD562373F5}" type="pres">
      <dgm:prSet presAssocID="{0F2E51A0-03C2-E846-A9FE-8D32E9D4EB8D}" presName="rootComposite" presStyleCnt="0"/>
      <dgm:spPr/>
    </dgm:pt>
    <dgm:pt modelId="{00DAC312-1D88-C843-9B1B-9981C71706AB}" type="pres">
      <dgm:prSet presAssocID="{0F2E51A0-03C2-E846-A9FE-8D32E9D4EB8D}" presName="rootText" presStyleLbl="node2" presStyleIdx="0" presStyleCnt="3">
        <dgm:presLayoutVars>
          <dgm:chPref val="3"/>
        </dgm:presLayoutVars>
      </dgm:prSet>
      <dgm:spPr/>
    </dgm:pt>
    <dgm:pt modelId="{072F715E-748C-9348-895C-D04217B87112}" type="pres">
      <dgm:prSet presAssocID="{0F2E51A0-03C2-E846-A9FE-8D32E9D4EB8D}" presName="rootConnector" presStyleLbl="node2" presStyleIdx="0" presStyleCnt="3"/>
      <dgm:spPr/>
    </dgm:pt>
    <dgm:pt modelId="{A7CF6DC9-5FFA-FE42-ABAC-24257E418C5C}" type="pres">
      <dgm:prSet presAssocID="{0F2E51A0-03C2-E846-A9FE-8D32E9D4EB8D}" presName="hierChild4" presStyleCnt="0"/>
      <dgm:spPr/>
    </dgm:pt>
    <dgm:pt modelId="{3D9491DA-D8E8-0149-AAC6-1D3995798C6A}" type="pres">
      <dgm:prSet presAssocID="{0F2E51A0-03C2-E846-A9FE-8D32E9D4EB8D}" presName="hierChild5" presStyleCnt="0"/>
      <dgm:spPr/>
    </dgm:pt>
    <dgm:pt modelId="{3CE046AF-D140-7D48-8062-749E841BFD4B}" type="pres">
      <dgm:prSet presAssocID="{1D0E5ABF-A0AF-BC4F-806B-81E5B60E3B64}" presName="Name37" presStyleLbl="parChTrans1D2" presStyleIdx="1" presStyleCnt="4"/>
      <dgm:spPr/>
    </dgm:pt>
    <dgm:pt modelId="{F2A5CCBF-654C-2C45-B790-4A3B6168404A}" type="pres">
      <dgm:prSet presAssocID="{34065715-F1E3-314E-AE8F-FBAE15483730}" presName="hierRoot2" presStyleCnt="0">
        <dgm:presLayoutVars>
          <dgm:hierBranch val="init"/>
        </dgm:presLayoutVars>
      </dgm:prSet>
      <dgm:spPr/>
    </dgm:pt>
    <dgm:pt modelId="{C0F93C93-939F-AA43-A4C3-E128D653CB60}" type="pres">
      <dgm:prSet presAssocID="{34065715-F1E3-314E-AE8F-FBAE15483730}" presName="rootComposite" presStyleCnt="0"/>
      <dgm:spPr/>
    </dgm:pt>
    <dgm:pt modelId="{7016EA32-1265-4545-8965-C21B86EFB5FA}" type="pres">
      <dgm:prSet presAssocID="{34065715-F1E3-314E-AE8F-FBAE15483730}" presName="rootText" presStyleLbl="node2" presStyleIdx="1" presStyleCnt="3">
        <dgm:presLayoutVars>
          <dgm:chPref val="3"/>
        </dgm:presLayoutVars>
      </dgm:prSet>
      <dgm:spPr/>
    </dgm:pt>
    <dgm:pt modelId="{0965B00C-A06A-0541-9849-14B91C04C37A}" type="pres">
      <dgm:prSet presAssocID="{34065715-F1E3-314E-AE8F-FBAE15483730}" presName="rootConnector" presStyleLbl="node2" presStyleIdx="1" presStyleCnt="3"/>
      <dgm:spPr/>
    </dgm:pt>
    <dgm:pt modelId="{7888FF19-B01C-0D44-9DC0-27836D2D424F}" type="pres">
      <dgm:prSet presAssocID="{34065715-F1E3-314E-AE8F-FBAE15483730}" presName="hierChild4" presStyleCnt="0"/>
      <dgm:spPr/>
    </dgm:pt>
    <dgm:pt modelId="{0181CB58-D62D-0E44-B6FD-DF3679C41A85}" type="pres">
      <dgm:prSet presAssocID="{34065715-F1E3-314E-AE8F-FBAE15483730}" presName="hierChild5" presStyleCnt="0"/>
      <dgm:spPr/>
    </dgm:pt>
    <dgm:pt modelId="{2B8A21B4-AE37-3A42-A1B3-F68EA3A84593}" type="pres">
      <dgm:prSet presAssocID="{91152F01-1B1A-CB46-AB0A-A3A8E6AECCA5}" presName="Name37" presStyleLbl="parChTrans1D2" presStyleIdx="2" presStyleCnt="4"/>
      <dgm:spPr/>
    </dgm:pt>
    <dgm:pt modelId="{F304D972-2683-364B-9DF8-C04E30287C8A}" type="pres">
      <dgm:prSet presAssocID="{89B2C8AB-37CA-4F41-A5DF-BD78753D4037}" presName="hierRoot2" presStyleCnt="0">
        <dgm:presLayoutVars>
          <dgm:hierBranch val="init"/>
        </dgm:presLayoutVars>
      </dgm:prSet>
      <dgm:spPr/>
    </dgm:pt>
    <dgm:pt modelId="{39884478-1384-D747-9378-441402D4F72A}" type="pres">
      <dgm:prSet presAssocID="{89B2C8AB-37CA-4F41-A5DF-BD78753D4037}" presName="rootComposite" presStyleCnt="0"/>
      <dgm:spPr/>
    </dgm:pt>
    <dgm:pt modelId="{817A3B39-911A-1249-8669-86A7839DE761}" type="pres">
      <dgm:prSet presAssocID="{89B2C8AB-37CA-4F41-A5DF-BD78753D4037}" presName="rootText" presStyleLbl="node2" presStyleIdx="2" presStyleCnt="3">
        <dgm:presLayoutVars>
          <dgm:chPref val="3"/>
        </dgm:presLayoutVars>
      </dgm:prSet>
      <dgm:spPr/>
    </dgm:pt>
    <dgm:pt modelId="{8D12E8D1-639A-5F43-9B62-390BB713AB34}" type="pres">
      <dgm:prSet presAssocID="{89B2C8AB-37CA-4F41-A5DF-BD78753D4037}" presName="rootConnector" presStyleLbl="node2" presStyleIdx="2" presStyleCnt="3"/>
      <dgm:spPr/>
    </dgm:pt>
    <dgm:pt modelId="{FF109C20-8ED6-C542-9E05-FCE72BAF14A7}" type="pres">
      <dgm:prSet presAssocID="{89B2C8AB-37CA-4F41-A5DF-BD78753D4037}" presName="hierChild4" presStyleCnt="0"/>
      <dgm:spPr/>
    </dgm:pt>
    <dgm:pt modelId="{E3A5342A-6D20-0A40-93C4-31F402DAAAC2}" type="pres">
      <dgm:prSet presAssocID="{89B2C8AB-37CA-4F41-A5DF-BD78753D4037}" presName="hierChild5" presStyleCnt="0"/>
      <dgm:spPr/>
    </dgm:pt>
    <dgm:pt modelId="{DEB8E11A-EA94-A547-9A88-EA3E376885EB}" type="pres">
      <dgm:prSet presAssocID="{F69E752B-77AF-F14C-8EED-52C3615DE6EC}" presName="hierChild3" presStyleCnt="0"/>
      <dgm:spPr/>
    </dgm:pt>
    <dgm:pt modelId="{6D70BF1B-F349-F34C-B612-16AED5CCDA59}" type="pres">
      <dgm:prSet presAssocID="{4C505B02-8BD0-AA44-B9B8-F5CBB1B56D5E}" presName="Name111" presStyleLbl="parChTrans1D2" presStyleIdx="3" presStyleCnt="4"/>
      <dgm:spPr/>
    </dgm:pt>
    <dgm:pt modelId="{BAE15759-29A5-9E4F-AAB4-60572E5A73FC}" type="pres">
      <dgm:prSet presAssocID="{B940004A-C428-3947-89C4-1D9351DE994C}" presName="hierRoot3" presStyleCnt="0">
        <dgm:presLayoutVars>
          <dgm:hierBranch val="init"/>
        </dgm:presLayoutVars>
      </dgm:prSet>
      <dgm:spPr/>
    </dgm:pt>
    <dgm:pt modelId="{0FD5BF96-773B-9244-8BCB-548D2782A4F4}" type="pres">
      <dgm:prSet presAssocID="{B940004A-C428-3947-89C4-1D9351DE994C}" presName="rootComposite3" presStyleCnt="0"/>
      <dgm:spPr/>
    </dgm:pt>
    <dgm:pt modelId="{465B0C4F-8D2E-F347-86D1-EC9F7BE3483D}" type="pres">
      <dgm:prSet presAssocID="{B940004A-C428-3947-89C4-1D9351DE994C}" presName="rootText3" presStyleLbl="asst1" presStyleIdx="0" presStyleCnt="1">
        <dgm:presLayoutVars>
          <dgm:chPref val="3"/>
        </dgm:presLayoutVars>
      </dgm:prSet>
      <dgm:spPr/>
    </dgm:pt>
    <dgm:pt modelId="{6819BBFC-FEBE-0840-9604-0ADA9B6514B5}" type="pres">
      <dgm:prSet presAssocID="{B940004A-C428-3947-89C4-1D9351DE994C}" presName="rootConnector3" presStyleLbl="asst1" presStyleIdx="0" presStyleCnt="1"/>
      <dgm:spPr/>
    </dgm:pt>
    <dgm:pt modelId="{C12F6BE5-3AC8-6049-AC3C-33CB4BEF53DD}" type="pres">
      <dgm:prSet presAssocID="{B940004A-C428-3947-89C4-1D9351DE994C}" presName="hierChild6" presStyleCnt="0"/>
      <dgm:spPr/>
    </dgm:pt>
    <dgm:pt modelId="{F0A8EEEF-4856-7646-9917-602D6FDB7319}" type="pres">
      <dgm:prSet presAssocID="{B940004A-C428-3947-89C4-1D9351DE994C}" presName="hierChild7" presStyleCnt="0"/>
      <dgm:spPr/>
    </dgm:pt>
  </dgm:ptLst>
  <dgm:cxnLst>
    <dgm:cxn modelId="{50BBAB09-3FE4-4944-A80A-DC14ECC3DA82}" srcId="{F69E752B-77AF-F14C-8EED-52C3615DE6EC}" destId="{89B2C8AB-37CA-4F41-A5DF-BD78753D4037}" srcOrd="3" destOrd="0" parTransId="{91152F01-1B1A-CB46-AB0A-A3A8E6AECCA5}" sibTransId="{A88FAE4A-F189-BE4A-BB49-56BEDECCFC43}"/>
    <dgm:cxn modelId="{721AE90D-B339-104B-8A45-03A2BC6D5C80}" type="presOf" srcId="{34065715-F1E3-314E-AE8F-FBAE15483730}" destId="{7016EA32-1265-4545-8965-C21B86EFB5FA}" srcOrd="0" destOrd="0" presId="urn:microsoft.com/office/officeart/2005/8/layout/orgChart1"/>
    <dgm:cxn modelId="{1213C536-B6DA-844E-A874-49FBF3232A20}" type="presOf" srcId="{0F2E51A0-03C2-E846-A9FE-8D32E9D4EB8D}" destId="{00DAC312-1D88-C843-9B1B-9981C71706AB}" srcOrd="0" destOrd="0" presId="urn:microsoft.com/office/officeart/2005/8/layout/orgChart1"/>
    <dgm:cxn modelId="{08BAE13E-69F7-214A-98FB-45EDF53ABA9D}" type="presOf" srcId="{34065715-F1E3-314E-AE8F-FBAE15483730}" destId="{0965B00C-A06A-0541-9849-14B91C04C37A}" srcOrd="1" destOrd="0" presId="urn:microsoft.com/office/officeart/2005/8/layout/orgChart1"/>
    <dgm:cxn modelId="{34E80E45-87D4-FA48-9305-B3D22CA1E689}" srcId="{F69E752B-77AF-F14C-8EED-52C3615DE6EC}" destId="{B940004A-C428-3947-89C4-1D9351DE994C}" srcOrd="0" destOrd="0" parTransId="{4C505B02-8BD0-AA44-B9B8-F5CBB1B56D5E}" sibTransId="{4BF5262E-0589-EC44-9A68-8FF729C166F8}"/>
    <dgm:cxn modelId="{4A00BB46-27C6-0B4F-9C08-FA13285B4C95}" type="presOf" srcId="{91152F01-1B1A-CB46-AB0A-A3A8E6AECCA5}" destId="{2B8A21B4-AE37-3A42-A1B3-F68EA3A84593}" srcOrd="0" destOrd="0" presId="urn:microsoft.com/office/officeart/2005/8/layout/orgChart1"/>
    <dgm:cxn modelId="{188A9349-9FEA-9147-9E07-EAA3854BC5AB}" type="presOf" srcId="{0F2E51A0-03C2-E846-A9FE-8D32E9D4EB8D}" destId="{072F715E-748C-9348-895C-D04217B87112}" srcOrd="1" destOrd="0" presId="urn:microsoft.com/office/officeart/2005/8/layout/orgChart1"/>
    <dgm:cxn modelId="{847FAB4D-494B-7640-A152-501B01F01672}" type="presOf" srcId="{89B2C8AB-37CA-4F41-A5DF-BD78753D4037}" destId="{817A3B39-911A-1249-8669-86A7839DE761}" srcOrd="0" destOrd="0" presId="urn:microsoft.com/office/officeart/2005/8/layout/orgChart1"/>
    <dgm:cxn modelId="{9AB2BF55-EEE4-F64D-A568-5A3AB82EB52E}" srcId="{F69E752B-77AF-F14C-8EED-52C3615DE6EC}" destId="{34065715-F1E3-314E-AE8F-FBAE15483730}" srcOrd="2" destOrd="0" parTransId="{1D0E5ABF-A0AF-BC4F-806B-81E5B60E3B64}" sibTransId="{71D915DF-B0DF-2244-8051-C7E383FD46F2}"/>
    <dgm:cxn modelId="{4AF07458-9CD8-9A46-B24F-46B0A6D54B3F}" type="presOf" srcId="{89B2C8AB-37CA-4F41-A5DF-BD78753D4037}" destId="{8D12E8D1-639A-5F43-9B62-390BB713AB34}" srcOrd="1" destOrd="0" presId="urn:microsoft.com/office/officeart/2005/8/layout/orgChart1"/>
    <dgm:cxn modelId="{3B8824A8-8BB6-2347-8A54-F9EB9A6D72CC}" srcId="{325ED2F1-E695-C041-8D88-DBD4B599D088}" destId="{F69E752B-77AF-F14C-8EED-52C3615DE6EC}" srcOrd="0" destOrd="0" parTransId="{86E11B09-E9ED-7D4A-90BE-3559392E9AFC}" sibTransId="{DA550F96-B887-DB43-90FF-FC81E36353F1}"/>
    <dgm:cxn modelId="{482449AA-29D7-2242-8513-081A28BB9A79}" type="presOf" srcId="{F69E752B-77AF-F14C-8EED-52C3615DE6EC}" destId="{BE7D41EC-E053-A140-8C3F-6F04DA7F6B9D}" srcOrd="0" destOrd="0" presId="urn:microsoft.com/office/officeart/2005/8/layout/orgChart1"/>
    <dgm:cxn modelId="{5A49B7C1-6E32-2340-B9E6-EAAFC03B80A1}" type="presOf" srcId="{2FE74E98-F939-2547-BB9E-C5D2CA155D4D}" destId="{3F2F7B41-0765-1C4C-9BC4-4D282D8258FF}" srcOrd="0" destOrd="0" presId="urn:microsoft.com/office/officeart/2005/8/layout/orgChart1"/>
    <dgm:cxn modelId="{127264CF-3A94-4045-BF34-489A13C6081C}" type="presOf" srcId="{4C505B02-8BD0-AA44-B9B8-F5CBB1B56D5E}" destId="{6D70BF1B-F349-F34C-B612-16AED5CCDA59}" srcOrd="0" destOrd="0" presId="urn:microsoft.com/office/officeart/2005/8/layout/orgChart1"/>
    <dgm:cxn modelId="{9F75A1D3-450E-9C46-B498-03B0AE50E1FA}" type="presOf" srcId="{B940004A-C428-3947-89C4-1D9351DE994C}" destId="{6819BBFC-FEBE-0840-9604-0ADA9B6514B5}" srcOrd="1" destOrd="0" presId="urn:microsoft.com/office/officeart/2005/8/layout/orgChart1"/>
    <dgm:cxn modelId="{88A599D4-FBE4-A84D-AFFF-86716D89A1DB}" type="presOf" srcId="{F69E752B-77AF-F14C-8EED-52C3615DE6EC}" destId="{FDCCDF22-D604-174C-92F5-C1BA71BFC20B}" srcOrd="1" destOrd="0" presId="urn:microsoft.com/office/officeart/2005/8/layout/orgChart1"/>
    <dgm:cxn modelId="{4EB8FFD4-6870-C74D-9970-41600964DC8C}" type="presOf" srcId="{B940004A-C428-3947-89C4-1D9351DE994C}" destId="{465B0C4F-8D2E-F347-86D1-EC9F7BE3483D}" srcOrd="0" destOrd="0" presId="urn:microsoft.com/office/officeart/2005/8/layout/orgChart1"/>
    <dgm:cxn modelId="{1A8E71DB-9FFF-F549-8BCD-15BB49E35B8A}" srcId="{F69E752B-77AF-F14C-8EED-52C3615DE6EC}" destId="{0F2E51A0-03C2-E846-A9FE-8D32E9D4EB8D}" srcOrd="1" destOrd="0" parTransId="{2FE74E98-F939-2547-BB9E-C5D2CA155D4D}" sibTransId="{C8CB5B44-BF7E-CD47-8390-1FEBE48286F9}"/>
    <dgm:cxn modelId="{2B3C9AEC-6157-704A-B819-65F4B1369BDC}" type="presOf" srcId="{1D0E5ABF-A0AF-BC4F-806B-81E5B60E3B64}" destId="{3CE046AF-D140-7D48-8062-749E841BFD4B}" srcOrd="0" destOrd="0" presId="urn:microsoft.com/office/officeart/2005/8/layout/orgChart1"/>
    <dgm:cxn modelId="{FFC92FF4-279B-6B4A-B460-32C5C05E817A}" type="presOf" srcId="{325ED2F1-E695-C041-8D88-DBD4B599D088}" destId="{7BEF7D29-A081-9F48-B169-B1A73F282F94}" srcOrd="0" destOrd="0" presId="urn:microsoft.com/office/officeart/2005/8/layout/orgChart1"/>
    <dgm:cxn modelId="{60A4149F-35FE-6C4C-A0FE-386980823B1C}" type="presParOf" srcId="{7BEF7D29-A081-9F48-B169-B1A73F282F94}" destId="{DCCE3E40-0EDD-5D40-9BBD-E9D43EC7C19A}" srcOrd="0" destOrd="0" presId="urn:microsoft.com/office/officeart/2005/8/layout/orgChart1"/>
    <dgm:cxn modelId="{313064E8-2799-3F40-963F-2D4799856448}" type="presParOf" srcId="{DCCE3E40-0EDD-5D40-9BBD-E9D43EC7C19A}" destId="{26529956-AAA8-9447-AAEB-064641B1EDEE}" srcOrd="0" destOrd="0" presId="urn:microsoft.com/office/officeart/2005/8/layout/orgChart1"/>
    <dgm:cxn modelId="{FDCB78BA-0B5A-7447-857C-0E02DAA71CE4}" type="presParOf" srcId="{26529956-AAA8-9447-AAEB-064641B1EDEE}" destId="{BE7D41EC-E053-A140-8C3F-6F04DA7F6B9D}" srcOrd="0" destOrd="0" presId="urn:microsoft.com/office/officeart/2005/8/layout/orgChart1"/>
    <dgm:cxn modelId="{3882AB98-2FDD-924D-909B-B2DE26BF9E78}" type="presParOf" srcId="{26529956-AAA8-9447-AAEB-064641B1EDEE}" destId="{FDCCDF22-D604-174C-92F5-C1BA71BFC20B}" srcOrd="1" destOrd="0" presId="urn:microsoft.com/office/officeart/2005/8/layout/orgChart1"/>
    <dgm:cxn modelId="{32721DC5-2CFF-8248-B276-5ADAF19C0E7D}" type="presParOf" srcId="{DCCE3E40-0EDD-5D40-9BBD-E9D43EC7C19A}" destId="{CA70D03A-F1A8-E149-87B1-E1ADA5EE9B4B}" srcOrd="1" destOrd="0" presId="urn:microsoft.com/office/officeart/2005/8/layout/orgChart1"/>
    <dgm:cxn modelId="{4918A0F7-D2C3-7C46-9738-DA49AF8F669A}" type="presParOf" srcId="{CA70D03A-F1A8-E149-87B1-E1ADA5EE9B4B}" destId="{3F2F7B41-0765-1C4C-9BC4-4D282D8258FF}" srcOrd="0" destOrd="0" presId="urn:microsoft.com/office/officeart/2005/8/layout/orgChart1"/>
    <dgm:cxn modelId="{89E5BED2-8759-3644-9E40-37B96A582CAD}" type="presParOf" srcId="{CA70D03A-F1A8-E149-87B1-E1ADA5EE9B4B}" destId="{5E88FBD0-D36F-E745-8C62-BB0BCC8CD0DB}" srcOrd="1" destOrd="0" presId="urn:microsoft.com/office/officeart/2005/8/layout/orgChart1"/>
    <dgm:cxn modelId="{C5D49DEB-89D8-704D-81EE-34617087B695}" type="presParOf" srcId="{5E88FBD0-D36F-E745-8C62-BB0BCC8CD0DB}" destId="{F55B1A38-F6EB-2A4C-87EA-F6FD562373F5}" srcOrd="0" destOrd="0" presId="urn:microsoft.com/office/officeart/2005/8/layout/orgChart1"/>
    <dgm:cxn modelId="{2506B704-7FB6-2945-BE5C-B05137A2EE68}" type="presParOf" srcId="{F55B1A38-F6EB-2A4C-87EA-F6FD562373F5}" destId="{00DAC312-1D88-C843-9B1B-9981C71706AB}" srcOrd="0" destOrd="0" presId="urn:microsoft.com/office/officeart/2005/8/layout/orgChart1"/>
    <dgm:cxn modelId="{C644110D-CF70-5447-B449-09B8EA9F1862}" type="presParOf" srcId="{F55B1A38-F6EB-2A4C-87EA-F6FD562373F5}" destId="{072F715E-748C-9348-895C-D04217B87112}" srcOrd="1" destOrd="0" presId="urn:microsoft.com/office/officeart/2005/8/layout/orgChart1"/>
    <dgm:cxn modelId="{EAE95654-DEC8-CC4D-B496-9E98EFFEFA0B}" type="presParOf" srcId="{5E88FBD0-D36F-E745-8C62-BB0BCC8CD0DB}" destId="{A7CF6DC9-5FFA-FE42-ABAC-24257E418C5C}" srcOrd="1" destOrd="0" presId="urn:microsoft.com/office/officeart/2005/8/layout/orgChart1"/>
    <dgm:cxn modelId="{553333AA-0260-F140-9237-F1EA8904C2E3}" type="presParOf" srcId="{5E88FBD0-D36F-E745-8C62-BB0BCC8CD0DB}" destId="{3D9491DA-D8E8-0149-AAC6-1D3995798C6A}" srcOrd="2" destOrd="0" presId="urn:microsoft.com/office/officeart/2005/8/layout/orgChart1"/>
    <dgm:cxn modelId="{3E316353-F6D8-194A-B294-EB58D2ABBAF6}" type="presParOf" srcId="{CA70D03A-F1A8-E149-87B1-E1ADA5EE9B4B}" destId="{3CE046AF-D140-7D48-8062-749E841BFD4B}" srcOrd="2" destOrd="0" presId="urn:microsoft.com/office/officeart/2005/8/layout/orgChart1"/>
    <dgm:cxn modelId="{3973A17C-2829-1542-87E1-A819A39BBC56}" type="presParOf" srcId="{CA70D03A-F1A8-E149-87B1-E1ADA5EE9B4B}" destId="{F2A5CCBF-654C-2C45-B790-4A3B6168404A}" srcOrd="3" destOrd="0" presId="urn:microsoft.com/office/officeart/2005/8/layout/orgChart1"/>
    <dgm:cxn modelId="{8318E89A-CEA9-3042-B27D-F63D21F2AA9E}" type="presParOf" srcId="{F2A5CCBF-654C-2C45-B790-4A3B6168404A}" destId="{C0F93C93-939F-AA43-A4C3-E128D653CB60}" srcOrd="0" destOrd="0" presId="urn:microsoft.com/office/officeart/2005/8/layout/orgChart1"/>
    <dgm:cxn modelId="{34CE5181-42B4-BB48-A97B-03EAC5E4F7C9}" type="presParOf" srcId="{C0F93C93-939F-AA43-A4C3-E128D653CB60}" destId="{7016EA32-1265-4545-8965-C21B86EFB5FA}" srcOrd="0" destOrd="0" presId="urn:microsoft.com/office/officeart/2005/8/layout/orgChart1"/>
    <dgm:cxn modelId="{D0F82928-10FE-5547-9F22-4A794CBF83AA}" type="presParOf" srcId="{C0F93C93-939F-AA43-A4C3-E128D653CB60}" destId="{0965B00C-A06A-0541-9849-14B91C04C37A}" srcOrd="1" destOrd="0" presId="urn:microsoft.com/office/officeart/2005/8/layout/orgChart1"/>
    <dgm:cxn modelId="{54D6173B-5F2C-B04A-A858-BA96ABA5D139}" type="presParOf" srcId="{F2A5CCBF-654C-2C45-B790-4A3B6168404A}" destId="{7888FF19-B01C-0D44-9DC0-27836D2D424F}" srcOrd="1" destOrd="0" presId="urn:microsoft.com/office/officeart/2005/8/layout/orgChart1"/>
    <dgm:cxn modelId="{7DF8A21B-7399-EA4A-908E-33D7C580C9B3}" type="presParOf" srcId="{F2A5CCBF-654C-2C45-B790-4A3B6168404A}" destId="{0181CB58-D62D-0E44-B6FD-DF3679C41A85}" srcOrd="2" destOrd="0" presId="urn:microsoft.com/office/officeart/2005/8/layout/orgChart1"/>
    <dgm:cxn modelId="{92484E15-3B5F-9B4F-BA12-7EA1A7739B3C}" type="presParOf" srcId="{CA70D03A-F1A8-E149-87B1-E1ADA5EE9B4B}" destId="{2B8A21B4-AE37-3A42-A1B3-F68EA3A84593}" srcOrd="4" destOrd="0" presId="urn:microsoft.com/office/officeart/2005/8/layout/orgChart1"/>
    <dgm:cxn modelId="{7F8864A8-D346-BD4A-BBB4-85B062C1CBE0}" type="presParOf" srcId="{CA70D03A-F1A8-E149-87B1-E1ADA5EE9B4B}" destId="{F304D972-2683-364B-9DF8-C04E30287C8A}" srcOrd="5" destOrd="0" presId="urn:microsoft.com/office/officeart/2005/8/layout/orgChart1"/>
    <dgm:cxn modelId="{554FE457-2838-D443-9384-66E0E71C4740}" type="presParOf" srcId="{F304D972-2683-364B-9DF8-C04E30287C8A}" destId="{39884478-1384-D747-9378-441402D4F72A}" srcOrd="0" destOrd="0" presId="urn:microsoft.com/office/officeart/2005/8/layout/orgChart1"/>
    <dgm:cxn modelId="{4337976E-8B87-E24C-B8D6-89B0A44B3378}" type="presParOf" srcId="{39884478-1384-D747-9378-441402D4F72A}" destId="{817A3B39-911A-1249-8669-86A7839DE761}" srcOrd="0" destOrd="0" presId="urn:microsoft.com/office/officeart/2005/8/layout/orgChart1"/>
    <dgm:cxn modelId="{B34E9F21-C1FC-9642-A654-D976CD96D712}" type="presParOf" srcId="{39884478-1384-D747-9378-441402D4F72A}" destId="{8D12E8D1-639A-5F43-9B62-390BB713AB34}" srcOrd="1" destOrd="0" presId="urn:microsoft.com/office/officeart/2005/8/layout/orgChart1"/>
    <dgm:cxn modelId="{414E8622-8CDF-C34E-94B3-4FFA1F0323C4}" type="presParOf" srcId="{F304D972-2683-364B-9DF8-C04E30287C8A}" destId="{FF109C20-8ED6-C542-9E05-FCE72BAF14A7}" srcOrd="1" destOrd="0" presId="urn:microsoft.com/office/officeart/2005/8/layout/orgChart1"/>
    <dgm:cxn modelId="{7139655A-9E61-344A-80CD-FE98AFEC4660}" type="presParOf" srcId="{F304D972-2683-364B-9DF8-C04E30287C8A}" destId="{E3A5342A-6D20-0A40-93C4-31F402DAAAC2}" srcOrd="2" destOrd="0" presId="urn:microsoft.com/office/officeart/2005/8/layout/orgChart1"/>
    <dgm:cxn modelId="{8912CADF-4489-BA4A-ACD2-3FE786EE12F1}" type="presParOf" srcId="{DCCE3E40-0EDD-5D40-9BBD-E9D43EC7C19A}" destId="{DEB8E11A-EA94-A547-9A88-EA3E376885EB}" srcOrd="2" destOrd="0" presId="urn:microsoft.com/office/officeart/2005/8/layout/orgChart1"/>
    <dgm:cxn modelId="{A59854E2-394F-BF44-AD0B-0F87ABF0AC96}" type="presParOf" srcId="{DEB8E11A-EA94-A547-9A88-EA3E376885EB}" destId="{6D70BF1B-F349-F34C-B612-16AED5CCDA59}" srcOrd="0" destOrd="0" presId="urn:microsoft.com/office/officeart/2005/8/layout/orgChart1"/>
    <dgm:cxn modelId="{E781ECB5-626A-C743-BC17-A4BD4D532807}" type="presParOf" srcId="{DEB8E11A-EA94-A547-9A88-EA3E376885EB}" destId="{BAE15759-29A5-9E4F-AAB4-60572E5A73FC}" srcOrd="1" destOrd="0" presId="urn:microsoft.com/office/officeart/2005/8/layout/orgChart1"/>
    <dgm:cxn modelId="{D0178A3B-E646-2F44-BE1C-BFF149B3F6A8}" type="presParOf" srcId="{BAE15759-29A5-9E4F-AAB4-60572E5A73FC}" destId="{0FD5BF96-773B-9244-8BCB-548D2782A4F4}" srcOrd="0" destOrd="0" presId="urn:microsoft.com/office/officeart/2005/8/layout/orgChart1"/>
    <dgm:cxn modelId="{CDEC6BD1-15F9-2541-9355-22E81ED5D299}" type="presParOf" srcId="{0FD5BF96-773B-9244-8BCB-548D2782A4F4}" destId="{465B0C4F-8D2E-F347-86D1-EC9F7BE3483D}" srcOrd="0" destOrd="0" presId="urn:microsoft.com/office/officeart/2005/8/layout/orgChart1"/>
    <dgm:cxn modelId="{027C6D37-6F8F-144A-BE98-192212EEF3F4}" type="presParOf" srcId="{0FD5BF96-773B-9244-8BCB-548D2782A4F4}" destId="{6819BBFC-FEBE-0840-9604-0ADA9B6514B5}" srcOrd="1" destOrd="0" presId="urn:microsoft.com/office/officeart/2005/8/layout/orgChart1"/>
    <dgm:cxn modelId="{F7D9ED6D-EDF9-5D44-A1E1-40EEEAADC771}" type="presParOf" srcId="{BAE15759-29A5-9E4F-AAB4-60572E5A73FC}" destId="{C12F6BE5-3AC8-6049-AC3C-33CB4BEF53DD}" srcOrd="1" destOrd="0" presId="urn:microsoft.com/office/officeart/2005/8/layout/orgChart1"/>
    <dgm:cxn modelId="{D08D62E3-4102-3745-9947-7A9D0B834498}" type="presParOf" srcId="{BAE15759-29A5-9E4F-AAB4-60572E5A73FC}" destId="{F0A8EEEF-4856-7646-9917-602D6FDB7319}"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57C60C-9015-8041-B667-2CEB02873E2A}">
      <dsp:nvSpPr>
        <dsp:cNvPr id="0" name=""/>
        <dsp:cNvSpPr/>
      </dsp:nvSpPr>
      <dsp:spPr>
        <a:xfrm>
          <a:off x="5355" y="69419"/>
          <a:ext cx="829649" cy="91780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kern="1200">
              <a:latin typeface="Times New Roman" panose="02020603050405020304" pitchFamily="18" charset="0"/>
              <a:cs typeface="Times New Roman" panose="02020603050405020304" pitchFamily="18" charset="0"/>
            </a:rPr>
            <a:t>Planeaci</a:t>
          </a:r>
          <a:r>
            <a:rPr lang="en-US" sz="1000" kern="1200">
              <a:latin typeface="Times New Roman" panose="02020603050405020304" pitchFamily="18" charset="0"/>
              <a:cs typeface="Times New Roman" panose="02020603050405020304" pitchFamily="18" charset="0"/>
            </a:rPr>
            <a:t>ón entre el consultor interno y equipo consultor</a:t>
          </a:r>
          <a:endParaRPr lang="es-ES" sz="1000" kern="1200">
            <a:latin typeface="Times New Roman" panose="02020603050405020304" pitchFamily="18" charset="0"/>
            <a:cs typeface="Times New Roman" panose="02020603050405020304" pitchFamily="18" charset="0"/>
          </a:endParaRPr>
        </a:p>
      </dsp:txBody>
      <dsp:txXfrm>
        <a:off x="29655" y="93719"/>
        <a:ext cx="781049" cy="869200"/>
      </dsp:txXfrm>
    </dsp:sp>
    <dsp:sp modelId="{BDCFC57A-88E4-F746-B9E6-D8FEF1C2ADDC}">
      <dsp:nvSpPr>
        <dsp:cNvPr id="0" name=""/>
        <dsp:cNvSpPr/>
      </dsp:nvSpPr>
      <dsp:spPr>
        <a:xfrm>
          <a:off x="917970" y="425443"/>
          <a:ext cx="175885" cy="20575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s-ES" sz="800" kern="1200"/>
        </a:p>
      </dsp:txBody>
      <dsp:txXfrm>
        <a:off x="917970" y="466594"/>
        <a:ext cx="123120" cy="123451"/>
      </dsp:txXfrm>
    </dsp:sp>
    <dsp:sp modelId="{7E4DE9EB-F54D-7C40-92AB-61A2705E55A1}">
      <dsp:nvSpPr>
        <dsp:cNvPr id="0" name=""/>
        <dsp:cNvSpPr/>
      </dsp:nvSpPr>
      <dsp:spPr>
        <a:xfrm>
          <a:off x="1166865" y="69419"/>
          <a:ext cx="829649" cy="91780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kern="1200">
              <a:latin typeface="Times New Roman" panose="02020603050405020304" pitchFamily="18" charset="0"/>
              <a:cs typeface="Times New Roman" panose="02020603050405020304" pitchFamily="18" charset="0"/>
            </a:rPr>
            <a:t>Recoleccion de informaci</a:t>
          </a:r>
          <a:r>
            <a:rPr lang="en-US" sz="1000" kern="1200">
              <a:latin typeface="Times New Roman" panose="02020603050405020304" pitchFamily="18" charset="0"/>
              <a:cs typeface="Times New Roman" panose="02020603050405020304" pitchFamily="18" charset="0"/>
            </a:rPr>
            <a:t>ón</a:t>
          </a:r>
          <a:endParaRPr lang="es-ES" sz="1000" kern="1200">
            <a:latin typeface="Times New Roman" panose="02020603050405020304" pitchFamily="18" charset="0"/>
            <a:cs typeface="Times New Roman" panose="02020603050405020304" pitchFamily="18" charset="0"/>
          </a:endParaRPr>
        </a:p>
      </dsp:txBody>
      <dsp:txXfrm>
        <a:off x="1191165" y="93719"/>
        <a:ext cx="781049" cy="869200"/>
      </dsp:txXfrm>
    </dsp:sp>
    <dsp:sp modelId="{22BFE87E-0AE2-2840-AA54-724D4D3F3628}">
      <dsp:nvSpPr>
        <dsp:cNvPr id="0" name=""/>
        <dsp:cNvSpPr/>
      </dsp:nvSpPr>
      <dsp:spPr>
        <a:xfrm>
          <a:off x="2079480" y="425443"/>
          <a:ext cx="175885" cy="20575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s-ES" sz="800" kern="1200"/>
        </a:p>
      </dsp:txBody>
      <dsp:txXfrm>
        <a:off x="2079480" y="466594"/>
        <a:ext cx="123120" cy="123451"/>
      </dsp:txXfrm>
    </dsp:sp>
    <dsp:sp modelId="{BB61921C-99A1-AF4A-B86A-39E53BF500FA}">
      <dsp:nvSpPr>
        <dsp:cNvPr id="0" name=""/>
        <dsp:cNvSpPr/>
      </dsp:nvSpPr>
      <dsp:spPr>
        <a:xfrm>
          <a:off x="2328375" y="69419"/>
          <a:ext cx="829649" cy="91780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kern="1200">
              <a:latin typeface="Times New Roman" panose="02020603050405020304" pitchFamily="18" charset="0"/>
              <a:cs typeface="Times New Roman" panose="02020603050405020304" pitchFamily="18" charset="0"/>
            </a:rPr>
            <a:t>An</a:t>
          </a:r>
          <a:r>
            <a:rPr lang="en-US" sz="1000" kern="1200">
              <a:latin typeface="Times New Roman" panose="02020603050405020304" pitchFamily="18" charset="0"/>
              <a:cs typeface="Times New Roman" panose="02020603050405020304" pitchFamily="18" charset="0"/>
            </a:rPr>
            <a:t>álisis de información</a:t>
          </a:r>
          <a:endParaRPr lang="es-ES" sz="1000" kern="1200">
            <a:latin typeface="Times New Roman" panose="02020603050405020304" pitchFamily="18" charset="0"/>
            <a:cs typeface="Times New Roman" panose="02020603050405020304" pitchFamily="18" charset="0"/>
          </a:endParaRPr>
        </a:p>
      </dsp:txBody>
      <dsp:txXfrm>
        <a:off x="2352675" y="93719"/>
        <a:ext cx="781049" cy="869200"/>
      </dsp:txXfrm>
    </dsp:sp>
    <dsp:sp modelId="{3F010AEC-4FF9-8A47-AA67-74599508A0EB}">
      <dsp:nvSpPr>
        <dsp:cNvPr id="0" name=""/>
        <dsp:cNvSpPr/>
      </dsp:nvSpPr>
      <dsp:spPr>
        <a:xfrm>
          <a:off x="3240989" y="425443"/>
          <a:ext cx="175885" cy="20575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s-ES" sz="800" kern="1200"/>
        </a:p>
      </dsp:txBody>
      <dsp:txXfrm>
        <a:off x="3240989" y="466594"/>
        <a:ext cx="123120" cy="123451"/>
      </dsp:txXfrm>
    </dsp:sp>
    <dsp:sp modelId="{E73EE2D1-4817-7942-B0E0-590CEA05A4C4}">
      <dsp:nvSpPr>
        <dsp:cNvPr id="0" name=""/>
        <dsp:cNvSpPr/>
      </dsp:nvSpPr>
      <dsp:spPr>
        <a:xfrm>
          <a:off x="3489884" y="69419"/>
          <a:ext cx="829649" cy="91780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kern="1200">
              <a:latin typeface="Times New Roman" panose="02020603050405020304" pitchFamily="18" charset="0"/>
              <a:cs typeface="Times New Roman" panose="02020603050405020304" pitchFamily="18" charset="0"/>
            </a:rPr>
            <a:t>Retroalimentaci</a:t>
          </a:r>
          <a:r>
            <a:rPr lang="en-US" sz="1000" kern="1200">
              <a:latin typeface="Times New Roman" panose="02020603050405020304" pitchFamily="18" charset="0"/>
              <a:cs typeface="Times New Roman" panose="02020603050405020304" pitchFamily="18" charset="0"/>
            </a:rPr>
            <a:t>ón de los datos</a:t>
          </a:r>
          <a:endParaRPr lang="es-ES" sz="1000" kern="1200">
            <a:latin typeface="Times New Roman" panose="02020603050405020304" pitchFamily="18" charset="0"/>
            <a:cs typeface="Times New Roman" panose="02020603050405020304" pitchFamily="18" charset="0"/>
          </a:endParaRPr>
        </a:p>
      </dsp:txBody>
      <dsp:txXfrm>
        <a:off x="3514184" y="93719"/>
        <a:ext cx="781049" cy="869200"/>
      </dsp:txXfrm>
    </dsp:sp>
    <dsp:sp modelId="{23D65CD1-C3E5-3344-A7D4-327170AA8556}">
      <dsp:nvSpPr>
        <dsp:cNvPr id="0" name=""/>
        <dsp:cNvSpPr/>
      </dsp:nvSpPr>
      <dsp:spPr>
        <a:xfrm>
          <a:off x="4402499" y="425443"/>
          <a:ext cx="175885" cy="20575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s-ES" sz="800" kern="1200"/>
        </a:p>
      </dsp:txBody>
      <dsp:txXfrm>
        <a:off x="4402499" y="466594"/>
        <a:ext cx="123120" cy="123451"/>
      </dsp:txXfrm>
    </dsp:sp>
    <dsp:sp modelId="{C358320B-5B2D-6048-9D23-5C50F3111C4C}">
      <dsp:nvSpPr>
        <dsp:cNvPr id="0" name=""/>
        <dsp:cNvSpPr/>
      </dsp:nvSpPr>
      <dsp:spPr>
        <a:xfrm>
          <a:off x="4651394" y="69419"/>
          <a:ext cx="829649" cy="91780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s-ES" sz="1000" kern="1200">
              <a:latin typeface="Times New Roman" panose="02020603050405020304" pitchFamily="18" charset="0"/>
              <a:cs typeface="Times New Roman" panose="02020603050405020304" pitchFamily="18" charset="0"/>
            </a:rPr>
            <a:t>Seguimiento</a:t>
          </a:r>
        </a:p>
      </dsp:txBody>
      <dsp:txXfrm>
        <a:off x="4675694" y="93719"/>
        <a:ext cx="781049" cy="8692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D70BF1B-F349-F34C-B612-16AED5CCDA59}">
      <dsp:nvSpPr>
        <dsp:cNvPr id="0" name=""/>
        <dsp:cNvSpPr/>
      </dsp:nvSpPr>
      <dsp:spPr>
        <a:xfrm>
          <a:off x="2637358" y="407653"/>
          <a:ext cx="91440" cy="374666"/>
        </a:xfrm>
        <a:custGeom>
          <a:avLst/>
          <a:gdLst/>
          <a:ahLst/>
          <a:cxnLst/>
          <a:rect l="0" t="0" r="0" b="0"/>
          <a:pathLst>
            <a:path>
              <a:moveTo>
                <a:pt x="131241" y="0"/>
              </a:moveTo>
              <a:lnTo>
                <a:pt x="131241" y="374666"/>
              </a:lnTo>
              <a:lnTo>
                <a:pt x="45720" y="37466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8A21B4-AE37-3A42-A1B3-F68EA3A84593}">
      <dsp:nvSpPr>
        <dsp:cNvPr id="0" name=""/>
        <dsp:cNvSpPr/>
      </dsp:nvSpPr>
      <dsp:spPr>
        <a:xfrm>
          <a:off x="2768600" y="407653"/>
          <a:ext cx="985536" cy="749333"/>
        </a:xfrm>
        <a:custGeom>
          <a:avLst/>
          <a:gdLst/>
          <a:ahLst/>
          <a:cxnLst/>
          <a:rect l="0" t="0" r="0" b="0"/>
          <a:pathLst>
            <a:path>
              <a:moveTo>
                <a:pt x="0" y="0"/>
              </a:moveTo>
              <a:lnTo>
                <a:pt x="0" y="663811"/>
              </a:lnTo>
              <a:lnTo>
                <a:pt x="985536" y="663811"/>
              </a:lnTo>
              <a:lnTo>
                <a:pt x="985536" y="74933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E046AF-D140-7D48-8062-749E841BFD4B}">
      <dsp:nvSpPr>
        <dsp:cNvPr id="0" name=""/>
        <dsp:cNvSpPr/>
      </dsp:nvSpPr>
      <dsp:spPr>
        <a:xfrm>
          <a:off x="2722880" y="407653"/>
          <a:ext cx="91440" cy="749333"/>
        </a:xfrm>
        <a:custGeom>
          <a:avLst/>
          <a:gdLst/>
          <a:ahLst/>
          <a:cxnLst/>
          <a:rect l="0" t="0" r="0" b="0"/>
          <a:pathLst>
            <a:path>
              <a:moveTo>
                <a:pt x="45720" y="0"/>
              </a:moveTo>
              <a:lnTo>
                <a:pt x="45720" y="74933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2F7B41-0765-1C4C-9BC4-4D282D8258FF}">
      <dsp:nvSpPr>
        <dsp:cNvPr id="0" name=""/>
        <dsp:cNvSpPr/>
      </dsp:nvSpPr>
      <dsp:spPr>
        <a:xfrm>
          <a:off x="1783063" y="407653"/>
          <a:ext cx="985536" cy="749333"/>
        </a:xfrm>
        <a:custGeom>
          <a:avLst/>
          <a:gdLst/>
          <a:ahLst/>
          <a:cxnLst/>
          <a:rect l="0" t="0" r="0" b="0"/>
          <a:pathLst>
            <a:path>
              <a:moveTo>
                <a:pt x="985536" y="0"/>
              </a:moveTo>
              <a:lnTo>
                <a:pt x="985536" y="663811"/>
              </a:lnTo>
              <a:lnTo>
                <a:pt x="0" y="663811"/>
              </a:lnTo>
              <a:lnTo>
                <a:pt x="0" y="74933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7D41EC-E053-A140-8C3F-6F04DA7F6B9D}">
      <dsp:nvSpPr>
        <dsp:cNvPr id="0" name=""/>
        <dsp:cNvSpPr/>
      </dsp:nvSpPr>
      <dsp:spPr>
        <a:xfrm>
          <a:off x="2361353" y="406"/>
          <a:ext cx="814492" cy="407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kern="1200">
              <a:latin typeface="Times New Roman" panose="02020603050405020304" pitchFamily="18" charset="0"/>
              <a:cs typeface="Times New Roman" panose="02020603050405020304" pitchFamily="18" charset="0"/>
            </a:rPr>
            <a:t>Asesor</a:t>
          </a:r>
          <a:endParaRPr lang="es-ES" sz="3600" kern="1200">
            <a:latin typeface="Times New Roman" panose="02020603050405020304" pitchFamily="18" charset="0"/>
            <a:cs typeface="Times New Roman" panose="02020603050405020304" pitchFamily="18" charset="0"/>
          </a:endParaRPr>
        </a:p>
      </dsp:txBody>
      <dsp:txXfrm>
        <a:off x="2361353" y="406"/>
        <a:ext cx="814492" cy="407246"/>
      </dsp:txXfrm>
    </dsp:sp>
    <dsp:sp modelId="{00DAC312-1D88-C843-9B1B-9981C71706AB}">
      <dsp:nvSpPr>
        <dsp:cNvPr id="0" name=""/>
        <dsp:cNvSpPr/>
      </dsp:nvSpPr>
      <dsp:spPr>
        <a:xfrm>
          <a:off x="1375817" y="1156986"/>
          <a:ext cx="814492" cy="407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kern="1200">
              <a:latin typeface="Times New Roman" panose="02020603050405020304" pitchFamily="18" charset="0"/>
              <a:cs typeface="Times New Roman" panose="02020603050405020304" pitchFamily="18" charset="0"/>
            </a:rPr>
            <a:t>Monitor</a:t>
          </a:r>
        </a:p>
      </dsp:txBody>
      <dsp:txXfrm>
        <a:off x="1375817" y="1156986"/>
        <a:ext cx="814492" cy="407246"/>
      </dsp:txXfrm>
    </dsp:sp>
    <dsp:sp modelId="{7016EA32-1265-4545-8965-C21B86EFB5FA}">
      <dsp:nvSpPr>
        <dsp:cNvPr id="0" name=""/>
        <dsp:cNvSpPr/>
      </dsp:nvSpPr>
      <dsp:spPr>
        <a:xfrm>
          <a:off x="2361353" y="1156986"/>
          <a:ext cx="814492" cy="407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kern="1200">
              <a:latin typeface="Times New Roman" panose="02020603050405020304" pitchFamily="18" charset="0"/>
              <a:cs typeface="Times New Roman" panose="02020603050405020304" pitchFamily="18" charset="0"/>
            </a:rPr>
            <a:t>Anotador</a:t>
          </a:r>
          <a:endParaRPr lang="es-ES" sz="1400" kern="1200">
            <a:latin typeface="Times New Roman" panose="02020603050405020304" pitchFamily="18" charset="0"/>
            <a:cs typeface="Times New Roman" panose="02020603050405020304" pitchFamily="18" charset="0"/>
          </a:endParaRPr>
        </a:p>
      </dsp:txBody>
      <dsp:txXfrm>
        <a:off x="2361353" y="1156986"/>
        <a:ext cx="814492" cy="407246"/>
      </dsp:txXfrm>
    </dsp:sp>
    <dsp:sp modelId="{817A3B39-911A-1249-8669-86A7839DE761}">
      <dsp:nvSpPr>
        <dsp:cNvPr id="0" name=""/>
        <dsp:cNvSpPr/>
      </dsp:nvSpPr>
      <dsp:spPr>
        <a:xfrm>
          <a:off x="3346889" y="1156986"/>
          <a:ext cx="814492" cy="407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kern="1200">
              <a:latin typeface="Times New Roman" panose="02020603050405020304" pitchFamily="18" charset="0"/>
              <a:cs typeface="Times New Roman" panose="02020603050405020304" pitchFamily="18" charset="0"/>
            </a:rPr>
            <a:t>Facilitador</a:t>
          </a:r>
        </a:p>
      </dsp:txBody>
      <dsp:txXfrm>
        <a:off x="3346889" y="1156986"/>
        <a:ext cx="814492" cy="407246"/>
      </dsp:txXfrm>
    </dsp:sp>
    <dsp:sp modelId="{465B0C4F-8D2E-F347-86D1-EC9F7BE3483D}">
      <dsp:nvSpPr>
        <dsp:cNvPr id="0" name=""/>
        <dsp:cNvSpPr/>
      </dsp:nvSpPr>
      <dsp:spPr>
        <a:xfrm>
          <a:off x="1868585" y="578696"/>
          <a:ext cx="814492" cy="40724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s-ES" sz="1100" kern="1200">
              <a:latin typeface="Times New Roman" panose="02020603050405020304" pitchFamily="18" charset="0"/>
              <a:cs typeface="Times New Roman" panose="02020603050405020304" pitchFamily="18" charset="0"/>
            </a:rPr>
            <a:t>Lider del proyecto</a:t>
          </a:r>
        </a:p>
      </dsp:txBody>
      <dsp:txXfrm>
        <a:off x="1868585" y="578696"/>
        <a:ext cx="814492" cy="40724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4ECC29E-2D9F-402A-84DE-361E4C453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5014</Words>
  <Characters>27579</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UABC</Company>
  <LinksUpToDate>false</LinksUpToDate>
  <CharactersWithSpaces>32528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Brito</dc:creator>
  <cp:keywords/>
  <dc:description/>
  <cp:lastModifiedBy>Naira Niktè Santillan</cp:lastModifiedBy>
  <cp:revision>6</cp:revision>
  <cp:lastPrinted>2018-03-05T18:49:00Z</cp:lastPrinted>
  <dcterms:created xsi:type="dcterms:W3CDTF">2018-05-29T23:52:00Z</dcterms:created>
  <dcterms:modified xsi:type="dcterms:W3CDTF">2018-05-30T19:48:00Z</dcterms:modified>
</cp:coreProperties>
</file>